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346EB" w14:textId="77777777" w:rsidR="00090E5D" w:rsidRPr="008E22C0" w:rsidRDefault="00090E5D" w:rsidP="0090464F">
      <w:pPr>
        <w:pStyle w:val="phtitlepageother"/>
        <w:rPr>
          <w:rFonts w:eastAsia="Calibri"/>
        </w:rPr>
      </w:pPr>
    </w:p>
    <w:p w14:paraId="31344FDB" w14:textId="77777777" w:rsidR="00090E5D" w:rsidRPr="008E22C0" w:rsidRDefault="00090E5D" w:rsidP="0090464F">
      <w:pPr>
        <w:pStyle w:val="phtitlepageother"/>
        <w:rPr>
          <w:rFonts w:eastAsia="Calibri"/>
        </w:rPr>
      </w:pPr>
    </w:p>
    <w:p w14:paraId="3EE85E06" w14:textId="77777777" w:rsidR="00090E5D" w:rsidRPr="008E22C0" w:rsidRDefault="00090E5D" w:rsidP="0090464F">
      <w:pPr>
        <w:pStyle w:val="phtitlepageother"/>
        <w:rPr>
          <w:rFonts w:eastAsia="Calibri"/>
        </w:rPr>
      </w:pPr>
    </w:p>
    <w:p w14:paraId="736BE15F" w14:textId="77777777" w:rsidR="00090E5D" w:rsidRPr="008E22C0" w:rsidRDefault="00090E5D" w:rsidP="0090464F">
      <w:pPr>
        <w:pStyle w:val="phtitlepageother"/>
        <w:rPr>
          <w:rFonts w:eastAsia="Calibri"/>
        </w:rPr>
      </w:pPr>
    </w:p>
    <w:p w14:paraId="0412B405" w14:textId="77777777" w:rsidR="0090464F" w:rsidRPr="00DB63E7" w:rsidRDefault="0090464F" w:rsidP="00DB63E7">
      <w:pPr>
        <w:pStyle w:val="affff5"/>
      </w:pPr>
      <w:r w:rsidRPr="00DB63E7">
        <w:t xml:space="preserve">ЕДИНая ГОСУДАРСТВЕННая ИНФОРМАЦИОННая </w:t>
      </w:r>
    </w:p>
    <w:p w14:paraId="5C90D245" w14:textId="755124EB" w:rsidR="0090464F" w:rsidRPr="00DB63E7" w:rsidRDefault="0090464F" w:rsidP="00DB63E7">
      <w:pPr>
        <w:pStyle w:val="affff5"/>
      </w:pPr>
      <w:r w:rsidRPr="00DB63E7">
        <w:t xml:space="preserve">СИСТЕМа В СФЕРЕ ЗДРАВООХРАНЕНИЯ </w:t>
      </w:r>
    </w:p>
    <w:p w14:paraId="670C0A7A" w14:textId="16DCDC18" w:rsidR="0090464F" w:rsidRPr="00DB63E7" w:rsidRDefault="0090464F" w:rsidP="00DB63E7">
      <w:pPr>
        <w:pStyle w:val="affff7"/>
        <w:rPr>
          <w:rFonts w:asciiTheme="minorHAnsi" w:hAnsiTheme="minorHAnsi"/>
        </w:rPr>
      </w:pPr>
      <w:r w:rsidRPr="00DB63E7">
        <w:t>ФЕДЕРАЛЬНЫЙ РЕГИСТР МЕДИЦИНСКИХ РАБОТНИКОВ</w:t>
      </w:r>
    </w:p>
    <w:p w14:paraId="27A7B9B6" w14:textId="101DF1FC" w:rsidR="0090464F" w:rsidRPr="00881314" w:rsidRDefault="00A91307" w:rsidP="00321DD3">
      <w:pPr>
        <w:pStyle w:val="affff7"/>
        <w:rPr>
          <w:rFonts w:ascii="Times New Roman" w:hAnsi="Times New Roman" w:cs="Times New Roman"/>
          <w:b w:val="0"/>
          <w:sz w:val="24"/>
          <w:szCs w:val="24"/>
        </w:rPr>
      </w:pPr>
      <w:r w:rsidRPr="00756F78">
        <w:rPr>
          <w:rFonts w:ascii="Times New Roman" w:hAnsi="Times New Roman" w:cs="Times New Roman"/>
          <w:b w:val="0"/>
          <w:sz w:val="24"/>
          <w:szCs w:val="24"/>
        </w:rPr>
        <w:t xml:space="preserve">реестр </w:t>
      </w:r>
      <w:r w:rsidR="00F00DB8" w:rsidRPr="00756F78">
        <w:rPr>
          <w:rFonts w:ascii="Times New Roman" w:hAnsi="Times New Roman" w:cs="Times New Roman"/>
          <w:b w:val="0"/>
          <w:sz w:val="24"/>
          <w:szCs w:val="24"/>
        </w:rPr>
        <w:t xml:space="preserve">вакантных должностей для включения в программу </w:t>
      </w:r>
      <w:r w:rsidRPr="00756F78">
        <w:rPr>
          <w:rFonts w:ascii="Times New Roman" w:hAnsi="Times New Roman" w:cs="Times New Roman"/>
          <w:b w:val="0"/>
          <w:sz w:val="24"/>
          <w:szCs w:val="24"/>
        </w:rPr>
        <w:t>Единовременных компенсационных выплат</w:t>
      </w:r>
    </w:p>
    <w:p w14:paraId="688C4E23" w14:textId="5D0A0440" w:rsidR="0090464F" w:rsidRPr="00881314" w:rsidRDefault="00DB63E7" w:rsidP="00321DD3">
      <w:pPr>
        <w:jc w:val="center"/>
      </w:pPr>
      <w:r w:rsidRPr="00881314">
        <w:t>(</w:t>
      </w:r>
      <w:r w:rsidR="00915C27" w:rsidRPr="00881314">
        <w:t xml:space="preserve">Программный </w:t>
      </w:r>
      <w:r w:rsidRPr="00881314">
        <w:t>Реестр ЕКВ)</w:t>
      </w:r>
    </w:p>
    <w:p w14:paraId="3FC87994" w14:textId="4486A4F3" w:rsidR="00756F78" w:rsidRDefault="00970938" w:rsidP="00756F78">
      <w:pPr>
        <w:jc w:val="center"/>
      </w:pPr>
      <w:r>
        <w:t>Инструкция для пользователей</w:t>
      </w:r>
      <w:r w:rsidR="00756F78">
        <w:t xml:space="preserve">, осуществляющих наполнение программных реестров ЕКВ </w:t>
      </w:r>
    </w:p>
    <w:p w14:paraId="7C72E59A" w14:textId="258448F5" w:rsidR="00756F78" w:rsidRPr="00756F78" w:rsidRDefault="00756F78" w:rsidP="00756F78">
      <w:pPr>
        <w:jc w:val="center"/>
      </w:pPr>
      <w:r>
        <w:t>Роль «Работник ОУЗ»</w:t>
      </w:r>
    </w:p>
    <w:p w14:paraId="7F7F7E2F" w14:textId="77777777" w:rsidR="0090464F" w:rsidRPr="00365376" w:rsidRDefault="0090464F" w:rsidP="00321DD3"/>
    <w:p w14:paraId="5918C9EF" w14:textId="77777777" w:rsidR="0090464F" w:rsidRPr="00365376" w:rsidRDefault="0090464F" w:rsidP="00321DD3"/>
    <w:p w14:paraId="2707AF37" w14:textId="77777777" w:rsidR="0090464F" w:rsidRPr="00365376" w:rsidRDefault="0090464F" w:rsidP="00321DD3"/>
    <w:p w14:paraId="6CD99F34" w14:textId="77777777" w:rsidR="0090464F" w:rsidRPr="00365376" w:rsidRDefault="0090464F" w:rsidP="00321DD3"/>
    <w:p w14:paraId="73BD8001" w14:textId="77777777" w:rsidR="0090464F" w:rsidRPr="00365376" w:rsidRDefault="0090464F" w:rsidP="00321DD3"/>
    <w:p w14:paraId="4EF6CDDE" w14:textId="77777777" w:rsidR="00090E5D" w:rsidRPr="00365376" w:rsidRDefault="00090E5D" w:rsidP="00321DD3"/>
    <w:p w14:paraId="3C2D6798" w14:textId="77777777" w:rsidR="00DA31E5" w:rsidRDefault="00DA31E5" w:rsidP="00321DD3"/>
    <w:p w14:paraId="34EBFC06" w14:textId="77777777" w:rsidR="00DA31E5" w:rsidRDefault="00DA31E5" w:rsidP="00321DD3"/>
    <w:p w14:paraId="5C3048CC" w14:textId="77777777" w:rsidR="00DA31E5" w:rsidRPr="00365376" w:rsidRDefault="00DA31E5" w:rsidP="00321DD3"/>
    <w:p w14:paraId="335B277D" w14:textId="77777777" w:rsidR="00C264BC" w:rsidRDefault="00B26C6D" w:rsidP="00CF709C">
      <w:pPr>
        <w:pStyle w:val="phcontent"/>
        <w:rPr>
          <w:noProof/>
        </w:rPr>
      </w:pPr>
      <w:r w:rsidRPr="00CF709C">
        <w:lastRenderedPageBreak/>
        <w:t>СОДЕРЖАНИЕ</w:t>
      </w:r>
      <w:r w:rsidR="00CF709C">
        <w:rPr>
          <w:rFonts w:ascii="Arial" w:hAnsi="Arial"/>
        </w:rPr>
        <w:fldChar w:fldCharType="begin"/>
      </w:r>
      <w:r w:rsidR="00CF709C">
        <w:instrText xml:space="preserve"> TOC \o "1-3" \h \z \u </w:instrText>
      </w:r>
      <w:r w:rsidR="00CF709C">
        <w:rPr>
          <w:rFonts w:ascii="Arial" w:hAnsi="Arial"/>
        </w:rPr>
        <w:fldChar w:fldCharType="separate"/>
      </w:r>
    </w:p>
    <w:p w14:paraId="4B06C678" w14:textId="55D346F8" w:rsidR="00C264BC" w:rsidRDefault="00C264BC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112656" w:history="1">
        <w:r w:rsidRPr="001A7645">
          <w:rPr>
            <w:rStyle w:val="ac"/>
            <w:noProof/>
          </w:rPr>
          <w:t>Перечень терминов и сокращений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_Toc16112656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70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DF8BE30" w14:textId="7F6C3A5B" w:rsidR="00C264BC" w:rsidRDefault="00C264BC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112657" w:history="1">
        <w:r w:rsidRPr="001A7645">
          <w:rPr>
            <w:rStyle w:val="ac"/>
            <w:rFonts w:ascii="Times New Roman Полужирный" w:hAnsi="Times New Roman Полужирный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A7645">
          <w:rPr>
            <w:rStyle w:val="ac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_Toc16112657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70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AA5140D" w14:textId="20D2DC50" w:rsidR="00C264BC" w:rsidRDefault="00C264B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12658" w:history="1">
        <w:r w:rsidRPr="001A7645">
          <w:rPr>
            <w:rStyle w:val="ac"/>
            <w:rFonts w:ascii="Times New Roman Полужирный" w:hAnsi="Times New Roman Полужирный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645">
          <w:rPr>
            <w:rStyle w:val="ac"/>
            <w:noProof/>
          </w:rPr>
          <w:t>Область применения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_Toc16112658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70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9FEFDAF" w14:textId="363C48E3" w:rsidR="00C264BC" w:rsidRDefault="00C264B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12659" w:history="1">
        <w:r w:rsidRPr="001A7645">
          <w:rPr>
            <w:rStyle w:val="ac"/>
            <w:rFonts w:ascii="Times New Roman Полужирный" w:hAnsi="Times New Roman Полужирный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645">
          <w:rPr>
            <w:rStyle w:val="ac"/>
            <w:noProof/>
          </w:rPr>
          <w:t>Краткое описание возможностей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_Toc16112659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70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656D693" w14:textId="3E78B10B" w:rsidR="00C264BC" w:rsidRDefault="00C264B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12660" w:history="1">
        <w:r w:rsidRPr="001A7645">
          <w:rPr>
            <w:rStyle w:val="ac"/>
            <w:rFonts w:ascii="Times New Roman Полужирный" w:hAnsi="Times New Roman Полужирный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645">
          <w:rPr>
            <w:rStyle w:val="ac"/>
            <w:noProof/>
          </w:rPr>
          <w:t>Уровень подготовки пользователя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_Toc16112660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70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C72A17E" w14:textId="4BDAC980" w:rsidR="00C264BC" w:rsidRDefault="00C264B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12661" w:history="1">
        <w:r w:rsidRPr="001A7645">
          <w:rPr>
            <w:rStyle w:val="ac"/>
            <w:rFonts w:ascii="Times New Roman Полужирный" w:hAnsi="Times New Roman Полужирный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645">
          <w:rPr>
            <w:rStyle w:val="ac"/>
            <w:noProof/>
          </w:rPr>
          <w:t>Перечень эксплуатационной документации, с которой необходимо ознакомиться пользователю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_Toc16112661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70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4AA1B51" w14:textId="4535FBF7" w:rsidR="00C264BC" w:rsidRDefault="00C264BC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112662" w:history="1">
        <w:r w:rsidRPr="001A7645">
          <w:rPr>
            <w:rStyle w:val="ac"/>
            <w:rFonts w:ascii="Times New Roman Полужирный" w:hAnsi="Times New Roman Полужирный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A7645">
          <w:rPr>
            <w:rStyle w:val="ac"/>
            <w:noProof/>
          </w:rPr>
          <w:t>Назначение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_Toc16112662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70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CE6C346" w14:textId="588E5C6B" w:rsidR="00C264BC" w:rsidRDefault="00C264B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12663" w:history="1">
        <w:r w:rsidRPr="001A7645">
          <w:rPr>
            <w:rStyle w:val="ac"/>
            <w:rFonts w:ascii="Times New Roman Полужирный" w:hAnsi="Times New Roman Полужирный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645">
          <w:rPr>
            <w:rStyle w:val="ac"/>
            <w:noProof/>
          </w:rPr>
          <w:t>Функции, для автоматизации которых предназначен Программный реестр ЕКВ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_Toc16112663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70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BDE2DE5" w14:textId="060C54F6" w:rsidR="00C264BC" w:rsidRDefault="00C264B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12664" w:history="1">
        <w:r w:rsidRPr="001A7645">
          <w:rPr>
            <w:rStyle w:val="ac"/>
            <w:rFonts w:ascii="Times New Roman Полужирный" w:hAnsi="Times New Roman Полужирный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645">
          <w:rPr>
            <w:rStyle w:val="ac"/>
            <w:noProof/>
          </w:rPr>
          <w:t>Условия, при соблюдении которых обеспечивается применение Программного реестра ЕКВ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_Toc16112664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70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5937F63" w14:textId="5F571C16" w:rsidR="00C264BC" w:rsidRDefault="00C264BC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112665" w:history="1">
        <w:r w:rsidRPr="001A7645">
          <w:rPr>
            <w:rStyle w:val="ac"/>
            <w:rFonts w:ascii="Times New Roman Полужирный" w:hAnsi="Times New Roman Полужирный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A7645">
          <w:rPr>
            <w:rStyle w:val="ac"/>
            <w:noProof/>
          </w:rPr>
          <w:t>Подготовка к работе в Программном реестре ЕКВ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_Toc16112665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70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68AC099" w14:textId="64A4A988" w:rsidR="00C264BC" w:rsidRDefault="00C264B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12666" w:history="1">
        <w:r w:rsidRPr="001A7645">
          <w:rPr>
            <w:rStyle w:val="ac"/>
            <w:rFonts w:ascii="Times New Roman Полужирный" w:hAnsi="Times New Roman Полужирный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645">
          <w:rPr>
            <w:rStyle w:val="ac"/>
            <w:noProof/>
          </w:rPr>
          <w:t>Порядок загрузки данных и программ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_Toc16112666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70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40B79EF" w14:textId="152E7D93" w:rsidR="00C264BC" w:rsidRDefault="00C264B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12667" w:history="1">
        <w:r w:rsidRPr="001A7645">
          <w:rPr>
            <w:rStyle w:val="ac"/>
            <w:rFonts w:ascii="Times New Roman Полужирный" w:hAnsi="Times New Roman Полужирный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645">
          <w:rPr>
            <w:rStyle w:val="ac"/>
            <w:noProof/>
          </w:rPr>
          <w:t>Вход в Программный реестр ЕКВ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_Toc16112667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70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751A330" w14:textId="56B82ED2" w:rsidR="00C264BC" w:rsidRDefault="00C264B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12668" w:history="1">
        <w:r w:rsidRPr="001A7645">
          <w:rPr>
            <w:rStyle w:val="ac"/>
            <w:rFonts w:ascii="Times New Roman Полужирный" w:hAnsi="Times New Roman Полужирный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645">
          <w:rPr>
            <w:rStyle w:val="ac"/>
            <w:noProof/>
          </w:rPr>
          <w:t>Выход из Программного реестра ЕКВ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_Toc16112668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70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1EE285A" w14:textId="73175291" w:rsidR="00C264BC" w:rsidRDefault="00C264B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12669" w:history="1">
        <w:r w:rsidRPr="001A7645">
          <w:rPr>
            <w:rStyle w:val="ac"/>
            <w:rFonts w:ascii="Times New Roman Полужирный" w:hAnsi="Times New Roman Полужирный"/>
            <w:noProof/>
          </w:rPr>
          <w:t>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645">
          <w:rPr>
            <w:rStyle w:val="ac"/>
            <w:noProof/>
          </w:rPr>
          <w:t>Порядок проверки работоспособности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_Toc16112669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70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88EDC36" w14:textId="621BF3A8" w:rsidR="00C264BC" w:rsidRDefault="00C264BC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112670" w:history="1">
        <w:r w:rsidRPr="001A7645">
          <w:rPr>
            <w:rStyle w:val="ac"/>
            <w:rFonts w:ascii="Times New Roman Полужирный" w:hAnsi="Times New Roman Полужирный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A7645">
          <w:rPr>
            <w:rStyle w:val="ac"/>
            <w:noProof/>
          </w:rPr>
          <w:t>Описание функциональности Программного реестра ЕКВ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_Toc16112670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70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BA2E373" w14:textId="1443D54C" w:rsidR="00C264BC" w:rsidRDefault="00C264B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12671" w:history="1">
        <w:r w:rsidRPr="001A7645">
          <w:rPr>
            <w:rStyle w:val="ac"/>
            <w:rFonts w:ascii="Times New Roman Полужирный" w:hAnsi="Times New Roman Полужирный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645">
          <w:rPr>
            <w:rStyle w:val="ac"/>
            <w:noProof/>
          </w:rPr>
          <w:t>Описание выполняемых функций, задач, процедур для пользователей с ролью «Работник ОУЗ»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_Toc16112671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70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2FC98D5" w14:textId="7291E990" w:rsidR="00C264BC" w:rsidRDefault="00C264BC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6112672" w:history="1">
        <w:r w:rsidRPr="001A7645">
          <w:rPr>
            <w:rStyle w:val="ac"/>
            <w:rFonts w:ascii="Times New Roman Полужирный" w:hAnsi="Times New Roman Полужирный"/>
            <w:noProof/>
          </w:rPr>
          <w:t>4.1.1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1A7645">
          <w:rPr>
            <w:rStyle w:val="ac"/>
            <w:noProof/>
          </w:rPr>
          <w:t>Страница функциональности поиска Программного реестра ЕКВ для пользователей с ролью «Работник ОУЗ»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_Toc16112672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70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F7FE5FD" w14:textId="198B9953" w:rsidR="00C264BC" w:rsidRDefault="00C264BC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6112673" w:history="1">
        <w:r w:rsidRPr="001A7645">
          <w:rPr>
            <w:rStyle w:val="ac"/>
            <w:rFonts w:ascii="Times New Roman Полужирный" w:hAnsi="Times New Roman Полужирный"/>
            <w:noProof/>
          </w:rPr>
          <w:t>4.1.2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1A7645">
          <w:rPr>
            <w:rStyle w:val="ac"/>
            <w:noProof/>
          </w:rPr>
          <w:t>Страница записи Программного реестра ЕКВ для пользователей с ролью «Работник ОУЗ»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_Toc16112673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70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8A7071B" w14:textId="78053C3F" w:rsidR="00C264BC" w:rsidRDefault="00C264BC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112674" w:history="1">
        <w:r w:rsidRPr="001A7645">
          <w:rPr>
            <w:rStyle w:val="ac"/>
            <w:rFonts w:ascii="Times New Roman Полужирный" w:hAnsi="Times New Roman Полужирный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A7645">
          <w:rPr>
            <w:rStyle w:val="ac"/>
            <w:noProof/>
          </w:rPr>
          <w:t>Аварийные ситуации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_Toc16112674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70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6AC87BBC" w14:textId="238DD6BB" w:rsidR="00C264BC" w:rsidRDefault="00C264B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12675" w:history="1">
        <w:r w:rsidRPr="001A7645">
          <w:rPr>
            <w:rStyle w:val="ac"/>
            <w:rFonts w:ascii="Times New Roman Полужирный" w:hAnsi="Times New Roman Полужирный"/>
            <w:noProof/>
          </w:rPr>
          <w:t>5.1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645">
          <w:rPr>
            <w:rStyle w:val="ac"/>
            <w:noProof/>
          </w:rPr>
          <w:t>Действия при аварийных ситуациях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_Toc16112675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70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83FCED7" w14:textId="4FFDC5B6" w:rsidR="00C264BC" w:rsidRDefault="00C264B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12676" w:history="1">
        <w:r w:rsidRPr="001A7645">
          <w:rPr>
            <w:rStyle w:val="ac"/>
            <w:rFonts w:ascii="Times New Roman Полужирный" w:hAnsi="Times New Roman Полужирный"/>
            <w:noProof/>
          </w:rPr>
          <w:t>5.2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645">
          <w:rPr>
            <w:rStyle w:val="ac"/>
            <w:noProof/>
          </w:rPr>
          <w:t>Контактная информация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_Toc16112676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70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32EEC52E" w14:textId="136B1D85" w:rsidR="00C264BC" w:rsidRDefault="00C264B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12677" w:history="1">
        <w:r w:rsidRPr="001A7645">
          <w:rPr>
            <w:rStyle w:val="ac"/>
            <w:rFonts w:ascii="Times New Roman Полужирный" w:hAnsi="Times New Roman Полужирный"/>
            <w:noProof/>
          </w:rPr>
          <w:t>5.3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645">
          <w:rPr>
            <w:rStyle w:val="ac"/>
            <w:noProof/>
          </w:rPr>
          <w:t>Порядок обращения в службу технической поддержки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_Toc16112677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70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0D0F3C99" w14:textId="46E6E2F7" w:rsidR="00C264BC" w:rsidRDefault="00C264B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112678" w:history="1">
        <w:r w:rsidRPr="001A7645">
          <w:rPr>
            <w:rStyle w:val="ac"/>
            <w:rFonts w:ascii="Times New Roman Полужирный" w:hAnsi="Times New Roman Полужирный"/>
            <w:noProof/>
          </w:rPr>
          <w:t>5.4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7645">
          <w:rPr>
            <w:rStyle w:val="ac"/>
            <w:noProof/>
          </w:rPr>
          <w:t>Создание снимков экрана – «скриншотов»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_Toc16112678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70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1C94669E" w14:textId="233A962D" w:rsidR="00C264BC" w:rsidRDefault="00C264BC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112679" w:history="1">
        <w:r w:rsidRPr="001A7645">
          <w:rPr>
            <w:rStyle w:val="ac"/>
            <w:noProof/>
          </w:rPr>
          <w:t>Приложение 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_Toc16112679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70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0431753F" w14:textId="2A44265B" w:rsidR="00C264BC" w:rsidRDefault="00C264BC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112680" w:history="1">
        <w:r w:rsidRPr="001A7645">
          <w:rPr>
            <w:rStyle w:val="ac"/>
            <w:noProof/>
          </w:rPr>
          <w:t>Приложение 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_Toc16112680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370D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3109A2D9" w14:textId="6E3FF18F" w:rsidR="00CF709C" w:rsidRPr="00B26C6D" w:rsidRDefault="00CF709C" w:rsidP="002B4237">
      <w:pPr>
        <w:pStyle w:val="phcontent"/>
      </w:pPr>
      <w:r>
        <w:lastRenderedPageBreak/>
        <w:fldChar w:fldCharType="end"/>
      </w:r>
      <w:bookmarkStart w:id="0" w:name="_Toc521492443"/>
      <w:r w:rsidR="00DF07AF" w:rsidRPr="00B26C6D">
        <w:t>Аннотация</w:t>
      </w:r>
    </w:p>
    <w:p w14:paraId="59B926EA" w14:textId="5A3E6674" w:rsidR="00CF709C" w:rsidRPr="00C82661" w:rsidRDefault="00CF709C" w:rsidP="00C82661">
      <w:pPr>
        <w:pStyle w:val="phnormal"/>
      </w:pPr>
      <w:r w:rsidRPr="00C82661">
        <w:t xml:space="preserve">Настоящий документ является </w:t>
      </w:r>
      <w:r w:rsidR="0085370D">
        <w:t>инструкцией</w:t>
      </w:r>
      <w:r w:rsidRPr="00C82661">
        <w:t xml:space="preserve"> по эксплуатации Федерального регистра медицинских работников (далее – ФРМР) в части </w:t>
      </w:r>
      <w:r w:rsidR="0085370D">
        <w:t xml:space="preserve">процедур </w:t>
      </w:r>
      <w:bookmarkStart w:id="1" w:name="_GoBack"/>
      <w:bookmarkEnd w:id="1"/>
      <w:r w:rsidR="0085370D">
        <w:t>наполнения</w:t>
      </w:r>
      <w:r w:rsidRPr="00756F78">
        <w:t xml:space="preserve"> </w:t>
      </w:r>
      <w:r w:rsidR="00915C27" w:rsidRPr="00756F78">
        <w:t xml:space="preserve">реестра </w:t>
      </w:r>
      <w:r w:rsidR="00EF0384" w:rsidRPr="00756F78">
        <w:t xml:space="preserve">вакантных должностей для включения в программу </w:t>
      </w:r>
      <w:r w:rsidRPr="00756F78">
        <w:t>единовременн</w:t>
      </w:r>
      <w:r w:rsidR="00A91307" w:rsidRPr="00756F78">
        <w:t>ых</w:t>
      </w:r>
      <w:r w:rsidRPr="00756F78">
        <w:t xml:space="preserve"> компенсационн</w:t>
      </w:r>
      <w:r w:rsidR="00A91307" w:rsidRPr="00756F78">
        <w:t>ых</w:t>
      </w:r>
      <w:r w:rsidRPr="00756F78">
        <w:t xml:space="preserve"> выплат</w:t>
      </w:r>
      <w:r w:rsidR="00561B05">
        <w:t xml:space="preserve"> (далее – </w:t>
      </w:r>
      <w:r w:rsidR="00B57985">
        <w:t xml:space="preserve">Программный реестр </w:t>
      </w:r>
      <w:r w:rsidR="00561B05">
        <w:t>ЕКВ</w:t>
      </w:r>
      <w:r w:rsidR="00362D96">
        <w:t>, Модуль</w:t>
      </w:r>
      <w:r w:rsidR="00561B05">
        <w:t>)</w:t>
      </w:r>
      <w:r w:rsidR="00362D96">
        <w:t>.</w:t>
      </w:r>
    </w:p>
    <w:p w14:paraId="36FA2A9A" w14:textId="6C8D0A42" w:rsidR="002B4237" w:rsidRDefault="00CF709C" w:rsidP="002B4237">
      <w:pPr>
        <w:pStyle w:val="phnormal"/>
      </w:pPr>
      <w:r w:rsidRPr="00C82661">
        <w:t xml:space="preserve">Данное руководство содержит информацию об операциях, выполняемых пользователями при ведении </w:t>
      </w:r>
      <w:r w:rsidR="002B4237">
        <w:t>Программного реестра ЕКВ</w:t>
      </w:r>
      <w:r w:rsidR="00A12D31">
        <w:t>,</w:t>
      </w:r>
      <w:r w:rsidR="002B4237">
        <w:t xml:space="preserve"> и о </w:t>
      </w:r>
      <w:r w:rsidR="002B4237" w:rsidRPr="002B4237">
        <w:t xml:space="preserve">потребности субъектов РФ в медицинских работниках для работы в сельских поселениях и малых городах в соответствии с программой единовременных компенсационных выплат </w:t>
      </w:r>
      <w:r w:rsidR="002B4237">
        <w:t>«</w:t>
      </w:r>
      <w:r w:rsidR="002B4237" w:rsidRPr="002B4237">
        <w:t>Земский доктор/фельдшер</w:t>
      </w:r>
      <w:r w:rsidR="002B4237">
        <w:t>»</w:t>
      </w:r>
      <w:r w:rsidRPr="00C82661">
        <w:t xml:space="preserve">. Операции в </w:t>
      </w:r>
      <w:r w:rsidR="0009309C">
        <w:t>Модуле</w:t>
      </w:r>
      <w:r w:rsidRPr="00C82661">
        <w:t xml:space="preserve"> доступны в соответствии с матрицей прав и ролей, приведенной в </w:t>
      </w:r>
      <w:r w:rsidR="002B4237">
        <w:t>приложении (</w:t>
      </w:r>
      <w:r w:rsidR="002B4237">
        <w:fldChar w:fldCharType="begin"/>
      </w:r>
      <w:r w:rsidR="002B4237">
        <w:instrText xml:space="preserve"> REF _Ref15404602 \r \h </w:instrText>
      </w:r>
      <w:r w:rsidR="002B4237">
        <w:fldChar w:fldCharType="separate"/>
      </w:r>
      <w:r w:rsidR="002B4237">
        <w:t>Приложение Б</w:t>
      </w:r>
      <w:r w:rsidR="002B4237">
        <w:fldChar w:fldCharType="end"/>
      </w:r>
      <w:r w:rsidR="002B4237">
        <w:t>).</w:t>
      </w:r>
      <w:r w:rsidRPr="00C82661">
        <w:fldChar w:fldCharType="begin"/>
      </w:r>
      <w:r w:rsidRPr="00C82661">
        <w:instrText xml:space="preserve"> REF _Ref518916216 \h  \* MERGEFORMAT </w:instrText>
      </w:r>
      <w:r w:rsidRPr="00C82661">
        <w:fldChar w:fldCharType="separate"/>
      </w:r>
    </w:p>
    <w:p w14:paraId="2F16BD32" w14:textId="0FA5525B" w:rsidR="00CF709C" w:rsidRPr="00A72794" w:rsidRDefault="00CF709C" w:rsidP="00C82661">
      <w:pPr>
        <w:pStyle w:val="phnormal"/>
        <w:rPr>
          <w:rFonts w:eastAsiaTheme="majorEastAsia"/>
        </w:rPr>
      </w:pPr>
      <w:r w:rsidRPr="00C82661">
        <w:fldChar w:fldCharType="end"/>
      </w:r>
    </w:p>
    <w:p w14:paraId="45089EE8" w14:textId="7BA1E827" w:rsidR="00090E5D" w:rsidRPr="00630BF3" w:rsidRDefault="00F47E29" w:rsidP="00F47E29">
      <w:pPr>
        <w:pStyle w:val="11"/>
        <w:numPr>
          <w:ilvl w:val="0"/>
          <w:numId w:val="0"/>
        </w:numPr>
        <w:ind w:left="851"/>
      </w:pPr>
      <w:bookmarkStart w:id="2" w:name="_Toc16112656"/>
      <w:bookmarkEnd w:id="0"/>
      <w:r>
        <w:lastRenderedPageBreak/>
        <w:t>Перечень терминов и сокращений</w:t>
      </w:r>
      <w:bookmarkEnd w:id="2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6060"/>
      </w:tblGrid>
      <w:tr w:rsidR="00AE46FC" w:rsidRPr="00D62779" w14:paraId="5974C4A5" w14:textId="77777777" w:rsidTr="005B7A54">
        <w:trPr>
          <w:jc w:val="center"/>
        </w:trPr>
        <w:tc>
          <w:tcPr>
            <w:tcW w:w="3511" w:type="dxa"/>
          </w:tcPr>
          <w:p w14:paraId="7E6CBF99" w14:textId="77777777" w:rsidR="00AE46FC" w:rsidRPr="00D62779" w:rsidRDefault="00AE46FC" w:rsidP="00630BF3">
            <w:pPr>
              <w:pStyle w:val="phtablecolcaption"/>
            </w:pPr>
            <w:r>
              <w:t>Термин, сокращение</w:t>
            </w:r>
          </w:p>
        </w:tc>
        <w:tc>
          <w:tcPr>
            <w:tcW w:w="6060" w:type="dxa"/>
          </w:tcPr>
          <w:p w14:paraId="2CFF4E8A" w14:textId="77777777" w:rsidR="00AE46FC" w:rsidRPr="00D62779" w:rsidRDefault="00AE46FC" w:rsidP="00F47E29">
            <w:pPr>
              <w:pStyle w:val="phtablecolcaption"/>
            </w:pPr>
            <w:r w:rsidRPr="00D62779">
              <w:t>Оп</w:t>
            </w:r>
            <w:r>
              <w:t>ределение</w:t>
            </w:r>
          </w:p>
        </w:tc>
      </w:tr>
      <w:tr w:rsidR="00AE46FC" w:rsidRPr="00D62779" w14:paraId="28593501" w14:textId="77777777" w:rsidTr="005B7A54">
        <w:trPr>
          <w:jc w:val="center"/>
        </w:trPr>
        <w:tc>
          <w:tcPr>
            <w:tcW w:w="3511" w:type="dxa"/>
          </w:tcPr>
          <w:p w14:paraId="6FA8D6D7" w14:textId="77777777" w:rsidR="00AE46FC" w:rsidRDefault="00AE46FC" w:rsidP="00630BF3">
            <w:pPr>
              <w:pStyle w:val="phtablecellleft"/>
            </w:pPr>
            <w:r>
              <w:t>ЕКВ</w:t>
            </w:r>
          </w:p>
        </w:tc>
        <w:tc>
          <w:tcPr>
            <w:tcW w:w="6060" w:type="dxa"/>
          </w:tcPr>
          <w:p w14:paraId="3B46DB56" w14:textId="77777777" w:rsidR="00AE46FC" w:rsidRDefault="00AE46FC" w:rsidP="00630BF3">
            <w:pPr>
              <w:pStyle w:val="phtablecellleft"/>
            </w:pPr>
            <w:r>
              <w:t>Единовременная компенсационная выплата</w:t>
            </w:r>
          </w:p>
        </w:tc>
      </w:tr>
      <w:tr w:rsidR="002D1BFA" w:rsidRPr="00D62779" w14:paraId="15CE7DBF" w14:textId="77777777" w:rsidTr="005B7A54">
        <w:trPr>
          <w:jc w:val="center"/>
        </w:trPr>
        <w:tc>
          <w:tcPr>
            <w:tcW w:w="3511" w:type="dxa"/>
          </w:tcPr>
          <w:p w14:paraId="782DC3A0" w14:textId="06A25C27" w:rsidR="002D1BFA" w:rsidRDefault="002D1BFA" w:rsidP="00630BF3">
            <w:pPr>
              <w:pStyle w:val="phtablecellleft"/>
            </w:pPr>
            <w:r w:rsidRPr="00B61675">
              <w:t>ЕГИСЗ</w:t>
            </w:r>
          </w:p>
        </w:tc>
        <w:tc>
          <w:tcPr>
            <w:tcW w:w="6060" w:type="dxa"/>
          </w:tcPr>
          <w:p w14:paraId="0EB6CC76" w14:textId="450242F5" w:rsidR="002D1BFA" w:rsidRDefault="002D1BFA" w:rsidP="00FB0D1D">
            <w:pPr>
              <w:pStyle w:val="phtablecellleft"/>
            </w:pPr>
            <w:r w:rsidRPr="00B61675">
              <w:t xml:space="preserve">Единая государственная информационная система в сфере здравоохранения </w:t>
            </w:r>
          </w:p>
        </w:tc>
      </w:tr>
      <w:tr w:rsidR="00AE46FC" w:rsidRPr="00D62779" w14:paraId="1CDAA190" w14:textId="77777777" w:rsidTr="005B7A54">
        <w:trPr>
          <w:jc w:val="center"/>
        </w:trPr>
        <w:tc>
          <w:tcPr>
            <w:tcW w:w="3511" w:type="dxa"/>
          </w:tcPr>
          <w:p w14:paraId="01533B23" w14:textId="77777777" w:rsidR="00AE46FC" w:rsidRPr="00630BF3" w:rsidRDefault="00AE46FC" w:rsidP="00630BF3">
            <w:pPr>
              <w:pStyle w:val="phtablecellleft"/>
            </w:pPr>
            <w:r>
              <w:t>ИА</w:t>
            </w:r>
          </w:p>
        </w:tc>
        <w:tc>
          <w:tcPr>
            <w:tcW w:w="6060" w:type="dxa"/>
          </w:tcPr>
          <w:p w14:paraId="71106409" w14:textId="77777777" w:rsidR="00AE46FC" w:rsidRPr="00630BF3" w:rsidRDefault="00AE46FC" w:rsidP="00630BF3">
            <w:pPr>
              <w:pStyle w:val="phtablecellleft"/>
            </w:pPr>
            <w:r w:rsidRPr="00630BF3">
              <w:t>Единая система идентификации, аутентификации и авторизации</w:t>
            </w:r>
          </w:p>
        </w:tc>
      </w:tr>
      <w:tr w:rsidR="00AE46FC" w:rsidRPr="00D62779" w14:paraId="2EAA09E3" w14:textId="77777777" w:rsidTr="005B7A54">
        <w:trPr>
          <w:jc w:val="center"/>
        </w:trPr>
        <w:tc>
          <w:tcPr>
            <w:tcW w:w="3511" w:type="dxa"/>
          </w:tcPr>
          <w:p w14:paraId="0A74CCBC" w14:textId="77777777" w:rsidR="00AE46FC" w:rsidRPr="00630BF3" w:rsidRDefault="00AE46FC" w:rsidP="00CC16DE">
            <w:pPr>
              <w:pStyle w:val="phtablecellleft"/>
            </w:pPr>
            <w:r w:rsidRPr="00630BF3">
              <w:t>М</w:t>
            </w:r>
            <w:r>
              <w:t>З</w:t>
            </w:r>
          </w:p>
        </w:tc>
        <w:tc>
          <w:tcPr>
            <w:tcW w:w="6060" w:type="dxa"/>
          </w:tcPr>
          <w:p w14:paraId="3DDEFD59" w14:textId="77777777" w:rsidR="00AE46FC" w:rsidRPr="00630BF3" w:rsidRDefault="00AE46FC" w:rsidP="00CC16DE">
            <w:pPr>
              <w:pStyle w:val="phtablecellleft"/>
            </w:pPr>
            <w:r w:rsidRPr="00630BF3">
              <w:t>М</w:t>
            </w:r>
            <w:r>
              <w:t>инистерство здравоохранения</w:t>
            </w:r>
          </w:p>
        </w:tc>
      </w:tr>
      <w:tr w:rsidR="00AE46FC" w:rsidRPr="00D62779" w14:paraId="519E3018" w14:textId="77777777" w:rsidTr="005B7A54">
        <w:trPr>
          <w:jc w:val="center"/>
        </w:trPr>
        <w:tc>
          <w:tcPr>
            <w:tcW w:w="3511" w:type="dxa"/>
          </w:tcPr>
          <w:p w14:paraId="4C4A190A" w14:textId="77777777" w:rsidR="00AE46FC" w:rsidRPr="0059109A" w:rsidRDefault="00AE46FC" w:rsidP="00630BF3">
            <w:pPr>
              <w:pStyle w:val="phtablecellleft"/>
            </w:pPr>
            <w:r>
              <w:t>МО</w:t>
            </w:r>
          </w:p>
        </w:tc>
        <w:tc>
          <w:tcPr>
            <w:tcW w:w="6060" w:type="dxa"/>
          </w:tcPr>
          <w:p w14:paraId="51AF6ABA" w14:textId="77777777" w:rsidR="00AE46FC" w:rsidRPr="00630BF3" w:rsidRDefault="00AE46FC" w:rsidP="00AE46FC">
            <w:pPr>
              <w:pStyle w:val="phtablecellleft"/>
            </w:pPr>
            <w:r>
              <w:t>Медицинская организация</w:t>
            </w:r>
          </w:p>
        </w:tc>
      </w:tr>
      <w:tr w:rsidR="00AE46FC" w:rsidRPr="00D62779" w14:paraId="7D2B05B3" w14:textId="77777777" w:rsidTr="005B7A54">
        <w:trPr>
          <w:jc w:val="center"/>
        </w:trPr>
        <w:tc>
          <w:tcPr>
            <w:tcW w:w="3511" w:type="dxa"/>
          </w:tcPr>
          <w:p w14:paraId="11BC41D4" w14:textId="72D3316A" w:rsidR="00AE46FC" w:rsidRPr="00630BF3" w:rsidRDefault="00AE46FC" w:rsidP="00313FA9">
            <w:pPr>
              <w:pStyle w:val="phtablecellleft"/>
            </w:pPr>
            <w:r>
              <w:t>Модуль</w:t>
            </w:r>
            <w:r w:rsidRPr="00630BF3">
              <w:t>,</w:t>
            </w:r>
            <w:r w:rsidR="00313FA9">
              <w:t xml:space="preserve"> </w:t>
            </w:r>
            <w:r>
              <w:t>Программный реестр ЕКВ</w:t>
            </w:r>
          </w:p>
        </w:tc>
        <w:tc>
          <w:tcPr>
            <w:tcW w:w="6060" w:type="dxa"/>
          </w:tcPr>
          <w:p w14:paraId="7E361E08" w14:textId="105FC3EF" w:rsidR="00AE46FC" w:rsidRPr="00630BF3" w:rsidRDefault="00BB1BC9" w:rsidP="00A12D31">
            <w:pPr>
              <w:pStyle w:val="phtablecellleft"/>
            </w:pPr>
            <w:r w:rsidRPr="00756F78">
              <w:t>Реестр вакантных должностей для включения в программу</w:t>
            </w:r>
            <w:r w:rsidR="00881314" w:rsidRPr="00756F78">
              <w:t xml:space="preserve"> единовременных компенсационных</w:t>
            </w:r>
            <w:r w:rsidR="00313FA9" w:rsidRPr="00756F78">
              <w:t xml:space="preserve"> </w:t>
            </w:r>
            <w:r w:rsidR="00881314" w:rsidRPr="00756F78">
              <w:t>выплат</w:t>
            </w:r>
            <w:r w:rsidR="00313FA9" w:rsidRPr="00756F78">
              <w:t xml:space="preserve"> федерального регистра медицинских работников ЕГИСЗ</w:t>
            </w:r>
          </w:p>
        </w:tc>
      </w:tr>
      <w:tr w:rsidR="00AE46FC" w:rsidRPr="00D62779" w14:paraId="1F845494" w14:textId="77777777" w:rsidTr="005B7A54">
        <w:trPr>
          <w:jc w:val="center"/>
        </w:trPr>
        <w:tc>
          <w:tcPr>
            <w:tcW w:w="3511" w:type="dxa"/>
          </w:tcPr>
          <w:p w14:paraId="76869A56" w14:textId="77777777" w:rsidR="00AE46FC" w:rsidRPr="00630BF3" w:rsidRDefault="00AE46FC" w:rsidP="00630BF3">
            <w:pPr>
              <w:pStyle w:val="phtablecellleft"/>
            </w:pPr>
            <w:r w:rsidRPr="00630BF3">
              <w:t>НСИ</w:t>
            </w:r>
          </w:p>
        </w:tc>
        <w:tc>
          <w:tcPr>
            <w:tcW w:w="6060" w:type="dxa"/>
          </w:tcPr>
          <w:p w14:paraId="24DBCE41" w14:textId="77777777" w:rsidR="00AE46FC" w:rsidRPr="00630BF3" w:rsidRDefault="00AE46FC" w:rsidP="00630BF3">
            <w:pPr>
              <w:pStyle w:val="phtablecellleft"/>
            </w:pPr>
            <w:r w:rsidRPr="00630BF3">
              <w:t>Нормативно-справочная информация</w:t>
            </w:r>
          </w:p>
        </w:tc>
      </w:tr>
      <w:tr w:rsidR="00AE46FC" w:rsidRPr="00D62779" w14:paraId="48E9FB8C" w14:textId="77777777" w:rsidTr="005B7A54">
        <w:trPr>
          <w:jc w:val="center"/>
        </w:trPr>
        <w:tc>
          <w:tcPr>
            <w:tcW w:w="3511" w:type="dxa"/>
          </w:tcPr>
          <w:p w14:paraId="32AD77C0" w14:textId="77777777" w:rsidR="00AE46FC" w:rsidRDefault="00AE46FC" w:rsidP="00630BF3">
            <w:pPr>
              <w:pStyle w:val="phtablecellleft"/>
            </w:pPr>
            <w:r>
              <w:t>ОЗУ</w:t>
            </w:r>
          </w:p>
        </w:tc>
        <w:tc>
          <w:tcPr>
            <w:tcW w:w="6060" w:type="dxa"/>
          </w:tcPr>
          <w:p w14:paraId="43D7CD40" w14:textId="77777777" w:rsidR="00AE46FC" w:rsidRDefault="00AE46FC" w:rsidP="006E316C">
            <w:pPr>
              <w:pStyle w:val="phtablecellleft"/>
            </w:pPr>
            <w:r w:rsidRPr="00915C27">
              <w:t>Оперативное запоминающее устройство</w:t>
            </w:r>
          </w:p>
        </w:tc>
      </w:tr>
      <w:tr w:rsidR="00AE46FC" w:rsidRPr="00D62779" w14:paraId="070AC54C" w14:textId="77777777" w:rsidTr="005B7A54">
        <w:trPr>
          <w:jc w:val="center"/>
        </w:trPr>
        <w:tc>
          <w:tcPr>
            <w:tcW w:w="3511" w:type="dxa"/>
          </w:tcPr>
          <w:p w14:paraId="536407E5" w14:textId="77777777" w:rsidR="00AE46FC" w:rsidRPr="00630BF3" w:rsidRDefault="00AE46FC" w:rsidP="00630BF3">
            <w:pPr>
              <w:pStyle w:val="phtablecellleft"/>
            </w:pPr>
            <w:r w:rsidRPr="00630BF3">
              <w:t>ОУЗ</w:t>
            </w:r>
          </w:p>
        </w:tc>
        <w:tc>
          <w:tcPr>
            <w:tcW w:w="6060" w:type="dxa"/>
          </w:tcPr>
          <w:p w14:paraId="3F8FB475" w14:textId="77777777" w:rsidR="00AE46FC" w:rsidRPr="00630BF3" w:rsidRDefault="00AE46FC" w:rsidP="00630BF3">
            <w:pPr>
              <w:pStyle w:val="phtablecellleft"/>
            </w:pPr>
            <w:r w:rsidRPr="00630BF3">
              <w:t>Орган управления здравоохранением</w:t>
            </w:r>
          </w:p>
        </w:tc>
      </w:tr>
      <w:tr w:rsidR="00AE46FC" w:rsidRPr="00D62779" w14:paraId="50B3787B" w14:textId="77777777" w:rsidTr="005B7A54">
        <w:trPr>
          <w:jc w:val="center"/>
        </w:trPr>
        <w:tc>
          <w:tcPr>
            <w:tcW w:w="3511" w:type="dxa"/>
          </w:tcPr>
          <w:p w14:paraId="433FB174" w14:textId="77777777" w:rsidR="00AE46FC" w:rsidRPr="00630BF3" w:rsidRDefault="00AE46FC" w:rsidP="00630BF3">
            <w:pPr>
              <w:pStyle w:val="phtablecellleft"/>
            </w:pPr>
            <w:r w:rsidRPr="00630BF3">
              <w:t>ПК</w:t>
            </w:r>
          </w:p>
        </w:tc>
        <w:tc>
          <w:tcPr>
            <w:tcW w:w="6060" w:type="dxa"/>
          </w:tcPr>
          <w:p w14:paraId="7D87757F" w14:textId="77777777" w:rsidR="00AE46FC" w:rsidRPr="00630BF3" w:rsidRDefault="00AE46FC" w:rsidP="00630BF3">
            <w:pPr>
              <w:pStyle w:val="phtablecellleft"/>
            </w:pPr>
            <w:r w:rsidRPr="00630BF3">
              <w:t>Персональный компьютер</w:t>
            </w:r>
          </w:p>
        </w:tc>
      </w:tr>
      <w:tr w:rsidR="00AE46FC" w:rsidRPr="00D62779" w14:paraId="0D9D64AE" w14:textId="77777777" w:rsidTr="005B7A54">
        <w:trPr>
          <w:jc w:val="center"/>
        </w:trPr>
        <w:tc>
          <w:tcPr>
            <w:tcW w:w="3511" w:type="dxa"/>
          </w:tcPr>
          <w:p w14:paraId="1021DD61" w14:textId="77777777" w:rsidR="00AE46FC" w:rsidRPr="00630BF3" w:rsidRDefault="00AE46FC" w:rsidP="00630BF3">
            <w:pPr>
              <w:pStyle w:val="phtablecellleft"/>
            </w:pPr>
            <w:r w:rsidRPr="00630BF3">
              <w:t>РФ</w:t>
            </w:r>
          </w:p>
        </w:tc>
        <w:tc>
          <w:tcPr>
            <w:tcW w:w="6060" w:type="dxa"/>
          </w:tcPr>
          <w:p w14:paraId="7E368BC8" w14:textId="77777777" w:rsidR="00AE46FC" w:rsidRPr="00630BF3" w:rsidRDefault="00AE46FC" w:rsidP="00630BF3">
            <w:pPr>
              <w:pStyle w:val="phtablecellleft"/>
            </w:pPr>
            <w:r w:rsidRPr="00630BF3">
              <w:t>Российская Федерация</w:t>
            </w:r>
          </w:p>
        </w:tc>
      </w:tr>
      <w:tr w:rsidR="00AE46FC" w:rsidRPr="00D62779" w14:paraId="3A889819" w14:textId="77777777" w:rsidTr="005B7A54">
        <w:trPr>
          <w:jc w:val="center"/>
        </w:trPr>
        <w:tc>
          <w:tcPr>
            <w:tcW w:w="3511" w:type="dxa"/>
          </w:tcPr>
          <w:p w14:paraId="05119F0D" w14:textId="77777777" w:rsidR="00AE46FC" w:rsidRPr="00630BF3" w:rsidRDefault="00AE46FC" w:rsidP="00630BF3">
            <w:pPr>
              <w:pStyle w:val="phtablecellleft"/>
            </w:pPr>
            <w:r w:rsidRPr="00630BF3">
              <w:t>СНИЛС</w:t>
            </w:r>
          </w:p>
        </w:tc>
        <w:tc>
          <w:tcPr>
            <w:tcW w:w="6060" w:type="dxa"/>
          </w:tcPr>
          <w:p w14:paraId="100F6B00" w14:textId="77777777" w:rsidR="00AE46FC" w:rsidRPr="00630BF3" w:rsidRDefault="00AE46FC" w:rsidP="00630BF3">
            <w:pPr>
              <w:pStyle w:val="phtablecellleft"/>
            </w:pPr>
            <w:r w:rsidRPr="00630BF3">
              <w:t>Страховой номер индивидуального лицевого счёта</w:t>
            </w:r>
          </w:p>
        </w:tc>
      </w:tr>
      <w:tr w:rsidR="00AE46FC" w:rsidRPr="00D62779" w14:paraId="1730E731" w14:textId="77777777" w:rsidTr="005B7A54">
        <w:trPr>
          <w:jc w:val="center"/>
        </w:trPr>
        <w:tc>
          <w:tcPr>
            <w:tcW w:w="3511" w:type="dxa"/>
          </w:tcPr>
          <w:p w14:paraId="253FBA4B" w14:textId="77777777" w:rsidR="00AE46FC" w:rsidRPr="00630BF3" w:rsidRDefault="00AE46FC" w:rsidP="00630BF3">
            <w:pPr>
              <w:pStyle w:val="phtablecellleft"/>
            </w:pPr>
            <w:r w:rsidRPr="00630BF3">
              <w:t>СТП ЕГИСЗ</w:t>
            </w:r>
          </w:p>
        </w:tc>
        <w:tc>
          <w:tcPr>
            <w:tcW w:w="6060" w:type="dxa"/>
          </w:tcPr>
          <w:p w14:paraId="18DAA677" w14:textId="77777777" w:rsidR="00AE46FC" w:rsidRPr="00630BF3" w:rsidRDefault="00AE46FC" w:rsidP="00630BF3">
            <w:pPr>
              <w:pStyle w:val="phtablecellleft"/>
            </w:pPr>
            <w:r w:rsidRPr="00630BF3">
              <w:t>Служба технической поддержки ЕГИСЗ</w:t>
            </w:r>
          </w:p>
        </w:tc>
      </w:tr>
      <w:tr w:rsidR="00AE46FC" w:rsidRPr="00D62779" w14:paraId="3AA2C1BF" w14:textId="77777777" w:rsidTr="005B7A54">
        <w:trPr>
          <w:jc w:val="center"/>
        </w:trPr>
        <w:tc>
          <w:tcPr>
            <w:tcW w:w="3511" w:type="dxa"/>
          </w:tcPr>
          <w:p w14:paraId="4A2212F9" w14:textId="77777777" w:rsidR="00AE46FC" w:rsidRPr="00630BF3" w:rsidRDefault="00AE46FC" w:rsidP="00630BF3">
            <w:pPr>
              <w:pStyle w:val="phtablecellleft"/>
            </w:pPr>
            <w:r w:rsidRPr="00630BF3">
              <w:t>ФИО</w:t>
            </w:r>
          </w:p>
        </w:tc>
        <w:tc>
          <w:tcPr>
            <w:tcW w:w="6060" w:type="dxa"/>
          </w:tcPr>
          <w:p w14:paraId="183EC1F0" w14:textId="77777777" w:rsidR="00AE46FC" w:rsidRPr="00630BF3" w:rsidRDefault="00AE46FC" w:rsidP="00630BF3">
            <w:pPr>
              <w:pStyle w:val="phtablecellleft"/>
            </w:pPr>
            <w:r w:rsidRPr="00630BF3">
              <w:t>Фамилия, имя, отчество</w:t>
            </w:r>
          </w:p>
        </w:tc>
      </w:tr>
      <w:tr w:rsidR="00AE46FC" w:rsidRPr="00D62779" w14:paraId="2BE931E7" w14:textId="77777777" w:rsidTr="005B7A54">
        <w:trPr>
          <w:jc w:val="center"/>
        </w:trPr>
        <w:tc>
          <w:tcPr>
            <w:tcW w:w="3511" w:type="dxa"/>
          </w:tcPr>
          <w:p w14:paraId="10EF80A6" w14:textId="77777777" w:rsidR="00AE46FC" w:rsidRPr="00630BF3" w:rsidRDefault="00AE46FC" w:rsidP="00630BF3">
            <w:pPr>
              <w:pStyle w:val="phtablecellleft"/>
            </w:pPr>
            <w:r>
              <w:t>ФРМО</w:t>
            </w:r>
          </w:p>
        </w:tc>
        <w:tc>
          <w:tcPr>
            <w:tcW w:w="6060" w:type="dxa"/>
          </w:tcPr>
          <w:p w14:paraId="4F2725FD" w14:textId="77777777" w:rsidR="00AE46FC" w:rsidRPr="00630BF3" w:rsidRDefault="00AE46FC" w:rsidP="006E316C">
            <w:pPr>
              <w:pStyle w:val="phtablecellleft"/>
            </w:pPr>
            <w:r>
              <w:t>Федеральный реестр медицинских организаций</w:t>
            </w:r>
          </w:p>
        </w:tc>
      </w:tr>
      <w:tr w:rsidR="00AE46FC" w:rsidRPr="00D62779" w14:paraId="5FDD5BA5" w14:textId="77777777" w:rsidTr="005B7A54">
        <w:trPr>
          <w:jc w:val="center"/>
        </w:trPr>
        <w:tc>
          <w:tcPr>
            <w:tcW w:w="3511" w:type="dxa"/>
          </w:tcPr>
          <w:p w14:paraId="2C2C4056" w14:textId="77777777" w:rsidR="00AE46FC" w:rsidRPr="00630BF3" w:rsidRDefault="00AE46FC" w:rsidP="00630BF3">
            <w:pPr>
              <w:pStyle w:val="phtablecellleft"/>
            </w:pPr>
            <w:r w:rsidRPr="00630BF3">
              <w:t>ФРМР</w:t>
            </w:r>
          </w:p>
        </w:tc>
        <w:tc>
          <w:tcPr>
            <w:tcW w:w="6060" w:type="dxa"/>
          </w:tcPr>
          <w:p w14:paraId="38ACFFC8" w14:textId="77777777" w:rsidR="00AE46FC" w:rsidRPr="00630BF3" w:rsidRDefault="00AE46FC" w:rsidP="00630BF3">
            <w:pPr>
              <w:pStyle w:val="phtablecellleft"/>
            </w:pPr>
            <w:r w:rsidRPr="00630BF3">
              <w:t>Федеральный регистр медицинских работников</w:t>
            </w:r>
          </w:p>
        </w:tc>
      </w:tr>
    </w:tbl>
    <w:p w14:paraId="344E443D" w14:textId="2726A32F" w:rsidR="00090E5D" w:rsidRPr="00F47E29" w:rsidRDefault="00630BF3" w:rsidP="00F47E29">
      <w:pPr>
        <w:pStyle w:val="11"/>
      </w:pPr>
      <w:bookmarkStart w:id="3" w:name="_Toc521492444"/>
      <w:bookmarkStart w:id="4" w:name="_Toc16112657"/>
      <w:r w:rsidRPr="00F47E29">
        <w:lastRenderedPageBreak/>
        <w:t>Введение</w:t>
      </w:r>
      <w:bookmarkEnd w:id="3"/>
      <w:bookmarkEnd w:id="4"/>
    </w:p>
    <w:p w14:paraId="399CB838" w14:textId="3185E275" w:rsidR="00090E5D" w:rsidRPr="00F47E29" w:rsidRDefault="00090E5D" w:rsidP="00F47E29">
      <w:pPr>
        <w:pStyle w:val="2"/>
      </w:pPr>
      <w:bookmarkStart w:id="5" w:name="_Toc521492445"/>
      <w:bookmarkStart w:id="6" w:name="_Toc16112658"/>
      <w:r w:rsidRPr="00F47E29">
        <w:t>Область применения</w:t>
      </w:r>
      <w:bookmarkEnd w:id="5"/>
      <w:bookmarkEnd w:id="6"/>
    </w:p>
    <w:p w14:paraId="4C5410F0" w14:textId="597620FD" w:rsidR="00090E5D" w:rsidRPr="00C82661" w:rsidRDefault="00B57985" w:rsidP="00C82661">
      <w:pPr>
        <w:pStyle w:val="phnormal"/>
      </w:pPr>
      <w:r>
        <w:t>Модуль</w:t>
      </w:r>
      <w:r w:rsidR="00090E5D" w:rsidRPr="00C82661">
        <w:t xml:space="preserve"> применяется в Министерстве здравоохранения</w:t>
      </w:r>
      <w:r w:rsidR="00F30A14" w:rsidRPr="00C82661">
        <w:t xml:space="preserve"> Российской Федерации</w:t>
      </w:r>
      <w:r w:rsidR="00090E5D" w:rsidRPr="00C82661">
        <w:t>, а также органах государственной власти субъектов Российской Федерации и муниципальных образованиях как автоматизированный инструмент для процессов сбора, обработки и анализа данных с целью осуществления информационно-аналитической поддержки принятия решений в сфере здравоохранения.</w:t>
      </w:r>
    </w:p>
    <w:p w14:paraId="501AA3CC" w14:textId="77777777" w:rsidR="00090E5D" w:rsidRPr="00C82661" w:rsidRDefault="00090E5D" w:rsidP="00C82661">
      <w:pPr>
        <w:pStyle w:val="2"/>
      </w:pPr>
      <w:bookmarkStart w:id="7" w:name="_Toc521492446"/>
      <w:bookmarkStart w:id="8" w:name="_Toc16112659"/>
      <w:r w:rsidRPr="00C82661">
        <w:t>Краткое описание возможностей</w:t>
      </w:r>
      <w:bookmarkEnd w:id="7"/>
      <w:bookmarkEnd w:id="8"/>
    </w:p>
    <w:p w14:paraId="290AB66E" w14:textId="632ED51E" w:rsidR="00090E5D" w:rsidRPr="00365376" w:rsidRDefault="0038319A" w:rsidP="00C82661">
      <w:pPr>
        <w:pStyle w:val="phnormal"/>
      </w:pPr>
      <w:r w:rsidRPr="0038319A">
        <w:t>Программный реестр ЕКВ</w:t>
      </w:r>
      <w:r w:rsidR="00090E5D" w:rsidRPr="00365376">
        <w:t xml:space="preserve"> позволяет осуществлять </w:t>
      </w:r>
      <w:r w:rsidR="00AC23AD">
        <w:t>учет и актуализацию сведений о потребностях субъектов РФ в медицинских работниках для работы в сельских поселениях и малых городах в соответствии с программой единовременных компенсационных выплат «Земский доктор/ фельдшер».</w:t>
      </w:r>
    </w:p>
    <w:p w14:paraId="1B057454" w14:textId="77777777" w:rsidR="00090E5D" w:rsidRPr="00C82661" w:rsidRDefault="00090E5D" w:rsidP="00C82661">
      <w:pPr>
        <w:pStyle w:val="2"/>
      </w:pPr>
      <w:bookmarkStart w:id="9" w:name="_Toc406506798"/>
      <w:bookmarkStart w:id="10" w:name="_Toc405544799"/>
      <w:bookmarkStart w:id="11" w:name="_Toc346552867"/>
      <w:bookmarkStart w:id="12" w:name="_Toc349055682"/>
      <w:bookmarkStart w:id="13" w:name="_Toc438134326"/>
      <w:bookmarkStart w:id="14" w:name="_Toc438137867"/>
      <w:bookmarkStart w:id="15" w:name="_Toc521492447"/>
      <w:bookmarkStart w:id="16" w:name="_Toc16112660"/>
      <w:r w:rsidRPr="00C82661">
        <w:t>Уровень подготовки пользователя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3B4C703D" w14:textId="10C62A79" w:rsidR="00090E5D" w:rsidRPr="00C82661" w:rsidRDefault="00090E5D" w:rsidP="00C82661">
      <w:pPr>
        <w:pStyle w:val="phnormal"/>
      </w:pPr>
      <w:r w:rsidRPr="00C82661">
        <w:t xml:space="preserve">При работе с </w:t>
      </w:r>
      <w:r w:rsidR="0038319A" w:rsidRPr="0038319A">
        <w:t>Программны</w:t>
      </w:r>
      <w:r w:rsidR="000E1131">
        <w:t>м</w:t>
      </w:r>
      <w:r w:rsidR="0038319A" w:rsidRPr="0038319A">
        <w:t xml:space="preserve"> реестр</w:t>
      </w:r>
      <w:r w:rsidR="000E1131">
        <w:t>ом</w:t>
      </w:r>
      <w:r w:rsidR="0038319A" w:rsidRPr="0038319A">
        <w:t xml:space="preserve"> ЕКВ</w:t>
      </w:r>
      <w:r w:rsidRPr="00C82661">
        <w:t xml:space="preserve"> пользователь должен обладать знаниями предметной области, навыками работы с операционной системой </w:t>
      </w:r>
      <w:proofErr w:type="spellStart"/>
      <w:r w:rsidR="00D3019A" w:rsidRPr="00C82661">
        <w:t>Microsoft</w:t>
      </w:r>
      <w:proofErr w:type="spellEnd"/>
      <w:r w:rsidR="00D3019A" w:rsidRPr="00C82661">
        <w:t xml:space="preserve"> </w:t>
      </w:r>
      <w:proofErr w:type="spellStart"/>
      <w:r w:rsidR="00D3019A" w:rsidRPr="00C82661">
        <w:t>Windows</w:t>
      </w:r>
      <w:proofErr w:type="spellEnd"/>
      <w:r w:rsidR="00D3019A" w:rsidRPr="00C82661">
        <w:t xml:space="preserve"> </w:t>
      </w:r>
      <w:r w:rsidRPr="00C82661">
        <w:t xml:space="preserve">и </w:t>
      </w:r>
      <w:r w:rsidR="00857E1C">
        <w:rPr>
          <w:lang w:val="en-US"/>
        </w:rPr>
        <w:t>web</w:t>
      </w:r>
      <w:r w:rsidRPr="00C82661">
        <w:t xml:space="preserve">-браузером, а также пройти специальное обучение по работе с </w:t>
      </w:r>
      <w:r w:rsidR="00A36B67">
        <w:t>Программным реестром ЕКВ</w:t>
      </w:r>
      <w:r w:rsidRPr="00C82661">
        <w:t xml:space="preserve"> или ознакомиться с данным руководством пользователя.</w:t>
      </w:r>
    </w:p>
    <w:p w14:paraId="7E7AB710" w14:textId="77777777" w:rsidR="00090E5D" w:rsidRPr="00C82661" w:rsidRDefault="00090E5D" w:rsidP="00C82661">
      <w:pPr>
        <w:pStyle w:val="2"/>
      </w:pPr>
      <w:bookmarkStart w:id="17" w:name="_Toc349055683"/>
      <w:bookmarkStart w:id="18" w:name="_Toc346552868"/>
      <w:bookmarkStart w:id="19" w:name="_Toc405544800"/>
      <w:bookmarkStart w:id="20" w:name="_Toc406506799"/>
      <w:bookmarkStart w:id="21" w:name="_Toc433898670"/>
      <w:bookmarkStart w:id="22" w:name="_Toc521492448"/>
      <w:bookmarkStart w:id="23" w:name="_Toc16112661"/>
      <w:r w:rsidRPr="00C82661">
        <w:t>Перечень эксплуатационной документации, с которой необходимо ознакомиться пользователю</w:t>
      </w:r>
      <w:bookmarkEnd w:id="17"/>
      <w:bookmarkEnd w:id="18"/>
      <w:bookmarkEnd w:id="19"/>
      <w:bookmarkEnd w:id="20"/>
      <w:bookmarkEnd w:id="21"/>
      <w:bookmarkEnd w:id="22"/>
      <w:bookmarkEnd w:id="23"/>
    </w:p>
    <w:p w14:paraId="1F976A02" w14:textId="0707DD9E" w:rsidR="00090E5D" w:rsidRPr="00C82661" w:rsidRDefault="00090E5D" w:rsidP="00C82661">
      <w:pPr>
        <w:pStyle w:val="phnormal"/>
      </w:pPr>
      <w:r w:rsidRPr="00C82661">
        <w:t xml:space="preserve">Для успешной эксплуатации </w:t>
      </w:r>
      <w:r w:rsidR="000E1131" w:rsidRPr="000E1131">
        <w:t>Программн</w:t>
      </w:r>
      <w:r w:rsidR="000E1131">
        <w:t>ого</w:t>
      </w:r>
      <w:r w:rsidR="000E1131" w:rsidRPr="000E1131">
        <w:t xml:space="preserve"> реестр</w:t>
      </w:r>
      <w:r w:rsidR="000E1131">
        <w:t>а</w:t>
      </w:r>
      <w:r w:rsidR="000E1131" w:rsidRPr="000E1131">
        <w:t xml:space="preserve"> ЕКВ</w:t>
      </w:r>
      <w:r w:rsidRPr="00C82661">
        <w:t xml:space="preserve"> пользователю необходимо ознакомиться с данным руководством.</w:t>
      </w:r>
      <w:r w:rsidR="000E1131">
        <w:t xml:space="preserve"> </w:t>
      </w:r>
    </w:p>
    <w:p w14:paraId="0ECA923E" w14:textId="46345430" w:rsidR="00090E5D" w:rsidRPr="00C82661" w:rsidRDefault="00D3019A" w:rsidP="00F47E29">
      <w:pPr>
        <w:pStyle w:val="11"/>
      </w:pPr>
      <w:bookmarkStart w:id="24" w:name="_Toc521492449"/>
      <w:bookmarkStart w:id="25" w:name="_Toc16112662"/>
      <w:r w:rsidRPr="00C82661">
        <w:lastRenderedPageBreak/>
        <w:t>Назначение системы</w:t>
      </w:r>
      <w:bookmarkEnd w:id="24"/>
      <w:bookmarkEnd w:id="25"/>
    </w:p>
    <w:p w14:paraId="58817202" w14:textId="456B1D41" w:rsidR="00090E5D" w:rsidRPr="00C82661" w:rsidRDefault="00090E5D" w:rsidP="002F5707">
      <w:pPr>
        <w:pStyle w:val="2"/>
      </w:pPr>
      <w:bookmarkStart w:id="26" w:name="_Toc500436292"/>
      <w:bookmarkStart w:id="27" w:name="_Toc507404113"/>
      <w:bookmarkStart w:id="28" w:name="_Toc507418421"/>
      <w:bookmarkStart w:id="29" w:name="_Toc512218199"/>
      <w:bookmarkStart w:id="30" w:name="_Toc512218251"/>
      <w:bookmarkStart w:id="31" w:name="_Toc512244236"/>
      <w:bookmarkStart w:id="32" w:name="_Toc512244511"/>
      <w:bookmarkStart w:id="33" w:name="_Toc512244943"/>
      <w:bookmarkStart w:id="34" w:name="_Toc512285254"/>
      <w:bookmarkStart w:id="35" w:name="_Toc512336057"/>
      <w:bookmarkStart w:id="36" w:name="_Toc512336397"/>
      <w:bookmarkStart w:id="37" w:name="_Toc512432331"/>
      <w:bookmarkStart w:id="38" w:name="_Toc512456038"/>
      <w:bookmarkStart w:id="39" w:name="_Toc518550383"/>
      <w:bookmarkStart w:id="40" w:name="_Toc518909450"/>
      <w:bookmarkStart w:id="41" w:name="_Toc518909493"/>
      <w:bookmarkStart w:id="42" w:name="_Toc518909553"/>
      <w:bookmarkStart w:id="43" w:name="_Toc518917851"/>
      <w:bookmarkStart w:id="44" w:name="_Toc518917931"/>
      <w:bookmarkStart w:id="45" w:name="_Toc518917980"/>
      <w:bookmarkStart w:id="46" w:name="_Toc518918801"/>
      <w:bookmarkStart w:id="47" w:name="_Toc518920077"/>
      <w:bookmarkStart w:id="48" w:name="_Toc518922379"/>
      <w:bookmarkStart w:id="49" w:name="_Toc518987074"/>
      <w:bookmarkStart w:id="50" w:name="_Toc518998250"/>
      <w:bookmarkStart w:id="51" w:name="_Toc518998290"/>
      <w:bookmarkStart w:id="52" w:name="_Toc500436293"/>
      <w:bookmarkStart w:id="53" w:name="_Toc507404114"/>
      <w:bookmarkStart w:id="54" w:name="_Toc507418422"/>
      <w:bookmarkStart w:id="55" w:name="_Toc512218200"/>
      <w:bookmarkStart w:id="56" w:name="_Toc512218252"/>
      <w:bookmarkStart w:id="57" w:name="_Toc512244237"/>
      <w:bookmarkStart w:id="58" w:name="_Toc512244512"/>
      <w:bookmarkStart w:id="59" w:name="_Toc512244944"/>
      <w:bookmarkStart w:id="60" w:name="_Toc512285255"/>
      <w:bookmarkStart w:id="61" w:name="_Toc512336058"/>
      <w:bookmarkStart w:id="62" w:name="_Toc512336398"/>
      <w:bookmarkStart w:id="63" w:name="_Toc512432332"/>
      <w:bookmarkStart w:id="64" w:name="_Toc512456039"/>
      <w:bookmarkStart w:id="65" w:name="_Toc518550384"/>
      <w:bookmarkStart w:id="66" w:name="_Toc518909451"/>
      <w:bookmarkStart w:id="67" w:name="_Toc518909494"/>
      <w:bookmarkStart w:id="68" w:name="_Toc518909554"/>
      <w:bookmarkStart w:id="69" w:name="_Toc518917852"/>
      <w:bookmarkStart w:id="70" w:name="_Toc518917932"/>
      <w:bookmarkStart w:id="71" w:name="_Toc518917981"/>
      <w:bookmarkStart w:id="72" w:name="_Toc518918802"/>
      <w:bookmarkStart w:id="73" w:name="_Toc518920078"/>
      <w:bookmarkStart w:id="74" w:name="_Toc518922380"/>
      <w:bookmarkStart w:id="75" w:name="_Toc518987075"/>
      <w:bookmarkStart w:id="76" w:name="_Toc518998251"/>
      <w:bookmarkStart w:id="77" w:name="_Toc518998291"/>
      <w:bookmarkStart w:id="78" w:name="_Toc521492450"/>
      <w:bookmarkStart w:id="79" w:name="_Toc16112663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Pr="00C82661">
        <w:t>Функции, для авт</w:t>
      </w:r>
      <w:r w:rsidR="002F5707">
        <w:t>оматизации которых предназначен</w:t>
      </w:r>
      <w:r w:rsidRPr="00C82661">
        <w:t xml:space="preserve"> </w:t>
      </w:r>
      <w:bookmarkEnd w:id="78"/>
      <w:r w:rsidR="002F5707" w:rsidRPr="002F5707">
        <w:t>Программны</w:t>
      </w:r>
      <w:r w:rsidR="002F5707">
        <w:t>й</w:t>
      </w:r>
      <w:r w:rsidR="002F5707" w:rsidRPr="002F5707">
        <w:t xml:space="preserve"> реестр</w:t>
      </w:r>
      <w:r w:rsidR="002F5707">
        <w:t> </w:t>
      </w:r>
      <w:r w:rsidR="002F5707" w:rsidRPr="002F5707">
        <w:t>ЕКВ</w:t>
      </w:r>
      <w:bookmarkEnd w:id="79"/>
    </w:p>
    <w:p w14:paraId="37964638" w14:textId="0AE01A61" w:rsidR="008705E1" w:rsidRDefault="002F5707" w:rsidP="00C5053F">
      <w:pPr>
        <w:pStyle w:val="phnormal"/>
      </w:pPr>
      <w:r w:rsidRPr="002F5707">
        <w:t>Программный реестр ЕКВ</w:t>
      </w:r>
      <w:r>
        <w:t xml:space="preserve"> предназначен</w:t>
      </w:r>
      <w:r w:rsidR="00090E5D" w:rsidRPr="00365376">
        <w:t xml:space="preserve"> для автоматизации </w:t>
      </w:r>
      <w:r w:rsidR="00C5053F">
        <w:t xml:space="preserve">процессов </w:t>
      </w:r>
      <w:r w:rsidR="00A22444" w:rsidRPr="00A22444">
        <w:t xml:space="preserve">учёта и актуализации сведений о потребности субъектов РФ в медицинских работниках для работы в сельских поселениях и малых городах в соответствии с программой единовременных компенсационных выплат </w:t>
      </w:r>
      <w:r w:rsidR="008705E1">
        <w:t>«</w:t>
      </w:r>
      <w:r w:rsidR="00A22444" w:rsidRPr="00A22444">
        <w:t>Земский доктор/фельдшер</w:t>
      </w:r>
      <w:r w:rsidR="008705E1">
        <w:t>»</w:t>
      </w:r>
      <w:r w:rsidR="00395FDF">
        <w:t>.</w:t>
      </w:r>
    </w:p>
    <w:p w14:paraId="5F8E1FB1" w14:textId="4DC6B1AD" w:rsidR="00090E5D" w:rsidRPr="00C82661" w:rsidRDefault="00090E5D" w:rsidP="00C82661">
      <w:pPr>
        <w:pStyle w:val="2"/>
      </w:pPr>
      <w:bookmarkStart w:id="80" w:name="_Toc405902066"/>
      <w:bookmarkStart w:id="81" w:name="_Toc406506802"/>
      <w:bookmarkStart w:id="82" w:name="_Toc433898673"/>
      <w:bookmarkStart w:id="83" w:name="_Toc521492451"/>
      <w:bookmarkStart w:id="84" w:name="_Toc16112664"/>
      <w:r w:rsidRPr="00C82661">
        <w:t xml:space="preserve">Условия, при соблюдении которых обеспечивается применение </w:t>
      </w:r>
      <w:bookmarkEnd w:id="80"/>
      <w:bookmarkEnd w:id="81"/>
      <w:bookmarkEnd w:id="82"/>
      <w:bookmarkEnd w:id="83"/>
      <w:r w:rsidR="00493B5C">
        <w:t>Программного реестра ЕКВ</w:t>
      </w:r>
      <w:bookmarkEnd w:id="84"/>
    </w:p>
    <w:p w14:paraId="0E7EC5A1" w14:textId="21E97C52" w:rsidR="00AD497E" w:rsidRDefault="00AD497E" w:rsidP="00AD497E">
      <w:pPr>
        <w:pStyle w:val="phnormal"/>
      </w:pPr>
      <w:bookmarkStart w:id="85" w:name="_Toc521492452"/>
      <w:r>
        <w:t xml:space="preserve">Для обеспечения применения </w:t>
      </w:r>
      <w:r w:rsidRPr="00AD497E">
        <w:t>Программного реестра ЕКВ</w:t>
      </w:r>
      <w:r>
        <w:t xml:space="preserve"> необходимо наличие следующих минимальных технических средств:</w:t>
      </w:r>
    </w:p>
    <w:p w14:paraId="30705EF9" w14:textId="77777777" w:rsidR="00AD497E" w:rsidRPr="00DE2BD0" w:rsidRDefault="00AD497E" w:rsidP="00AD497E">
      <w:pPr>
        <w:pStyle w:val="phlistitemized1"/>
      </w:pPr>
      <w:r w:rsidRPr="00DE2BD0">
        <w:t>IBM-совместимый ПК, с процессором с частотой процессора 700 МГц и выше;</w:t>
      </w:r>
    </w:p>
    <w:p w14:paraId="61F833BF" w14:textId="77777777" w:rsidR="00AD497E" w:rsidRPr="00DE2BD0" w:rsidRDefault="00AD497E" w:rsidP="00AD497E">
      <w:pPr>
        <w:pStyle w:val="phlistitemized1"/>
      </w:pPr>
      <w:r w:rsidRPr="00DE2BD0">
        <w:t>1024 М</w:t>
      </w:r>
      <w:r>
        <w:t>Б</w:t>
      </w:r>
      <w:r w:rsidRPr="00DE2BD0">
        <w:t xml:space="preserve"> ОЗУ;</w:t>
      </w:r>
    </w:p>
    <w:p w14:paraId="09E6168F" w14:textId="77777777" w:rsidR="00AD497E" w:rsidRPr="00DE2BD0" w:rsidRDefault="00AD497E" w:rsidP="00AD497E">
      <w:pPr>
        <w:pStyle w:val="phlistitemized1"/>
      </w:pPr>
      <w:r w:rsidRPr="00DE2BD0">
        <w:t xml:space="preserve">операционная система </w:t>
      </w:r>
      <w:proofErr w:type="spellStart"/>
      <w:r w:rsidRPr="00DE2BD0">
        <w:t>Windows</w:t>
      </w:r>
      <w:proofErr w:type="spellEnd"/>
      <w:r w:rsidRPr="00DE2BD0">
        <w:t xml:space="preserve"> 7/8/10.</w:t>
      </w:r>
    </w:p>
    <w:p w14:paraId="5AFC1C34" w14:textId="77777777" w:rsidR="00AD497E" w:rsidRDefault="00AD497E" w:rsidP="00AD497E">
      <w:pPr>
        <w:pStyle w:val="phnormal"/>
      </w:pPr>
      <w:r>
        <w:t>Рекомендуемые технические средства:</w:t>
      </w:r>
    </w:p>
    <w:p w14:paraId="14D2CFD5" w14:textId="77777777" w:rsidR="00AD497E" w:rsidRPr="00CB0249" w:rsidRDefault="00AD497E" w:rsidP="00AD497E">
      <w:pPr>
        <w:pStyle w:val="phlistitemized1"/>
      </w:pPr>
      <w:r w:rsidRPr="00CB0249">
        <w:t>ПК с процессором с тактовой частотой процессора 2 ГГц и выше;</w:t>
      </w:r>
    </w:p>
    <w:p w14:paraId="767BE928" w14:textId="77777777" w:rsidR="00AD497E" w:rsidRPr="00CB0249" w:rsidRDefault="00AD497E" w:rsidP="00AD497E">
      <w:pPr>
        <w:pStyle w:val="phlistitemized1"/>
      </w:pPr>
      <w:r w:rsidRPr="00CB0249">
        <w:t>2 Г</w:t>
      </w:r>
      <w:r>
        <w:t>Б</w:t>
      </w:r>
      <w:r w:rsidRPr="00CB0249">
        <w:t xml:space="preserve"> ОЗУ;</w:t>
      </w:r>
    </w:p>
    <w:p w14:paraId="0AAC8804" w14:textId="77777777" w:rsidR="00AD497E" w:rsidRPr="00CB0249" w:rsidRDefault="00AD497E" w:rsidP="00AD497E">
      <w:pPr>
        <w:pStyle w:val="phlistitemized1"/>
      </w:pPr>
      <w:r w:rsidRPr="00CB0249">
        <w:t xml:space="preserve">операционная система </w:t>
      </w:r>
      <w:proofErr w:type="spellStart"/>
      <w:r w:rsidRPr="00CB0249">
        <w:t>Windows</w:t>
      </w:r>
      <w:proofErr w:type="spellEnd"/>
      <w:r w:rsidRPr="00CB0249">
        <w:t xml:space="preserve"> 7/8</w:t>
      </w:r>
      <w:r>
        <w:t>/10</w:t>
      </w:r>
      <w:r w:rsidRPr="00CB0249">
        <w:t>.</w:t>
      </w:r>
    </w:p>
    <w:p w14:paraId="17EAA4E6" w14:textId="77777777" w:rsidR="00AD497E" w:rsidRDefault="00AD497E" w:rsidP="00AD497E">
      <w:pPr>
        <w:pStyle w:val="phnormal"/>
      </w:pPr>
      <w:r>
        <w:t>Персональный компьютер должен быть подключен к сети Интернет со скоростью передачи данных не менее 1 Мбит/с.</w:t>
      </w:r>
    </w:p>
    <w:p w14:paraId="790D726E" w14:textId="2B78D3E9" w:rsidR="00AD497E" w:rsidRDefault="00AD497E" w:rsidP="00AD497E">
      <w:pPr>
        <w:pStyle w:val="phnormal"/>
      </w:pPr>
      <w:r>
        <w:t xml:space="preserve">Системные программные средства, необходимые для работы с </w:t>
      </w:r>
      <w:r w:rsidR="006372BC">
        <w:t>Программным реестром ЕКВ</w:t>
      </w:r>
      <w:r>
        <w:t>, должны быть представлены лицензионной локализованной версией системного программного обеспечения</w:t>
      </w:r>
    </w:p>
    <w:p w14:paraId="3538136A" w14:textId="622B47F4" w:rsidR="00090E5D" w:rsidRPr="0061189C" w:rsidRDefault="00671AD1" w:rsidP="00AD497E">
      <w:pPr>
        <w:pStyle w:val="11"/>
      </w:pPr>
      <w:bookmarkStart w:id="86" w:name="_Toc16112665"/>
      <w:r w:rsidRPr="0061189C">
        <w:lastRenderedPageBreak/>
        <w:t>Подготовка к работе</w:t>
      </w:r>
      <w:bookmarkEnd w:id="85"/>
      <w:r w:rsidR="006372BC">
        <w:t xml:space="preserve"> в </w:t>
      </w:r>
      <w:r w:rsidR="00F3192F">
        <w:t>Программном реестре ЕКВ</w:t>
      </w:r>
      <w:bookmarkEnd w:id="86"/>
    </w:p>
    <w:p w14:paraId="1169E292" w14:textId="77777777" w:rsidR="00090E5D" w:rsidRPr="0061189C" w:rsidRDefault="00090E5D" w:rsidP="0061189C">
      <w:pPr>
        <w:pStyle w:val="2"/>
      </w:pPr>
      <w:bookmarkStart w:id="87" w:name="_Toc500436297"/>
      <w:bookmarkStart w:id="88" w:name="_Toc507404118"/>
      <w:bookmarkStart w:id="89" w:name="_Toc507418426"/>
      <w:bookmarkStart w:id="90" w:name="_Toc512218204"/>
      <w:bookmarkStart w:id="91" w:name="_Toc512218256"/>
      <w:bookmarkStart w:id="92" w:name="_Toc512244241"/>
      <w:bookmarkStart w:id="93" w:name="_Toc512244516"/>
      <w:bookmarkStart w:id="94" w:name="_Toc512244948"/>
      <w:bookmarkStart w:id="95" w:name="_Toc512285259"/>
      <w:bookmarkStart w:id="96" w:name="_Toc512336062"/>
      <w:bookmarkStart w:id="97" w:name="_Toc512336402"/>
      <w:bookmarkStart w:id="98" w:name="_Toc512432336"/>
      <w:bookmarkStart w:id="99" w:name="_Toc512456043"/>
      <w:bookmarkStart w:id="100" w:name="_Toc518550388"/>
      <w:bookmarkStart w:id="101" w:name="_Toc518909455"/>
      <w:bookmarkStart w:id="102" w:name="_Toc518909498"/>
      <w:bookmarkStart w:id="103" w:name="_Toc518909558"/>
      <w:bookmarkStart w:id="104" w:name="_Toc518917856"/>
      <w:bookmarkStart w:id="105" w:name="_Toc518917936"/>
      <w:bookmarkStart w:id="106" w:name="_Toc518917985"/>
      <w:bookmarkStart w:id="107" w:name="_Toc518918806"/>
      <w:bookmarkStart w:id="108" w:name="_Toc518920082"/>
      <w:bookmarkStart w:id="109" w:name="_Toc518922384"/>
      <w:bookmarkStart w:id="110" w:name="_Toc518987079"/>
      <w:bookmarkStart w:id="111" w:name="_Toc518998255"/>
      <w:bookmarkStart w:id="112" w:name="_Toc518998295"/>
      <w:bookmarkStart w:id="113" w:name="_Toc521492453"/>
      <w:bookmarkStart w:id="114" w:name="_Toc1611266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61189C">
        <w:t>Порядок загрузки данных и программ</w:t>
      </w:r>
      <w:bookmarkEnd w:id="113"/>
      <w:bookmarkEnd w:id="114"/>
    </w:p>
    <w:p w14:paraId="2625C2D3" w14:textId="204F49E2" w:rsidR="00407977" w:rsidRPr="00407977" w:rsidRDefault="00407977" w:rsidP="00321DD3">
      <w:pPr>
        <w:rPr>
          <w:szCs w:val="24"/>
        </w:rPr>
      </w:pPr>
      <w:r w:rsidRPr="00671AD1">
        <w:rPr>
          <w:rStyle w:val="phnormal0"/>
        </w:rPr>
        <w:t xml:space="preserve">Для начала работы с </w:t>
      </w:r>
      <w:r w:rsidR="00DE04BF" w:rsidRPr="002F5707">
        <w:t>Программны</w:t>
      </w:r>
      <w:r w:rsidR="00BC13B2">
        <w:t>м</w:t>
      </w:r>
      <w:r w:rsidR="00DE04BF" w:rsidRPr="002F5707">
        <w:t xml:space="preserve"> реестр</w:t>
      </w:r>
      <w:r w:rsidR="00BC13B2">
        <w:t>ом</w:t>
      </w:r>
      <w:r w:rsidR="00DE04BF">
        <w:t> </w:t>
      </w:r>
      <w:r w:rsidR="00DE04BF" w:rsidRPr="002F5707">
        <w:t>ЕКВ</w:t>
      </w:r>
      <w:r w:rsidRPr="00671AD1">
        <w:rPr>
          <w:rStyle w:val="phnormal0"/>
        </w:rPr>
        <w:t xml:space="preserve"> на рабочем месте пользователя должен быть настроен постоянный доступ к сети Интернет. Интерфейс пользователя </w:t>
      </w:r>
      <w:r w:rsidR="00BC13B2" w:rsidRPr="00BC13B2">
        <w:rPr>
          <w:rStyle w:val="phnormal0"/>
        </w:rPr>
        <w:t>Программн</w:t>
      </w:r>
      <w:r w:rsidR="00BC13B2">
        <w:rPr>
          <w:rStyle w:val="phnormal0"/>
        </w:rPr>
        <w:t>ого</w:t>
      </w:r>
      <w:r w:rsidR="00BC13B2" w:rsidRPr="00BC13B2">
        <w:rPr>
          <w:rStyle w:val="phnormal0"/>
        </w:rPr>
        <w:t xml:space="preserve"> реестр</w:t>
      </w:r>
      <w:r w:rsidR="00BC13B2">
        <w:rPr>
          <w:rStyle w:val="phnormal0"/>
        </w:rPr>
        <w:t>а</w:t>
      </w:r>
      <w:r w:rsidR="00BC13B2" w:rsidRPr="00BC13B2">
        <w:rPr>
          <w:rStyle w:val="phnormal0"/>
        </w:rPr>
        <w:t xml:space="preserve"> ЕКВ</w:t>
      </w:r>
      <w:r w:rsidR="008E4E48">
        <w:rPr>
          <w:rStyle w:val="phnormal0"/>
        </w:rPr>
        <w:t xml:space="preserve"> должен</w:t>
      </w:r>
      <w:r w:rsidR="00BC13B2" w:rsidRPr="00BC13B2">
        <w:rPr>
          <w:rStyle w:val="phnormal0"/>
        </w:rPr>
        <w:t xml:space="preserve"> </w:t>
      </w:r>
      <w:r w:rsidRPr="00671AD1">
        <w:rPr>
          <w:rStyle w:val="phnormal0"/>
        </w:rPr>
        <w:t>поддержива</w:t>
      </w:r>
      <w:r w:rsidR="008E4E48">
        <w:rPr>
          <w:rStyle w:val="phnormal0"/>
        </w:rPr>
        <w:t>ть</w:t>
      </w:r>
      <w:r w:rsidRPr="00671AD1">
        <w:rPr>
          <w:rStyle w:val="phnormal0"/>
        </w:rPr>
        <w:t xml:space="preserve"> следующие </w:t>
      </w:r>
      <w:r w:rsidR="00857E1C">
        <w:rPr>
          <w:rStyle w:val="phnormal0"/>
          <w:lang w:val="en-US"/>
        </w:rPr>
        <w:t>web</w:t>
      </w:r>
      <w:r w:rsidRPr="00671AD1">
        <w:rPr>
          <w:rStyle w:val="phnormal0"/>
        </w:rPr>
        <w:t>-браузеры</w:t>
      </w:r>
      <w:r w:rsidRPr="00407977">
        <w:rPr>
          <w:szCs w:val="24"/>
        </w:rPr>
        <w:t>:</w:t>
      </w:r>
    </w:p>
    <w:p w14:paraId="11AFCC95" w14:textId="697FBF1E" w:rsidR="00407977" w:rsidRPr="00407977" w:rsidRDefault="00407977" w:rsidP="00B3000D">
      <w:pPr>
        <w:pStyle w:val="aff"/>
        <w:numPr>
          <w:ilvl w:val="0"/>
          <w:numId w:val="1"/>
        </w:numPr>
        <w:tabs>
          <w:tab w:val="left" w:pos="1134"/>
        </w:tabs>
        <w:ind w:left="0" w:firstLine="851"/>
      </w:pPr>
      <w:proofErr w:type="spellStart"/>
      <w:r w:rsidRPr="00407977">
        <w:t>Google</w:t>
      </w:r>
      <w:proofErr w:type="spellEnd"/>
      <w:r w:rsidRPr="00407977">
        <w:t xml:space="preserve"> </w:t>
      </w:r>
      <w:proofErr w:type="spellStart"/>
      <w:r w:rsidRPr="00407977">
        <w:t>Chrome</w:t>
      </w:r>
      <w:proofErr w:type="spellEnd"/>
      <w:r w:rsidRPr="00407977">
        <w:t xml:space="preserve"> от версии 40.0 и выше;</w:t>
      </w:r>
    </w:p>
    <w:p w14:paraId="20481EE3" w14:textId="410A8C46" w:rsidR="00407977" w:rsidRPr="00407977" w:rsidRDefault="00407977" w:rsidP="00B3000D">
      <w:pPr>
        <w:pStyle w:val="aff"/>
        <w:numPr>
          <w:ilvl w:val="0"/>
          <w:numId w:val="1"/>
        </w:numPr>
        <w:tabs>
          <w:tab w:val="left" w:pos="1134"/>
        </w:tabs>
        <w:ind w:left="0" w:firstLine="851"/>
      </w:pPr>
      <w:proofErr w:type="spellStart"/>
      <w:r w:rsidRPr="00407977">
        <w:t>Mozilla</w:t>
      </w:r>
      <w:proofErr w:type="spellEnd"/>
      <w:r w:rsidRPr="00407977">
        <w:t xml:space="preserve"> </w:t>
      </w:r>
      <w:proofErr w:type="spellStart"/>
      <w:r w:rsidRPr="00407977">
        <w:t>Firefox</w:t>
      </w:r>
      <w:proofErr w:type="spellEnd"/>
      <w:r w:rsidRPr="00407977">
        <w:t xml:space="preserve"> от версии 50.0 и выше;</w:t>
      </w:r>
    </w:p>
    <w:p w14:paraId="09D5AB22" w14:textId="0BA304EC" w:rsidR="00090E5D" w:rsidRPr="00407977" w:rsidRDefault="00407977" w:rsidP="00B3000D">
      <w:pPr>
        <w:pStyle w:val="aff"/>
        <w:numPr>
          <w:ilvl w:val="0"/>
          <w:numId w:val="1"/>
        </w:numPr>
        <w:tabs>
          <w:tab w:val="left" w:pos="1134"/>
        </w:tabs>
        <w:ind w:left="0" w:firstLine="851"/>
      </w:pPr>
      <w:proofErr w:type="spellStart"/>
      <w:r w:rsidRPr="00407977">
        <w:t>Internet</w:t>
      </w:r>
      <w:proofErr w:type="spellEnd"/>
      <w:r w:rsidRPr="00407977">
        <w:t xml:space="preserve"> </w:t>
      </w:r>
      <w:proofErr w:type="spellStart"/>
      <w:r w:rsidRPr="00407977">
        <w:t>Explorer</w:t>
      </w:r>
      <w:proofErr w:type="spellEnd"/>
      <w:r w:rsidRPr="00407977">
        <w:t xml:space="preserve"> от версии 9.0 и выше</w:t>
      </w:r>
      <w:r>
        <w:t>.</w:t>
      </w:r>
    </w:p>
    <w:p w14:paraId="6512E176" w14:textId="7A7AE968" w:rsidR="00090E5D" w:rsidRPr="0061189C" w:rsidRDefault="00090E5D" w:rsidP="0061189C">
      <w:pPr>
        <w:pStyle w:val="2"/>
      </w:pPr>
      <w:bookmarkStart w:id="115" w:name="_Ref507086925"/>
      <w:bookmarkStart w:id="116" w:name="_Toc521492454"/>
      <w:bookmarkStart w:id="117" w:name="_Toc16112667"/>
      <w:r w:rsidRPr="0061189C">
        <w:t xml:space="preserve">Вход в </w:t>
      </w:r>
      <w:bookmarkEnd w:id="115"/>
      <w:bookmarkEnd w:id="116"/>
      <w:r w:rsidR="00F3192F">
        <w:t>Программный реестр ЕКВ</w:t>
      </w:r>
      <w:bookmarkEnd w:id="117"/>
    </w:p>
    <w:p w14:paraId="206048DB" w14:textId="6C34923B" w:rsidR="00090E5D" w:rsidRPr="00365376" w:rsidRDefault="00B20E29" w:rsidP="00321DD3">
      <w:r w:rsidRPr="00B20E29">
        <w:t xml:space="preserve">Для успешного входа в </w:t>
      </w:r>
      <w:r w:rsidR="006372BC">
        <w:t>Модуль</w:t>
      </w:r>
      <w:r w:rsidRPr="00B20E29">
        <w:t xml:space="preserve"> необходимо открыть </w:t>
      </w:r>
      <w:proofErr w:type="spellStart"/>
      <w:r w:rsidRPr="00B20E29">
        <w:t>web</w:t>
      </w:r>
      <w:proofErr w:type="spellEnd"/>
      <w:r w:rsidRPr="00B20E29">
        <w:t>-браузер и в адресной строке ввести http://nr.egisz.rosminzdrav.ru/. На экране отобразится страница авторизации ИА (</w:t>
      </w:r>
      <w:r>
        <w:fldChar w:fldCharType="begin"/>
      </w:r>
      <w:r>
        <w:instrText xml:space="preserve"> REF _Ref507062070 \h </w:instrText>
      </w:r>
      <w:r>
        <w:fldChar w:fldCharType="separate"/>
      </w:r>
      <w:r w:rsidR="002B4237" w:rsidRPr="00D62779">
        <w:t>Рисунок</w:t>
      </w:r>
      <w:r w:rsidR="002B4237">
        <w:t> </w:t>
      </w:r>
      <w:r w:rsidR="002B4237">
        <w:rPr>
          <w:noProof/>
        </w:rPr>
        <w:t>1</w:t>
      </w:r>
      <w:r>
        <w:fldChar w:fldCharType="end"/>
      </w:r>
      <w:r w:rsidRPr="00B20E29">
        <w:t>).</w:t>
      </w:r>
    </w:p>
    <w:p w14:paraId="28D7BCFF" w14:textId="1B90FFA8" w:rsidR="00090E5D" w:rsidRPr="00365376" w:rsidRDefault="00B20E29" w:rsidP="009629BB">
      <w:pPr>
        <w:pStyle w:val="phfigure"/>
      </w:pPr>
      <w:r>
        <w:rPr>
          <w:noProof/>
        </w:rPr>
        <w:drawing>
          <wp:inline distT="0" distB="0" distL="0" distR="0" wp14:anchorId="24AC999D" wp14:editId="0C8DDDC0">
            <wp:extent cx="2525645" cy="3891977"/>
            <wp:effectExtent l="0" t="0" r="825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5645" cy="389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A4864" w14:textId="39D16A75" w:rsidR="00090E5D" w:rsidRPr="00D62779" w:rsidRDefault="00090E5D" w:rsidP="009629BB">
      <w:pPr>
        <w:pStyle w:val="phfiguretitle"/>
      </w:pPr>
      <w:bookmarkStart w:id="118" w:name="_Ref507062070"/>
      <w:r w:rsidRPr="00D62779">
        <w:t>Рисунок</w:t>
      </w:r>
      <w:r w:rsidR="00B20E29">
        <w:t> </w:t>
      </w:r>
      <w:fldSimple w:instr=" SEQ Рисунок \* ARABIC ">
        <w:r w:rsidR="002B4237">
          <w:rPr>
            <w:noProof/>
          </w:rPr>
          <w:t>1</w:t>
        </w:r>
      </w:fldSimple>
      <w:bookmarkEnd w:id="118"/>
      <w:r w:rsidRPr="00D62779">
        <w:t xml:space="preserve"> – </w:t>
      </w:r>
      <w:r w:rsidR="00B20E29" w:rsidRPr="00CB307B">
        <w:t>Страница авторизации ИА</w:t>
      </w:r>
    </w:p>
    <w:p w14:paraId="280E6104" w14:textId="574211DA" w:rsidR="009653C4" w:rsidRPr="005902A1" w:rsidRDefault="009653C4" w:rsidP="009653C4">
      <w:pPr>
        <w:pStyle w:val="phlistitemizedtitle"/>
      </w:pPr>
      <w:r w:rsidRPr="005902A1">
        <w:t xml:space="preserve">Для предоставления доступа в </w:t>
      </w:r>
      <w:r w:rsidR="006372BC">
        <w:t>Модуль</w:t>
      </w:r>
      <w:r w:rsidRPr="005902A1">
        <w:t xml:space="preserve"> через </w:t>
      </w:r>
      <w:r>
        <w:t>ИА</w:t>
      </w:r>
      <w:r w:rsidRPr="005902A1">
        <w:t xml:space="preserve"> необходимо </w:t>
      </w:r>
      <w:r w:rsidR="000E58B6">
        <w:t>заполнить и подтвердить СНИЛС</w:t>
      </w:r>
      <w:r w:rsidRPr="005902A1">
        <w:t xml:space="preserve"> на едином портале государственных услуг по адресу </w:t>
      </w:r>
      <w:hyperlink r:id="rId9" w:history="1">
        <w:r w:rsidRPr="00C40909">
          <w:t>https://www.gosuslugi.ru</w:t>
        </w:r>
        <w:r w:rsidRPr="003C6C16">
          <w:rPr>
            <w:b/>
          </w:rPr>
          <w:t>/</w:t>
        </w:r>
      </w:hyperlink>
      <w:r w:rsidRPr="003C6C16">
        <w:t>,</w:t>
      </w:r>
      <w:r w:rsidRPr="00D63C0A">
        <w:t xml:space="preserve"> </w:t>
      </w:r>
      <w:r w:rsidRPr="005902A1">
        <w:t xml:space="preserve">далее </w:t>
      </w:r>
      <w:r>
        <w:t xml:space="preserve">– </w:t>
      </w:r>
      <w:r w:rsidRPr="005902A1">
        <w:lastRenderedPageBreak/>
        <w:t>направить заявку</w:t>
      </w:r>
      <w:r w:rsidR="005A4FDA">
        <w:t xml:space="preserve"> с подписью ответственного лица и печатью</w:t>
      </w:r>
      <w:r w:rsidRPr="005902A1">
        <w:t xml:space="preserve"> </w:t>
      </w:r>
      <w:r w:rsidR="005A4FDA">
        <w:t xml:space="preserve">организации </w:t>
      </w:r>
      <w:r w:rsidRPr="005902A1">
        <w:t>в службу технической поддержки</w:t>
      </w:r>
      <w:r>
        <w:t xml:space="preserve"> (далее – СТП)</w:t>
      </w:r>
      <w:r w:rsidRPr="005902A1">
        <w:t xml:space="preserve"> ЕГИСЗ по адресу </w:t>
      </w:r>
      <w:r w:rsidRPr="00C40909">
        <w:t>egisz@rt-eu.ru</w:t>
      </w:r>
      <w:r w:rsidRPr="005902A1">
        <w:t xml:space="preserve"> (форма </w:t>
      </w:r>
      <w:r>
        <w:t xml:space="preserve">заявки </w:t>
      </w:r>
      <w:r w:rsidRPr="005902A1">
        <w:t>приведена в</w:t>
      </w:r>
      <w:r>
        <w:t xml:space="preserve"> приложении (</w:t>
      </w:r>
      <w:r w:rsidR="00970569">
        <w:fldChar w:fldCharType="begin"/>
      </w:r>
      <w:r w:rsidR="00970569">
        <w:instrText xml:space="preserve"> REF _Ref15404813 \r \h </w:instrText>
      </w:r>
      <w:r w:rsidR="00970569">
        <w:fldChar w:fldCharType="separate"/>
      </w:r>
      <w:r w:rsidR="00970569">
        <w:t>Приложение А</w:t>
      </w:r>
      <w:r w:rsidR="00970569">
        <w:fldChar w:fldCharType="end"/>
      </w:r>
      <w:r w:rsidRPr="005902A1">
        <w:t>)</w:t>
      </w:r>
      <w:r>
        <w:t>)</w:t>
      </w:r>
      <w:r w:rsidRPr="005902A1">
        <w:t>. Заявка должна содержать следующую информацию:</w:t>
      </w:r>
    </w:p>
    <w:p w14:paraId="4AAC9219" w14:textId="77777777" w:rsidR="009653C4" w:rsidRPr="001C5915" w:rsidRDefault="009653C4" w:rsidP="009653C4">
      <w:pPr>
        <w:pStyle w:val="phlistitemized1"/>
        <w:rPr>
          <w:rFonts w:eastAsiaTheme="minorHAnsi"/>
        </w:rPr>
      </w:pPr>
      <w:r w:rsidRPr="001C5915">
        <w:rPr>
          <w:rFonts w:eastAsiaTheme="minorHAnsi"/>
        </w:rPr>
        <w:t>СНИЛС;</w:t>
      </w:r>
    </w:p>
    <w:p w14:paraId="596D9309" w14:textId="7260C58C" w:rsidR="009653C4" w:rsidRPr="001C5915" w:rsidRDefault="00A12D31" w:rsidP="009653C4">
      <w:pPr>
        <w:pStyle w:val="phlistitemized1"/>
        <w:rPr>
          <w:rFonts w:eastAsiaTheme="minorHAnsi"/>
        </w:rPr>
      </w:pPr>
      <w:r>
        <w:rPr>
          <w:rFonts w:eastAsiaTheme="minorHAnsi"/>
        </w:rPr>
        <w:t>ф</w:t>
      </w:r>
      <w:r w:rsidRPr="001C5915">
        <w:rPr>
          <w:rFonts w:eastAsiaTheme="minorHAnsi"/>
        </w:rPr>
        <w:t>амилия</w:t>
      </w:r>
      <w:r w:rsidR="009653C4" w:rsidRPr="001C5915">
        <w:rPr>
          <w:rFonts w:eastAsiaTheme="minorHAnsi"/>
        </w:rPr>
        <w:t>;</w:t>
      </w:r>
    </w:p>
    <w:p w14:paraId="5BAEA4D2" w14:textId="05877D3B" w:rsidR="009653C4" w:rsidRPr="001C5915" w:rsidRDefault="00A12D31" w:rsidP="009653C4">
      <w:pPr>
        <w:pStyle w:val="phlistitemized1"/>
        <w:rPr>
          <w:rFonts w:eastAsiaTheme="minorHAnsi"/>
        </w:rPr>
      </w:pPr>
      <w:r>
        <w:rPr>
          <w:rFonts w:eastAsiaTheme="minorHAnsi"/>
        </w:rPr>
        <w:t>и</w:t>
      </w:r>
      <w:r w:rsidRPr="001C5915">
        <w:rPr>
          <w:rFonts w:eastAsiaTheme="minorHAnsi"/>
        </w:rPr>
        <w:t>мя</w:t>
      </w:r>
      <w:r w:rsidR="009653C4" w:rsidRPr="001C5915">
        <w:rPr>
          <w:rFonts w:eastAsiaTheme="minorHAnsi"/>
        </w:rPr>
        <w:t>;</w:t>
      </w:r>
    </w:p>
    <w:p w14:paraId="55F60359" w14:textId="39DBED2B" w:rsidR="009653C4" w:rsidRPr="001C5915" w:rsidRDefault="00A12D31" w:rsidP="009653C4">
      <w:pPr>
        <w:pStyle w:val="phlistitemized1"/>
        <w:rPr>
          <w:rFonts w:eastAsiaTheme="minorHAnsi"/>
        </w:rPr>
      </w:pPr>
      <w:r>
        <w:rPr>
          <w:rFonts w:eastAsiaTheme="minorHAnsi"/>
        </w:rPr>
        <w:t>о</w:t>
      </w:r>
      <w:r w:rsidRPr="001C5915">
        <w:rPr>
          <w:rFonts w:eastAsiaTheme="minorHAnsi"/>
        </w:rPr>
        <w:t>тчество</w:t>
      </w:r>
      <w:r w:rsidR="009653C4" w:rsidRPr="001C5915">
        <w:rPr>
          <w:rFonts w:eastAsiaTheme="minorHAnsi"/>
        </w:rPr>
        <w:t>;</w:t>
      </w:r>
    </w:p>
    <w:p w14:paraId="59EB5F39" w14:textId="77777777" w:rsidR="009653C4" w:rsidRPr="001C5915" w:rsidRDefault="009653C4" w:rsidP="009653C4">
      <w:pPr>
        <w:pStyle w:val="phlistitemized1"/>
        <w:rPr>
          <w:rFonts w:eastAsiaTheme="minorHAnsi"/>
        </w:rPr>
      </w:pPr>
      <w:r w:rsidRPr="001C5915">
        <w:rPr>
          <w:rFonts w:eastAsiaTheme="minorHAnsi"/>
        </w:rPr>
        <w:t>адрес электронной почты;</w:t>
      </w:r>
    </w:p>
    <w:p w14:paraId="35B0EB25" w14:textId="45264EF5" w:rsidR="009653C4" w:rsidRPr="001C5915" w:rsidRDefault="00A12D31" w:rsidP="009653C4">
      <w:pPr>
        <w:pStyle w:val="phlistitemized1"/>
        <w:rPr>
          <w:rFonts w:eastAsiaTheme="minorHAnsi"/>
        </w:rPr>
      </w:pPr>
      <w:r>
        <w:rPr>
          <w:rFonts w:eastAsiaTheme="minorHAnsi"/>
        </w:rPr>
        <w:t>с</w:t>
      </w:r>
      <w:r w:rsidRPr="001C5915">
        <w:rPr>
          <w:rFonts w:eastAsiaTheme="minorHAnsi"/>
        </w:rPr>
        <w:t xml:space="preserve">убъект </w:t>
      </w:r>
      <w:r w:rsidR="009653C4" w:rsidRPr="001C5915">
        <w:rPr>
          <w:rFonts w:eastAsiaTheme="minorHAnsi"/>
        </w:rPr>
        <w:t>Российской Федерации;</w:t>
      </w:r>
    </w:p>
    <w:p w14:paraId="5F39B152" w14:textId="77777777" w:rsidR="009653C4" w:rsidRPr="001C5915" w:rsidRDefault="009653C4" w:rsidP="009653C4">
      <w:pPr>
        <w:pStyle w:val="phlistitemized1"/>
        <w:rPr>
          <w:rFonts w:eastAsiaTheme="minorHAnsi"/>
        </w:rPr>
      </w:pPr>
      <w:r w:rsidRPr="001C5915">
        <w:rPr>
          <w:rFonts w:eastAsiaTheme="minorHAnsi"/>
        </w:rPr>
        <w:t>полное наименование организации;</w:t>
      </w:r>
    </w:p>
    <w:p w14:paraId="4354908C" w14:textId="77777777" w:rsidR="009653C4" w:rsidRPr="001C5915" w:rsidRDefault="009653C4" w:rsidP="009653C4">
      <w:pPr>
        <w:pStyle w:val="phlistitemized1"/>
        <w:rPr>
          <w:rFonts w:eastAsiaTheme="minorHAnsi"/>
        </w:rPr>
      </w:pPr>
      <w:r w:rsidRPr="001C5915">
        <w:rPr>
          <w:rFonts w:eastAsiaTheme="minorHAnsi"/>
        </w:rPr>
        <w:t>краткое наименование медицинской организации;</w:t>
      </w:r>
    </w:p>
    <w:p w14:paraId="1E3A2B12" w14:textId="273C9C1A" w:rsidR="009653C4" w:rsidRPr="001C5915" w:rsidRDefault="009653C4" w:rsidP="009653C4">
      <w:pPr>
        <w:pStyle w:val="phlistitemized1"/>
        <w:rPr>
          <w:rFonts w:eastAsiaTheme="minorHAnsi"/>
        </w:rPr>
      </w:pPr>
      <w:r w:rsidRPr="001C5915">
        <w:rPr>
          <w:rFonts w:eastAsiaTheme="minorHAnsi"/>
        </w:rPr>
        <w:t xml:space="preserve">наименование </w:t>
      </w:r>
      <w:r w:rsidR="0004302B">
        <w:rPr>
          <w:rFonts w:eastAsiaTheme="minorHAnsi"/>
        </w:rPr>
        <w:t>Модуля</w:t>
      </w:r>
      <w:r w:rsidRPr="001C5915">
        <w:rPr>
          <w:rFonts w:eastAsiaTheme="minorHAnsi"/>
        </w:rPr>
        <w:t xml:space="preserve">, в </w:t>
      </w:r>
      <w:r w:rsidR="00A12D31" w:rsidRPr="001C5915">
        <w:rPr>
          <w:rFonts w:eastAsiaTheme="minorHAnsi"/>
        </w:rPr>
        <w:t>котор</w:t>
      </w:r>
      <w:r w:rsidR="00A12D31">
        <w:rPr>
          <w:rFonts w:eastAsiaTheme="minorHAnsi"/>
        </w:rPr>
        <w:t>ый</w:t>
      </w:r>
      <w:r w:rsidR="00A12D31" w:rsidRPr="001C5915">
        <w:rPr>
          <w:rFonts w:eastAsiaTheme="minorHAnsi"/>
        </w:rPr>
        <w:t xml:space="preserve"> </w:t>
      </w:r>
      <w:r w:rsidRPr="001C5915">
        <w:rPr>
          <w:rFonts w:eastAsiaTheme="minorHAnsi"/>
        </w:rPr>
        <w:t xml:space="preserve">необходим доступ – </w:t>
      </w:r>
      <w:r w:rsidR="0004302B">
        <w:rPr>
          <w:rFonts w:eastAsiaTheme="minorHAnsi"/>
        </w:rPr>
        <w:t>Программный реестр ЕКВ</w:t>
      </w:r>
      <w:r w:rsidRPr="001C5915">
        <w:rPr>
          <w:rFonts w:eastAsiaTheme="minorHAnsi"/>
        </w:rPr>
        <w:t>;</w:t>
      </w:r>
    </w:p>
    <w:p w14:paraId="38930DB5" w14:textId="77777777" w:rsidR="009653C4" w:rsidRPr="001C5915" w:rsidRDefault="009653C4" w:rsidP="009653C4">
      <w:pPr>
        <w:pStyle w:val="phlistitemized1"/>
        <w:rPr>
          <w:rFonts w:eastAsiaTheme="minorHAnsi"/>
        </w:rPr>
      </w:pPr>
      <w:r w:rsidRPr="001C5915">
        <w:rPr>
          <w:rFonts w:eastAsiaTheme="minorHAnsi"/>
        </w:rPr>
        <w:t>наименование роли.</w:t>
      </w:r>
    </w:p>
    <w:p w14:paraId="7C81AD1F" w14:textId="193A95A5" w:rsidR="009653C4" w:rsidRDefault="009653C4" w:rsidP="009653C4">
      <w:pPr>
        <w:pStyle w:val="phnormal"/>
      </w:pPr>
      <w:r w:rsidRPr="005902A1">
        <w:t>Описание ролей пользователей приведено в</w:t>
      </w:r>
      <w:r>
        <w:t xml:space="preserve"> приложении (</w:t>
      </w:r>
      <w:r w:rsidR="00970569">
        <w:fldChar w:fldCharType="begin"/>
      </w:r>
      <w:r w:rsidR="00970569">
        <w:instrText xml:space="preserve"> REF _Ref15404822 \r \h </w:instrText>
      </w:r>
      <w:r w:rsidR="00970569">
        <w:fldChar w:fldCharType="separate"/>
      </w:r>
      <w:r w:rsidR="00970569">
        <w:t>Приложение Б</w:t>
      </w:r>
      <w:r w:rsidR="00970569">
        <w:fldChar w:fldCharType="end"/>
      </w:r>
      <w:r>
        <w:t>).</w:t>
      </w:r>
    </w:p>
    <w:p w14:paraId="15DB6C56" w14:textId="4965E978" w:rsidR="009653C4" w:rsidRPr="005902A1" w:rsidRDefault="009653C4" w:rsidP="009653C4">
      <w:pPr>
        <w:pStyle w:val="phnormal"/>
      </w:pPr>
      <w:r>
        <w:t>На странице</w:t>
      </w:r>
      <w:r w:rsidRPr="005902A1">
        <w:t xml:space="preserve"> авторизации </w:t>
      </w:r>
      <w:r>
        <w:t>ИА необходимо ввести</w:t>
      </w:r>
      <w:r w:rsidRPr="005902A1">
        <w:t xml:space="preserve"> логин и пароль пользователя и </w:t>
      </w:r>
      <w:r>
        <w:t>нажать</w:t>
      </w:r>
      <w:r w:rsidRPr="005902A1">
        <w:t xml:space="preserve"> кнопку «Войти»</w:t>
      </w:r>
      <w:r>
        <w:t xml:space="preserve">. </w:t>
      </w:r>
      <w:r w:rsidRPr="005902A1">
        <w:t xml:space="preserve">После чего произойдет переход на </w:t>
      </w:r>
      <w:r w:rsidR="006372BC">
        <w:t>стартовую</w:t>
      </w:r>
      <w:r w:rsidRPr="005902A1">
        <w:t xml:space="preserve"> страницу</w:t>
      </w:r>
      <w:r w:rsidR="006372BC">
        <w:t xml:space="preserve"> </w:t>
      </w:r>
      <w:r w:rsidR="006372BC" w:rsidRPr="006372BC">
        <w:t>платформы специализированных информационных систем учета и мониторинга по отдельным нозологиям и категориям граждан ЕГИСЗ</w:t>
      </w:r>
      <w:r w:rsidR="00553D60">
        <w:t xml:space="preserve"> </w:t>
      </w:r>
      <w:r w:rsidRPr="005902A1">
        <w:t>(</w:t>
      </w:r>
      <w:r>
        <w:fldChar w:fldCharType="begin"/>
      </w:r>
      <w:r>
        <w:instrText xml:space="preserve"> REF _Ref531769876 \h </w:instrText>
      </w:r>
      <w:r>
        <w:fldChar w:fldCharType="separate"/>
      </w:r>
      <w:r w:rsidR="002B4237">
        <w:t xml:space="preserve">Рисунок </w:t>
      </w:r>
      <w:r w:rsidR="002B4237">
        <w:rPr>
          <w:noProof/>
        </w:rPr>
        <w:t>2</w:t>
      </w:r>
      <w:r>
        <w:fldChar w:fldCharType="end"/>
      </w:r>
      <w:r w:rsidRPr="005902A1">
        <w:t>).</w:t>
      </w:r>
    </w:p>
    <w:p w14:paraId="1DD7CC47" w14:textId="7DD1D17F" w:rsidR="009653C4" w:rsidRDefault="00300EAD" w:rsidP="009653C4">
      <w:pPr>
        <w:pStyle w:val="phfigure"/>
      </w:pPr>
      <w:r>
        <w:rPr>
          <w:noProof/>
        </w:rPr>
        <w:drawing>
          <wp:inline distT="0" distB="0" distL="0" distR="0" wp14:anchorId="755EEDFE" wp14:editId="78D98461">
            <wp:extent cx="5654273" cy="30194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7848" cy="302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479A2" w14:textId="1CCF2BFA" w:rsidR="009653C4" w:rsidRDefault="009653C4" w:rsidP="009653C4">
      <w:pPr>
        <w:pStyle w:val="phfiguretitle"/>
      </w:pPr>
      <w:bookmarkStart w:id="119" w:name="_Ref531769876"/>
      <w:r>
        <w:t xml:space="preserve">Рисунок </w:t>
      </w:r>
      <w:fldSimple w:instr=" SEQ Рисунок \* ARABIC ">
        <w:r w:rsidR="002B4237">
          <w:rPr>
            <w:noProof/>
          </w:rPr>
          <w:t>2</w:t>
        </w:r>
      </w:fldSimple>
      <w:bookmarkEnd w:id="119"/>
      <w:r>
        <w:t xml:space="preserve"> –</w:t>
      </w:r>
      <w:r w:rsidR="0058376D">
        <w:t xml:space="preserve"> </w:t>
      </w:r>
      <w:r w:rsidR="006372BC" w:rsidRPr="006372BC">
        <w:t>Стартовая страница платформы специализированных информационных систем учета и мониторинга по отдельным нозологиям и категориям граждан ЕГИСЗ</w:t>
      </w:r>
    </w:p>
    <w:p w14:paraId="5E7B44BE" w14:textId="2A7917C7" w:rsidR="009653C4" w:rsidRPr="007129E0" w:rsidRDefault="009653C4" w:rsidP="009653C4">
      <w:pPr>
        <w:pStyle w:val="phnormal"/>
      </w:pPr>
      <w:r w:rsidRPr="007129E0">
        <w:rPr>
          <w:b/>
        </w:rPr>
        <w:t>Примечание</w:t>
      </w:r>
      <w:r>
        <w:t xml:space="preserve"> – </w:t>
      </w:r>
      <w:r w:rsidRPr="007129E0">
        <w:t xml:space="preserve">Внешний вид </w:t>
      </w:r>
      <w:r w:rsidR="006372BC">
        <w:t>стартовой</w:t>
      </w:r>
      <w:r w:rsidRPr="007129E0">
        <w:t xml:space="preserve"> страницы зависит от роли пользователя и выданных ему прав.</w:t>
      </w:r>
    </w:p>
    <w:p w14:paraId="3A0927D5" w14:textId="77777777" w:rsidR="009653C4" w:rsidRDefault="009653C4" w:rsidP="009653C4">
      <w:pPr>
        <w:pStyle w:val="phnormal"/>
      </w:pPr>
      <w:r>
        <w:lastRenderedPageBreak/>
        <w:t>В случае ошибки авторизации следует повторить ввод данных авторизации, учитывая регистр и раскладку клавиатуры.</w:t>
      </w:r>
    </w:p>
    <w:p w14:paraId="37CE98F3" w14:textId="110F4732" w:rsidR="00090E5D" w:rsidRPr="003F70E0" w:rsidRDefault="00090E5D" w:rsidP="003F70E0">
      <w:pPr>
        <w:pStyle w:val="phnormal"/>
      </w:pPr>
      <w:r w:rsidRPr="003F70E0">
        <w:t xml:space="preserve">На стартовой странице в блоке «ФРМО/ФРМР» будет отображен список доступных пользователю </w:t>
      </w:r>
      <w:r w:rsidR="003C5986">
        <w:t>модулей</w:t>
      </w:r>
      <w:r w:rsidRPr="003F70E0">
        <w:t xml:space="preserve"> (регистров/реестров) согласно предоставленным ролям и привилегиям. Для перехода в </w:t>
      </w:r>
      <w:r w:rsidR="00F3192F">
        <w:t>Модуль</w:t>
      </w:r>
      <w:r w:rsidRPr="003F70E0">
        <w:t xml:space="preserve"> необходимо нажать на ссылку «</w:t>
      </w:r>
      <w:r w:rsidR="003C5986">
        <w:t xml:space="preserve">Программный реестр </w:t>
      </w:r>
      <w:r w:rsidR="00E55A8B" w:rsidRPr="003F70E0">
        <w:t>ЕКВ</w:t>
      </w:r>
      <w:r w:rsidRPr="003F70E0">
        <w:t>» (</w:t>
      </w:r>
      <w:r w:rsidRPr="003F70E0">
        <w:fldChar w:fldCharType="begin"/>
      </w:r>
      <w:r w:rsidRPr="003F70E0">
        <w:instrText xml:space="preserve"> REF _Ref507086999 \h  \* MERGEFORMAT </w:instrText>
      </w:r>
      <w:r w:rsidRPr="003F70E0">
        <w:fldChar w:fldCharType="separate"/>
      </w:r>
      <w:r w:rsidR="002B4237" w:rsidRPr="00D62779">
        <w:t>Рисунок</w:t>
      </w:r>
      <w:r w:rsidR="000E19D3">
        <w:t> </w:t>
      </w:r>
      <w:r w:rsidR="002B4237">
        <w:t>3</w:t>
      </w:r>
      <w:r w:rsidRPr="003F70E0">
        <w:fldChar w:fldCharType="end"/>
      </w:r>
      <w:r w:rsidRPr="003F70E0">
        <w:t>).</w:t>
      </w:r>
    </w:p>
    <w:p w14:paraId="0BCE6B56" w14:textId="40D9DBED" w:rsidR="00090E5D" w:rsidRPr="00365376" w:rsidRDefault="00B35DA8" w:rsidP="0043172A">
      <w:pPr>
        <w:pStyle w:val="phfigure"/>
      </w:pPr>
      <w:r>
        <w:rPr>
          <w:noProof/>
        </w:rPr>
        <w:drawing>
          <wp:inline distT="0" distB="0" distL="0" distR="0" wp14:anchorId="00D6F1A9" wp14:editId="51019CB6">
            <wp:extent cx="3380952" cy="20857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0952" cy="2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8798B" w14:textId="1D132487" w:rsidR="00090E5D" w:rsidRPr="00D62779" w:rsidRDefault="00090E5D" w:rsidP="009629BB">
      <w:pPr>
        <w:pStyle w:val="phfiguretitle"/>
      </w:pPr>
      <w:bookmarkStart w:id="120" w:name="_Ref507086999"/>
      <w:r w:rsidRPr="00D62779">
        <w:t xml:space="preserve">Рисунок </w:t>
      </w:r>
      <w:fldSimple w:instr=" SEQ Рисунок \* ARABIC ">
        <w:r w:rsidR="002B4237">
          <w:rPr>
            <w:noProof/>
          </w:rPr>
          <w:t>3</w:t>
        </w:r>
      </w:fldSimple>
      <w:bookmarkEnd w:id="120"/>
      <w:r w:rsidRPr="00D62779">
        <w:t xml:space="preserve"> – Вход в </w:t>
      </w:r>
      <w:r w:rsidR="00B35DA8">
        <w:t>Программный реестр ЕКВ</w:t>
      </w:r>
      <w:r w:rsidRPr="00D62779">
        <w:t xml:space="preserve"> через стартовую страницу</w:t>
      </w:r>
    </w:p>
    <w:p w14:paraId="3420EAC4" w14:textId="59D34418" w:rsidR="00090E5D" w:rsidRPr="003F70E0" w:rsidRDefault="00090E5D" w:rsidP="003F70E0">
      <w:pPr>
        <w:pStyle w:val="phnormal"/>
      </w:pPr>
      <w:r w:rsidRPr="003F70E0">
        <w:t xml:space="preserve">Также переход в </w:t>
      </w:r>
      <w:r w:rsidR="00FF3D72" w:rsidRPr="00FF3D72">
        <w:t>Программный реестр ЕКВ</w:t>
      </w:r>
      <w:r w:rsidRPr="003F70E0">
        <w:t xml:space="preserve"> возможно осуществить посредством нажатия на пункт «ФРМО/ФРМР» в верхнем (главном) меню и выбора раздела «</w:t>
      </w:r>
      <w:r w:rsidR="00991941" w:rsidRPr="00991941">
        <w:t>Программный реестр ЕКВ</w:t>
      </w:r>
      <w:r w:rsidRPr="003F70E0">
        <w:t>» (</w:t>
      </w:r>
      <w:r w:rsidRPr="003F70E0">
        <w:fldChar w:fldCharType="begin"/>
      </w:r>
      <w:r w:rsidRPr="003F70E0">
        <w:instrText xml:space="preserve"> REF _Ref507086991 \h  \* MERGEFORMAT </w:instrText>
      </w:r>
      <w:r w:rsidRPr="003F70E0">
        <w:fldChar w:fldCharType="separate"/>
      </w:r>
      <w:r w:rsidR="002B4237" w:rsidRPr="00D62779">
        <w:t xml:space="preserve">Рисунок </w:t>
      </w:r>
      <w:r w:rsidR="002B4237">
        <w:t>4</w:t>
      </w:r>
      <w:r w:rsidRPr="003F70E0">
        <w:fldChar w:fldCharType="end"/>
      </w:r>
      <w:r w:rsidRPr="003F70E0">
        <w:t>).</w:t>
      </w:r>
      <w:r w:rsidR="00FF3D72">
        <w:t xml:space="preserve"> </w:t>
      </w:r>
    </w:p>
    <w:p w14:paraId="6DDB4288" w14:textId="6F25CA77" w:rsidR="00090E5D" w:rsidRPr="00365376" w:rsidRDefault="00991941" w:rsidP="0043172A">
      <w:pPr>
        <w:pStyle w:val="phfigure"/>
      </w:pPr>
      <w:r>
        <w:rPr>
          <w:noProof/>
        </w:rPr>
        <w:drawing>
          <wp:inline distT="0" distB="0" distL="0" distR="0" wp14:anchorId="17D520BB" wp14:editId="6655762E">
            <wp:extent cx="6152515" cy="2320925"/>
            <wp:effectExtent l="0" t="0" r="63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459BD" w14:textId="1BB3AF88" w:rsidR="00090E5D" w:rsidRDefault="00090E5D" w:rsidP="009629BB">
      <w:pPr>
        <w:pStyle w:val="phfiguretitle"/>
      </w:pPr>
      <w:bookmarkStart w:id="121" w:name="_Ref507086991"/>
      <w:r w:rsidRPr="00D62779">
        <w:t xml:space="preserve">Рисунок </w:t>
      </w:r>
      <w:fldSimple w:instr=" SEQ Рисунок \* ARABIC ">
        <w:r w:rsidR="002B4237">
          <w:rPr>
            <w:noProof/>
          </w:rPr>
          <w:t>4</w:t>
        </w:r>
      </w:fldSimple>
      <w:bookmarkEnd w:id="121"/>
      <w:r w:rsidRPr="00D62779">
        <w:t xml:space="preserve"> – Вход в </w:t>
      </w:r>
      <w:r w:rsidR="00991941" w:rsidRPr="00FF3D72">
        <w:t>Программный реестр ЕКВ</w:t>
      </w:r>
      <w:r w:rsidRPr="00D62779">
        <w:t xml:space="preserve"> через главное меню</w:t>
      </w:r>
    </w:p>
    <w:p w14:paraId="397C0ED5" w14:textId="765414B6" w:rsidR="00090E5D" w:rsidRPr="004479FC" w:rsidRDefault="00090E5D" w:rsidP="004479FC">
      <w:pPr>
        <w:pStyle w:val="phnormal"/>
      </w:pPr>
      <w:r w:rsidRPr="004479FC">
        <w:t>Далее произойдет переход на страницу</w:t>
      </w:r>
      <w:r w:rsidR="00C0767A">
        <w:t xml:space="preserve"> функциональности поиска</w:t>
      </w:r>
      <w:r w:rsidR="003F7651" w:rsidRPr="004479FC">
        <w:t xml:space="preserve"> </w:t>
      </w:r>
      <w:r w:rsidR="003D0F02" w:rsidRPr="00FF3D72">
        <w:t>Программн</w:t>
      </w:r>
      <w:r w:rsidR="00DD48E5">
        <w:t>ого</w:t>
      </w:r>
      <w:r w:rsidR="003D0F02" w:rsidRPr="00FF3D72">
        <w:t xml:space="preserve"> реестр</w:t>
      </w:r>
      <w:r w:rsidR="00DD48E5">
        <w:t>а</w:t>
      </w:r>
      <w:r w:rsidR="003D0F02" w:rsidRPr="00FF3D72">
        <w:t xml:space="preserve"> ЕКВ</w:t>
      </w:r>
      <w:r w:rsidR="00A135E9" w:rsidRPr="004479FC">
        <w:t xml:space="preserve"> </w:t>
      </w:r>
      <w:r w:rsidRPr="004479FC">
        <w:t>(</w:t>
      </w:r>
      <w:r w:rsidRPr="004479FC">
        <w:fldChar w:fldCharType="begin"/>
      </w:r>
      <w:r w:rsidRPr="004479FC">
        <w:instrText xml:space="preserve"> REF _Ref507086983 \h  \* MERGEFORMAT </w:instrText>
      </w:r>
      <w:r w:rsidRPr="004479FC">
        <w:fldChar w:fldCharType="separate"/>
      </w:r>
      <w:r w:rsidR="002B4237" w:rsidRPr="00D62779">
        <w:t>Рисунок</w:t>
      </w:r>
      <w:r w:rsidR="002B4237">
        <w:t> 5</w:t>
      </w:r>
      <w:r w:rsidRPr="004479FC">
        <w:fldChar w:fldCharType="end"/>
      </w:r>
      <w:r w:rsidRPr="004479FC">
        <w:t>).</w:t>
      </w:r>
    </w:p>
    <w:p w14:paraId="6751E45B" w14:textId="7DAB543C" w:rsidR="002B4CCF" w:rsidRPr="00365376" w:rsidRDefault="00DD48E5" w:rsidP="009629BB">
      <w:pPr>
        <w:pStyle w:val="phfigure"/>
      </w:pPr>
      <w:r>
        <w:rPr>
          <w:noProof/>
        </w:rPr>
        <w:lastRenderedPageBreak/>
        <w:drawing>
          <wp:inline distT="0" distB="0" distL="0" distR="0" wp14:anchorId="30CB6E5F" wp14:editId="0755EDA2">
            <wp:extent cx="6152515" cy="274828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2753D" w14:textId="19ECA732" w:rsidR="00090E5D" w:rsidRPr="00D62779" w:rsidRDefault="00090E5D" w:rsidP="009629BB">
      <w:pPr>
        <w:pStyle w:val="phfiguretitle"/>
      </w:pPr>
      <w:bookmarkStart w:id="122" w:name="_Ref507086983"/>
      <w:r w:rsidRPr="00D62779">
        <w:t>Рисунок</w:t>
      </w:r>
      <w:r w:rsidR="003D0F02">
        <w:t> </w:t>
      </w:r>
      <w:fldSimple w:instr=" SEQ Рисунок \* ARABIC ">
        <w:r w:rsidR="002B4237">
          <w:rPr>
            <w:noProof/>
          </w:rPr>
          <w:t>5</w:t>
        </w:r>
      </w:fldSimple>
      <w:bookmarkEnd w:id="122"/>
      <w:r w:rsidRPr="00D62779">
        <w:t xml:space="preserve"> – </w:t>
      </w:r>
      <w:r w:rsidR="00C0767A">
        <w:t>Страница функциональности поиска</w:t>
      </w:r>
      <w:r w:rsidRPr="00D62779">
        <w:t xml:space="preserve"> </w:t>
      </w:r>
      <w:r w:rsidR="00DD48E5" w:rsidRPr="00FF3D72">
        <w:t>Программн</w:t>
      </w:r>
      <w:r w:rsidR="00DD48E5">
        <w:t>ого</w:t>
      </w:r>
      <w:r w:rsidR="00DD48E5" w:rsidRPr="00FF3D72">
        <w:t xml:space="preserve"> реестр</w:t>
      </w:r>
      <w:r w:rsidR="00DD48E5">
        <w:t>а</w:t>
      </w:r>
      <w:r w:rsidR="00DD48E5" w:rsidRPr="00FF3D72">
        <w:t xml:space="preserve"> ЕКВ</w:t>
      </w:r>
    </w:p>
    <w:p w14:paraId="18487A82" w14:textId="13B10AEA" w:rsidR="00090E5D" w:rsidRPr="00365376" w:rsidRDefault="00090E5D" w:rsidP="00C82661">
      <w:pPr>
        <w:pStyle w:val="2"/>
      </w:pPr>
      <w:bookmarkStart w:id="123" w:name="_Toc521492455"/>
      <w:bookmarkStart w:id="124" w:name="_Toc16112668"/>
      <w:r w:rsidRPr="00365376">
        <w:t xml:space="preserve">Выход из </w:t>
      </w:r>
      <w:bookmarkEnd w:id="123"/>
      <w:r w:rsidR="00F3192F">
        <w:t>Программного реестра ЕКВ</w:t>
      </w:r>
      <w:bookmarkEnd w:id="124"/>
    </w:p>
    <w:p w14:paraId="540A2606" w14:textId="1107593D" w:rsidR="00BA2A80" w:rsidRDefault="00090E5D" w:rsidP="00C82661">
      <w:pPr>
        <w:pStyle w:val="phnormal"/>
      </w:pPr>
      <w:r w:rsidRPr="00C82661">
        <w:t xml:space="preserve">Для корректного выхода из </w:t>
      </w:r>
      <w:r w:rsidR="00F3192F">
        <w:t>Модуля</w:t>
      </w:r>
      <w:r w:rsidRPr="00C82661">
        <w:t xml:space="preserve"> необходимо нажать на кнопку с ФИО пользователя в правом верхнем углу, далее в выпадающем списке выбрать кнопку  </w:t>
      </w:r>
      <w:r w:rsidRPr="00C82661">
        <w:rPr>
          <w:noProof/>
        </w:rPr>
        <w:drawing>
          <wp:inline distT="0" distB="0" distL="0" distR="0" wp14:anchorId="7D002A73" wp14:editId="0A6977D7">
            <wp:extent cx="695325" cy="285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A80">
        <w:t xml:space="preserve"> (</w:t>
      </w:r>
      <w:r w:rsidR="00EC4D5F">
        <w:fldChar w:fldCharType="begin"/>
      </w:r>
      <w:r w:rsidR="00EC4D5F">
        <w:instrText xml:space="preserve"> REF _Ref15312885 \h </w:instrText>
      </w:r>
      <w:r w:rsidR="00EC4D5F">
        <w:fldChar w:fldCharType="separate"/>
      </w:r>
      <w:r w:rsidR="002B4237">
        <w:t xml:space="preserve">Рисунок </w:t>
      </w:r>
      <w:r w:rsidR="002B4237">
        <w:rPr>
          <w:noProof/>
        </w:rPr>
        <w:t>6</w:t>
      </w:r>
      <w:r w:rsidR="00EC4D5F">
        <w:fldChar w:fldCharType="end"/>
      </w:r>
      <w:r w:rsidR="00F3192F">
        <w:t xml:space="preserve">), </w:t>
      </w:r>
      <w:r w:rsidR="00F3192F" w:rsidRPr="00365376">
        <w:rPr>
          <w:szCs w:val="24"/>
        </w:rPr>
        <w:t>после чего будет осуществлён переход на страницу авторизации платформы специализированных информационных систем учета и мониторинга по отдельным нозологиям и категориям граждан ЕГИСЗ (</w:t>
      </w:r>
      <w:r w:rsidR="0058376D">
        <w:rPr>
          <w:szCs w:val="24"/>
        </w:rPr>
        <w:fldChar w:fldCharType="begin"/>
      </w:r>
      <w:r w:rsidR="0058376D">
        <w:rPr>
          <w:szCs w:val="24"/>
        </w:rPr>
        <w:instrText xml:space="preserve"> REF _Ref531769876 \h </w:instrText>
      </w:r>
      <w:r w:rsidR="0058376D">
        <w:rPr>
          <w:szCs w:val="24"/>
        </w:rPr>
      </w:r>
      <w:r w:rsidR="0058376D">
        <w:rPr>
          <w:szCs w:val="24"/>
        </w:rPr>
        <w:fldChar w:fldCharType="separate"/>
      </w:r>
      <w:r w:rsidR="0058376D">
        <w:t xml:space="preserve">Рисунок </w:t>
      </w:r>
      <w:r w:rsidR="0058376D">
        <w:rPr>
          <w:noProof/>
        </w:rPr>
        <w:t>2</w:t>
      </w:r>
      <w:r w:rsidR="0058376D">
        <w:rPr>
          <w:szCs w:val="24"/>
        </w:rPr>
        <w:fldChar w:fldCharType="end"/>
      </w:r>
      <w:r w:rsidR="00F3192F" w:rsidRPr="00365376">
        <w:rPr>
          <w:szCs w:val="24"/>
        </w:rPr>
        <w:t>).</w:t>
      </w:r>
    </w:p>
    <w:p w14:paraId="41D76AEC" w14:textId="77777777" w:rsidR="00BA2A80" w:rsidRDefault="00BA2A80" w:rsidP="00BA2A80">
      <w:pPr>
        <w:pStyle w:val="phfigure"/>
      </w:pPr>
      <w:r>
        <w:rPr>
          <w:noProof/>
        </w:rPr>
        <w:drawing>
          <wp:inline distT="0" distB="0" distL="0" distR="0" wp14:anchorId="51A09AD5" wp14:editId="1960ADC8">
            <wp:extent cx="1942857" cy="1971429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42857" cy="1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3E258" w14:textId="50CA5E89" w:rsidR="00BA2A80" w:rsidRDefault="00BA2A80" w:rsidP="00EC4D5F">
      <w:pPr>
        <w:pStyle w:val="phfiguretitle"/>
      </w:pPr>
      <w:bookmarkStart w:id="125" w:name="_Ref15312885"/>
      <w:r>
        <w:t xml:space="preserve">Рисунок </w:t>
      </w:r>
      <w:fldSimple w:instr=" SEQ Рисунок \* ARABIC ">
        <w:r w:rsidR="002B4237">
          <w:rPr>
            <w:noProof/>
          </w:rPr>
          <w:t>6</w:t>
        </w:r>
      </w:fldSimple>
      <w:bookmarkEnd w:id="125"/>
      <w:r>
        <w:t xml:space="preserve"> – Кнопка выхода из </w:t>
      </w:r>
      <w:r w:rsidR="00F3192F">
        <w:t>Модуля</w:t>
      </w:r>
    </w:p>
    <w:p w14:paraId="5502726F" w14:textId="13891C2B" w:rsidR="00090E5D" w:rsidRPr="00C82661" w:rsidRDefault="00090E5D" w:rsidP="00C82661">
      <w:pPr>
        <w:pStyle w:val="phnormal"/>
      </w:pPr>
      <w:r w:rsidRPr="00C82661">
        <w:t xml:space="preserve">Для корректного завершения работы с </w:t>
      </w:r>
      <w:r w:rsidR="00F3192F">
        <w:t>Модулем</w:t>
      </w:r>
      <w:r w:rsidRPr="00C82661">
        <w:t xml:space="preserve"> необходимо закрыть </w:t>
      </w:r>
      <w:r w:rsidR="00857E1C">
        <w:rPr>
          <w:lang w:val="en-US"/>
        </w:rPr>
        <w:t>web</w:t>
      </w:r>
      <w:r w:rsidRPr="00C82661">
        <w:t>-браузер.</w:t>
      </w:r>
    </w:p>
    <w:p w14:paraId="59ECEA6F" w14:textId="77777777" w:rsidR="00090E5D" w:rsidRPr="00365376" w:rsidRDefault="00090E5D" w:rsidP="00C82661">
      <w:pPr>
        <w:pStyle w:val="2"/>
      </w:pPr>
      <w:bookmarkStart w:id="126" w:name="_Toc464809398"/>
      <w:bookmarkStart w:id="127" w:name="_Toc521492456"/>
      <w:bookmarkStart w:id="128" w:name="_Toc16112669"/>
      <w:r w:rsidRPr="00365376">
        <w:lastRenderedPageBreak/>
        <w:t>Порядок проверки работоспособности</w:t>
      </w:r>
      <w:bookmarkEnd w:id="126"/>
      <w:bookmarkEnd w:id="127"/>
      <w:bookmarkEnd w:id="128"/>
    </w:p>
    <w:p w14:paraId="70EA838E" w14:textId="1A30EE8E" w:rsidR="00090E5D" w:rsidRPr="00C82661" w:rsidRDefault="00090E5D" w:rsidP="00C82661">
      <w:pPr>
        <w:pStyle w:val="phnormal"/>
      </w:pPr>
      <w:r w:rsidRPr="00C82661">
        <w:t xml:space="preserve">Программное обеспечение работоспособно, если в результате действий пользователя, изложенных в пункте </w:t>
      </w:r>
      <w:r w:rsidRPr="00C82661">
        <w:fldChar w:fldCharType="begin"/>
      </w:r>
      <w:r w:rsidRPr="00C82661">
        <w:instrText xml:space="preserve"> REF _Ref507086925 \w \h  \* MERGEFORMAT </w:instrText>
      </w:r>
      <w:r w:rsidRPr="00C82661">
        <w:fldChar w:fldCharType="separate"/>
      </w:r>
      <w:r w:rsidR="002B4237">
        <w:t>3.2</w:t>
      </w:r>
      <w:r w:rsidRPr="00C82661">
        <w:fldChar w:fldCharType="end"/>
      </w:r>
      <w:r w:rsidRPr="00C82661">
        <w:t xml:space="preserve"> данного документа, загрузилась </w:t>
      </w:r>
      <w:r w:rsidR="0058376D">
        <w:t>с</w:t>
      </w:r>
      <w:r w:rsidR="0058376D" w:rsidRPr="0058376D">
        <w:t xml:space="preserve">тартовая страница платформы специализированных информационных систем учета и мониторинга по отдельным нозологиям и категориям граждан ЕГИСЗ </w:t>
      </w:r>
      <w:r w:rsidR="00C40E8F">
        <w:t>(</w:t>
      </w:r>
      <w:r w:rsidR="00C40E8F">
        <w:fldChar w:fldCharType="begin"/>
      </w:r>
      <w:r w:rsidR="00C40E8F">
        <w:instrText xml:space="preserve"> REF _Ref531769876 \h </w:instrText>
      </w:r>
      <w:r w:rsidR="00C40E8F">
        <w:fldChar w:fldCharType="separate"/>
      </w:r>
      <w:r w:rsidR="002B4237">
        <w:t xml:space="preserve">Рисунок </w:t>
      </w:r>
      <w:r w:rsidR="002B4237">
        <w:rPr>
          <w:noProof/>
        </w:rPr>
        <w:t>2</w:t>
      </w:r>
      <w:r w:rsidR="00C40E8F">
        <w:fldChar w:fldCharType="end"/>
      </w:r>
      <w:r w:rsidR="00C40E8F">
        <w:t>)</w:t>
      </w:r>
      <w:r w:rsidRPr="00C82661">
        <w:t>, без выдачи пользователю сообщений об ошибке.</w:t>
      </w:r>
    </w:p>
    <w:p w14:paraId="143A6622" w14:textId="057B0B84" w:rsidR="00090E5D" w:rsidRDefault="00C82661" w:rsidP="00F47E29">
      <w:pPr>
        <w:pStyle w:val="11"/>
      </w:pPr>
      <w:bookmarkStart w:id="129" w:name="_Toc521492457"/>
      <w:bookmarkStart w:id="130" w:name="_Toc16112670"/>
      <w:r w:rsidRPr="00C82661">
        <w:lastRenderedPageBreak/>
        <w:t xml:space="preserve">Описание функциональности </w:t>
      </w:r>
      <w:bookmarkEnd w:id="129"/>
      <w:r w:rsidR="00C0120D">
        <w:t>Программного реестра ЕКВ</w:t>
      </w:r>
      <w:bookmarkEnd w:id="130"/>
    </w:p>
    <w:p w14:paraId="189A1828" w14:textId="6F720985" w:rsidR="0095498E" w:rsidRDefault="007A2B94" w:rsidP="0095498E">
      <w:pPr>
        <w:pStyle w:val="phnormal"/>
      </w:pPr>
      <w:r>
        <w:t>Н</w:t>
      </w:r>
      <w:r w:rsidR="00C50C07">
        <w:t>и</w:t>
      </w:r>
      <w:r>
        <w:t xml:space="preserve">же рассмотрены сценарии работы </w:t>
      </w:r>
      <w:r w:rsidR="006F02D0">
        <w:t xml:space="preserve">в Программном реестре ЕКВ </w:t>
      </w:r>
      <w:r>
        <w:t>пользователей с ролью «Работник ОУЗ» (см. п. </w:t>
      </w:r>
      <w:r>
        <w:fldChar w:fldCharType="begin"/>
      </w:r>
      <w:r>
        <w:instrText xml:space="preserve"> REF _Ref15395767 \r \h </w:instrText>
      </w:r>
      <w:r>
        <w:fldChar w:fldCharType="separate"/>
      </w:r>
      <w:r w:rsidR="002B4237">
        <w:t>4.1</w:t>
      </w:r>
      <w:r>
        <w:fldChar w:fldCharType="end"/>
      </w:r>
      <w:r>
        <w:t>) и с ролью «Работник МЗ» (</w:t>
      </w:r>
      <w:r w:rsidR="003D6CD7">
        <w:t>см. п.</w:t>
      </w:r>
      <w:r w:rsidR="00970569">
        <w:t xml:space="preserve"> </w:t>
      </w:r>
      <w:r w:rsidR="00970569">
        <w:fldChar w:fldCharType="begin"/>
      </w:r>
      <w:r w:rsidR="00970569">
        <w:instrText xml:space="preserve"> REF _Ref15400991 \r \h </w:instrText>
      </w:r>
      <w:r w:rsidR="00970569">
        <w:fldChar w:fldCharType="separate"/>
      </w:r>
      <w:r w:rsidR="00970569">
        <w:t>4.2</w:t>
      </w:r>
      <w:r w:rsidR="00970569">
        <w:fldChar w:fldCharType="end"/>
      </w:r>
      <w:r>
        <w:t>).</w:t>
      </w:r>
    </w:p>
    <w:p w14:paraId="04E420B7" w14:textId="1707EE69" w:rsidR="00BE0F9D" w:rsidRDefault="00630BC1" w:rsidP="00630BC1">
      <w:pPr>
        <w:pStyle w:val="phnormal"/>
      </w:pPr>
      <w:r>
        <w:t>Программный реестр</w:t>
      </w:r>
      <w:r w:rsidR="00BE0F9D">
        <w:t xml:space="preserve"> ЕКВ накладыва</w:t>
      </w:r>
      <w:r>
        <w:t>е</w:t>
      </w:r>
      <w:r w:rsidR="00BE0F9D">
        <w:t xml:space="preserve">т проверку на внесение сведений </w:t>
      </w:r>
      <w:r>
        <w:t xml:space="preserve">в </w:t>
      </w:r>
      <w:r w:rsidR="00BE0F9D">
        <w:t>модуль «Земский доктор/</w:t>
      </w:r>
      <w:proofErr w:type="gramStart"/>
      <w:r w:rsidR="00BE0F9D">
        <w:t>фельдшер(</w:t>
      </w:r>
      <w:proofErr w:type="gramEnd"/>
      <w:r w:rsidR="00BE0F9D">
        <w:t xml:space="preserve">ЕКВ)» - внести сведения о специалистах возможно только в том случае, когда в Программном реестре ЕКВ имеется согласованная сотрудником МЗ запись о потребности </w:t>
      </w:r>
      <w:r w:rsidR="00882FDB">
        <w:t xml:space="preserve">медицинской организации </w:t>
      </w:r>
      <w:r w:rsidR="00BE0F9D">
        <w:t>в соотве</w:t>
      </w:r>
      <w:r w:rsidR="00882FDB">
        <w:t>тствующем специалисте</w:t>
      </w:r>
      <w:r w:rsidR="00BE0F9D">
        <w:t>.</w:t>
      </w:r>
    </w:p>
    <w:p w14:paraId="2651EF4A" w14:textId="5ECF8AD9" w:rsidR="00630BC1" w:rsidRPr="0095498E" w:rsidRDefault="00630BC1" w:rsidP="00630BC1">
      <w:pPr>
        <w:pStyle w:val="phnormal"/>
      </w:pPr>
      <w:r>
        <w:t>В противном случае, при попытке внесения сведений в модуль «Земский доктор/фельдшер (ЕКВ)» будет отображаться ошибка: «</w:t>
      </w:r>
      <w:r w:rsidRPr="00630BC1">
        <w:t>В программном реестре ЕКВ отсутствует запись, описывающая потребность в специалисте на указанную позицию</w:t>
      </w:r>
      <w:r>
        <w:t>».</w:t>
      </w:r>
    </w:p>
    <w:p w14:paraId="1F6CD0D7" w14:textId="6725B25F" w:rsidR="00090E5D" w:rsidRPr="00C82661" w:rsidRDefault="00090E5D" w:rsidP="00C82661">
      <w:pPr>
        <w:pStyle w:val="2"/>
      </w:pPr>
      <w:bookmarkStart w:id="131" w:name="_Toc349055692"/>
      <w:bookmarkStart w:id="132" w:name="_Toc388376028"/>
      <w:bookmarkStart w:id="133" w:name="_Toc405544808"/>
      <w:bookmarkStart w:id="134" w:name="_Toc406506811"/>
      <w:bookmarkStart w:id="135" w:name="_Toc433898683"/>
      <w:bookmarkStart w:id="136" w:name="_Toc464809400"/>
      <w:bookmarkStart w:id="137" w:name="_Toc468721574"/>
      <w:bookmarkStart w:id="138" w:name="_Toc521492458"/>
      <w:bookmarkStart w:id="139" w:name="_Ref15395767"/>
      <w:bookmarkStart w:id="140" w:name="_Toc16112671"/>
      <w:r w:rsidRPr="00C82661">
        <w:t>О</w:t>
      </w:r>
      <w:r w:rsidRPr="002A2AE3">
        <w:t>п</w:t>
      </w:r>
      <w:r w:rsidRPr="00C82661">
        <w:t>исание выполняемых функций</w:t>
      </w:r>
      <w:r w:rsidR="003646A9" w:rsidRPr="00C82661">
        <w:t>,</w:t>
      </w:r>
      <w:r w:rsidRPr="00C82661">
        <w:t xml:space="preserve"> задач, процедур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="003B2335">
        <w:t xml:space="preserve"> для пользователей с ролью «Работник ОУЗ»</w:t>
      </w:r>
      <w:bookmarkEnd w:id="140"/>
    </w:p>
    <w:p w14:paraId="57477572" w14:textId="6BFD2900" w:rsidR="00542E92" w:rsidRPr="00365376" w:rsidRDefault="00DC0809" w:rsidP="00C82661">
      <w:pPr>
        <w:pStyle w:val="phnormal"/>
      </w:pPr>
      <w:r w:rsidRPr="00DC0809">
        <w:t>Программный реестр ЕКВ</w:t>
      </w:r>
      <w:r w:rsidR="00E25338">
        <w:t xml:space="preserve"> состоит из</w:t>
      </w:r>
      <w:r w:rsidR="00542E92" w:rsidRPr="00542E92">
        <w:t>:</w:t>
      </w:r>
    </w:p>
    <w:p w14:paraId="519BDFB7" w14:textId="157712A8" w:rsidR="00090E5D" w:rsidRPr="00DA4C99" w:rsidRDefault="00C0767A" w:rsidP="00C82661">
      <w:pPr>
        <w:pStyle w:val="phlistitemized1"/>
        <w:rPr>
          <w:rStyle w:val="ac"/>
          <w:color w:val="auto"/>
          <w:szCs w:val="24"/>
          <w:u w:val="none"/>
        </w:rPr>
      </w:pPr>
      <w:bookmarkStart w:id="141" w:name="_Toc500436305"/>
      <w:bookmarkStart w:id="142" w:name="_Toc507404126"/>
      <w:bookmarkStart w:id="143" w:name="_Toc507418434"/>
      <w:bookmarkStart w:id="144" w:name="_Toc512218212"/>
      <w:bookmarkStart w:id="145" w:name="_Toc512218264"/>
      <w:bookmarkStart w:id="146" w:name="_Toc512244249"/>
      <w:bookmarkStart w:id="147" w:name="_Toc512244524"/>
      <w:bookmarkStart w:id="148" w:name="_Toc512244956"/>
      <w:bookmarkStart w:id="149" w:name="_Toc512285267"/>
      <w:bookmarkStart w:id="150" w:name="_Toc512336070"/>
      <w:bookmarkStart w:id="151" w:name="_Toc512336410"/>
      <w:bookmarkStart w:id="152" w:name="_Toc512432344"/>
      <w:bookmarkStart w:id="153" w:name="_Toc512456051"/>
      <w:bookmarkStart w:id="154" w:name="_Toc518550396"/>
      <w:bookmarkStart w:id="155" w:name="_Toc518909463"/>
      <w:bookmarkStart w:id="156" w:name="_Toc518909506"/>
      <w:bookmarkStart w:id="157" w:name="_Toc518909566"/>
      <w:bookmarkStart w:id="158" w:name="_Toc518917864"/>
      <w:bookmarkStart w:id="159" w:name="_Toc518917944"/>
      <w:bookmarkStart w:id="160" w:name="_Toc518917993"/>
      <w:bookmarkStart w:id="161" w:name="_Toc518918814"/>
      <w:bookmarkStart w:id="162" w:name="_Toc518920090"/>
      <w:bookmarkStart w:id="163" w:name="_Toc518922392"/>
      <w:bookmarkStart w:id="164" w:name="_Toc518987087"/>
      <w:bookmarkStart w:id="165" w:name="_Toc518998262"/>
      <w:bookmarkStart w:id="166" w:name="_Toc518998302"/>
      <w:bookmarkStart w:id="167" w:name="_Toc500436306"/>
      <w:bookmarkStart w:id="168" w:name="_Toc507404127"/>
      <w:bookmarkStart w:id="169" w:name="_Toc507418435"/>
      <w:bookmarkStart w:id="170" w:name="_Toc512218213"/>
      <w:bookmarkStart w:id="171" w:name="_Toc512218265"/>
      <w:bookmarkStart w:id="172" w:name="_Toc512244250"/>
      <w:bookmarkStart w:id="173" w:name="_Toc512244525"/>
      <w:bookmarkStart w:id="174" w:name="_Toc512244957"/>
      <w:bookmarkStart w:id="175" w:name="_Toc512285268"/>
      <w:bookmarkStart w:id="176" w:name="_Toc512336071"/>
      <w:bookmarkStart w:id="177" w:name="_Toc512336411"/>
      <w:bookmarkStart w:id="178" w:name="_Toc512432345"/>
      <w:bookmarkStart w:id="179" w:name="_Toc512456052"/>
      <w:bookmarkStart w:id="180" w:name="_Toc518550397"/>
      <w:bookmarkStart w:id="181" w:name="_Toc518909464"/>
      <w:bookmarkStart w:id="182" w:name="_Toc518909507"/>
      <w:bookmarkStart w:id="183" w:name="_Toc518909567"/>
      <w:bookmarkStart w:id="184" w:name="_Toc518917865"/>
      <w:bookmarkStart w:id="185" w:name="_Toc518917945"/>
      <w:bookmarkStart w:id="186" w:name="_Toc518917994"/>
      <w:bookmarkStart w:id="187" w:name="_Toc518918815"/>
      <w:bookmarkStart w:id="188" w:name="_Toc518920091"/>
      <w:bookmarkStart w:id="189" w:name="_Toc518922393"/>
      <w:bookmarkStart w:id="190" w:name="_Toc518987088"/>
      <w:bookmarkStart w:id="191" w:name="_Toc518998263"/>
      <w:bookmarkStart w:id="192" w:name="_Toc518998303"/>
      <w:bookmarkStart w:id="193" w:name="_Toc500436307"/>
      <w:bookmarkStart w:id="194" w:name="_Toc507404128"/>
      <w:bookmarkStart w:id="195" w:name="_Toc507418436"/>
      <w:bookmarkStart w:id="196" w:name="_Toc512218214"/>
      <w:bookmarkStart w:id="197" w:name="_Toc512218266"/>
      <w:bookmarkStart w:id="198" w:name="_Toc512244251"/>
      <w:bookmarkStart w:id="199" w:name="_Toc512244526"/>
      <w:bookmarkStart w:id="200" w:name="_Toc512244958"/>
      <w:bookmarkStart w:id="201" w:name="_Toc512285269"/>
      <w:bookmarkStart w:id="202" w:name="_Toc512336072"/>
      <w:bookmarkStart w:id="203" w:name="_Toc512336412"/>
      <w:bookmarkStart w:id="204" w:name="_Toc512432346"/>
      <w:bookmarkStart w:id="205" w:name="_Toc512456053"/>
      <w:bookmarkStart w:id="206" w:name="_Toc518550398"/>
      <w:bookmarkStart w:id="207" w:name="_Toc518909465"/>
      <w:bookmarkStart w:id="208" w:name="_Toc518909508"/>
      <w:bookmarkStart w:id="209" w:name="_Toc518909568"/>
      <w:bookmarkStart w:id="210" w:name="_Toc518917866"/>
      <w:bookmarkStart w:id="211" w:name="_Toc518917946"/>
      <w:bookmarkStart w:id="212" w:name="_Toc518917995"/>
      <w:bookmarkStart w:id="213" w:name="_Toc518918816"/>
      <w:bookmarkStart w:id="214" w:name="_Toc518920092"/>
      <w:bookmarkStart w:id="215" w:name="_Toc518922394"/>
      <w:bookmarkStart w:id="216" w:name="_Toc518987089"/>
      <w:bookmarkStart w:id="217" w:name="_Toc518998264"/>
      <w:bookmarkStart w:id="218" w:name="_Toc518998304"/>
      <w:bookmarkStart w:id="219" w:name="_Toc500436308"/>
      <w:bookmarkStart w:id="220" w:name="_Toc507404129"/>
      <w:bookmarkStart w:id="221" w:name="_Toc507418437"/>
      <w:bookmarkStart w:id="222" w:name="_Toc512218215"/>
      <w:bookmarkStart w:id="223" w:name="_Toc512218267"/>
      <w:bookmarkStart w:id="224" w:name="_Toc512244252"/>
      <w:bookmarkStart w:id="225" w:name="_Toc512244527"/>
      <w:bookmarkStart w:id="226" w:name="_Toc512244959"/>
      <w:bookmarkStart w:id="227" w:name="_Toc512285270"/>
      <w:bookmarkStart w:id="228" w:name="_Toc512336073"/>
      <w:bookmarkStart w:id="229" w:name="_Toc512336413"/>
      <w:bookmarkStart w:id="230" w:name="_Toc512432347"/>
      <w:bookmarkStart w:id="231" w:name="_Toc512456054"/>
      <w:bookmarkStart w:id="232" w:name="_Toc518550399"/>
      <w:bookmarkStart w:id="233" w:name="_Toc518909466"/>
      <w:bookmarkStart w:id="234" w:name="_Toc518909509"/>
      <w:bookmarkStart w:id="235" w:name="_Toc518909569"/>
      <w:bookmarkStart w:id="236" w:name="_Toc518917867"/>
      <w:bookmarkStart w:id="237" w:name="_Toc518917947"/>
      <w:bookmarkStart w:id="238" w:name="_Toc518917996"/>
      <w:bookmarkStart w:id="239" w:name="_Toc518918817"/>
      <w:bookmarkStart w:id="240" w:name="_Toc518920093"/>
      <w:bookmarkStart w:id="241" w:name="_Toc518922395"/>
      <w:bookmarkStart w:id="242" w:name="_Toc518987090"/>
      <w:bookmarkStart w:id="243" w:name="_Toc518998265"/>
      <w:bookmarkStart w:id="244" w:name="_Toc518998305"/>
      <w:bookmarkStart w:id="245" w:name="_Toc500436309"/>
      <w:bookmarkStart w:id="246" w:name="_Toc507404130"/>
      <w:bookmarkStart w:id="247" w:name="_Toc507418438"/>
      <w:bookmarkStart w:id="248" w:name="_Toc512218216"/>
      <w:bookmarkStart w:id="249" w:name="_Toc512218268"/>
      <w:bookmarkStart w:id="250" w:name="_Toc512244253"/>
      <w:bookmarkStart w:id="251" w:name="_Toc512244528"/>
      <w:bookmarkStart w:id="252" w:name="_Toc512244960"/>
      <w:bookmarkStart w:id="253" w:name="_Toc512285271"/>
      <w:bookmarkStart w:id="254" w:name="_Toc512336074"/>
      <w:bookmarkStart w:id="255" w:name="_Toc512336414"/>
      <w:bookmarkStart w:id="256" w:name="_Toc512432348"/>
      <w:bookmarkStart w:id="257" w:name="_Toc512456055"/>
      <w:bookmarkStart w:id="258" w:name="_Toc518550400"/>
      <w:bookmarkStart w:id="259" w:name="_Toc518909467"/>
      <w:bookmarkStart w:id="260" w:name="_Toc518909510"/>
      <w:bookmarkStart w:id="261" w:name="_Toc518909570"/>
      <w:bookmarkStart w:id="262" w:name="_Toc518917868"/>
      <w:bookmarkStart w:id="263" w:name="_Toc518917948"/>
      <w:bookmarkStart w:id="264" w:name="_Toc518917997"/>
      <w:bookmarkStart w:id="265" w:name="_Toc518918818"/>
      <w:bookmarkStart w:id="266" w:name="_Toc518920094"/>
      <w:bookmarkStart w:id="267" w:name="_Toc518922396"/>
      <w:bookmarkStart w:id="268" w:name="_Toc518987091"/>
      <w:bookmarkStart w:id="269" w:name="_Toc518998266"/>
      <w:bookmarkStart w:id="270" w:name="_Toc518998306"/>
      <w:bookmarkStart w:id="271" w:name="_Toc500436310"/>
      <w:bookmarkStart w:id="272" w:name="_Toc507404131"/>
      <w:bookmarkStart w:id="273" w:name="_Toc507418439"/>
      <w:bookmarkStart w:id="274" w:name="_Toc512218217"/>
      <w:bookmarkStart w:id="275" w:name="_Toc512218269"/>
      <w:bookmarkStart w:id="276" w:name="_Toc512244254"/>
      <w:bookmarkStart w:id="277" w:name="_Toc512244529"/>
      <w:bookmarkStart w:id="278" w:name="_Toc512244961"/>
      <w:bookmarkStart w:id="279" w:name="_Toc512285272"/>
      <w:bookmarkStart w:id="280" w:name="_Toc512336075"/>
      <w:bookmarkStart w:id="281" w:name="_Toc512336415"/>
      <w:bookmarkStart w:id="282" w:name="_Toc512432349"/>
      <w:bookmarkStart w:id="283" w:name="_Toc512456056"/>
      <w:bookmarkStart w:id="284" w:name="_Toc518550401"/>
      <w:bookmarkStart w:id="285" w:name="_Toc518909468"/>
      <w:bookmarkStart w:id="286" w:name="_Toc518909511"/>
      <w:bookmarkStart w:id="287" w:name="_Toc518909571"/>
      <w:bookmarkStart w:id="288" w:name="_Toc518917869"/>
      <w:bookmarkStart w:id="289" w:name="_Toc518917949"/>
      <w:bookmarkStart w:id="290" w:name="_Toc518917998"/>
      <w:bookmarkStart w:id="291" w:name="_Toc518918819"/>
      <w:bookmarkStart w:id="292" w:name="_Toc518920095"/>
      <w:bookmarkStart w:id="293" w:name="_Toc518922397"/>
      <w:bookmarkStart w:id="294" w:name="_Toc518987092"/>
      <w:bookmarkStart w:id="295" w:name="_Toc518998267"/>
      <w:bookmarkStart w:id="296" w:name="_Toc518998307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r>
        <w:t>Страницы функциональности поиска</w:t>
      </w:r>
      <w:r w:rsidR="00021007">
        <w:t xml:space="preserve"> </w:t>
      </w:r>
      <w:r w:rsidR="00C72706">
        <w:rPr>
          <w:rStyle w:val="ac"/>
          <w:color w:val="auto"/>
          <w:szCs w:val="24"/>
          <w:u w:val="none"/>
        </w:rPr>
        <w:t>Программного реестра ЕКВ</w:t>
      </w:r>
      <w:r w:rsidR="00021007">
        <w:t xml:space="preserve"> (п.</w:t>
      </w:r>
      <w:r w:rsidR="00970569">
        <w:t xml:space="preserve"> </w:t>
      </w:r>
      <w:r w:rsidR="00970569">
        <w:fldChar w:fldCharType="begin"/>
      </w:r>
      <w:r w:rsidR="00970569">
        <w:instrText xml:space="preserve"> REF _Ref15399014 \r \h </w:instrText>
      </w:r>
      <w:r w:rsidR="00970569">
        <w:fldChar w:fldCharType="separate"/>
      </w:r>
      <w:r w:rsidR="00970569">
        <w:t>4.2.1</w:t>
      </w:r>
      <w:r w:rsidR="00970569">
        <w:fldChar w:fldCharType="end"/>
      </w:r>
      <w:r w:rsidR="00021007">
        <w:t>)</w:t>
      </w:r>
      <w:r w:rsidR="00090E5D" w:rsidRPr="00DA4C99">
        <w:t>;</w:t>
      </w:r>
    </w:p>
    <w:p w14:paraId="50C0670C" w14:textId="13FE2CEC" w:rsidR="00BE0F9D" w:rsidRPr="00BE0F9D" w:rsidRDefault="00C0767A" w:rsidP="00BE0F9D">
      <w:pPr>
        <w:pStyle w:val="phlistitemized1"/>
        <w:rPr>
          <w:rStyle w:val="ac"/>
          <w:color w:val="auto"/>
          <w:szCs w:val="24"/>
          <w:u w:val="none"/>
        </w:rPr>
      </w:pPr>
      <w:r>
        <w:rPr>
          <w:rStyle w:val="ac"/>
          <w:color w:val="auto"/>
          <w:szCs w:val="24"/>
          <w:u w:val="none"/>
        </w:rPr>
        <w:t>С</w:t>
      </w:r>
      <w:r w:rsidR="00371050">
        <w:rPr>
          <w:rStyle w:val="ac"/>
          <w:color w:val="auto"/>
          <w:szCs w:val="24"/>
          <w:u w:val="none"/>
        </w:rPr>
        <w:t>траниц</w:t>
      </w:r>
      <w:r>
        <w:rPr>
          <w:rStyle w:val="ac"/>
          <w:color w:val="auto"/>
          <w:szCs w:val="24"/>
          <w:u w:val="none"/>
        </w:rPr>
        <w:t>ы</w:t>
      </w:r>
      <w:r w:rsidR="00371050">
        <w:rPr>
          <w:rStyle w:val="ac"/>
          <w:color w:val="auto"/>
          <w:szCs w:val="24"/>
          <w:u w:val="none"/>
        </w:rPr>
        <w:t xml:space="preserve"> </w:t>
      </w:r>
      <w:r w:rsidR="00FA272F">
        <w:rPr>
          <w:rStyle w:val="ac"/>
          <w:color w:val="auto"/>
          <w:szCs w:val="24"/>
          <w:u w:val="none"/>
        </w:rPr>
        <w:t>записи</w:t>
      </w:r>
      <w:r w:rsidR="00FE6087">
        <w:rPr>
          <w:rStyle w:val="ac"/>
          <w:color w:val="auto"/>
          <w:szCs w:val="24"/>
          <w:u w:val="none"/>
        </w:rPr>
        <w:t xml:space="preserve"> </w:t>
      </w:r>
      <w:r w:rsidR="00C72706">
        <w:rPr>
          <w:rStyle w:val="ac"/>
          <w:color w:val="auto"/>
          <w:szCs w:val="24"/>
          <w:u w:val="none"/>
        </w:rPr>
        <w:t>П</w:t>
      </w:r>
      <w:r w:rsidR="00FE6087">
        <w:rPr>
          <w:rStyle w:val="ac"/>
          <w:color w:val="auto"/>
          <w:szCs w:val="24"/>
          <w:u w:val="none"/>
        </w:rPr>
        <w:t>рограммного реестра</w:t>
      </w:r>
      <w:r w:rsidR="000047A5">
        <w:rPr>
          <w:rStyle w:val="ac"/>
          <w:color w:val="auto"/>
          <w:szCs w:val="24"/>
          <w:u w:val="none"/>
        </w:rPr>
        <w:t xml:space="preserve"> </w:t>
      </w:r>
      <w:r w:rsidR="00C72706">
        <w:rPr>
          <w:rStyle w:val="ac"/>
          <w:color w:val="auto"/>
          <w:szCs w:val="24"/>
          <w:u w:val="none"/>
        </w:rPr>
        <w:t xml:space="preserve">ЕКВ </w:t>
      </w:r>
      <w:r w:rsidR="000047A5">
        <w:rPr>
          <w:rStyle w:val="ac"/>
          <w:color w:val="auto"/>
          <w:szCs w:val="24"/>
          <w:u w:val="none"/>
        </w:rPr>
        <w:t>(п.</w:t>
      </w:r>
      <w:r w:rsidR="00970569">
        <w:rPr>
          <w:rStyle w:val="ac"/>
          <w:color w:val="auto"/>
          <w:szCs w:val="24"/>
          <w:u w:val="none"/>
        </w:rPr>
        <w:t xml:space="preserve"> </w:t>
      </w:r>
      <w:r w:rsidR="00970569">
        <w:rPr>
          <w:rStyle w:val="ac"/>
          <w:color w:val="auto"/>
          <w:szCs w:val="24"/>
          <w:u w:val="none"/>
        </w:rPr>
        <w:fldChar w:fldCharType="begin"/>
      </w:r>
      <w:r w:rsidR="00970569">
        <w:rPr>
          <w:rStyle w:val="ac"/>
          <w:color w:val="auto"/>
          <w:szCs w:val="24"/>
          <w:u w:val="none"/>
        </w:rPr>
        <w:instrText xml:space="preserve"> REF _Ref15399028 \r \h </w:instrText>
      </w:r>
      <w:r w:rsidR="00970569">
        <w:rPr>
          <w:rStyle w:val="ac"/>
          <w:color w:val="auto"/>
          <w:szCs w:val="24"/>
          <w:u w:val="none"/>
        </w:rPr>
      </w:r>
      <w:r w:rsidR="00970569">
        <w:rPr>
          <w:rStyle w:val="ac"/>
          <w:color w:val="auto"/>
          <w:szCs w:val="24"/>
          <w:u w:val="none"/>
        </w:rPr>
        <w:fldChar w:fldCharType="separate"/>
      </w:r>
      <w:r w:rsidR="00970569">
        <w:rPr>
          <w:rStyle w:val="ac"/>
          <w:color w:val="auto"/>
          <w:szCs w:val="24"/>
          <w:u w:val="none"/>
        </w:rPr>
        <w:t>4.2.2</w:t>
      </w:r>
      <w:r w:rsidR="00970569">
        <w:rPr>
          <w:rStyle w:val="ac"/>
          <w:color w:val="auto"/>
          <w:szCs w:val="24"/>
          <w:u w:val="none"/>
        </w:rPr>
        <w:fldChar w:fldCharType="end"/>
      </w:r>
      <w:r w:rsidR="000047A5">
        <w:rPr>
          <w:rStyle w:val="ac"/>
          <w:color w:val="auto"/>
          <w:szCs w:val="24"/>
          <w:u w:val="none"/>
        </w:rPr>
        <w:t>)</w:t>
      </w:r>
      <w:r w:rsidR="00C57469" w:rsidRPr="00DA4C99">
        <w:rPr>
          <w:rStyle w:val="ac"/>
          <w:color w:val="auto"/>
          <w:szCs w:val="24"/>
          <w:u w:val="none"/>
        </w:rPr>
        <w:t>.</w:t>
      </w:r>
    </w:p>
    <w:p w14:paraId="19DF90C6" w14:textId="4E10A85A" w:rsidR="00625FA0" w:rsidRDefault="00061032" w:rsidP="00625FA0">
      <w:pPr>
        <w:pStyle w:val="3"/>
        <w:numPr>
          <w:ilvl w:val="2"/>
          <w:numId w:val="18"/>
        </w:numPr>
      </w:pPr>
      <w:bookmarkStart w:id="297" w:name="_Ref15377749"/>
      <w:bookmarkStart w:id="298" w:name="_Toc16112672"/>
      <w:r>
        <w:t>С</w:t>
      </w:r>
      <w:r w:rsidR="00625FA0">
        <w:t>траница</w:t>
      </w:r>
      <w:r>
        <w:t xml:space="preserve"> функциональности поиска</w:t>
      </w:r>
      <w:r w:rsidR="00625FA0" w:rsidRPr="00625FA0">
        <w:t xml:space="preserve"> Программного реестра ЕКВ</w:t>
      </w:r>
      <w:bookmarkEnd w:id="297"/>
      <w:r w:rsidR="00625FA0" w:rsidRPr="00625FA0">
        <w:t xml:space="preserve"> для пользователей с ролью «Работник ОУЗ»</w:t>
      </w:r>
      <w:bookmarkEnd w:id="298"/>
    </w:p>
    <w:p w14:paraId="735DA4B2" w14:textId="6C99EFEC" w:rsidR="00DC0809" w:rsidRDefault="00021BA0" w:rsidP="00AF7A5C">
      <w:pPr>
        <w:pStyle w:val="phnormal"/>
      </w:pPr>
      <w:r>
        <w:t>Для перехода на страницу</w:t>
      </w:r>
      <w:r w:rsidR="00C0767A">
        <w:t xml:space="preserve"> функциональности поиска</w:t>
      </w:r>
      <w:r>
        <w:t xml:space="preserve"> </w:t>
      </w:r>
      <w:r>
        <w:rPr>
          <w:rStyle w:val="ac"/>
          <w:color w:val="auto"/>
          <w:szCs w:val="24"/>
          <w:u w:val="none"/>
        </w:rPr>
        <w:t>Программного реестра ЕКВ</w:t>
      </w:r>
      <w:r>
        <w:t xml:space="preserve"> в</w:t>
      </w:r>
      <w:r w:rsidR="00AF7A5C" w:rsidRPr="00AF7A5C">
        <w:t xml:space="preserve"> верхнем (главном) меню</w:t>
      </w:r>
      <w:r w:rsidR="00AF7A5C">
        <w:t xml:space="preserve"> </w:t>
      </w:r>
      <w:r w:rsidR="00C0767A">
        <w:t>стартовой</w:t>
      </w:r>
      <w:r w:rsidR="00C0767A" w:rsidRPr="0058376D">
        <w:t xml:space="preserve"> страниц</w:t>
      </w:r>
      <w:r w:rsidR="00061032">
        <w:t>ы</w:t>
      </w:r>
      <w:r w:rsidR="00C0767A" w:rsidRPr="0058376D">
        <w:t xml:space="preserve"> платформы специализированных информационных систем учета и мониторинга по отдельным нозологиям и категориям граждан ЕГИСЗ</w:t>
      </w:r>
      <w:r w:rsidR="00C0767A">
        <w:t xml:space="preserve"> </w:t>
      </w:r>
      <w:r w:rsidR="006F02D0">
        <w:t>необходимо выбрать</w:t>
      </w:r>
      <w:r w:rsidR="00AF7A5C">
        <w:t xml:space="preserve"> пункт «ФРМО/ФРМР</w:t>
      </w:r>
      <w:r w:rsidR="006233DB">
        <w:t>»/«П</w:t>
      </w:r>
      <w:r w:rsidR="006F02D0" w:rsidRPr="00AF7A5C">
        <w:t>рограммный реестр ЕКВ</w:t>
      </w:r>
      <w:r w:rsidR="00AF7A5C">
        <w:t>»</w:t>
      </w:r>
      <w:r w:rsidR="00B812FD">
        <w:t>, откроется одноименное окно (</w:t>
      </w:r>
      <w:r w:rsidR="00DF67B1">
        <w:fldChar w:fldCharType="begin"/>
      </w:r>
      <w:r w:rsidR="00DF67B1">
        <w:instrText xml:space="preserve"> REF _Ref15373141 \h </w:instrText>
      </w:r>
      <w:r w:rsidR="00DF67B1">
        <w:fldChar w:fldCharType="separate"/>
      </w:r>
      <w:r w:rsidR="002B4237">
        <w:t xml:space="preserve">Рисунок </w:t>
      </w:r>
      <w:r w:rsidR="002B4237">
        <w:rPr>
          <w:noProof/>
        </w:rPr>
        <w:t>7</w:t>
      </w:r>
      <w:r w:rsidR="00DF67B1">
        <w:fldChar w:fldCharType="end"/>
      </w:r>
      <w:r w:rsidR="00B812FD">
        <w:t>).</w:t>
      </w:r>
    </w:p>
    <w:p w14:paraId="4E1534BC" w14:textId="77777777" w:rsidR="00A72794" w:rsidRDefault="00B812FD" w:rsidP="00A72794">
      <w:pPr>
        <w:pStyle w:val="phfigure"/>
      </w:pPr>
      <w:r>
        <w:rPr>
          <w:noProof/>
        </w:rPr>
        <w:lastRenderedPageBreak/>
        <w:drawing>
          <wp:inline distT="0" distB="0" distL="0" distR="0" wp14:anchorId="1D4BABBC" wp14:editId="7B08140D">
            <wp:extent cx="6152515" cy="2707005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49A96" w14:textId="7BD8EB83" w:rsidR="00B812FD" w:rsidRDefault="00A72794" w:rsidP="00DF67B1">
      <w:pPr>
        <w:pStyle w:val="phfiguretitle"/>
      </w:pPr>
      <w:bookmarkStart w:id="299" w:name="_Ref15373141"/>
      <w:r>
        <w:t xml:space="preserve">Рисунок </w:t>
      </w:r>
      <w:fldSimple w:instr=" SEQ Рисунок \* ARABIC ">
        <w:r w:rsidR="002B4237">
          <w:rPr>
            <w:noProof/>
          </w:rPr>
          <w:t>7</w:t>
        </w:r>
      </w:fldSimple>
      <w:bookmarkEnd w:id="299"/>
      <w:r w:rsidR="00DF67B1">
        <w:t xml:space="preserve"> –</w:t>
      </w:r>
      <w:r w:rsidR="00C0767A">
        <w:t xml:space="preserve"> С</w:t>
      </w:r>
      <w:r w:rsidR="00B94AFF">
        <w:t xml:space="preserve">траница </w:t>
      </w:r>
      <w:r w:rsidR="00C0767A">
        <w:t xml:space="preserve">функциональности поиска </w:t>
      </w:r>
      <w:r w:rsidR="00DF67B1">
        <w:t>Программн</w:t>
      </w:r>
      <w:r w:rsidR="00B94AFF">
        <w:t>ого</w:t>
      </w:r>
      <w:r w:rsidR="00DF67B1">
        <w:t xml:space="preserve"> реестр</w:t>
      </w:r>
      <w:r w:rsidR="00B94AFF">
        <w:t>а</w:t>
      </w:r>
      <w:r w:rsidR="00DF67B1">
        <w:t xml:space="preserve"> ЕКВ</w:t>
      </w:r>
      <w:r w:rsidR="00BD1557">
        <w:t xml:space="preserve"> </w:t>
      </w:r>
      <w:r w:rsidR="00BD1557" w:rsidRPr="00BD1557">
        <w:t>для пользователей с ролью «Работник ОУЗ»</w:t>
      </w:r>
    </w:p>
    <w:p w14:paraId="53E9EF22" w14:textId="7111DD79" w:rsidR="00B94AFF" w:rsidRDefault="00C0767A" w:rsidP="00FB09AC">
      <w:pPr>
        <w:pStyle w:val="phlistitemizedtitle"/>
      </w:pPr>
      <w:r>
        <w:t>Страница функциональности поиска</w:t>
      </w:r>
      <w:r w:rsidR="00FB09AC" w:rsidRPr="00FB09AC">
        <w:t xml:space="preserve"> Программного реестра ЕКВ</w:t>
      </w:r>
      <w:r w:rsidR="00FB09AC">
        <w:t xml:space="preserve"> состоит из блоков:</w:t>
      </w:r>
    </w:p>
    <w:p w14:paraId="06DFE020" w14:textId="743B7D59" w:rsidR="00FB09AC" w:rsidRDefault="00C0767A" w:rsidP="00FB09AC">
      <w:pPr>
        <w:pStyle w:val="phlistitemized1"/>
      </w:pPr>
      <w:r>
        <w:t>Параметры поиска записе</w:t>
      </w:r>
      <w:r w:rsidR="00FB09AC">
        <w:t>й;</w:t>
      </w:r>
    </w:p>
    <w:p w14:paraId="29DA9E16" w14:textId="4D57FDCF" w:rsidR="00FB09AC" w:rsidRDefault="00442946" w:rsidP="00FB09AC">
      <w:pPr>
        <w:pStyle w:val="phlistitemized1"/>
      </w:pPr>
      <w:r>
        <w:t>Р</w:t>
      </w:r>
      <w:r w:rsidR="00FB09AC">
        <w:t>езультирующая таблица поиска.</w:t>
      </w:r>
    </w:p>
    <w:p w14:paraId="3334C554" w14:textId="17379053" w:rsidR="00857571" w:rsidRDefault="00C0767A" w:rsidP="00857571">
      <w:pPr>
        <w:pStyle w:val="phlistitemizedtitle"/>
      </w:pPr>
      <w:r>
        <w:t>В параметрах поиска</w:t>
      </w:r>
      <w:r w:rsidR="00857571">
        <w:t xml:space="preserve"> </w:t>
      </w:r>
      <w:r>
        <w:t>доступны для заполнения следующие поля</w:t>
      </w:r>
      <w:r w:rsidR="00857571">
        <w:t>:</w:t>
      </w:r>
    </w:p>
    <w:p w14:paraId="4D5CF93D" w14:textId="49EB2837" w:rsidR="00857571" w:rsidRDefault="00857571" w:rsidP="00857571">
      <w:pPr>
        <w:pStyle w:val="phlistitemized1"/>
      </w:pPr>
      <w:r>
        <w:t>«Статус»</w:t>
      </w:r>
      <w:r w:rsidR="0079787E">
        <w:t>;</w:t>
      </w:r>
    </w:p>
    <w:p w14:paraId="57E6BD42" w14:textId="560DD579" w:rsidR="00857571" w:rsidRDefault="00857571" w:rsidP="00857571">
      <w:pPr>
        <w:pStyle w:val="phlistitemized1"/>
      </w:pPr>
      <w:r>
        <w:t>«</w:t>
      </w:r>
      <w:r w:rsidR="00A5057A">
        <w:t>Год потребности»</w:t>
      </w:r>
      <w:r w:rsidR="0079787E">
        <w:t>.</w:t>
      </w:r>
    </w:p>
    <w:p w14:paraId="2E035103" w14:textId="4CB49730" w:rsidR="00A95AB8" w:rsidRDefault="0079787E" w:rsidP="00A95AB8">
      <w:pPr>
        <w:pStyle w:val="phnormal"/>
      </w:pPr>
      <w:r>
        <w:t xml:space="preserve">Для осуществления поиска </w:t>
      </w:r>
      <w:r w:rsidR="002A2AE3">
        <w:t xml:space="preserve">необходимо </w:t>
      </w:r>
      <w:r>
        <w:t>вве</w:t>
      </w:r>
      <w:r w:rsidR="002A2AE3">
        <w:t>сти</w:t>
      </w:r>
      <w:r>
        <w:t xml:space="preserve"> необходимые данные о записи программного реестра ЕКВ </w:t>
      </w:r>
      <w:r w:rsidR="00A95AB8">
        <w:t>и наж</w:t>
      </w:r>
      <w:r w:rsidR="002A2AE3">
        <w:t>ать</w:t>
      </w:r>
      <w:r w:rsidR="00A95AB8">
        <w:t xml:space="preserve"> </w:t>
      </w:r>
      <w:r w:rsidR="002D1BFA">
        <w:t xml:space="preserve">на </w:t>
      </w:r>
      <w:r w:rsidR="00A95AB8">
        <w:t xml:space="preserve">кнопку </w:t>
      </w:r>
      <w:r w:rsidR="00A95AB8">
        <w:rPr>
          <w:noProof/>
        </w:rPr>
        <w:drawing>
          <wp:inline distT="0" distB="0" distL="0" distR="0" wp14:anchorId="750C4A06" wp14:editId="7380C5D5">
            <wp:extent cx="542925" cy="17145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AB8">
        <w:t xml:space="preserve">. Для очистки полей поиска необходимо нажать кнопку </w:t>
      </w:r>
      <w:r w:rsidR="00A95AB8">
        <w:rPr>
          <w:noProof/>
        </w:rPr>
        <w:drawing>
          <wp:inline distT="0" distB="0" distL="0" distR="0" wp14:anchorId="5047B236" wp14:editId="698C9E73">
            <wp:extent cx="695325" cy="18097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AB8">
        <w:t>.</w:t>
      </w:r>
    </w:p>
    <w:p w14:paraId="24B53062" w14:textId="1831D78A" w:rsidR="0079787E" w:rsidRDefault="00CE65D0" w:rsidP="005424F4">
      <w:pPr>
        <w:pStyle w:val="phlistitemizedtitle"/>
      </w:pPr>
      <w:r w:rsidRPr="00CE65D0">
        <w:t xml:space="preserve">После осуществления поиска в результирующей таблице отобразится список </w:t>
      </w:r>
      <w:r>
        <w:t>записей</w:t>
      </w:r>
      <w:r w:rsidR="001F4F48">
        <w:t xml:space="preserve"> по искомым </w:t>
      </w:r>
      <w:r w:rsidR="003724EF">
        <w:t>параметрам</w:t>
      </w:r>
      <w:r w:rsidR="00B44D06">
        <w:t>.</w:t>
      </w:r>
      <w:r w:rsidR="005424F4">
        <w:t xml:space="preserve"> Результирующая таблица состоит из столбцов:</w:t>
      </w:r>
    </w:p>
    <w:p w14:paraId="6F25CCE1" w14:textId="5D18D99C" w:rsidR="005424F4" w:rsidRDefault="005424F4" w:rsidP="005424F4">
      <w:pPr>
        <w:pStyle w:val="phlistitemized1"/>
      </w:pPr>
      <w:r>
        <w:t>«Год потребности»</w:t>
      </w:r>
      <w:r w:rsidR="004600DA">
        <w:t>;</w:t>
      </w:r>
    </w:p>
    <w:p w14:paraId="55F31BA3" w14:textId="1D612C96" w:rsidR="005424F4" w:rsidRDefault="005424F4" w:rsidP="005424F4">
      <w:pPr>
        <w:pStyle w:val="phlistitemized1"/>
      </w:pPr>
      <w:r>
        <w:t>«Субъект»</w:t>
      </w:r>
      <w:r w:rsidR="004600DA">
        <w:t>;</w:t>
      </w:r>
    </w:p>
    <w:p w14:paraId="158C793D" w14:textId="33F83F8C" w:rsidR="005424F4" w:rsidRDefault="005424F4" w:rsidP="005424F4">
      <w:pPr>
        <w:pStyle w:val="phlistitemized1"/>
      </w:pPr>
      <w:r>
        <w:t>«Статус»</w:t>
      </w:r>
      <w:r w:rsidR="004600DA">
        <w:t>;</w:t>
      </w:r>
    </w:p>
    <w:p w14:paraId="6E9EE1BA" w14:textId="55AABB85" w:rsidR="005424F4" w:rsidRDefault="005424F4" w:rsidP="005424F4">
      <w:pPr>
        <w:pStyle w:val="phlistitemized1"/>
      </w:pPr>
      <w:r>
        <w:t>«Всего требуется»</w:t>
      </w:r>
      <w:r w:rsidR="004600DA">
        <w:t>;</w:t>
      </w:r>
    </w:p>
    <w:p w14:paraId="44B61C12" w14:textId="11E8B91B" w:rsidR="005424F4" w:rsidRDefault="005424F4" w:rsidP="005424F4">
      <w:pPr>
        <w:pStyle w:val="phlistitemized1"/>
      </w:pPr>
      <w:r>
        <w:t>«Трудоустроено»</w:t>
      </w:r>
      <w:r w:rsidR="004600DA">
        <w:t>;</w:t>
      </w:r>
    </w:p>
    <w:p w14:paraId="7DC725EB" w14:textId="359A5F1E" w:rsidR="005424F4" w:rsidRDefault="005424F4" w:rsidP="005424F4">
      <w:pPr>
        <w:pStyle w:val="phlistitemized1"/>
      </w:pPr>
      <w:r>
        <w:t>«Доступно».</w:t>
      </w:r>
    </w:p>
    <w:p w14:paraId="65C734D0" w14:textId="551A2DE4" w:rsidR="00B44D06" w:rsidRDefault="002D1BFA" w:rsidP="0079787E">
      <w:pPr>
        <w:pStyle w:val="phnormal"/>
      </w:pPr>
      <w:r>
        <w:t>Д</w:t>
      </w:r>
      <w:r w:rsidR="002E7067">
        <w:t xml:space="preserve">ля перехода на страницу записи </w:t>
      </w:r>
      <w:r w:rsidR="001F4312">
        <w:t xml:space="preserve">необходимо </w:t>
      </w:r>
      <w:r w:rsidR="002E7067">
        <w:t>наж</w:t>
      </w:r>
      <w:r w:rsidR="001F4312">
        <w:t>ать</w:t>
      </w:r>
      <w:r w:rsidR="00EF5565">
        <w:t xml:space="preserve"> </w:t>
      </w:r>
      <w:r w:rsidR="002E7067">
        <w:t xml:space="preserve">кнопку </w:t>
      </w:r>
      <w:r w:rsidR="002E7067">
        <w:rPr>
          <w:noProof/>
        </w:rPr>
        <w:drawing>
          <wp:inline distT="0" distB="0" distL="0" distR="0" wp14:anchorId="3949A8FA" wp14:editId="59E44BC5">
            <wp:extent cx="295238" cy="209524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5238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D56">
        <w:t xml:space="preserve">, откроется страница </w:t>
      </w:r>
      <w:r w:rsidR="00AE3D56">
        <w:rPr>
          <w:rStyle w:val="ac"/>
          <w:color w:val="auto"/>
          <w:szCs w:val="24"/>
          <w:u w:val="none"/>
        </w:rPr>
        <w:t>записи Программного реестра ЕКВ</w:t>
      </w:r>
      <w:r w:rsidR="002A672D">
        <w:t xml:space="preserve"> (подробнее </w:t>
      </w:r>
      <w:r w:rsidR="00F217B5">
        <w:t>см. в п.</w:t>
      </w:r>
      <w:r w:rsidR="00625FA0">
        <w:t xml:space="preserve"> </w:t>
      </w:r>
      <w:r w:rsidR="00625FA0">
        <w:fldChar w:fldCharType="begin"/>
      </w:r>
      <w:r w:rsidR="00625FA0">
        <w:instrText xml:space="preserve"> REF _Ref15460709 \r \h </w:instrText>
      </w:r>
      <w:r w:rsidR="00625FA0">
        <w:fldChar w:fldCharType="separate"/>
      </w:r>
      <w:r w:rsidR="00625FA0">
        <w:t>4.1.2</w:t>
      </w:r>
      <w:r w:rsidR="00625FA0">
        <w:fldChar w:fldCharType="end"/>
      </w:r>
      <w:r w:rsidR="00F217B5">
        <w:t>).</w:t>
      </w:r>
    </w:p>
    <w:p w14:paraId="1FC23F0D" w14:textId="5FFE9109" w:rsidR="00F217B5" w:rsidRDefault="009C5F37" w:rsidP="0079787E">
      <w:pPr>
        <w:pStyle w:val="phnormal"/>
      </w:pPr>
      <w:r>
        <w:lastRenderedPageBreak/>
        <w:t xml:space="preserve">Для создания записи </w:t>
      </w:r>
      <w:r w:rsidR="00625FA0">
        <w:t xml:space="preserve">необходимо </w:t>
      </w:r>
      <w:r>
        <w:t>наж</w:t>
      </w:r>
      <w:r w:rsidR="00625FA0">
        <w:t>ать</w:t>
      </w:r>
      <w:r>
        <w:t xml:space="preserve"> </w:t>
      </w:r>
      <w:r w:rsidR="002D1BFA">
        <w:t xml:space="preserve">на </w:t>
      </w:r>
      <w:r>
        <w:t xml:space="preserve">кнопку </w:t>
      </w:r>
      <w:r>
        <w:rPr>
          <w:noProof/>
        </w:rPr>
        <w:drawing>
          <wp:inline distT="0" distB="0" distL="0" distR="0" wp14:anchorId="00319914" wp14:editId="1AD04EFB">
            <wp:extent cx="742950" cy="2185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42857" cy="2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откроется </w:t>
      </w:r>
      <w:r w:rsidR="002D1BFA">
        <w:t xml:space="preserve">диалоговое </w:t>
      </w:r>
      <w:r>
        <w:t>окно «Создание записи» (</w:t>
      </w:r>
      <w:r w:rsidR="00C71510">
        <w:fldChar w:fldCharType="begin"/>
      </w:r>
      <w:r w:rsidR="00C71510">
        <w:instrText xml:space="preserve"> REF _Ref15378322 \h </w:instrText>
      </w:r>
      <w:r w:rsidR="00C71510">
        <w:fldChar w:fldCharType="separate"/>
      </w:r>
      <w:r w:rsidR="002B4237">
        <w:t xml:space="preserve">Рисунок </w:t>
      </w:r>
      <w:r w:rsidR="002B4237">
        <w:rPr>
          <w:noProof/>
        </w:rPr>
        <w:t>8</w:t>
      </w:r>
      <w:r w:rsidR="00C71510">
        <w:fldChar w:fldCharType="end"/>
      </w:r>
      <w:r>
        <w:t>).</w:t>
      </w:r>
    </w:p>
    <w:p w14:paraId="70481127" w14:textId="77777777" w:rsidR="009C5F37" w:rsidRDefault="009C5F37" w:rsidP="009C5F37">
      <w:pPr>
        <w:pStyle w:val="phfigure"/>
      </w:pPr>
      <w:r>
        <w:rPr>
          <w:noProof/>
        </w:rPr>
        <w:drawing>
          <wp:inline distT="0" distB="0" distL="0" distR="0" wp14:anchorId="561FB905" wp14:editId="1CD938A0">
            <wp:extent cx="4429125" cy="1781455"/>
            <wp:effectExtent l="19050" t="19050" r="9525" b="285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28572" cy="178123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F47C6A" w14:textId="3F7113DD" w:rsidR="009C5F37" w:rsidRDefault="009C5F37" w:rsidP="00C71510">
      <w:pPr>
        <w:pStyle w:val="phfiguretitle"/>
      </w:pPr>
      <w:bookmarkStart w:id="300" w:name="_Ref15378322"/>
      <w:r>
        <w:t xml:space="preserve">Рисунок </w:t>
      </w:r>
      <w:fldSimple w:instr=" SEQ Рисунок \* ARABIC ">
        <w:r w:rsidR="002B4237">
          <w:rPr>
            <w:noProof/>
          </w:rPr>
          <w:t>8</w:t>
        </w:r>
      </w:fldSimple>
      <w:bookmarkEnd w:id="300"/>
      <w:r>
        <w:t xml:space="preserve"> – </w:t>
      </w:r>
      <w:r w:rsidR="002D1BFA">
        <w:t>Диалоговое о</w:t>
      </w:r>
      <w:r w:rsidR="00C71510">
        <w:t>кно «Создание записи»</w:t>
      </w:r>
    </w:p>
    <w:p w14:paraId="3B460E77" w14:textId="41CAE38B" w:rsidR="008F5B10" w:rsidRDefault="002D1BFA" w:rsidP="0038569F">
      <w:pPr>
        <w:pStyle w:val="phlistitemizedtitle"/>
      </w:pPr>
      <w:r>
        <w:t>Диалоговое о</w:t>
      </w:r>
      <w:r w:rsidR="0038569F">
        <w:t>кно содержит поля:</w:t>
      </w:r>
    </w:p>
    <w:p w14:paraId="0CDFD76E" w14:textId="7B91D115" w:rsidR="0038569F" w:rsidRDefault="0038569F" w:rsidP="0038569F">
      <w:pPr>
        <w:pStyle w:val="phlistitemized1"/>
        <w:rPr>
          <w:lang w:eastAsia="ru-RU"/>
        </w:rPr>
      </w:pPr>
      <w:r>
        <w:rPr>
          <w:lang w:eastAsia="ru-RU"/>
        </w:rPr>
        <w:t>«Субъект» – поле заполняется по умолчанию значением</w:t>
      </w:r>
      <w:r w:rsidR="0055641E">
        <w:rPr>
          <w:lang w:eastAsia="ru-RU"/>
        </w:rPr>
        <w:t xml:space="preserve">, указанным в профиле </w:t>
      </w:r>
      <w:r w:rsidR="007B45D0">
        <w:rPr>
          <w:lang w:eastAsia="ru-RU"/>
        </w:rPr>
        <w:t>пользователя</w:t>
      </w:r>
      <w:r w:rsidR="00227328">
        <w:rPr>
          <w:lang w:eastAsia="ru-RU"/>
        </w:rPr>
        <w:t xml:space="preserve"> (</w:t>
      </w:r>
      <w:r w:rsidR="00B26AB2">
        <w:rPr>
          <w:lang w:eastAsia="ru-RU"/>
        </w:rPr>
        <w:fldChar w:fldCharType="begin"/>
      </w:r>
      <w:r w:rsidR="00B26AB2">
        <w:rPr>
          <w:lang w:eastAsia="ru-RU"/>
        </w:rPr>
        <w:instrText xml:space="preserve"> REF _Ref15379585 \h </w:instrText>
      </w:r>
      <w:r w:rsidR="00B26AB2">
        <w:rPr>
          <w:lang w:eastAsia="ru-RU"/>
        </w:rPr>
      </w:r>
      <w:r w:rsidR="00B26AB2">
        <w:rPr>
          <w:lang w:eastAsia="ru-RU"/>
        </w:rPr>
        <w:fldChar w:fldCharType="separate"/>
      </w:r>
      <w:r w:rsidR="002B4237">
        <w:t xml:space="preserve">Рисунок </w:t>
      </w:r>
      <w:r w:rsidR="002B4237">
        <w:rPr>
          <w:noProof/>
        </w:rPr>
        <w:t>9</w:t>
      </w:r>
      <w:r w:rsidR="00B26AB2">
        <w:rPr>
          <w:lang w:eastAsia="ru-RU"/>
        </w:rPr>
        <w:fldChar w:fldCharType="end"/>
      </w:r>
      <w:r w:rsidR="00227328">
        <w:rPr>
          <w:lang w:eastAsia="ru-RU"/>
        </w:rPr>
        <w:t>)</w:t>
      </w:r>
      <w:r w:rsidR="0055641E">
        <w:rPr>
          <w:lang w:eastAsia="ru-RU"/>
        </w:rPr>
        <w:t>;</w:t>
      </w:r>
    </w:p>
    <w:p w14:paraId="396C85B1" w14:textId="77777777" w:rsidR="00227328" w:rsidRDefault="00227328" w:rsidP="00227328">
      <w:pPr>
        <w:pStyle w:val="phfigure"/>
      </w:pPr>
      <w:r>
        <w:rPr>
          <w:noProof/>
        </w:rPr>
        <w:drawing>
          <wp:inline distT="0" distB="0" distL="0" distR="0" wp14:anchorId="0E609BE7" wp14:editId="2717CDAF">
            <wp:extent cx="4695825" cy="297305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297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4E7FB" w14:textId="59D2C8FB" w:rsidR="0055641E" w:rsidRDefault="00227328" w:rsidP="00227328">
      <w:pPr>
        <w:pStyle w:val="phfiguretitle"/>
      </w:pPr>
      <w:bookmarkStart w:id="301" w:name="_Ref15379585"/>
      <w:r>
        <w:t xml:space="preserve">Рисунок </w:t>
      </w:r>
      <w:fldSimple w:instr=" SEQ Рисунок \* ARABIC ">
        <w:r w:rsidR="002B4237">
          <w:rPr>
            <w:noProof/>
          </w:rPr>
          <w:t>9</w:t>
        </w:r>
      </w:fldSimple>
      <w:bookmarkEnd w:id="301"/>
      <w:r>
        <w:t xml:space="preserve"> – </w:t>
      </w:r>
      <w:r w:rsidR="007B45D0">
        <w:t>Окно «Профиль пользователя»</w:t>
      </w:r>
    </w:p>
    <w:p w14:paraId="6B298982" w14:textId="0D8BB041" w:rsidR="00227328" w:rsidRDefault="00227328" w:rsidP="00227328">
      <w:pPr>
        <w:pStyle w:val="phnormal"/>
      </w:pPr>
      <w:r w:rsidRPr="00227328">
        <w:rPr>
          <w:b/>
        </w:rPr>
        <w:t>Примечание</w:t>
      </w:r>
      <w:r>
        <w:t xml:space="preserve"> – Для перехода в профиль </w:t>
      </w:r>
      <w:r w:rsidR="00B26AB2">
        <w:t>пользователя</w:t>
      </w:r>
      <w:r w:rsidR="002D1BFA">
        <w:t xml:space="preserve"> необходимо нажать на </w:t>
      </w:r>
      <w:r w:rsidR="0075541A">
        <w:t>кнопку с ФИО пользователя</w:t>
      </w:r>
      <w:r w:rsidR="002D1BFA">
        <w:t>, расположенную в правом верхнем углу,</w:t>
      </w:r>
      <w:r w:rsidR="0075541A">
        <w:t xml:space="preserve"> (</w:t>
      </w:r>
      <w:r w:rsidR="007B45D0">
        <w:t xml:space="preserve">см. </w:t>
      </w:r>
      <w:r w:rsidR="0075541A">
        <w:fldChar w:fldCharType="begin"/>
      </w:r>
      <w:r w:rsidR="0075541A">
        <w:instrText xml:space="preserve"> REF _Ref15312885 \h </w:instrText>
      </w:r>
      <w:r w:rsidR="0075541A">
        <w:fldChar w:fldCharType="separate"/>
      </w:r>
      <w:r w:rsidR="002B4237">
        <w:t xml:space="preserve">Рисунок </w:t>
      </w:r>
      <w:r w:rsidR="002B4237">
        <w:rPr>
          <w:noProof/>
        </w:rPr>
        <w:t>6</w:t>
      </w:r>
      <w:r w:rsidR="0075541A">
        <w:fldChar w:fldCharType="end"/>
      </w:r>
      <w:r w:rsidR="0075541A">
        <w:t xml:space="preserve">) и </w:t>
      </w:r>
      <w:r w:rsidR="009873FC">
        <w:t>выб</w:t>
      </w:r>
      <w:r w:rsidR="00625FA0">
        <w:t xml:space="preserve">рать </w:t>
      </w:r>
      <w:r w:rsidR="0075541A">
        <w:t xml:space="preserve">кнопку </w:t>
      </w:r>
      <w:r w:rsidR="0075541A">
        <w:rPr>
          <w:noProof/>
        </w:rPr>
        <w:drawing>
          <wp:inline distT="0" distB="0" distL="0" distR="0" wp14:anchorId="5AF4BCAA" wp14:editId="467CDE51">
            <wp:extent cx="1133475" cy="277585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l="3290" t="14286"/>
                    <a:stretch/>
                  </pic:blipFill>
                  <pic:spPr bwMode="auto">
                    <a:xfrm>
                      <a:off x="0" y="0"/>
                      <a:ext cx="1133333" cy="27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1BFA">
        <w:t xml:space="preserve"> в выпадающем списке</w:t>
      </w:r>
      <w:r w:rsidR="0075541A">
        <w:t>.</w:t>
      </w:r>
    </w:p>
    <w:p w14:paraId="764A4698" w14:textId="3B6F5359" w:rsidR="00B26AB2" w:rsidRDefault="00C57B3D" w:rsidP="00B26AB2">
      <w:pPr>
        <w:pStyle w:val="phlistitemized1"/>
      </w:pPr>
      <w:r>
        <w:t xml:space="preserve">«Год потребности» – </w:t>
      </w:r>
      <w:r w:rsidR="002D1BFA">
        <w:t>следует выбрать</w:t>
      </w:r>
      <w:r>
        <w:t xml:space="preserve"> год потребности из выпадающего списка.</w:t>
      </w:r>
    </w:p>
    <w:p w14:paraId="317D7828" w14:textId="3F5D2ADE" w:rsidR="00C57B3D" w:rsidRDefault="00CE4BBC" w:rsidP="00C57B3D">
      <w:pPr>
        <w:pStyle w:val="phnormal"/>
      </w:pPr>
      <w:r>
        <w:lastRenderedPageBreak/>
        <w:t xml:space="preserve">После заполнения полей </w:t>
      </w:r>
      <w:r w:rsidR="001D48AD">
        <w:t xml:space="preserve">следует </w:t>
      </w:r>
      <w:r>
        <w:t>наж</w:t>
      </w:r>
      <w:r w:rsidR="001D48AD">
        <w:t>ать</w:t>
      </w:r>
      <w:r>
        <w:t xml:space="preserve"> </w:t>
      </w:r>
      <w:r w:rsidR="002D1BFA">
        <w:t xml:space="preserve">на </w:t>
      </w:r>
      <w:r>
        <w:t xml:space="preserve">кнопку </w:t>
      </w:r>
      <w:r w:rsidR="00EF60ED">
        <w:rPr>
          <w:noProof/>
        </w:rPr>
        <w:drawing>
          <wp:inline distT="0" distB="0" distL="0" distR="0" wp14:anchorId="264F3BB9" wp14:editId="48B2FB3A">
            <wp:extent cx="685714" cy="238095"/>
            <wp:effectExtent l="0" t="0" r="63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5714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 w:rsidR="00C81C60">
        <w:t xml:space="preserve"> </w:t>
      </w:r>
      <w:r w:rsidR="00ED35E6">
        <w:t>Запись сохранится, окно создания записи закроется</w:t>
      </w:r>
      <w:r w:rsidR="006233DB">
        <w:t>,</w:t>
      </w:r>
      <w:r w:rsidR="00C81C60">
        <w:t xml:space="preserve"> и откроется </w:t>
      </w:r>
      <w:r w:rsidR="001F285B">
        <w:t>страница</w:t>
      </w:r>
      <w:r w:rsidR="00C81C60">
        <w:t xml:space="preserve"> записи Программного реестра ЕКВ</w:t>
      </w:r>
      <w:r w:rsidR="00512620">
        <w:t xml:space="preserve"> (</w:t>
      </w:r>
      <w:r w:rsidR="00F77133">
        <w:fldChar w:fldCharType="begin"/>
      </w:r>
      <w:r w:rsidR="00F77133">
        <w:instrText xml:space="preserve"> REF _Ref15380894 \h </w:instrText>
      </w:r>
      <w:r w:rsidR="00F77133">
        <w:fldChar w:fldCharType="separate"/>
      </w:r>
      <w:r w:rsidR="002B4237">
        <w:t xml:space="preserve">Рисунок </w:t>
      </w:r>
      <w:r w:rsidR="002B4237">
        <w:rPr>
          <w:noProof/>
        </w:rPr>
        <w:t>10</w:t>
      </w:r>
      <w:r w:rsidR="00F77133">
        <w:fldChar w:fldCharType="end"/>
      </w:r>
      <w:r w:rsidR="006233DB">
        <w:t>).</w:t>
      </w:r>
      <w:r w:rsidR="001F285B">
        <w:t xml:space="preserve"> </w:t>
      </w:r>
      <w:r w:rsidR="006233DB">
        <w:t xml:space="preserve">Работа </w:t>
      </w:r>
      <w:r w:rsidR="001D48AD">
        <w:t xml:space="preserve">с записью Программного реестра ЕКВ </w:t>
      </w:r>
      <w:r w:rsidR="001F285B">
        <w:t xml:space="preserve">более подробно </w:t>
      </w:r>
      <w:r w:rsidR="006233DB">
        <w:t>описана</w:t>
      </w:r>
      <w:r w:rsidR="001F285B">
        <w:t xml:space="preserve"> в п.</w:t>
      </w:r>
      <w:r w:rsidR="001D48AD">
        <w:fldChar w:fldCharType="begin"/>
      </w:r>
      <w:r w:rsidR="001D48AD">
        <w:instrText xml:space="preserve"> REF _Ref15460709 \r \h </w:instrText>
      </w:r>
      <w:r w:rsidR="001D48AD">
        <w:fldChar w:fldCharType="separate"/>
      </w:r>
      <w:r w:rsidR="001D48AD">
        <w:t>4.1.2</w:t>
      </w:r>
      <w:r w:rsidR="001D48AD">
        <w:fldChar w:fldCharType="end"/>
      </w:r>
      <w:r w:rsidR="001F285B">
        <w:t>.</w:t>
      </w:r>
    </w:p>
    <w:p w14:paraId="30996929" w14:textId="77777777" w:rsidR="00653FEA" w:rsidRDefault="00653FEA" w:rsidP="00653FEA">
      <w:pPr>
        <w:pStyle w:val="phfigure"/>
      </w:pPr>
      <w:bookmarkStart w:id="302" w:name="_Hlk16113696"/>
      <w:r>
        <w:rPr>
          <w:noProof/>
        </w:rPr>
        <w:drawing>
          <wp:inline distT="0" distB="0" distL="0" distR="0" wp14:anchorId="020C06C6" wp14:editId="226C9D11">
            <wp:extent cx="6152515" cy="2515235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48A40" w14:textId="25005123" w:rsidR="00512620" w:rsidRDefault="00653FEA" w:rsidP="00F77133">
      <w:pPr>
        <w:pStyle w:val="phfiguretitle"/>
      </w:pPr>
      <w:bookmarkStart w:id="303" w:name="_Ref15380894"/>
      <w:r>
        <w:t xml:space="preserve">Рисунок </w:t>
      </w:r>
      <w:fldSimple w:instr=" SEQ Рисунок \* ARABIC ">
        <w:r w:rsidR="0085370D">
          <w:rPr>
            <w:noProof/>
          </w:rPr>
          <w:t>10</w:t>
        </w:r>
      </w:fldSimple>
      <w:bookmarkEnd w:id="303"/>
      <w:r>
        <w:t xml:space="preserve"> – </w:t>
      </w:r>
      <w:r w:rsidR="002D1BFA">
        <w:t>Страница</w:t>
      </w:r>
      <w:r w:rsidR="00F77133" w:rsidRPr="00F77133">
        <w:t xml:space="preserve"> записи Программного реестра ЕКВ</w:t>
      </w:r>
    </w:p>
    <w:p w14:paraId="026E809C" w14:textId="17CAA844" w:rsidR="00625FA0" w:rsidRDefault="00625FA0" w:rsidP="00625FA0">
      <w:pPr>
        <w:pStyle w:val="3"/>
        <w:numPr>
          <w:ilvl w:val="2"/>
          <w:numId w:val="18"/>
        </w:numPr>
      </w:pPr>
      <w:bookmarkStart w:id="304" w:name="_Ref15460709"/>
      <w:bookmarkStart w:id="305" w:name="_Toc16112673"/>
      <w:bookmarkEnd w:id="302"/>
      <w:r w:rsidRPr="00625FA0">
        <w:t>Страница записи Программного реестра ЕКВ для пользователей с ролью «Работник ОУЗ»</w:t>
      </w:r>
      <w:bookmarkEnd w:id="304"/>
      <w:bookmarkEnd w:id="305"/>
    </w:p>
    <w:p w14:paraId="6E187080" w14:textId="0109690C" w:rsidR="00A44301" w:rsidRDefault="00EA4A68" w:rsidP="00AD09BE">
      <w:pPr>
        <w:pStyle w:val="phlistitemizedtitle"/>
      </w:pPr>
      <w:r>
        <w:t xml:space="preserve">Для перехода на страницу </w:t>
      </w:r>
      <w:r w:rsidR="00EF5565">
        <w:t xml:space="preserve">записи </w:t>
      </w:r>
      <w:r w:rsidR="00EF5565" w:rsidRPr="002E7067">
        <w:t>Программного реестра ЕКВ</w:t>
      </w:r>
      <w:r w:rsidR="00EF5565">
        <w:t xml:space="preserve"> на главной странице Программного реестра ЕКВ</w:t>
      </w:r>
      <w:r w:rsidR="00625FA0">
        <w:t xml:space="preserve"> необходимо</w:t>
      </w:r>
      <w:r w:rsidR="00EF5565">
        <w:t xml:space="preserve"> выб</w:t>
      </w:r>
      <w:r w:rsidR="00625FA0">
        <w:t>рать</w:t>
      </w:r>
      <w:r w:rsidR="00EF5565">
        <w:t xml:space="preserve"> запись в результирующей таблице и наж</w:t>
      </w:r>
      <w:r w:rsidR="00625FA0">
        <w:t>ать</w:t>
      </w:r>
      <w:r w:rsidR="00EF5565">
        <w:t xml:space="preserve"> </w:t>
      </w:r>
      <w:r w:rsidR="00AD09BE">
        <w:t xml:space="preserve">на </w:t>
      </w:r>
      <w:r w:rsidR="00EF5565">
        <w:t>кнопку </w:t>
      </w:r>
      <w:r w:rsidR="00EF5565">
        <w:rPr>
          <w:noProof/>
        </w:rPr>
        <w:drawing>
          <wp:inline distT="0" distB="0" distL="0" distR="0" wp14:anchorId="43F7CB80" wp14:editId="1446C372">
            <wp:extent cx="295238" cy="209524"/>
            <wp:effectExtent l="0" t="0" r="0" b="63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5238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301">
        <w:t xml:space="preserve"> (</w:t>
      </w:r>
      <w:r w:rsidR="00A44301">
        <w:fldChar w:fldCharType="begin"/>
      </w:r>
      <w:r w:rsidR="00A44301">
        <w:instrText xml:space="preserve"> REF _Ref15393435 \h </w:instrText>
      </w:r>
      <w:r w:rsidR="00A44301">
        <w:fldChar w:fldCharType="separate"/>
      </w:r>
      <w:r w:rsidR="002B4237">
        <w:t xml:space="preserve">Рисунок </w:t>
      </w:r>
      <w:r w:rsidR="002B4237">
        <w:rPr>
          <w:noProof/>
        </w:rPr>
        <w:t>11</w:t>
      </w:r>
      <w:r w:rsidR="00A44301">
        <w:fldChar w:fldCharType="end"/>
      </w:r>
      <w:r w:rsidR="00A44301">
        <w:t>).</w:t>
      </w:r>
    </w:p>
    <w:p w14:paraId="30352E40" w14:textId="124D851E" w:rsidR="00AD09BE" w:rsidRDefault="00AD09BE" w:rsidP="00A44301">
      <w:pPr>
        <w:pStyle w:val="phfigure"/>
      </w:pPr>
      <w:r>
        <w:rPr>
          <w:noProof/>
        </w:rPr>
        <w:drawing>
          <wp:inline distT="0" distB="0" distL="0" distR="0" wp14:anchorId="42F878F6" wp14:editId="4CBE3FC8">
            <wp:extent cx="6299835" cy="1928495"/>
            <wp:effectExtent l="0" t="0" r="571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D8026" w14:textId="69FD7F85" w:rsidR="00A44301" w:rsidRPr="00A44301" w:rsidRDefault="00A44301" w:rsidP="00A44301">
      <w:pPr>
        <w:pStyle w:val="phfiguretitle"/>
      </w:pPr>
      <w:bookmarkStart w:id="306" w:name="_Ref15393435"/>
      <w:r>
        <w:t xml:space="preserve">Рисунок </w:t>
      </w:r>
      <w:fldSimple w:instr=" SEQ Рисунок \* ARABIC ">
        <w:r w:rsidR="002B4237">
          <w:rPr>
            <w:noProof/>
          </w:rPr>
          <w:t>11</w:t>
        </w:r>
      </w:fldSimple>
      <w:bookmarkEnd w:id="306"/>
      <w:r>
        <w:t xml:space="preserve"> – Переход на страницу записи Программного реестра ЕКВ</w:t>
      </w:r>
    </w:p>
    <w:p w14:paraId="5178B09E" w14:textId="40383317" w:rsidR="00F77133" w:rsidRDefault="00AD4BB0" w:rsidP="007C4C56">
      <w:pPr>
        <w:pStyle w:val="phlistitemizedtitle"/>
      </w:pPr>
      <w:r>
        <w:t>Страница</w:t>
      </w:r>
      <w:r w:rsidR="005E1037">
        <w:t xml:space="preserve"> записи </w:t>
      </w:r>
      <w:r w:rsidR="005E1037" w:rsidRPr="00F77133">
        <w:t>Программного реестра ЕКВ</w:t>
      </w:r>
      <w:r w:rsidR="005E1037">
        <w:t xml:space="preserve"> состоит из </w:t>
      </w:r>
      <w:r w:rsidR="007C4C56">
        <w:t>следующих блоков:</w:t>
      </w:r>
    </w:p>
    <w:p w14:paraId="470CC6FB" w14:textId="396A1D4B" w:rsidR="00CD44EF" w:rsidRPr="00CD44EF" w:rsidRDefault="006013D0" w:rsidP="00CD44EF">
      <w:pPr>
        <w:pStyle w:val="phlistitemized1"/>
        <w:rPr>
          <w:lang w:eastAsia="ru-RU"/>
        </w:rPr>
      </w:pPr>
      <w:r>
        <w:rPr>
          <w:lang w:eastAsia="ru-RU"/>
        </w:rPr>
        <w:t>Общие сведения о заявке</w:t>
      </w:r>
      <w:r w:rsidR="00CD44EF">
        <w:rPr>
          <w:lang w:eastAsia="ru-RU"/>
        </w:rPr>
        <w:t xml:space="preserve"> - </w:t>
      </w:r>
      <w:r w:rsidR="00CD44EF">
        <w:t>информация отображается в виде таблицы. Информация в таблице недоступна для редактирования, таблица состоит из строк:</w:t>
      </w:r>
    </w:p>
    <w:p w14:paraId="3513AC9A" w14:textId="2C5F26E1" w:rsidR="007C4C56" w:rsidRDefault="00CD44EF" w:rsidP="00B44BF0">
      <w:pPr>
        <w:pStyle w:val="phlistitemized2"/>
      </w:pPr>
      <w:r>
        <w:lastRenderedPageBreak/>
        <w:t xml:space="preserve"> </w:t>
      </w:r>
      <w:r w:rsidR="00B44BF0">
        <w:t>«</w:t>
      </w:r>
      <w:r w:rsidR="00B44BF0" w:rsidRPr="00B44BF0">
        <w:t>Год потребности</w:t>
      </w:r>
      <w:r w:rsidR="00B44BF0">
        <w:t>»</w:t>
      </w:r>
      <w:r w:rsidR="00BA44CB">
        <w:t xml:space="preserve"> – отображается год, введенный при создании записи (</w:t>
      </w:r>
      <w:r w:rsidR="00BA44CB">
        <w:fldChar w:fldCharType="begin"/>
      </w:r>
      <w:r w:rsidR="00BA44CB">
        <w:instrText xml:space="preserve"> REF _Ref15378322 \h </w:instrText>
      </w:r>
      <w:r w:rsidR="00BA44CB">
        <w:fldChar w:fldCharType="separate"/>
      </w:r>
      <w:r w:rsidR="002B4237">
        <w:t xml:space="preserve">Рисунок </w:t>
      </w:r>
      <w:r w:rsidR="002B4237">
        <w:rPr>
          <w:noProof/>
        </w:rPr>
        <w:t>8</w:t>
      </w:r>
      <w:r w:rsidR="00BA44CB">
        <w:fldChar w:fldCharType="end"/>
      </w:r>
      <w:r w:rsidR="00BA44CB">
        <w:t>)</w:t>
      </w:r>
      <w:r w:rsidR="008337A6">
        <w:t>;</w:t>
      </w:r>
    </w:p>
    <w:p w14:paraId="3BDED88F" w14:textId="1AECCE65" w:rsidR="00B44BF0" w:rsidRDefault="00B44BF0" w:rsidP="00B44BF0">
      <w:pPr>
        <w:pStyle w:val="phlistitemized2"/>
      </w:pPr>
      <w:r>
        <w:t>«Субъект»</w:t>
      </w:r>
      <w:r w:rsidR="00BA44CB">
        <w:t xml:space="preserve"> – отображается </w:t>
      </w:r>
      <w:r w:rsidR="00993090">
        <w:t xml:space="preserve">наименование </w:t>
      </w:r>
      <w:r w:rsidR="00BA44CB">
        <w:t>субъект</w:t>
      </w:r>
      <w:r w:rsidR="00993090">
        <w:t>а</w:t>
      </w:r>
      <w:r w:rsidR="00BA44CB">
        <w:t>, введенн</w:t>
      </w:r>
      <w:r w:rsidR="00993090">
        <w:t>ого</w:t>
      </w:r>
      <w:r w:rsidR="00BA44CB">
        <w:t xml:space="preserve"> при создании записи (</w:t>
      </w:r>
      <w:r w:rsidR="00BA44CB">
        <w:fldChar w:fldCharType="begin"/>
      </w:r>
      <w:r w:rsidR="00BA44CB">
        <w:instrText xml:space="preserve"> REF _Ref15378322 \h </w:instrText>
      </w:r>
      <w:r w:rsidR="00BA44CB">
        <w:fldChar w:fldCharType="separate"/>
      </w:r>
      <w:r w:rsidR="002B4237">
        <w:t xml:space="preserve">Рисунок </w:t>
      </w:r>
      <w:r w:rsidR="002B4237">
        <w:rPr>
          <w:noProof/>
        </w:rPr>
        <w:t>8</w:t>
      </w:r>
      <w:r w:rsidR="00BA44CB">
        <w:fldChar w:fldCharType="end"/>
      </w:r>
      <w:r w:rsidR="00BA44CB">
        <w:t>)</w:t>
      </w:r>
      <w:r>
        <w:t>;</w:t>
      </w:r>
    </w:p>
    <w:p w14:paraId="3D2FC960" w14:textId="5D047FF5" w:rsidR="00B44BF0" w:rsidRDefault="00B44BF0" w:rsidP="00B44BF0">
      <w:pPr>
        <w:pStyle w:val="phlistitemized2"/>
      </w:pPr>
      <w:r>
        <w:t>«Статус»</w:t>
      </w:r>
      <w:r w:rsidR="00BA44CB">
        <w:t xml:space="preserve"> – </w:t>
      </w:r>
      <w:r w:rsidR="00830DD3">
        <w:t>отображается статус записи. Д</w:t>
      </w:r>
      <w:r w:rsidR="00A55456">
        <w:t>ля вновь добавленных записей по умолчанию присваивается статус «Не отправлено на согласование сотруднику</w:t>
      </w:r>
      <w:r w:rsidR="00830DD3">
        <w:t> </w:t>
      </w:r>
      <w:r w:rsidR="00A55456">
        <w:t>МЗ»</w:t>
      </w:r>
      <w:r>
        <w:t>;</w:t>
      </w:r>
    </w:p>
    <w:p w14:paraId="3270F2BD" w14:textId="11CE0C9A" w:rsidR="00B44BF0" w:rsidRDefault="00B44BF0" w:rsidP="00B44BF0">
      <w:pPr>
        <w:pStyle w:val="phlistitemized2"/>
      </w:pPr>
      <w:r>
        <w:t>«Всего требуется»</w:t>
      </w:r>
      <w:r w:rsidR="00A33006">
        <w:t>,</w:t>
      </w:r>
      <w:r w:rsidR="00830DD3">
        <w:t xml:space="preserve"> </w:t>
      </w:r>
      <w:r>
        <w:t>«Трудоустроено»</w:t>
      </w:r>
      <w:r w:rsidR="00A33006">
        <w:t xml:space="preserve">, </w:t>
      </w:r>
      <w:r>
        <w:t>«Доступно»</w:t>
      </w:r>
      <w:r w:rsidR="00A33006">
        <w:t xml:space="preserve"> – </w:t>
      </w:r>
      <w:r w:rsidR="00B358F6">
        <w:t xml:space="preserve">информация в данные </w:t>
      </w:r>
      <w:r w:rsidR="00BE0F9D">
        <w:t>поля</w:t>
      </w:r>
      <w:r w:rsidR="00B358F6">
        <w:t xml:space="preserve"> </w:t>
      </w:r>
      <w:r w:rsidR="006233DB">
        <w:t xml:space="preserve">загружается </w:t>
      </w:r>
      <w:r w:rsidR="00B358F6">
        <w:t xml:space="preserve">после заполнения </w:t>
      </w:r>
      <w:r w:rsidR="005B527F">
        <w:t>данных в блоке «</w:t>
      </w:r>
      <w:r w:rsidR="00CD44EF">
        <w:t>Потребность в специалистах</w:t>
      </w:r>
      <w:r w:rsidR="005B527F">
        <w:t>»</w:t>
      </w:r>
      <w:r w:rsidR="00B358F6">
        <w:t>.</w:t>
      </w:r>
      <w:r w:rsidR="000D6E91">
        <w:t xml:space="preserve"> </w:t>
      </w:r>
    </w:p>
    <w:p w14:paraId="54694276" w14:textId="1233FD5A" w:rsidR="00BF4F4C" w:rsidRDefault="00CD44EF" w:rsidP="00D82572">
      <w:pPr>
        <w:pStyle w:val="phlistitemized1"/>
      </w:pPr>
      <w:r>
        <w:t>Потребность в специалистах</w:t>
      </w:r>
      <w:r w:rsidR="00D82572">
        <w:t xml:space="preserve"> – блок представлен в виде таблицы. В блоке доступна кнопка </w:t>
      </w:r>
      <w:r w:rsidR="00D82572">
        <w:rPr>
          <w:noProof/>
          <w:lang w:eastAsia="ru-RU"/>
        </w:rPr>
        <w:drawing>
          <wp:inline distT="0" distB="0" distL="0" distR="0" wp14:anchorId="0FAEFA17" wp14:editId="46BCEF70">
            <wp:extent cx="809524" cy="23809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09524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572">
        <w:t xml:space="preserve"> для дополнения записи о потребности. </w:t>
      </w:r>
    </w:p>
    <w:p w14:paraId="6FE06C7D" w14:textId="220ACF6A" w:rsidR="00D82572" w:rsidRDefault="00D82572" w:rsidP="00BF4F4C">
      <w:pPr>
        <w:pStyle w:val="phnormal"/>
      </w:pPr>
      <w:r>
        <w:t>При нажатии на кнопку</w:t>
      </w:r>
      <w:r w:rsidR="00BF4F4C">
        <w:t xml:space="preserve"> </w:t>
      </w:r>
      <w:r w:rsidR="00BF4F4C">
        <w:rPr>
          <w:noProof/>
        </w:rPr>
        <w:drawing>
          <wp:inline distT="0" distB="0" distL="0" distR="0" wp14:anchorId="722427BB" wp14:editId="70151543">
            <wp:extent cx="809524" cy="23809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09524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F4C">
        <w:t xml:space="preserve"> в блоке «</w:t>
      </w:r>
      <w:r w:rsidR="00CD44EF">
        <w:t>Потребность в специалистах</w:t>
      </w:r>
      <w:r w:rsidR="00BF4F4C">
        <w:t>»</w:t>
      </w:r>
      <w:r>
        <w:t xml:space="preserve"> открывается </w:t>
      </w:r>
      <w:r w:rsidR="00CD44EF">
        <w:t xml:space="preserve">диалоговое </w:t>
      </w:r>
      <w:r>
        <w:t>окно «Создание записи» (</w:t>
      </w:r>
      <w:r w:rsidR="00BE1C7F">
        <w:fldChar w:fldCharType="begin"/>
      </w:r>
      <w:r w:rsidR="00BE1C7F">
        <w:instrText xml:space="preserve"> REF _Ref15383595 \h </w:instrText>
      </w:r>
      <w:r w:rsidR="00BE1C7F">
        <w:fldChar w:fldCharType="separate"/>
      </w:r>
      <w:r w:rsidR="002B4237">
        <w:t xml:space="preserve">Рисунок </w:t>
      </w:r>
      <w:r w:rsidR="002B4237">
        <w:rPr>
          <w:noProof/>
        </w:rPr>
        <w:t>12</w:t>
      </w:r>
      <w:r w:rsidR="00BE1C7F">
        <w:fldChar w:fldCharType="end"/>
      </w:r>
      <w:r>
        <w:t>).</w:t>
      </w:r>
    </w:p>
    <w:p w14:paraId="057A30C6" w14:textId="77777777" w:rsidR="00D82572" w:rsidRDefault="00D82572" w:rsidP="00D82572">
      <w:pPr>
        <w:pStyle w:val="phfigure"/>
      </w:pPr>
      <w:r>
        <w:rPr>
          <w:noProof/>
        </w:rPr>
        <w:drawing>
          <wp:inline distT="0" distB="0" distL="0" distR="0" wp14:anchorId="40EAEBC6" wp14:editId="03CE6E32">
            <wp:extent cx="5657850" cy="2622915"/>
            <wp:effectExtent l="19050" t="19050" r="19050" b="2540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/>
                    <a:srcRect l="1084"/>
                    <a:stretch/>
                  </pic:blipFill>
                  <pic:spPr bwMode="auto">
                    <a:xfrm>
                      <a:off x="0" y="0"/>
                      <a:ext cx="5668213" cy="262771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E23CBC" w14:textId="2B4AC4E7" w:rsidR="00D82572" w:rsidRDefault="00D82572" w:rsidP="00BE1C7F">
      <w:pPr>
        <w:pStyle w:val="phfiguretitle"/>
      </w:pPr>
      <w:bookmarkStart w:id="307" w:name="_Ref15383595"/>
      <w:r>
        <w:t xml:space="preserve">Рисунок </w:t>
      </w:r>
      <w:fldSimple w:instr=" SEQ Рисунок \* ARABIC ">
        <w:r w:rsidR="002B4237">
          <w:rPr>
            <w:noProof/>
          </w:rPr>
          <w:t>12</w:t>
        </w:r>
      </w:fldSimple>
      <w:bookmarkEnd w:id="307"/>
      <w:r>
        <w:t xml:space="preserve"> – </w:t>
      </w:r>
      <w:r w:rsidR="00BE1C7F">
        <w:t>Окно «Создание записи»</w:t>
      </w:r>
    </w:p>
    <w:p w14:paraId="30F0F416" w14:textId="19745B93" w:rsidR="00AA18B6" w:rsidRDefault="00967CEC" w:rsidP="00967CEC">
      <w:pPr>
        <w:pStyle w:val="phlistitemizedtitle"/>
      </w:pPr>
      <w:r>
        <w:t xml:space="preserve">В открывшемся </w:t>
      </w:r>
      <w:r w:rsidR="00CD44EF">
        <w:t xml:space="preserve">диалоговом </w:t>
      </w:r>
      <w:r>
        <w:t xml:space="preserve">окне </w:t>
      </w:r>
      <w:r w:rsidR="00EC2DF6">
        <w:t xml:space="preserve">необходимо </w:t>
      </w:r>
      <w:r>
        <w:t>заполнит</w:t>
      </w:r>
      <w:r w:rsidR="00EC2DF6">
        <w:t>ь</w:t>
      </w:r>
      <w:r>
        <w:t xml:space="preserve"> поля:</w:t>
      </w:r>
    </w:p>
    <w:p w14:paraId="25E3C66B" w14:textId="46F652D9" w:rsidR="00967CEC" w:rsidRDefault="00967CEC" w:rsidP="006B5329">
      <w:pPr>
        <w:pStyle w:val="phlistitemized1"/>
        <w:rPr>
          <w:lang w:eastAsia="ru-RU"/>
        </w:rPr>
      </w:pPr>
      <w:r>
        <w:rPr>
          <w:lang w:eastAsia="ru-RU"/>
        </w:rPr>
        <w:t>«</w:t>
      </w:r>
      <w:r w:rsidRPr="00967CEC">
        <w:rPr>
          <w:lang w:eastAsia="ru-RU"/>
        </w:rPr>
        <w:t>Медицинская организация</w:t>
      </w:r>
      <w:r w:rsidR="00E0571B">
        <w:rPr>
          <w:lang w:eastAsia="ru-RU"/>
        </w:rPr>
        <w:t xml:space="preserve">» – </w:t>
      </w:r>
      <w:r w:rsidR="00CD44EF">
        <w:rPr>
          <w:lang w:eastAsia="ru-RU"/>
        </w:rPr>
        <w:t>необходимо выбрать организацию из списка</w:t>
      </w:r>
      <w:r w:rsidR="00A140C6">
        <w:rPr>
          <w:lang w:eastAsia="ru-RU"/>
        </w:rPr>
        <w:t xml:space="preserve"> (</w:t>
      </w:r>
      <w:r w:rsidR="00A140C6">
        <w:rPr>
          <w:lang w:eastAsia="ru-RU"/>
        </w:rPr>
        <w:fldChar w:fldCharType="begin"/>
      </w:r>
      <w:r w:rsidR="00A140C6">
        <w:rPr>
          <w:lang w:eastAsia="ru-RU"/>
        </w:rPr>
        <w:instrText xml:space="preserve"> REF _Ref15384650 \h </w:instrText>
      </w:r>
      <w:r w:rsidR="00A140C6">
        <w:rPr>
          <w:lang w:eastAsia="ru-RU"/>
        </w:rPr>
      </w:r>
      <w:r w:rsidR="00A140C6">
        <w:rPr>
          <w:lang w:eastAsia="ru-RU"/>
        </w:rPr>
        <w:fldChar w:fldCharType="separate"/>
      </w:r>
      <w:r w:rsidR="002B4237">
        <w:t xml:space="preserve">Рисунок </w:t>
      </w:r>
      <w:r w:rsidR="002B4237">
        <w:rPr>
          <w:noProof/>
        </w:rPr>
        <w:t>13</w:t>
      </w:r>
      <w:r w:rsidR="00A140C6">
        <w:rPr>
          <w:lang w:eastAsia="ru-RU"/>
        </w:rPr>
        <w:fldChar w:fldCharType="end"/>
      </w:r>
      <w:r w:rsidR="00A140C6">
        <w:rPr>
          <w:lang w:eastAsia="ru-RU"/>
        </w:rPr>
        <w:t>)</w:t>
      </w:r>
      <w:r w:rsidR="00F867B3">
        <w:rPr>
          <w:lang w:eastAsia="ru-RU"/>
        </w:rPr>
        <w:t>;</w:t>
      </w:r>
    </w:p>
    <w:p w14:paraId="769B6559" w14:textId="5A0CEFA9" w:rsidR="00A140C6" w:rsidRDefault="006B48AA" w:rsidP="006B48AA">
      <w:pPr>
        <w:pStyle w:val="phfigure"/>
      </w:pPr>
      <w:r w:rsidRPr="006B48AA">
        <w:rPr>
          <w:noProof/>
        </w:rPr>
        <w:lastRenderedPageBreak/>
        <w:drawing>
          <wp:inline distT="0" distB="0" distL="0" distR="0" wp14:anchorId="3D5313A4" wp14:editId="064907CD">
            <wp:extent cx="4800600" cy="2914650"/>
            <wp:effectExtent l="19050" t="19050" r="19050" b="190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291428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6A9EC4" w14:textId="05946123" w:rsidR="00A140C6" w:rsidRDefault="00A140C6" w:rsidP="00A140C6">
      <w:pPr>
        <w:pStyle w:val="phfiguretitle"/>
      </w:pPr>
      <w:bookmarkStart w:id="308" w:name="_Ref15384650"/>
      <w:r>
        <w:t xml:space="preserve">Рисунок </w:t>
      </w:r>
      <w:fldSimple w:instr=" SEQ Рисунок \* ARABIC ">
        <w:r w:rsidR="002B4237">
          <w:rPr>
            <w:noProof/>
          </w:rPr>
          <w:t>13</w:t>
        </w:r>
      </w:fldSimple>
      <w:bookmarkEnd w:id="308"/>
      <w:r>
        <w:t xml:space="preserve"> – </w:t>
      </w:r>
      <w:r w:rsidR="00584E17">
        <w:t>Окно выбора организации</w:t>
      </w:r>
    </w:p>
    <w:p w14:paraId="295395BA" w14:textId="7FB3BD69" w:rsidR="007F62D2" w:rsidRDefault="003F33BE" w:rsidP="003F33BE">
      <w:pPr>
        <w:pStyle w:val="phnormal"/>
        <w:rPr>
          <w:b/>
        </w:rPr>
      </w:pPr>
      <w:r w:rsidRPr="003F33BE">
        <w:rPr>
          <w:b/>
        </w:rPr>
        <w:t>Примечани</w:t>
      </w:r>
      <w:r w:rsidR="007F62D2">
        <w:rPr>
          <w:b/>
        </w:rPr>
        <w:t>я</w:t>
      </w:r>
    </w:p>
    <w:p w14:paraId="6FF2227A" w14:textId="3FF2E14F" w:rsidR="003F33BE" w:rsidRDefault="007F62D2" w:rsidP="003F33BE">
      <w:pPr>
        <w:pStyle w:val="phnormal"/>
      </w:pPr>
      <w:r>
        <w:t>1</w:t>
      </w:r>
      <w:r w:rsidR="003F33BE">
        <w:t xml:space="preserve"> </w:t>
      </w:r>
      <w:r w:rsidR="003F33BE" w:rsidRPr="003F33BE">
        <w:t xml:space="preserve">В </w:t>
      </w:r>
      <w:r w:rsidR="00CD44EF">
        <w:t xml:space="preserve">списке </w:t>
      </w:r>
      <w:r w:rsidR="003F33BE" w:rsidRPr="003F33BE">
        <w:t xml:space="preserve">отображаются </w:t>
      </w:r>
      <w:r w:rsidR="00CD44EF">
        <w:t xml:space="preserve">только </w:t>
      </w:r>
      <w:r w:rsidR="003F33BE" w:rsidRPr="003F33BE">
        <w:t>организации, входящие в состав субъекта, указанного в про</w:t>
      </w:r>
      <w:r w:rsidR="003F33BE">
        <w:t xml:space="preserve">филе пользователя (см. </w:t>
      </w:r>
      <w:r w:rsidR="003F33BE">
        <w:fldChar w:fldCharType="begin"/>
      </w:r>
      <w:r w:rsidR="003F33BE">
        <w:instrText xml:space="preserve"> REF _Ref15379585 \h </w:instrText>
      </w:r>
      <w:r w:rsidR="003F33BE">
        <w:fldChar w:fldCharType="separate"/>
      </w:r>
      <w:r w:rsidR="002B4237">
        <w:t xml:space="preserve">Рисунок </w:t>
      </w:r>
      <w:r w:rsidR="002B4237">
        <w:rPr>
          <w:noProof/>
        </w:rPr>
        <w:t>9</w:t>
      </w:r>
      <w:r w:rsidR="003F33BE">
        <w:fldChar w:fldCharType="end"/>
      </w:r>
      <w:r w:rsidR="003F33BE" w:rsidRPr="003F33BE">
        <w:t>)</w:t>
      </w:r>
      <w:r w:rsidR="003F33BE">
        <w:t>.</w:t>
      </w:r>
      <w:r w:rsidR="00AD4BB0">
        <w:t xml:space="preserve"> </w:t>
      </w:r>
    </w:p>
    <w:p w14:paraId="4B176F3F" w14:textId="739943A1" w:rsidR="007F62D2" w:rsidRPr="003F33BE" w:rsidRDefault="007F62D2" w:rsidP="003F33BE">
      <w:pPr>
        <w:pStyle w:val="phnormal"/>
      </w:pPr>
      <w:r>
        <w:t xml:space="preserve">2 Поле </w:t>
      </w:r>
      <w:r w:rsidR="00C3484C" w:rsidRPr="00C3484C">
        <w:t>«Медицинская организация»</w:t>
      </w:r>
      <w:r w:rsidR="00C3484C">
        <w:t xml:space="preserve"> обязательно для заполнения. П</w:t>
      </w:r>
      <w:r>
        <w:t xml:space="preserve">ри попытке сохранить </w:t>
      </w:r>
      <w:r w:rsidR="006C66F1">
        <w:t xml:space="preserve">запись, не заполнив данное поле, </w:t>
      </w:r>
      <w:r w:rsidR="00CD44EF">
        <w:t>появится</w:t>
      </w:r>
      <w:r w:rsidR="00377588">
        <w:t xml:space="preserve"> предупреждение</w:t>
      </w:r>
      <w:r w:rsidR="006C66F1">
        <w:t>: «Значение не может быть пустым»</w:t>
      </w:r>
      <w:r w:rsidR="00377588">
        <w:t>.</w:t>
      </w:r>
      <w:r w:rsidR="00E02722">
        <w:t xml:space="preserve"> Запись не будет сохранена.</w:t>
      </w:r>
    </w:p>
    <w:p w14:paraId="2D9659BB" w14:textId="5BD7F976" w:rsidR="00967CEC" w:rsidRDefault="00967CEC" w:rsidP="00967CEC">
      <w:pPr>
        <w:pStyle w:val="phlistitemized1"/>
        <w:rPr>
          <w:lang w:eastAsia="ru-RU"/>
        </w:rPr>
      </w:pPr>
      <w:r>
        <w:rPr>
          <w:lang w:eastAsia="ru-RU"/>
        </w:rPr>
        <w:t>«</w:t>
      </w:r>
      <w:r w:rsidRPr="00967CEC">
        <w:rPr>
          <w:lang w:eastAsia="ru-RU"/>
        </w:rPr>
        <w:t>Структурное подразделение</w:t>
      </w:r>
      <w:r w:rsidR="00E0571B">
        <w:rPr>
          <w:lang w:eastAsia="ru-RU"/>
        </w:rPr>
        <w:t>»</w:t>
      </w:r>
      <w:r w:rsidR="0055352F">
        <w:rPr>
          <w:lang w:eastAsia="ru-RU"/>
        </w:rPr>
        <w:t xml:space="preserve"> – </w:t>
      </w:r>
      <w:r w:rsidR="00CD44EF">
        <w:rPr>
          <w:lang w:eastAsia="ru-RU"/>
        </w:rPr>
        <w:t>следует выбрать</w:t>
      </w:r>
      <w:r w:rsidR="0058235C">
        <w:rPr>
          <w:lang w:eastAsia="ru-RU"/>
        </w:rPr>
        <w:t xml:space="preserve"> значение из выпадающего списка, </w:t>
      </w:r>
      <w:r w:rsidR="009C5EC9">
        <w:rPr>
          <w:lang w:eastAsia="ru-RU"/>
        </w:rPr>
        <w:t>поле доступно для заполнения после выбора значения в поле «Медицинская организация». З</w:t>
      </w:r>
      <w:r w:rsidR="0058235C">
        <w:rPr>
          <w:lang w:eastAsia="ru-RU"/>
        </w:rPr>
        <w:t>начения</w:t>
      </w:r>
      <w:r w:rsidR="00666B0F">
        <w:rPr>
          <w:lang w:eastAsia="ru-RU"/>
        </w:rPr>
        <w:t xml:space="preserve"> </w:t>
      </w:r>
      <w:r w:rsidR="0058235C">
        <w:rPr>
          <w:lang w:eastAsia="ru-RU"/>
        </w:rPr>
        <w:t xml:space="preserve">в </w:t>
      </w:r>
      <w:r w:rsidR="00666B0F">
        <w:rPr>
          <w:lang w:eastAsia="ru-RU"/>
        </w:rPr>
        <w:t>списке обусловлены выбором в поле «Медицинск</w:t>
      </w:r>
      <w:r w:rsidR="00584E17">
        <w:rPr>
          <w:lang w:eastAsia="ru-RU"/>
        </w:rPr>
        <w:t>ая</w:t>
      </w:r>
      <w:r w:rsidR="00666B0F">
        <w:rPr>
          <w:lang w:eastAsia="ru-RU"/>
        </w:rPr>
        <w:t xml:space="preserve"> организаци</w:t>
      </w:r>
      <w:r w:rsidR="00584E17">
        <w:rPr>
          <w:lang w:eastAsia="ru-RU"/>
        </w:rPr>
        <w:t>я</w:t>
      </w:r>
      <w:r w:rsidR="00666B0F">
        <w:rPr>
          <w:lang w:eastAsia="ru-RU"/>
        </w:rPr>
        <w:t>»</w:t>
      </w:r>
      <w:r w:rsidR="00272CE7">
        <w:rPr>
          <w:lang w:eastAsia="ru-RU"/>
        </w:rPr>
        <w:t xml:space="preserve">. Данное поле обязательно для заполнения, при попытке сохранить запись, не заполнив данное поле, </w:t>
      </w:r>
      <w:r w:rsidR="00CD44EF">
        <w:rPr>
          <w:lang w:eastAsia="ru-RU"/>
        </w:rPr>
        <w:t>появится</w:t>
      </w:r>
      <w:r w:rsidR="00272CE7">
        <w:rPr>
          <w:lang w:eastAsia="ru-RU"/>
        </w:rPr>
        <w:t xml:space="preserve"> сообщение «Структурное подразделение: Ошибка валидации: Значение обязательно». </w:t>
      </w:r>
      <w:r w:rsidR="00703A4E">
        <w:rPr>
          <w:lang w:eastAsia="ru-RU"/>
        </w:rPr>
        <w:t>Запись не будет сохранена;</w:t>
      </w:r>
    </w:p>
    <w:p w14:paraId="77AF727D" w14:textId="45AAB22E" w:rsidR="00703A4E" w:rsidRDefault="00703A4E" w:rsidP="00CC4F8B">
      <w:pPr>
        <w:pStyle w:val="phnormal"/>
      </w:pPr>
      <w:r w:rsidRPr="00CC4F8B">
        <w:rPr>
          <w:b/>
        </w:rPr>
        <w:t>Примечание</w:t>
      </w:r>
      <w:r>
        <w:t xml:space="preserve"> – В зависимости от выбора значения в поле «Структурное подразделение» </w:t>
      </w:r>
      <w:r w:rsidR="00A70A55">
        <w:t xml:space="preserve">в окне «Создание записи» </w:t>
      </w:r>
      <w:r>
        <w:t xml:space="preserve">может </w:t>
      </w:r>
      <w:r w:rsidR="00A70A55">
        <w:t>добав</w:t>
      </w:r>
      <w:r w:rsidR="000D6647">
        <w:t>иться</w:t>
      </w:r>
      <w:r w:rsidR="00A70A55">
        <w:t xml:space="preserve"> </w:t>
      </w:r>
      <w:r>
        <w:t>дополнительное поле</w:t>
      </w:r>
      <w:r w:rsidR="000D6647">
        <w:t>:</w:t>
      </w:r>
      <w:r>
        <w:t xml:space="preserve"> «Отделение стационара»</w:t>
      </w:r>
      <w:r w:rsidR="00D66CAE">
        <w:t xml:space="preserve"> (</w:t>
      </w:r>
      <w:r w:rsidR="003542AB">
        <w:fldChar w:fldCharType="begin"/>
      </w:r>
      <w:r w:rsidR="003542AB">
        <w:instrText xml:space="preserve"> REF _Ref15387677 \h </w:instrText>
      </w:r>
      <w:r w:rsidR="003542AB">
        <w:fldChar w:fldCharType="separate"/>
      </w:r>
      <w:r w:rsidR="002B4237">
        <w:t xml:space="preserve">Рисунок </w:t>
      </w:r>
      <w:r w:rsidR="002B4237">
        <w:rPr>
          <w:noProof/>
        </w:rPr>
        <w:t>14</w:t>
      </w:r>
      <w:r w:rsidR="003542AB">
        <w:fldChar w:fldCharType="end"/>
      </w:r>
      <w:r w:rsidR="00D66CAE">
        <w:t xml:space="preserve">). Поле </w:t>
      </w:r>
      <w:r w:rsidR="00EF60ED">
        <w:t>обязательно</w:t>
      </w:r>
      <w:r w:rsidR="00D66CAE">
        <w:t xml:space="preserve"> для заполнения, при попытке сохранить запись, не заполнив данное поле</w:t>
      </w:r>
      <w:r w:rsidR="003542AB">
        <w:t xml:space="preserve">, </w:t>
      </w:r>
      <w:r w:rsidR="00657B4E">
        <w:t>появится</w:t>
      </w:r>
      <w:r w:rsidR="003542AB">
        <w:t xml:space="preserve"> сообщение: «Значение не может быть пустым». Запись не будет сохранена.</w:t>
      </w:r>
    </w:p>
    <w:p w14:paraId="4459EF2F" w14:textId="77777777" w:rsidR="003542AB" w:rsidRDefault="003542AB" w:rsidP="003542AB">
      <w:pPr>
        <w:pStyle w:val="phfigure"/>
      </w:pPr>
      <w:r>
        <w:rPr>
          <w:noProof/>
        </w:rPr>
        <w:lastRenderedPageBreak/>
        <w:drawing>
          <wp:inline distT="0" distB="0" distL="0" distR="0" wp14:anchorId="2C4A4B79" wp14:editId="7392690D">
            <wp:extent cx="5438775" cy="2535550"/>
            <wp:effectExtent l="19050" t="19050" r="9525" b="1778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41184" cy="253667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9EE1B8" w14:textId="26BD2373" w:rsidR="003542AB" w:rsidRDefault="003542AB" w:rsidP="003542AB">
      <w:pPr>
        <w:pStyle w:val="phfiguretitle"/>
      </w:pPr>
      <w:bookmarkStart w:id="309" w:name="_Ref15387677"/>
      <w:r>
        <w:t xml:space="preserve">Рисунок </w:t>
      </w:r>
      <w:fldSimple w:instr=" SEQ Рисунок \* ARABIC ">
        <w:r w:rsidR="002B4237">
          <w:rPr>
            <w:noProof/>
          </w:rPr>
          <w:t>14</w:t>
        </w:r>
      </w:fldSimple>
      <w:bookmarkEnd w:id="309"/>
      <w:r>
        <w:t xml:space="preserve"> – Отображение поля «Отделение стационара»</w:t>
      </w:r>
    </w:p>
    <w:p w14:paraId="23461098" w14:textId="6BB5FB37" w:rsidR="00967CEC" w:rsidRDefault="00967CEC" w:rsidP="00967CEC">
      <w:pPr>
        <w:pStyle w:val="phlistitemized1"/>
        <w:rPr>
          <w:lang w:eastAsia="ru-RU"/>
        </w:rPr>
      </w:pPr>
      <w:r>
        <w:rPr>
          <w:lang w:eastAsia="ru-RU"/>
        </w:rPr>
        <w:t>«</w:t>
      </w:r>
      <w:r w:rsidRPr="00967CEC">
        <w:rPr>
          <w:lang w:eastAsia="ru-RU"/>
        </w:rPr>
        <w:t>Должность</w:t>
      </w:r>
      <w:r w:rsidR="00E0571B">
        <w:rPr>
          <w:lang w:eastAsia="ru-RU"/>
        </w:rPr>
        <w:t>»</w:t>
      </w:r>
      <w:r w:rsidR="009916B6">
        <w:rPr>
          <w:lang w:eastAsia="ru-RU"/>
        </w:rPr>
        <w:t xml:space="preserve"> – </w:t>
      </w:r>
      <w:r w:rsidR="00657B4E">
        <w:rPr>
          <w:lang w:eastAsia="ru-RU"/>
        </w:rPr>
        <w:t>следует выбрать</w:t>
      </w:r>
      <w:r w:rsidR="009916B6">
        <w:rPr>
          <w:lang w:eastAsia="ru-RU"/>
        </w:rPr>
        <w:t xml:space="preserve"> должность из выпадающего списка</w:t>
      </w:r>
      <w:r w:rsidR="0073663C">
        <w:rPr>
          <w:lang w:eastAsia="ru-RU"/>
        </w:rPr>
        <w:t xml:space="preserve">, </w:t>
      </w:r>
      <w:r w:rsidR="00657B4E">
        <w:rPr>
          <w:lang w:eastAsia="ru-RU"/>
        </w:rPr>
        <w:t>для этого необходимы раскрыть</w:t>
      </w:r>
      <w:r w:rsidR="0073663C">
        <w:rPr>
          <w:lang w:eastAsia="ru-RU"/>
        </w:rPr>
        <w:t xml:space="preserve"> список </w:t>
      </w:r>
      <w:r w:rsidR="00017399">
        <w:rPr>
          <w:lang w:eastAsia="ru-RU"/>
        </w:rPr>
        <w:t xml:space="preserve">должностей </w:t>
      </w:r>
      <w:r w:rsidR="00657B4E">
        <w:rPr>
          <w:lang w:eastAsia="ru-RU"/>
        </w:rPr>
        <w:t>нажатием на</w:t>
      </w:r>
      <w:r w:rsidR="0073663C">
        <w:rPr>
          <w:lang w:eastAsia="ru-RU"/>
        </w:rPr>
        <w:t xml:space="preserve"> кнопк</w:t>
      </w:r>
      <w:r w:rsidR="00657B4E">
        <w:rPr>
          <w:lang w:eastAsia="ru-RU"/>
        </w:rPr>
        <w:t>у</w:t>
      </w:r>
      <w:r w:rsidR="0073663C">
        <w:rPr>
          <w:lang w:eastAsia="ru-RU"/>
        </w:rPr>
        <w:t xml:space="preserve"> </w:t>
      </w:r>
      <w:r w:rsidR="0073663C">
        <w:rPr>
          <w:noProof/>
          <w:lang w:eastAsia="ru-RU"/>
        </w:rPr>
        <w:drawing>
          <wp:inline distT="0" distB="0" distL="0" distR="0" wp14:anchorId="1C956930" wp14:editId="628C07A3">
            <wp:extent cx="142875" cy="160021"/>
            <wp:effectExtent l="19050" t="19050" r="9525" b="1143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8101" cy="16587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916B6">
        <w:rPr>
          <w:lang w:eastAsia="ru-RU"/>
        </w:rPr>
        <w:t>. Поле доступно для заполнения после выбора значения в поле «Структурное подразделение»</w:t>
      </w:r>
      <w:r w:rsidR="00CC143B">
        <w:rPr>
          <w:lang w:eastAsia="ru-RU"/>
        </w:rPr>
        <w:t xml:space="preserve">. </w:t>
      </w:r>
      <w:r w:rsidR="00CC143B">
        <w:t xml:space="preserve">Поле обязательно для заполнения, при попытке сохранить запись, не заполнив данное поле, </w:t>
      </w:r>
      <w:r w:rsidR="00D0490B">
        <w:t>появится</w:t>
      </w:r>
      <w:r w:rsidR="00CC143B">
        <w:t xml:space="preserve"> сообщение: «Значение не может быть пустым». Запись не будет сохранена</w:t>
      </w:r>
      <w:r w:rsidR="00FB429D">
        <w:t>.</w:t>
      </w:r>
    </w:p>
    <w:p w14:paraId="53766CE0" w14:textId="7B136DD5" w:rsidR="00967CEC" w:rsidRDefault="00967CEC" w:rsidP="00967CEC">
      <w:pPr>
        <w:pStyle w:val="phlistitemized1"/>
        <w:rPr>
          <w:lang w:eastAsia="ru-RU"/>
        </w:rPr>
      </w:pPr>
      <w:r>
        <w:rPr>
          <w:lang w:eastAsia="ru-RU"/>
        </w:rPr>
        <w:t>«</w:t>
      </w:r>
      <w:r w:rsidRPr="00967CEC">
        <w:rPr>
          <w:lang w:eastAsia="ru-RU"/>
        </w:rPr>
        <w:t>Примечания</w:t>
      </w:r>
      <w:r w:rsidR="00E0571B">
        <w:rPr>
          <w:lang w:eastAsia="ru-RU"/>
        </w:rPr>
        <w:t>»</w:t>
      </w:r>
      <w:r w:rsidR="001678FB">
        <w:rPr>
          <w:lang w:eastAsia="ru-RU"/>
        </w:rPr>
        <w:t xml:space="preserve"> – </w:t>
      </w:r>
      <w:r w:rsidR="00657B4E">
        <w:rPr>
          <w:lang w:eastAsia="ru-RU"/>
        </w:rPr>
        <w:t>поле заполняется</w:t>
      </w:r>
      <w:r w:rsidR="001678FB">
        <w:rPr>
          <w:lang w:eastAsia="ru-RU"/>
        </w:rPr>
        <w:t xml:space="preserve"> вручную</w:t>
      </w:r>
      <w:r w:rsidR="00657B4E">
        <w:rPr>
          <w:lang w:eastAsia="ru-RU"/>
        </w:rPr>
        <w:t>, при необходимости</w:t>
      </w:r>
      <w:r w:rsidR="001678FB">
        <w:rPr>
          <w:lang w:eastAsia="ru-RU"/>
        </w:rPr>
        <w:t>.</w:t>
      </w:r>
    </w:p>
    <w:p w14:paraId="3495DE47" w14:textId="1718F30D" w:rsidR="009821D6" w:rsidRDefault="00EF60ED" w:rsidP="002833B2">
      <w:pPr>
        <w:pStyle w:val="phnormal"/>
      </w:pPr>
      <w:r>
        <w:t xml:space="preserve">После заполнения полей </w:t>
      </w:r>
      <w:r w:rsidR="006233DB">
        <w:t xml:space="preserve">необходимо </w:t>
      </w:r>
      <w:r w:rsidR="006E316C">
        <w:t>нажать</w:t>
      </w:r>
      <w:r>
        <w:t xml:space="preserve"> кнопку </w:t>
      </w:r>
      <w:r>
        <w:rPr>
          <w:noProof/>
        </w:rPr>
        <w:drawing>
          <wp:inline distT="0" distB="0" distL="0" distR="0" wp14:anchorId="22F696D8" wp14:editId="69059483">
            <wp:extent cx="685714" cy="238095"/>
            <wp:effectExtent l="0" t="0" r="63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5714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3FB">
        <w:t xml:space="preserve">. </w:t>
      </w:r>
      <w:r w:rsidR="002833B2">
        <w:t xml:space="preserve">Запись сохранится и </w:t>
      </w:r>
      <w:r w:rsidR="00A553FB">
        <w:t>отобразится в блоке «</w:t>
      </w:r>
      <w:r w:rsidR="00D0490B">
        <w:t>Потребность в специалистах</w:t>
      </w:r>
      <w:r w:rsidR="00A553FB">
        <w:t>»</w:t>
      </w:r>
      <w:r w:rsidR="002833B2">
        <w:t>,</w:t>
      </w:r>
      <w:r w:rsidR="00A553FB">
        <w:t xml:space="preserve"> </w:t>
      </w:r>
      <w:r w:rsidR="002833B2">
        <w:t>которая</w:t>
      </w:r>
      <w:r w:rsidR="00A553FB">
        <w:t xml:space="preserve"> представлена в виде таблицы, </w:t>
      </w:r>
      <w:r w:rsidR="001502B4">
        <w:t>состоящей</w:t>
      </w:r>
      <w:r w:rsidR="00A553FB">
        <w:t xml:space="preserve"> из столбцов</w:t>
      </w:r>
      <w:r w:rsidR="006B3D78">
        <w:t xml:space="preserve"> (</w:t>
      </w:r>
      <w:r w:rsidR="00652BC3">
        <w:fldChar w:fldCharType="begin"/>
      </w:r>
      <w:r w:rsidR="00652BC3">
        <w:instrText xml:space="preserve"> REF _Ref15389553 \h </w:instrText>
      </w:r>
      <w:r w:rsidR="00652BC3">
        <w:fldChar w:fldCharType="separate"/>
      </w:r>
      <w:r w:rsidR="002B4237">
        <w:t xml:space="preserve">Рисунок </w:t>
      </w:r>
      <w:r w:rsidR="002B4237">
        <w:rPr>
          <w:noProof/>
        </w:rPr>
        <w:t>15</w:t>
      </w:r>
      <w:r w:rsidR="00652BC3">
        <w:fldChar w:fldCharType="end"/>
      </w:r>
      <w:r w:rsidR="006B3D78">
        <w:t>)</w:t>
      </w:r>
      <w:r w:rsidR="00A553FB">
        <w:t>:</w:t>
      </w:r>
    </w:p>
    <w:p w14:paraId="74833840" w14:textId="24CCBB38" w:rsidR="006B3D78" w:rsidRDefault="006B3D78" w:rsidP="006B3D78">
      <w:pPr>
        <w:pStyle w:val="phfigure"/>
      </w:pPr>
      <w:r>
        <w:rPr>
          <w:noProof/>
        </w:rPr>
        <w:drawing>
          <wp:inline distT="0" distB="0" distL="0" distR="0" wp14:anchorId="5D372769" wp14:editId="1E1122F1">
            <wp:extent cx="5981700" cy="1581150"/>
            <wp:effectExtent l="19050" t="19050" r="19050" b="190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/>
                    <a:srcRect l="1547" r="1228"/>
                    <a:stretch/>
                  </pic:blipFill>
                  <pic:spPr bwMode="auto">
                    <a:xfrm>
                      <a:off x="0" y="0"/>
                      <a:ext cx="5981700" cy="15811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690407" w14:textId="3FF50154" w:rsidR="006B3D78" w:rsidRPr="00967CEC" w:rsidRDefault="006B3D78" w:rsidP="00652BC3">
      <w:pPr>
        <w:pStyle w:val="phfiguretitle"/>
      </w:pPr>
      <w:bookmarkStart w:id="310" w:name="_Ref15389553"/>
      <w:r>
        <w:t xml:space="preserve">Рисунок </w:t>
      </w:r>
      <w:fldSimple w:instr=" SEQ Рисунок \* ARABIC ">
        <w:r w:rsidR="002B4237">
          <w:rPr>
            <w:noProof/>
          </w:rPr>
          <w:t>15</w:t>
        </w:r>
      </w:fldSimple>
      <w:bookmarkEnd w:id="310"/>
      <w:r>
        <w:t xml:space="preserve"> – </w:t>
      </w:r>
      <w:r w:rsidR="00652BC3">
        <w:t>Блок «</w:t>
      </w:r>
      <w:r w:rsidR="00D0490B">
        <w:t>Потребность в специалистах</w:t>
      </w:r>
      <w:r w:rsidR="00652BC3">
        <w:t>»</w:t>
      </w:r>
    </w:p>
    <w:p w14:paraId="1C4F2A8E" w14:textId="0AC77710" w:rsidR="008337A6" w:rsidRDefault="001B5A2C" w:rsidP="00CA0342">
      <w:pPr>
        <w:pStyle w:val="phlistitemized1"/>
      </w:pPr>
      <w:r>
        <w:t>«Наименование МО»</w:t>
      </w:r>
      <w:r w:rsidR="005C333B">
        <w:t>;</w:t>
      </w:r>
    </w:p>
    <w:p w14:paraId="26020BCE" w14:textId="212F5437" w:rsidR="001B5A2C" w:rsidRDefault="001B5A2C" w:rsidP="00CA0342">
      <w:pPr>
        <w:pStyle w:val="phlistitemized1"/>
      </w:pPr>
      <w:r>
        <w:t>«Адрес организации»</w:t>
      </w:r>
      <w:r w:rsidR="005C333B">
        <w:t>;</w:t>
      </w:r>
    </w:p>
    <w:p w14:paraId="1B2D7B88" w14:textId="2FBE8CAF" w:rsidR="001B5A2C" w:rsidRDefault="001B5A2C" w:rsidP="00CA0342">
      <w:pPr>
        <w:pStyle w:val="phlistitemized1"/>
      </w:pPr>
      <w:r>
        <w:t>«Наименование структурного подразделения»</w:t>
      </w:r>
      <w:r w:rsidR="005C333B">
        <w:t>;</w:t>
      </w:r>
    </w:p>
    <w:p w14:paraId="373CC388" w14:textId="3C27F316" w:rsidR="001B5A2C" w:rsidRDefault="001B5A2C" w:rsidP="00CA0342">
      <w:pPr>
        <w:pStyle w:val="phlistitemized1"/>
      </w:pPr>
      <w:r>
        <w:t>«Вид подразделения»</w:t>
      </w:r>
      <w:r w:rsidR="005C333B">
        <w:t>;</w:t>
      </w:r>
    </w:p>
    <w:p w14:paraId="1756F008" w14:textId="63A560D7" w:rsidR="001B5A2C" w:rsidRDefault="001B5A2C" w:rsidP="00CA0342">
      <w:pPr>
        <w:pStyle w:val="phlistitemized1"/>
      </w:pPr>
      <w:r>
        <w:lastRenderedPageBreak/>
        <w:t>«Адрес подразделения»</w:t>
      </w:r>
      <w:r w:rsidR="005C333B">
        <w:t>;</w:t>
      </w:r>
    </w:p>
    <w:p w14:paraId="74051E63" w14:textId="5A810DBE" w:rsidR="001B5A2C" w:rsidRDefault="001B5A2C" w:rsidP="00CA0342">
      <w:pPr>
        <w:pStyle w:val="phlistitemized1"/>
      </w:pPr>
      <w:r>
        <w:t>«Должность»</w:t>
      </w:r>
      <w:r w:rsidR="005C333B">
        <w:t>;</w:t>
      </w:r>
    </w:p>
    <w:p w14:paraId="5D12C09B" w14:textId="172F07A8" w:rsidR="001B5A2C" w:rsidRDefault="001B5A2C" w:rsidP="00CA0342">
      <w:pPr>
        <w:pStyle w:val="phlistitemized1"/>
      </w:pPr>
      <w:r>
        <w:t>«СНИЛС трудоустроенного специалиста»</w:t>
      </w:r>
      <w:r w:rsidR="00BE0F9D">
        <w:t xml:space="preserve"> - поле представляет собой ссылку на карточку сведений медицинского работника в модуле «Земский доктор/фельдшер (ЕКВ)»;</w:t>
      </w:r>
    </w:p>
    <w:p w14:paraId="38C38417" w14:textId="17BF6FD0" w:rsidR="001B5A2C" w:rsidRDefault="001B5A2C" w:rsidP="00CA0342">
      <w:pPr>
        <w:pStyle w:val="phlistitemized1"/>
      </w:pPr>
      <w:r>
        <w:t>«Примечание».</w:t>
      </w:r>
    </w:p>
    <w:p w14:paraId="47D85C8F" w14:textId="01BD4A45" w:rsidR="00C122BC" w:rsidRDefault="00474CC7" w:rsidP="00171F3F">
      <w:pPr>
        <w:pStyle w:val="phnormal"/>
      </w:pPr>
      <w:r>
        <w:t xml:space="preserve">После </w:t>
      </w:r>
      <w:r w:rsidR="008E3E49">
        <w:t>добавления записи в блок</w:t>
      </w:r>
      <w:r>
        <w:t xml:space="preserve"> «</w:t>
      </w:r>
      <w:r w:rsidR="00D0490B">
        <w:t>Потребность в специалистах</w:t>
      </w:r>
      <w:r>
        <w:t xml:space="preserve">» </w:t>
      </w:r>
      <w:r w:rsidR="006233DB">
        <w:t xml:space="preserve">становятся </w:t>
      </w:r>
      <w:r w:rsidR="00C122BC">
        <w:t xml:space="preserve">доступны следующие </w:t>
      </w:r>
      <w:r w:rsidR="00D0490B">
        <w:t>элементы</w:t>
      </w:r>
      <w:r w:rsidR="006C2C7E">
        <w:t xml:space="preserve"> управления</w:t>
      </w:r>
      <w:r w:rsidR="008562BC">
        <w:t>:</w:t>
      </w:r>
    </w:p>
    <w:p w14:paraId="36ED1842" w14:textId="639801B1" w:rsidR="00617C48" w:rsidRDefault="00617C48" w:rsidP="00CD4896">
      <w:pPr>
        <w:pStyle w:val="phlistitemized1"/>
      </w:pPr>
      <w:r>
        <w:t xml:space="preserve">кнопка </w:t>
      </w:r>
      <w:r>
        <w:rPr>
          <w:noProof/>
          <w:lang w:eastAsia="ru-RU"/>
        </w:rPr>
        <w:drawing>
          <wp:inline distT="0" distB="0" distL="0" distR="0" wp14:anchorId="3748689F" wp14:editId="6FE27A05">
            <wp:extent cx="1200000" cy="209524"/>
            <wp:effectExtent l="0" t="0" r="635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3DB">
        <w:t xml:space="preserve"> −</w:t>
      </w:r>
      <w:r>
        <w:t xml:space="preserve"> нажатие на данную кнопку инициирует </w:t>
      </w:r>
      <w:r w:rsidR="006233DB">
        <w:t xml:space="preserve">выгрузку </w:t>
      </w:r>
      <w:r>
        <w:t xml:space="preserve">данных блока «Общие сведения» в формате </w:t>
      </w:r>
      <w:r w:rsidRPr="00617C48">
        <w:t>.</w:t>
      </w:r>
      <w:proofErr w:type="spellStart"/>
      <w:r>
        <w:rPr>
          <w:lang w:val="en-US"/>
        </w:rPr>
        <w:t>xls</w:t>
      </w:r>
      <w:proofErr w:type="spellEnd"/>
      <w:r>
        <w:t>;</w:t>
      </w:r>
    </w:p>
    <w:p w14:paraId="5A858B27" w14:textId="658A1371" w:rsidR="00617C48" w:rsidRDefault="00C40B59" w:rsidP="00CD4896">
      <w:pPr>
        <w:pStyle w:val="phlistitemized1"/>
      </w:pPr>
      <w:r>
        <w:t xml:space="preserve">кнопка </w:t>
      </w:r>
      <w:r>
        <w:rPr>
          <w:noProof/>
          <w:lang w:eastAsia="ru-RU"/>
        </w:rPr>
        <w:drawing>
          <wp:inline distT="0" distB="0" distL="0" distR="0" wp14:anchorId="72FC6F1C" wp14:editId="1A6FC703">
            <wp:extent cx="809625" cy="211207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809523" cy="21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становится активной при выборе записи в таблице «Общие сведения». Нажатие </w:t>
      </w:r>
      <w:r w:rsidR="00D0490B">
        <w:t>на кнопку</w:t>
      </w:r>
      <w:r>
        <w:t xml:space="preserve"> инициирует открытие </w:t>
      </w:r>
      <w:r w:rsidR="003E0680">
        <w:t xml:space="preserve">диалогового </w:t>
      </w:r>
      <w:r>
        <w:t xml:space="preserve">окна «Изменить запись», аналогичное окну «Создать запись» (см. </w:t>
      </w:r>
      <w:r>
        <w:fldChar w:fldCharType="begin"/>
      </w:r>
      <w:r>
        <w:instrText xml:space="preserve"> REF _Ref15383595 \h </w:instrText>
      </w:r>
      <w:r>
        <w:fldChar w:fldCharType="separate"/>
      </w:r>
      <w:r w:rsidR="002B4237">
        <w:t xml:space="preserve">Рисунок </w:t>
      </w:r>
      <w:r w:rsidR="002B4237">
        <w:rPr>
          <w:noProof/>
        </w:rPr>
        <w:t>12</w:t>
      </w:r>
      <w:r>
        <w:fldChar w:fldCharType="end"/>
      </w:r>
      <w:r>
        <w:t>).</w:t>
      </w:r>
      <w:r w:rsidR="00472A98">
        <w:t xml:space="preserve"> </w:t>
      </w:r>
      <w:r w:rsidR="001D763F">
        <w:t>Для сохранения изменений</w:t>
      </w:r>
      <w:r w:rsidR="00472A98">
        <w:t xml:space="preserve"> нажмите кнопку </w:t>
      </w:r>
      <w:r w:rsidR="00472A98">
        <w:rPr>
          <w:noProof/>
          <w:lang w:eastAsia="ru-RU"/>
        </w:rPr>
        <w:drawing>
          <wp:inline distT="0" distB="0" distL="0" distR="0" wp14:anchorId="62833CD1" wp14:editId="5FC112D0">
            <wp:extent cx="752381" cy="219048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52381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A98">
        <w:t>;</w:t>
      </w:r>
    </w:p>
    <w:p w14:paraId="50A45A60" w14:textId="6BF4DC73" w:rsidR="00ED5613" w:rsidRDefault="00A14712" w:rsidP="00ED5613">
      <w:pPr>
        <w:pStyle w:val="phlistitemized1"/>
      </w:pPr>
      <w:r>
        <w:t xml:space="preserve">кнопка </w:t>
      </w:r>
      <w:r>
        <w:rPr>
          <w:noProof/>
          <w:lang w:eastAsia="ru-RU"/>
        </w:rPr>
        <w:drawing>
          <wp:inline distT="0" distB="0" distL="0" distR="0" wp14:anchorId="1864C326" wp14:editId="6C9F4F4F">
            <wp:extent cx="809524" cy="23809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09524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становится активной при выборе записи в таблице «Общие сведения». </w:t>
      </w:r>
      <w:r w:rsidR="007744DB">
        <w:t>При н</w:t>
      </w:r>
      <w:r>
        <w:t>ажати</w:t>
      </w:r>
      <w:r w:rsidR="007744DB">
        <w:t>и</w:t>
      </w:r>
      <w:r>
        <w:t xml:space="preserve"> </w:t>
      </w:r>
      <w:r w:rsidR="007744DB">
        <w:t xml:space="preserve">на </w:t>
      </w:r>
      <w:r>
        <w:t>кнопк</w:t>
      </w:r>
      <w:r w:rsidR="007744DB">
        <w:t>у</w:t>
      </w:r>
      <w:r>
        <w:t xml:space="preserve"> </w:t>
      </w:r>
      <w:r w:rsidR="00D0490B">
        <w:t>появится</w:t>
      </w:r>
      <w:r w:rsidR="00AC1591">
        <w:t xml:space="preserve"> предупреждающее </w:t>
      </w:r>
      <w:r w:rsidR="00D0490B">
        <w:t>диалоговое окно с сообщением</w:t>
      </w:r>
      <w:r w:rsidR="00AC1591">
        <w:t xml:space="preserve"> «Вы</w:t>
      </w:r>
      <w:r w:rsidR="00D0490B">
        <w:t xml:space="preserve"> уверены, что хотите продолжить</w:t>
      </w:r>
      <w:r w:rsidR="00AC1591">
        <w:t>?», дополненное кнопками «Да» и «Нет». Нажатие кнопки «Да» ин</w:t>
      </w:r>
      <w:r w:rsidR="007744DB">
        <w:t>ициирует удаление записи, нажатие кнопки «Нет» отменяет удаление</w:t>
      </w:r>
      <w:r w:rsidR="00ED5613">
        <w:t>;</w:t>
      </w:r>
    </w:p>
    <w:p w14:paraId="2F85AE1C" w14:textId="53AFB26C" w:rsidR="00ED5613" w:rsidRDefault="00ED5613" w:rsidP="00ED5613">
      <w:pPr>
        <w:pStyle w:val="phlistitemized1"/>
      </w:pPr>
      <w:r>
        <w:t xml:space="preserve">кнопка </w:t>
      </w:r>
      <w:r>
        <w:rPr>
          <w:noProof/>
          <w:lang w:eastAsia="ru-RU"/>
        </w:rPr>
        <w:drawing>
          <wp:inline distT="0" distB="0" distL="0" distR="0" wp14:anchorId="367534F9" wp14:editId="497E1544">
            <wp:extent cx="1143000" cy="206256"/>
            <wp:effectExtent l="0" t="0" r="0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142857" cy="20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3DB">
        <w:t xml:space="preserve"> −</w:t>
      </w:r>
      <w:r>
        <w:t xml:space="preserve"> нажатие на данную кнопку инициирует отправку записи на согласование сотруднику МЗ</w:t>
      </w:r>
      <w:r w:rsidR="00F716FB">
        <w:t xml:space="preserve"> (см. п. </w:t>
      </w:r>
      <w:r w:rsidR="00F716FB">
        <w:fldChar w:fldCharType="begin"/>
      </w:r>
      <w:r w:rsidR="00F716FB">
        <w:instrText xml:space="preserve"> REF _Ref15400991 \r \h </w:instrText>
      </w:r>
      <w:r w:rsidR="00F716FB">
        <w:fldChar w:fldCharType="separate"/>
      </w:r>
      <w:r w:rsidR="002B4237">
        <w:t>4.2</w:t>
      </w:r>
      <w:r w:rsidR="00F716FB">
        <w:fldChar w:fldCharType="end"/>
      </w:r>
      <w:r w:rsidR="00F716FB">
        <w:t>)</w:t>
      </w:r>
      <w:r>
        <w:t>. Статус записи при этом меняется с «</w:t>
      </w:r>
      <w:r w:rsidRPr="00474CC7">
        <w:t>Не отправлено на согласование сотруднику МЗ</w:t>
      </w:r>
      <w:r>
        <w:t>» на «</w:t>
      </w:r>
      <w:r w:rsidRPr="00474CC7">
        <w:t>Отправлено на согласование сотруднику МЗ</w:t>
      </w:r>
      <w:r>
        <w:t>»</w:t>
      </w:r>
      <w:r w:rsidR="00801DD3">
        <w:t>.</w:t>
      </w:r>
    </w:p>
    <w:p w14:paraId="1BE9EEDF" w14:textId="7234EBF5" w:rsidR="004A678F" w:rsidRDefault="004A678F" w:rsidP="004A678F">
      <w:pPr>
        <w:pStyle w:val="phnormal"/>
      </w:pPr>
      <w:r w:rsidRPr="004A678F">
        <w:rPr>
          <w:b/>
        </w:rPr>
        <w:t>Примечание</w:t>
      </w:r>
      <w:r>
        <w:t xml:space="preserve"> – </w:t>
      </w:r>
      <w:r w:rsidR="000F04FB">
        <w:t>Для з</w:t>
      </w:r>
      <w:r>
        <w:t>апис</w:t>
      </w:r>
      <w:r w:rsidR="000F04FB">
        <w:t>ей</w:t>
      </w:r>
      <w:r>
        <w:t xml:space="preserve"> со статусом «</w:t>
      </w:r>
      <w:r w:rsidRPr="004A678F">
        <w:t>Отправлено на согласование сотруднику МЗ</w:t>
      </w:r>
      <w:r>
        <w:t>»</w:t>
      </w:r>
      <w:r w:rsidR="00A04620">
        <w:t>, «Согласовано сотрудником МЗ»</w:t>
      </w:r>
      <w:r w:rsidR="000F04FB">
        <w:t xml:space="preserve"> </w:t>
      </w:r>
      <w:r w:rsidR="003E0680">
        <w:t>элементы</w:t>
      </w:r>
      <w:r w:rsidR="008C5617">
        <w:t xml:space="preserve"> управления </w:t>
      </w:r>
      <w:r w:rsidR="008C5617">
        <w:rPr>
          <w:noProof/>
        </w:rPr>
        <w:drawing>
          <wp:inline distT="0" distB="0" distL="0" distR="0" wp14:anchorId="0275282D" wp14:editId="6392F447">
            <wp:extent cx="809625" cy="211207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809523" cy="21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BF4">
        <w:t xml:space="preserve">, </w:t>
      </w:r>
      <w:r w:rsidR="008C5617">
        <w:rPr>
          <w:noProof/>
        </w:rPr>
        <w:drawing>
          <wp:inline distT="0" distB="0" distL="0" distR="0" wp14:anchorId="0BE69C53" wp14:editId="2907CBCF">
            <wp:extent cx="809524" cy="23809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09524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5617">
        <w:t xml:space="preserve"> </w:t>
      </w:r>
      <w:r w:rsidR="00316BF4">
        <w:t xml:space="preserve">и </w:t>
      </w:r>
      <w:r w:rsidR="00316BF4">
        <w:rPr>
          <w:noProof/>
        </w:rPr>
        <w:drawing>
          <wp:inline distT="0" distB="0" distL="0" distR="0" wp14:anchorId="0443FFDB" wp14:editId="3FBB18D3">
            <wp:extent cx="1143000" cy="206256"/>
            <wp:effectExtent l="0" t="0" r="0" b="381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142857" cy="20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BF4">
        <w:t xml:space="preserve"> </w:t>
      </w:r>
      <w:r w:rsidR="00A04620">
        <w:t>отсутствуют</w:t>
      </w:r>
      <w:r w:rsidR="008C5617">
        <w:t>.</w:t>
      </w:r>
    </w:p>
    <w:p w14:paraId="686D25BB" w14:textId="0A3519FE" w:rsidR="00090E5D" w:rsidRPr="00D873A1" w:rsidRDefault="00D873A1" w:rsidP="00D873A1">
      <w:pPr>
        <w:pStyle w:val="11"/>
      </w:pPr>
      <w:bookmarkStart w:id="311" w:name="_Toc507404133"/>
      <w:bookmarkStart w:id="312" w:name="_Toc507418441"/>
      <w:bookmarkStart w:id="313" w:name="_Toc512218219"/>
      <w:bookmarkStart w:id="314" w:name="_Toc512218271"/>
      <w:bookmarkStart w:id="315" w:name="_Toc512244256"/>
      <w:bookmarkStart w:id="316" w:name="_Toc512244531"/>
      <w:bookmarkStart w:id="317" w:name="_Toc512244963"/>
      <w:bookmarkStart w:id="318" w:name="_Toc512285274"/>
      <w:bookmarkStart w:id="319" w:name="_Toc512336077"/>
      <w:bookmarkStart w:id="320" w:name="_Toc512336417"/>
      <w:bookmarkStart w:id="321" w:name="_Toc512432351"/>
      <w:bookmarkStart w:id="322" w:name="_Toc512456058"/>
      <w:bookmarkStart w:id="323" w:name="_Toc518550403"/>
      <w:bookmarkStart w:id="324" w:name="_Toc518909470"/>
      <w:bookmarkStart w:id="325" w:name="_Toc518909513"/>
      <w:bookmarkStart w:id="326" w:name="_Toc518909573"/>
      <w:bookmarkStart w:id="327" w:name="_Toc518917871"/>
      <w:bookmarkStart w:id="328" w:name="_Toc518917951"/>
      <w:bookmarkStart w:id="329" w:name="_Toc518918000"/>
      <w:bookmarkStart w:id="330" w:name="_Toc518918821"/>
      <w:bookmarkStart w:id="331" w:name="_Toc518920097"/>
      <w:bookmarkStart w:id="332" w:name="_Toc518922399"/>
      <w:bookmarkStart w:id="333" w:name="_Toc518987094"/>
      <w:bookmarkStart w:id="334" w:name="_Ввод_персональных_данных_1"/>
      <w:bookmarkStart w:id="335" w:name="_Ввод_данных_по"/>
      <w:bookmarkStart w:id="336" w:name="_Toc521492461"/>
      <w:bookmarkStart w:id="337" w:name="_Toc16112674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r w:rsidRPr="00D873A1">
        <w:lastRenderedPageBreak/>
        <w:t>Аварийные ситуации</w:t>
      </w:r>
      <w:bookmarkEnd w:id="336"/>
      <w:bookmarkEnd w:id="337"/>
    </w:p>
    <w:p w14:paraId="72D923FE" w14:textId="77777777" w:rsidR="00090E5D" w:rsidRPr="009629BB" w:rsidRDefault="00090E5D" w:rsidP="009629BB">
      <w:pPr>
        <w:pStyle w:val="2"/>
      </w:pPr>
      <w:bookmarkStart w:id="338" w:name="_Toc518987100"/>
      <w:bookmarkStart w:id="339" w:name="_Toc518998271"/>
      <w:bookmarkStart w:id="340" w:name="_Toc518998311"/>
      <w:bookmarkStart w:id="341" w:name="_Toc518987101"/>
      <w:bookmarkStart w:id="342" w:name="_Toc518998272"/>
      <w:bookmarkStart w:id="343" w:name="_Toc518998312"/>
      <w:bookmarkStart w:id="344" w:name="_Toc468721587"/>
      <w:bookmarkStart w:id="345" w:name="_Toc521492462"/>
      <w:bookmarkStart w:id="346" w:name="_Toc16112675"/>
      <w:bookmarkEnd w:id="338"/>
      <w:bookmarkEnd w:id="339"/>
      <w:bookmarkEnd w:id="340"/>
      <w:bookmarkEnd w:id="341"/>
      <w:bookmarkEnd w:id="342"/>
      <w:bookmarkEnd w:id="343"/>
      <w:r w:rsidRPr="009629BB">
        <w:t>Действия при аварийных ситуациях</w:t>
      </w:r>
      <w:bookmarkEnd w:id="344"/>
      <w:bookmarkEnd w:id="345"/>
      <w:bookmarkEnd w:id="346"/>
    </w:p>
    <w:p w14:paraId="0F46AB3B" w14:textId="781B609D" w:rsidR="00090E5D" w:rsidRPr="00365376" w:rsidRDefault="00090E5D" w:rsidP="009629BB">
      <w:pPr>
        <w:pStyle w:val="phnormal"/>
      </w:pPr>
      <w:r w:rsidRPr="00365376">
        <w:t xml:space="preserve">В случае </w:t>
      </w:r>
      <w:r w:rsidRPr="00923454">
        <w:rPr>
          <w:szCs w:val="24"/>
        </w:rPr>
        <w:t>возникновения</w:t>
      </w:r>
      <w:r w:rsidRPr="00365376">
        <w:t xml:space="preserve"> аварийных ситуаций, связанных с </w:t>
      </w:r>
      <w:r w:rsidR="00BE0F9D">
        <w:t>Модулем</w:t>
      </w:r>
      <w:r w:rsidRPr="00365376">
        <w:t>, необходимо обратиться в СТП ЕГИСЗ.</w:t>
      </w:r>
    </w:p>
    <w:p w14:paraId="2523B5E6" w14:textId="77777777" w:rsidR="00090E5D" w:rsidRPr="009629BB" w:rsidRDefault="00090E5D" w:rsidP="009629BB">
      <w:pPr>
        <w:pStyle w:val="2"/>
      </w:pPr>
      <w:bookmarkStart w:id="347" w:name="_Toc468721588"/>
      <w:bookmarkStart w:id="348" w:name="_Toc521492463"/>
      <w:bookmarkStart w:id="349" w:name="_Toc16112676"/>
      <w:r w:rsidRPr="009629BB">
        <w:t>Контактная информация</w:t>
      </w:r>
      <w:bookmarkEnd w:id="347"/>
      <w:bookmarkEnd w:id="348"/>
      <w:bookmarkEnd w:id="349"/>
    </w:p>
    <w:tbl>
      <w:tblPr>
        <w:tblStyle w:val="a7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394"/>
      </w:tblGrid>
      <w:tr w:rsidR="00090E5D" w:rsidRPr="00365376" w14:paraId="735AB597" w14:textId="77777777" w:rsidTr="00090E5D">
        <w:tc>
          <w:tcPr>
            <w:tcW w:w="3681" w:type="dxa"/>
          </w:tcPr>
          <w:p w14:paraId="66060C9F" w14:textId="77777777" w:rsidR="00090E5D" w:rsidRPr="00365376" w:rsidRDefault="00255B89" w:rsidP="00321DD3">
            <w:pPr>
              <w:pStyle w:val="1"/>
            </w:pPr>
            <w:r>
              <w:t>Телефон</w:t>
            </w:r>
          </w:p>
        </w:tc>
        <w:tc>
          <w:tcPr>
            <w:tcW w:w="4394" w:type="dxa"/>
          </w:tcPr>
          <w:p w14:paraId="111F2853" w14:textId="77777777" w:rsidR="00090E5D" w:rsidRPr="00365376" w:rsidRDefault="00090E5D" w:rsidP="00321DD3">
            <w:pPr>
              <w:pStyle w:val="1"/>
            </w:pPr>
            <w:r w:rsidRPr="00365376">
              <w:t>8-800-500-74-78</w:t>
            </w:r>
          </w:p>
        </w:tc>
      </w:tr>
      <w:tr w:rsidR="00090E5D" w:rsidRPr="00365376" w14:paraId="2563E8A9" w14:textId="77777777" w:rsidTr="00090E5D">
        <w:tc>
          <w:tcPr>
            <w:tcW w:w="3681" w:type="dxa"/>
          </w:tcPr>
          <w:p w14:paraId="79F55FF5" w14:textId="77777777" w:rsidR="00090E5D" w:rsidRPr="00365376" w:rsidRDefault="00090E5D" w:rsidP="00321DD3">
            <w:pPr>
              <w:pStyle w:val="1"/>
            </w:pPr>
            <w:r w:rsidRPr="00365376">
              <w:t>Адрес электронной почты</w:t>
            </w:r>
          </w:p>
        </w:tc>
        <w:tc>
          <w:tcPr>
            <w:tcW w:w="4394" w:type="dxa"/>
          </w:tcPr>
          <w:p w14:paraId="556F2ED1" w14:textId="77777777" w:rsidR="00090E5D" w:rsidRPr="00365376" w:rsidRDefault="00F00DB8" w:rsidP="00321DD3">
            <w:pPr>
              <w:pStyle w:val="1"/>
              <w:rPr>
                <w:color w:val="000000"/>
              </w:rPr>
            </w:pPr>
            <w:hyperlink r:id="rId37" w:history="1">
              <w:r w:rsidR="00090E5D" w:rsidRPr="00365376">
                <w:rPr>
                  <w:color w:val="000000"/>
                </w:rPr>
                <w:t>egisz@rt-eu.ru</w:t>
              </w:r>
            </w:hyperlink>
          </w:p>
        </w:tc>
      </w:tr>
      <w:tr w:rsidR="00090E5D" w:rsidRPr="00365376" w14:paraId="0D7A9716" w14:textId="77777777" w:rsidTr="00090E5D">
        <w:tc>
          <w:tcPr>
            <w:tcW w:w="3681" w:type="dxa"/>
          </w:tcPr>
          <w:p w14:paraId="04E161FB" w14:textId="77777777" w:rsidR="00090E5D" w:rsidRPr="00365376" w:rsidRDefault="00090E5D" w:rsidP="00321DD3">
            <w:pPr>
              <w:pStyle w:val="1"/>
            </w:pPr>
            <w:r w:rsidRPr="00365376">
              <w:t xml:space="preserve">Официальный сайт </w:t>
            </w:r>
          </w:p>
        </w:tc>
        <w:tc>
          <w:tcPr>
            <w:tcW w:w="4394" w:type="dxa"/>
          </w:tcPr>
          <w:p w14:paraId="557891B4" w14:textId="77777777" w:rsidR="00090E5D" w:rsidRPr="00365376" w:rsidRDefault="00F00DB8" w:rsidP="00321DD3">
            <w:pPr>
              <w:pStyle w:val="1"/>
              <w:rPr>
                <w:color w:val="000000"/>
              </w:rPr>
            </w:pPr>
            <w:hyperlink r:id="rId38" w:tgtFrame="_blank" w:history="1">
              <w:r w:rsidR="00090E5D" w:rsidRPr="00365376">
                <w:rPr>
                  <w:color w:val="000000"/>
                </w:rPr>
                <w:t>ЕГИСЗ.РФ</w:t>
              </w:r>
            </w:hyperlink>
          </w:p>
        </w:tc>
      </w:tr>
    </w:tbl>
    <w:p w14:paraId="3302E1AA" w14:textId="0BDE748D" w:rsidR="00090E5D" w:rsidRPr="00595A31" w:rsidRDefault="00090E5D" w:rsidP="00595A31">
      <w:pPr>
        <w:pStyle w:val="2"/>
      </w:pPr>
      <w:bookmarkStart w:id="350" w:name="_Toc293585944"/>
      <w:bookmarkStart w:id="351" w:name="_Toc405400738"/>
      <w:bookmarkStart w:id="352" w:name="_Toc405447925"/>
      <w:bookmarkStart w:id="353" w:name="_Toc405544854"/>
      <w:bookmarkStart w:id="354" w:name="_Toc406506821"/>
      <w:bookmarkStart w:id="355" w:name="_Toc433898692"/>
      <w:bookmarkStart w:id="356" w:name="_Toc461544071"/>
      <w:bookmarkStart w:id="357" w:name="_Toc464809406"/>
      <w:bookmarkStart w:id="358" w:name="_Toc468721589"/>
      <w:bookmarkStart w:id="359" w:name="_Toc521492464"/>
      <w:bookmarkStart w:id="360" w:name="_Toc16112677"/>
      <w:r w:rsidRPr="00595A31">
        <w:t>Порядок обращения в службу технической поддержки</w:t>
      </w:r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</w:p>
    <w:p w14:paraId="1097F2DB" w14:textId="77777777" w:rsidR="00090E5D" w:rsidRPr="00923454" w:rsidRDefault="00090E5D" w:rsidP="00595A31">
      <w:pPr>
        <w:pStyle w:val="phnormal"/>
      </w:pPr>
      <w:r w:rsidRPr="00923454">
        <w:t xml:space="preserve">При обращении в СТП </w:t>
      </w:r>
      <w:r w:rsidR="00BA345C" w:rsidRPr="00923454">
        <w:t xml:space="preserve">ЕГИСЗ </w:t>
      </w:r>
      <w:r w:rsidRPr="00923454">
        <w:t>пользователь должен сообщить следующие сведения:</w:t>
      </w:r>
    </w:p>
    <w:p w14:paraId="304C6299" w14:textId="2C9DCCDD" w:rsidR="00090E5D" w:rsidRPr="006E112D" w:rsidRDefault="00090E5D" w:rsidP="00595A31">
      <w:pPr>
        <w:pStyle w:val="phlistitemized1"/>
      </w:pPr>
      <w:r w:rsidRPr="006E112D">
        <w:t xml:space="preserve">Название </w:t>
      </w:r>
      <w:r w:rsidR="007D4195">
        <w:t>Модуля</w:t>
      </w:r>
      <w:r w:rsidR="00255B89" w:rsidRPr="006E112D">
        <w:t xml:space="preserve"> (</w:t>
      </w:r>
      <w:r w:rsidR="006F65F5">
        <w:t>Программный реестр ЕКВ</w:t>
      </w:r>
      <w:r w:rsidR="00255B89" w:rsidRPr="006E112D">
        <w:t>)</w:t>
      </w:r>
      <w:r w:rsidRPr="006E112D">
        <w:t>, по поводу которой происходит обращение в СТП;</w:t>
      </w:r>
    </w:p>
    <w:p w14:paraId="7D6F5368" w14:textId="77777777" w:rsidR="00090E5D" w:rsidRPr="006E112D" w:rsidRDefault="00090E5D" w:rsidP="00595A31">
      <w:pPr>
        <w:pStyle w:val="phlistitemized1"/>
      </w:pPr>
      <w:r w:rsidRPr="006E112D">
        <w:t>ФИО;</w:t>
      </w:r>
    </w:p>
    <w:p w14:paraId="32DFB617" w14:textId="0558AC5E" w:rsidR="00090E5D" w:rsidRPr="006E112D" w:rsidRDefault="007D4195" w:rsidP="00595A31">
      <w:pPr>
        <w:pStyle w:val="phlistitemized1"/>
      </w:pPr>
      <w:r w:rsidRPr="006E112D">
        <w:t>с</w:t>
      </w:r>
      <w:r w:rsidR="00090E5D" w:rsidRPr="006E112D">
        <w:t>убъект РФ;</w:t>
      </w:r>
    </w:p>
    <w:p w14:paraId="4B596D31" w14:textId="69EF4CB4" w:rsidR="00090E5D" w:rsidRPr="006E112D" w:rsidRDefault="007D4195" w:rsidP="00595A31">
      <w:pPr>
        <w:pStyle w:val="phlistitemized1"/>
      </w:pPr>
      <w:r w:rsidRPr="006E112D">
        <w:t>о</w:t>
      </w:r>
      <w:r w:rsidR="00090E5D" w:rsidRPr="006E112D">
        <w:t>рганизация;</w:t>
      </w:r>
    </w:p>
    <w:p w14:paraId="40BECCAA" w14:textId="6F060EC8" w:rsidR="00090E5D" w:rsidRPr="006E112D" w:rsidRDefault="007D4195" w:rsidP="00595A31">
      <w:pPr>
        <w:pStyle w:val="phlistitemized1"/>
      </w:pPr>
      <w:r w:rsidRPr="006E112D">
        <w:t>к</w:t>
      </w:r>
      <w:r w:rsidR="00090E5D" w:rsidRPr="006E112D">
        <w:t>онтактный телефон;</w:t>
      </w:r>
    </w:p>
    <w:p w14:paraId="72BE63C1" w14:textId="7040C4A3" w:rsidR="00090E5D" w:rsidRPr="006E112D" w:rsidRDefault="007D4195" w:rsidP="00595A31">
      <w:pPr>
        <w:pStyle w:val="phlistitemized1"/>
      </w:pPr>
      <w:r w:rsidRPr="006E112D">
        <w:t>а</w:t>
      </w:r>
      <w:r w:rsidR="00090E5D" w:rsidRPr="006E112D">
        <w:t>дрес электронной почты (если есть);</w:t>
      </w:r>
    </w:p>
    <w:p w14:paraId="0D05E6B1" w14:textId="30B72DFE" w:rsidR="00090E5D" w:rsidRPr="006E112D" w:rsidRDefault="007D4195" w:rsidP="00595A31">
      <w:pPr>
        <w:pStyle w:val="phlistitemized1"/>
      </w:pPr>
      <w:r w:rsidRPr="006E112D">
        <w:t>в</w:t>
      </w:r>
      <w:r w:rsidR="00090E5D" w:rsidRPr="006E112D">
        <w:t>опрос/предложение/замечание/сообщение об ошибке.</w:t>
      </w:r>
    </w:p>
    <w:p w14:paraId="366FC647" w14:textId="77777777" w:rsidR="00090E5D" w:rsidRPr="00595A31" w:rsidRDefault="00090E5D" w:rsidP="00595A31">
      <w:pPr>
        <w:pStyle w:val="2"/>
      </w:pPr>
      <w:bookmarkStart w:id="361" w:name="_Toc293585945"/>
      <w:bookmarkStart w:id="362" w:name="_Toc405400739"/>
      <w:bookmarkStart w:id="363" w:name="_Toc405447926"/>
      <w:bookmarkStart w:id="364" w:name="_Toc405544855"/>
      <w:bookmarkStart w:id="365" w:name="_Toc406506822"/>
      <w:bookmarkStart w:id="366" w:name="_Toc433898693"/>
      <w:bookmarkStart w:id="367" w:name="_Toc461544072"/>
      <w:bookmarkStart w:id="368" w:name="_Toc464809407"/>
      <w:bookmarkStart w:id="369" w:name="_Toc468721590"/>
      <w:bookmarkStart w:id="370" w:name="_Toc521492465"/>
      <w:bookmarkStart w:id="371" w:name="_Toc16112678"/>
      <w:r w:rsidRPr="00595A31">
        <w:t>Создание снимков экрана – «скриншотов»</w:t>
      </w:r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</w:p>
    <w:p w14:paraId="7916718C" w14:textId="77777777" w:rsidR="00090E5D" w:rsidRPr="00923454" w:rsidRDefault="00090E5D" w:rsidP="00595A31">
      <w:pPr>
        <w:pStyle w:val="phnormal"/>
      </w:pPr>
      <w:r w:rsidRPr="00923454">
        <w:t>Для того чтобы сделать снимок экрана Системы с ошибкой</w:t>
      </w:r>
      <w:r w:rsidR="00BA345C" w:rsidRPr="00923454">
        <w:t>,</w:t>
      </w:r>
      <w:r w:rsidRPr="00923454">
        <w:t xml:space="preserve"> необходимо выполнить следующие действия:</w:t>
      </w:r>
    </w:p>
    <w:p w14:paraId="6D0F0D4E" w14:textId="15D3F533" w:rsidR="00090E5D" w:rsidRPr="00F36A52" w:rsidRDefault="007D4195" w:rsidP="00F36A52">
      <w:pPr>
        <w:pStyle w:val="phlistitemized1"/>
      </w:pPr>
      <w:r w:rsidRPr="00F36A52">
        <w:t>с</w:t>
      </w:r>
      <w:r w:rsidR="00090E5D" w:rsidRPr="00F36A52">
        <w:t>делать снимок экрана с ошибкой при помощи клавиши «</w:t>
      </w:r>
      <w:proofErr w:type="spellStart"/>
      <w:r w:rsidR="00090E5D" w:rsidRPr="00F36A52">
        <w:t>Print</w:t>
      </w:r>
      <w:proofErr w:type="spellEnd"/>
      <w:r w:rsidR="00090E5D" w:rsidRPr="00F36A52">
        <w:t xml:space="preserve"> </w:t>
      </w:r>
      <w:proofErr w:type="spellStart"/>
      <w:r w:rsidR="00090E5D" w:rsidRPr="00F36A52">
        <w:t>Screen</w:t>
      </w:r>
      <w:proofErr w:type="spellEnd"/>
      <w:r w:rsidR="00090E5D" w:rsidRPr="00F36A52">
        <w:t>» на клавиатуре;</w:t>
      </w:r>
    </w:p>
    <w:p w14:paraId="757E5681" w14:textId="61CA41A7" w:rsidR="00090E5D" w:rsidRPr="00F36A52" w:rsidRDefault="007D4195" w:rsidP="00F36A52">
      <w:pPr>
        <w:pStyle w:val="phlistitemized1"/>
      </w:pPr>
      <w:r w:rsidRPr="00F36A52">
        <w:t>с</w:t>
      </w:r>
      <w:r w:rsidR="00090E5D" w:rsidRPr="00F36A52">
        <w:t xml:space="preserve">оздать документ </w:t>
      </w:r>
      <w:proofErr w:type="spellStart"/>
      <w:r w:rsidR="00090E5D" w:rsidRPr="00F36A52">
        <w:t>Microsoft</w:t>
      </w:r>
      <w:proofErr w:type="spellEnd"/>
      <w:r w:rsidR="00090E5D" w:rsidRPr="00F36A52">
        <w:t xml:space="preserve"> </w:t>
      </w:r>
      <w:proofErr w:type="spellStart"/>
      <w:r w:rsidR="00090E5D" w:rsidRPr="00F36A52">
        <w:t>Word</w:t>
      </w:r>
      <w:proofErr w:type="spellEnd"/>
      <w:r w:rsidR="00090E5D" w:rsidRPr="00F36A52">
        <w:t>;</w:t>
      </w:r>
    </w:p>
    <w:p w14:paraId="0AC985BB" w14:textId="33005277" w:rsidR="00090E5D" w:rsidRPr="00F36A52" w:rsidRDefault="007D4195" w:rsidP="00F36A52">
      <w:pPr>
        <w:pStyle w:val="phlistitemized1"/>
      </w:pPr>
      <w:r w:rsidRPr="00F36A52">
        <w:t>п</w:t>
      </w:r>
      <w:r w:rsidR="00090E5D" w:rsidRPr="00F36A52">
        <w:t>ри помощи пункта меню «Правка – Вставить» добавить изображение с ошибкой в документ;</w:t>
      </w:r>
    </w:p>
    <w:p w14:paraId="701C1BF1" w14:textId="766A16B2" w:rsidR="00090E5D" w:rsidRPr="00F36A52" w:rsidRDefault="007D4195" w:rsidP="00F36A52">
      <w:pPr>
        <w:pStyle w:val="phlistitemized1"/>
      </w:pPr>
      <w:r w:rsidRPr="00F36A52">
        <w:lastRenderedPageBreak/>
        <w:t>п</w:t>
      </w:r>
      <w:r w:rsidR="00090E5D" w:rsidRPr="00F36A52">
        <w:t>од изображением написать ко</w:t>
      </w:r>
      <w:r w:rsidR="00255B89" w:rsidRPr="00F36A52">
        <w:t>мментарий, описывающий действия,</w:t>
      </w:r>
      <w:r w:rsidR="00090E5D" w:rsidRPr="00F36A52">
        <w:t xml:space="preserve"> </w:t>
      </w:r>
      <w:r w:rsidR="00255B89" w:rsidRPr="00F36A52">
        <w:t>в результате</w:t>
      </w:r>
      <w:r w:rsidR="00090E5D" w:rsidRPr="00F36A52">
        <w:t xml:space="preserve"> которых возникла ошибка;</w:t>
      </w:r>
    </w:p>
    <w:p w14:paraId="0168D18F" w14:textId="0EAC3ACD" w:rsidR="00090E5D" w:rsidRPr="00F36A52" w:rsidRDefault="007D4195" w:rsidP="00F36A52">
      <w:pPr>
        <w:pStyle w:val="phlistitemized1"/>
      </w:pPr>
      <w:r w:rsidRPr="00F36A52">
        <w:t>с</w:t>
      </w:r>
      <w:r w:rsidR="00090E5D" w:rsidRPr="00F36A52">
        <w:t xml:space="preserve">охранить и отправить на электронную почту СТП </w:t>
      </w:r>
      <w:r w:rsidR="00BA345C" w:rsidRPr="00F36A52">
        <w:t xml:space="preserve">ЕГИСЗ </w:t>
      </w:r>
      <w:r w:rsidR="00090E5D" w:rsidRPr="00F36A52">
        <w:t>созданный документ.</w:t>
      </w:r>
    </w:p>
    <w:p w14:paraId="2A871895" w14:textId="2A4DD8E2" w:rsidR="00DA36D1" w:rsidRDefault="00DA36D1" w:rsidP="00321DD3">
      <w:bookmarkStart w:id="372" w:name="_Toc514866003"/>
    </w:p>
    <w:p w14:paraId="350416F2" w14:textId="77777777" w:rsidR="00C43D05" w:rsidRPr="00365376" w:rsidRDefault="00C43D05" w:rsidP="00321DD3">
      <w:pPr>
        <w:sectPr w:rsidR="00C43D05" w:rsidRPr="00365376" w:rsidSect="00255B89">
          <w:headerReference w:type="default" r:id="rId39"/>
          <w:footerReference w:type="default" r:id="rId40"/>
          <w:footerReference w:type="first" r:id="rId41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14:paraId="309C773B" w14:textId="77777777" w:rsidR="00C43D05" w:rsidRDefault="00C43D05" w:rsidP="00C43D05">
      <w:pPr>
        <w:pStyle w:val="phadditiontitle1"/>
      </w:pPr>
      <w:bookmarkStart w:id="373" w:name="_Ref15404813"/>
      <w:bookmarkStart w:id="374" w:name="_Toc16112679"/>
      <w:bookmarkEnd w:id="372"/>
      <w:bookmarkEnd w:id="374"/>
    </w:p>
    <w:p w14:paraId="21FE8A96" w14:textId="2E5C30F0" w:rsidR="00C43D05" w:rsidRPr="00635FEC" w:rsidRDefault="00C43D05" w:rsidP="00C43D05">
      <w:pPr>
        <w:pStyle w:val="phtitlepagecode"/>
      </w:pPr>
      <w:bookmarkStart w:id="375" w:name="_Toc514866004"/>
      <w:bookmarkStart w:id="376" w:name="_Ref514167607"/>
      <w:bookmarkStart w:id="377" w:name="_Ref514167333"/>
      <w:bookmarkStart w:id="378" w:name="_Ref518909743"/>
      <w:bookmarkEnd w:id="373"/>
      <w:r w:rsidRPr="00FB2F38">
        <w:t>Заявка на предоставление доступа в Федеральный регистр медицинских работников</w:t>
      </w:r>
      <w:bookmarkEnd w:id="375"/>
      <w:bookmarkEnd w:id="376"/>
      <w:bookmarkEnd w:id="377"/>
      <w:bookmarkEnd w:id="378"/>
      <w:r w:rsidRPr="00FB2F38">
        <w:t xml:space="preserve"> (</w:t>
      </w:r>
      <w:r w:rsidR="00173BD7" w:rsidRPr="00173BD7">
        <w:t>Программный реестр ЕКВ</w:t>
      </w:r>
      <w:r w:rsidRPr="00FB2F38">
        <w:t>)</w:t>
      </w:r>
    </w:p>
    <w:p w14:paraId="6E6C0A62" w14:textId="3B68C6CD" w:rsidR="00DA36D1" w:rsidRPr="00923454" w:rsidRDefault="00DA36D1" w:rsidP="00801DD3">
      <w:pPr>
        <w:pStyle w:val="phnormal"/>
      </w:pPr>
      <w:r w:rsidRPr="00923454">
        <w:t xml:space="preserve">Прошу предоставить пользователю права роли </w:t>
      </w:r>
      <w:r w:rsidRPr="008126EA">
        <w:rPr>
          <w:i/>
        </w:rPr>
        <w:t>{Наименование роли}</w:t>
      </w:r>
      <w:r w:rsidRPr="00923454">
        <w:t xml:space="preserve"> </w:t>
      </w:r>
      <w:r w:rsidR="003800BE">
        <w:t>(</w:t>
      </w:r>
      <w:r w:rsidR="00801DD3">
        <w:fldChar w:fldCharType="begin"/>
      </w:r>
      <w:r w:rsidR="00801DD3">
        <w:instrText xml:space="preserve"> REF _Ref15404988 \r \h </w:instrText>
      </w:r>
      <w:r w:rsidR="00801DD3">
        <w:fldChar w:fldCharType="separate"/>
      </w:r>
      <w:r w:rsidR="000815AB">
        <w:t>Приложение Б</w:t>
      </w:r>
      <w:r w:rsidR="00801DD3">
        <w:fldChar w:fldCharType="end"/>
      </w:r>
      <w:r w:rsidRPr="00923454">
        <w:t>) в промышленной версии Федерального регистра медицинских работников</w:t>
      </w:r>
      <w:r w:rsidR="006A36BC">
        <w:t>, модуль «Программный реестр ЕКВ».</w:t>
      </w:r>
      <w:r w:rsidRPr="00923454">
        <w:t xml:space="preserve"> </w:t>
      </w:r>
      <w:r w:rsidR="006A36BC" w:rsidRPr="005902A1">
        <w:t xml:space="preserve">Сведения о пользователе приведены в </w:t>
      </w:r>
      <w:r w:rsidR="006A36BC">
        <w:t>таблице</w:t>
      </w:r>
      <w:r w:rsidR="00020BC6" w:rsidRPr="00923454">
        <w:t xml:space="preserve"> </w:t>
      </w:r>
      <w:r w:rsidR="006A36BC">
        <w:t>(</w:t>
      </w:r>
      <w:r w:rsidR="00FB0F2D">
        <w:fldChar w:fldCharType="begin"/>
      </w:r>
      <w:r w:rsidR="00FB0F2D">
        <w:instrText xml:space="preserve"> REF _Ref15317432 \h </w:instrText>
      </w:r>
      <w:r w:rsidR="00FB0F2D">
        <w:fldChar w:fldCharType="separate"/>
      </w:r>
      <w:r w:rsidR="002B4237" w:rsidRPr="008206F7">
        <w:t xml:space="preserve">Таблица </w:t>
      </w:r>
      <w:r w:rsidR="002B4237">
        <w:t xml:space="preserve">А. </w:t>
      </w:r>
      <w:r w:rsidR="002B4237">
        <w:rPr>
          <w:noProof/>
        </w:rPr>
        <w:t>2</w:t>
      </w:r>
      <w:r w:rsidR="00FB0F2D">
        <w:fldChar w:fldCharType="end"/>
      </w:r>
      <w:r w:rsidR="006A36BC">
        <w:t>)</w:t>
      </w:r>
      <w:r w:rsidRPr="00923454">
        <w:t xml:space="preserve">. </w:t>
      </w:r>
      <w:r w:rsidR="00625595" w:rsidRPr="005902A1">
        <w:t>Для выбора значения в полях с выпадающим списком наж</w:t>
      </w:r>
      <w:r w:rsidR="00625595">
        <w:t>мите</w:t>
      </w:r>
      <w:r w:rsidR="00625595" w:rsidRPr="005902A1">
        <w:t xml:space="preserve"> на </w:t>
      </w:r>
      <w:r w:rsidR="00625595">
        <w:t xml:space="preserve">пункт «Выберите </w:t>
      </w:r>
      <w:r w:rsidR="00625595" w:rsidRPr="005902A1">
        <w:t>элемент</w:t>
      </w:r>
      <w:r w:rsidR="00625595">
        <w:t>»</w:t>
      </w:r>
      <w:r w:rsidR="00625595" w:rsidRPr="005902A1">
        <w:t>, раскр</w:t>
      </w:r>
      <w:r w:rsidR="00625595">
        <w:t>ойте</w:t>
      </w:r>
      <w:r w:rsidR="00625595" w:rsidRPr="005902A1">
        <w:t xml:space="preserve"> список нажатием на кнопку «▼»</w:t>
      </w:r>
      <w:r w:rsidR="00625595">
        <w:t xml:space="preserve"> (</w:t>
      </w:r>
      <w:r w:rsidR="00625595" w:rsidRPr="005902A1">
        <w:t>стрелка вниз</w:t>
      </w:r>
      <w:r w:rsidR="00625595">
        <w:t>)</w:t>
      </w:r>
      <w:r w:rsidR="00625595" w:rsidRPr="005902A1">
        <w:t xml:space="preserve"> и выб</w:t>
      </w:r>
      <w:r w:rsidR="00625595">
        <w:t>е</w:t>
      </w:r>
      <w:r w:rsidR="00625595" w:rsidRPr="005902A1">
        <w:t>р</w:t>
      </w:r>
      <w:r w:rsidR="00625595">
        <w:t>ите</w:t>
      </w:r>
      <w:r w:rsidR="00625595" w:rsidRPr="005902A1">
        <w:t xml:space="preserve"> необходимое значение</w:t>
      </w:r>
    </w:p>
    <w:p w14:paraId="16503938" w14:textId="77BA5B47" w:rsidR="008E2E25" w:rsidRPr="005044FE" w:rsidRDefault="008E2E25" w:rsidP="008E2E25">
      <w:pPr>
        <w:pStyle w:val="phfiguretitle"/>
        <w:jc w:val="left"/>
      </w:pPr>
      <w:r>
        <w:t>Таблица А.</w:t>
      </w:r>
      <w:r w:rsidR="005044FE" w:rsidRPr="005044FE">
        <w:t xml:space="preserve"> 1</w:t>
      </w:r>
      <w:r>
        <w:t xml:space="preserve"> </w:t>
      </w:r>
      <w:r w:rsidRPr="008206F7">
        <w:t>– Сведения о пользователе</w:t>
      </w:r>
    </w:p>
    <w:tbl>
      <w:tblPr>
        <w:tblStyle w:val="15"/>
        <w:tblW w:w="4890" w:type="pct"/>
        <w:tblInd w:w="113" w:type="dxa"/>
        <w:tblLook w:val="04A0" w:firstRow="1" w:lastRow="0" w:firstColumn="1" w:lastColumn="0" w:noHBand="0" w:noVBand="1"/>
      </w:tblPr>
      <w:tblGrid>
        <w:gridCol w:w="503"/>
        <w:gridCol w:w="1173"/>
        <w:gridCol w:w="1260"/>
        <w:gridCol w:w="1089"/>
        <w:gridCol w:w="1420"/>
        <w:gridCol w:w="1515"/>
        <w:gridCol w:w="1515"/>
        <w:gridCol w:w="1852"/>
        <w:gridCol w:w="1846"/>
        <w:gridCol w:w="2343"/>
      </w:tblGrid>
      <w:tr w:rsidR="00E26EE6" w:rsidRPr="0023470F" w14:paraId="5A3894F5" w14:textId="77777777" w:rsidTr="00E26EE6">
        <w:trPr>
          <w:trHeight w:val="102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93A3" w14:textId="77777777" w:rsidR="00DA36D1" w:rsidRPr="0023470F" w:rsidRDefault="00DA36D1" w:rsidP="0023470F">
            <w:pPr>
              <w:pStyle w:val="phtablecolcaption"/>
            </w:pPr>
            <w:r w:rsidRPr="0023470F">
              <w:t>№ п/п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D730" w14:textId="77777777" w:rsidR="00DA36D1" w:rsidRPr="0023470F" w:rsidRDefault="00DA36D1" w:rsidP="0023470F">
            <w:pPr>
              <w:pStyle w:val="phtablecolcaption"/>
            </w:pPr>
            <w:r w:rsidRPr="0023470F">
              <w:t xml:space="preserve">СНИЛС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39C1" w14:textId="77777777" w:rsidR="00DA36D1" w:rsidRPr="005044FE" w:rsidRDefault="00DA36D1" w:rsidP="0023470F">
            <w:pPr>
              <w:pStyle w:val="phtablecolcaption"/>
              <w:rPr>
                <w:lang w:val="en-US"/>
              </w:rPr>
            </w:pPr>
            <w:r w:rsidRPr="0023470F">
              <w:t>Фамилия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A1EB" w14:textId="77777777" w:rsidR="00DA36D1" w:rsidRPr="0023470F" w:rsidRDefault="00DA36D1" w:rsidP="0023470F">
            <w:pPr>
              <w:pStyle w:val="phtablecolcaption"/>
            </w:pPr>
            <w:r w:rsidRPr="0023470F">
              <w:t>Имя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7124" w14:textId="77777777" w:rsidR="00DA36D1" w:rsidRPr="0023470F" w:rsidRDefault="00DA36D1" w:rsidP="0023470F">
            <w:pPr>
              <w:pStyle w:val="phtablecolcaption"/>
            </w:pPr>
            <w:r w:rsidRPr="0023470F">
              <w:t>Отчество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3177" w14:textId="77777777" w:rsidR="00DA36D1" w:rsidRPr="0023470F" w:rsidRDefault="00DA36D1" w:rsidP="0023470F">
            <w:pPr>
              <w:pStyle w:val="phtablecolcaption"/>
            </w:pPr>
            <w:r w:rsidRPr="0023470F">
              <w:t xml:space="preserve">Адрес электронной почты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95B1" w14:textId="77777777" w:rsidR="00DA36D1" w:rsidRPr="0023470F" w:rsidRDefault="00DA36D1" w:rsidP="0023470F">
            <w:pPr>
              <w:pStyle w:val="phtablecolcaption"/>
            </w:pPr>
            <w:r w:rsidRPr="0023470F">
              <w:t>Субъект РФ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A40E" w14:textId="77777777" w:rsidR="00DA36D1" w:rsidRPr="0023470F" w:rsidRDefault="00DA36D1" w:rsidP="0023470F">
            <w:pPr>
              <w:pStyle w:val="phtablecolcaption"/>
            </w:pPr>
            <w:r w:rsidRPr="0023470F">
              <w:t xml:space="preserve">Полное наименование </w:t>
            </w:r>
            <w:r w:rsidR="00B70306" w:rsidRPr="0023470F">
              <w:t>медицинской</w:t>
            </w:r>
            <w:r w:rsidRPr="0023470F">
              <w:t xml:space="preserve"> организации</w:t>
            </w:r>
          </w:p>
          <w:p w14:paraId="43B0978F" w14:textId="77777777" w:rsidR="00DA36D1" w:rsidRPr="0023470F" w:rsidRDefault="00DA36D1" w:rsidP="0023470F">
            <w:pPr>
              <w:pStyle w:val="phtablecolcaption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2722" w14:textId="77777777" w:rsidR="00DA36D1" w:rsidRPr="0023470F" w:rsidRDefault="00DA36D1" w:rsidP="0023470F">
            <w:pPr>
              <w:pStyle w:val="phtablecolcaption"/>
            </w:pPr>
            <w:r w:rsidRPr="0023470F">
              <w:t xml:space="preserve">Краткое наименование </w:t>
            </w:r>
            <w:r w:rsidR="00B70306" w:rsidRPr="0023470F">
              <w:t>медицинской</w:t>
            </w:r>
            <w:r w:rsidRPr="0023470F">
              <w:t xml:space="preserve"> организации</w:t>
            </w:r>
          </w:p>
          <w:p w14:paraId="3BF1298E" w14:textId="77777777" w:rsidR="00DA36D1" w:rsidRPr="0023470F" w:rsidRDefault="00DA36D1" w:rsidP="0023470F">
            <w:pPr>
              <w:pStyle w:val="phtablecolcaption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FD23" w14:textId="77777777" w:rsidR="000E7CA8" w:rsidRPr="0023470F" w:rsidRDefault="00DA36D1" w:rsidP="0023470F">
            <w:pPr>
              <w:pStyle w:val="phtablecolcaption"/>
            </w:pPr>
            <w:r w:rsidRPr="0023470F">
              <w:t>Наименование роли, которую необходимо присвоить:</w:t>
            </w:r>
          </w:p>
          <w:p w14:paraId="5C43C703" w14:textId="66550767" w:rsidR="00DA36D1" w:rsidRPr="0023470F" w:rsidRDefault="00D932BE" w:rsidP="0023470F">
            <w:pPr>
              <w:pStyle w:val="phtablecolcaption"/>
            </w:pPr>
            <w:r>
              <w:t xml:space="preserve">- Работник </w:t>
            </w:r>
            <w:r w:rsidR="00E26EE6">
              <w:t>ОУЗ</w:t>
            </w:r>
            <w:r w:rsidR="008A5BF2" w:rsidRPr="0023470F">
              <w:t xml:space="preserve"> (ФРМР).</w:t>
            </w:r>
          </w:p>
          <w:p w14:paraId="5F3B16EE" w14:textId="2D606BD5" w:rsidR="00BE0F9D" w:rsidRPr="00E26EE6" w:rsidRDefault="00DA36D1" w:rsidP="00BE0F9D">
            <w:pPr>
              <w:pStyle w:val="phtablecolcaption"/>
            </w:pPr>
            <w:r w:rsidRPr="0023470F">
              <w:t>- Работник</w:t>
            </w:r>
            <w:r w:rsidR="00D932BE">
              <w:t xml:space="preserve"> </w:t>
            </w:r>
            <w:r w:rsidR="00E26EE6">
              <w:t>М</w:t>
            </w:r>
            <w:r w:rsidR="008A5BF2" w:rsidRPr="0023470F">
              <w:t>З (ФРМР).</w:t>
            </w:r>
          </w:p>
          <w:p w14:paraId="7F5425BC" w14:textId="40BE6E90" w:rsidR="00E26EE6" w:rsidRPr="00E26EE6" w:rsidRDefault="00E26EE6" w:rsidP="00E26EE6">
            <w:pPr>
              <w:pStyle w:val="phtablecolcaption"/>
            </w:pPr>
          </w:p>
        </w:tc>
      </w:tr>
      <w:tr w:rsidR="00E26EE6" w:rsidRPr="0023470F" w14:paraId="030AB9B1" w14:textId="77777777" w:rsidTr="00E26EE6">
        <w:trPr>
          <w:trHeight w:val="65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57FD" w14:textId="53DD24F3" w:rsidR="00DA36D1" w:rsidRPr="0023470F" w:rsidRDefault="00DA36D1" w:rsidP="0023470F">
            <w:pPr>
              <w:pStyle w:val="phtablecellleft"/>
            </w:pPr>
            <w:r w:rsidRPr="0023470F">
              <w:t>1.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6EB5" w14:textId="77777777" w:rsidR="00DA36D1" w:rsidRPr="0023470F" w:rsidRDefault="00DA36D1" w:rsidP="0023470F">
            <w:pPr>
              <w:pStyle w:val="phtablecellleft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01E1" w14:textId="77777777" w:rsidR="00DA36D1" w:rsidRPr="0023470F" w:rsidRDefault="00DA36D1" w:rsidP="0023470F">
            <w:pPr>
              <w:pStyle w:val="phtablecellleft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CC57" w14:textId="77777777" w:rsidR="00DA36D1" w:rsidRPr="0023470F" w:rsidRDefault="00DA36D1" w:rsidP="0023470F">
            <w:pPr>
              <w:pStyle w:val="phtablecellleft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08A" w14:textId="77777777" w:rsidR="00DA36D1" w:rsidRPr="0023470F" w:rsidRDefault="00DA36D1" w:rsidP="0023470F">
            <w:pPr>
              <w:pStyle w:val="phtablecellleft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1B0B" w14:textId="77777777" w:rsidR="00DA36D1" w:rsidRPr="0023470F" w:rsidRDefault="00DA36D1" w:rsidP="0023470F">
            <w:pPr>
              <w:pStyle w:val="phtablecellleft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57D5" w14:textId="77777777" w:rsidR="00DA36D1" w:rsidRPr="0023470F" w:rsidRDefault="00DA36D1" w:rsidP="0023470F">
            <w:pPr>
              <w:pStyle w:val="phtablecellleft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29E6" w14:textId="77777777" w:rsidR="00DA36D1" w:rsidRPr="0023470F" w:rsidRDefault="00DA36D1" w:rsidP="0023470F">
            <w:pPr>
              <w:pStyle w:val="phtablecellleft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13C6" w14:textId="77777777" w:rsidR="00DA36D1" w:rsidRPr="0023470F" w:rsidRDefault="00DA36D1" w:rsidP="0023470F">
            <w:pPr>
              <w:pStyle w:val="phtablecellleft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8E1C" w14:textId="77777777" w:rsidR="00DA36D1" w:rsidRPr="0023470F" w:rsidRDefault="00DA36D1" w:rsidP="0023470F">
            <w:pPr>
              <w:pStyle w:val="phtablecellleft"/>
            </w:pPr>
          </w:p>
        </w:tc>
      </w:tr>
    </w:tbl>
    <w:p w14:paraId="20F1ADAF" w14:textId="297C3687" w:rsidR="00DA36D1" w:rsidRDefault="00DA36D1" w:rsidP="00321DD3">
      <w:pPr>
        <w:rPr>
          <w:rFonts w:eastAsia="SimSun"/>
          <w:lang w:eastAsia="zh-CN"/>
        </w:rPr>
      </w:pPr>
      <w:r w:rsidRPr="00365376">
        <w:rPr>
          <w:rFonts w:eastAsia="SimSun"/>
          <w:lang w:eastAsia="zh-CN"/>
        </w:rPr>
        <w:t>{Наименование должности ответственного лица}</w:t>
      </w:r>
      <w:r w:rsidRPr="00365376">
        <w:rPr>
          <w:rFonts w:eastAsia="SimSun"/>
          <w:lang w:eastAsia="zh-CN"/>
        </w:rPr>
        <w:tab/>
      </w:r>
      <w:r w:rsidRPr="00365376">
        <w:rPr>
          <w:rFonts w:eastAsia="SimSun"/>
          <w:lang w:eastAsia="zh-CN"/>
        </w:rPr>
        <w:tab/>
      </w:r>
      <w:r w:rsidRPr="00365376">
        <w:rPr>
          <w:rFonts w:eastAsia="SimSun"/>
          <w:lang w:eastAsia="zh-CN"/>
        </w:rPr>
        <w:tab/>
      </w:r>
      <w:r w:rsidRPr="00365376">
        <w:rPr>
          <w:rFonts w:eastAsia="SimSun"/>
          <w:lang w:eastAsia="zh-CN"/>
        </w:rPr>
        <w:tab/>
        <w:t xml:space="preserve"> ________________________/Фамилия И.О./ </w:t>
      </w:r>
    </w:p>
    <w:p w14:paraId="1D449FDA" w14:textId="3B2F9B22" w:rsidR="00882FDB" w:rsidRDefault="00882FDB" w:rsidP="00321DD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</w:p>
    <w:p w14:paraId="2C5F3A4C" w14:textId="1E23E99C" w:rsidR="00882FDB" w:rsidRPr="00365376" w:rsidRDefault="00882FDB" w:rsidP="00321DD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М.П. Ответственной организации</w:t>
      </w:r>
    </w:p>
    <w:p w14:paraId="206104E5" w14:textId="77777777" w:rsidR="00882FDB" w:rsidRDefault="00882FDB" w:rsidP="00501E62">
      <w:pPr>
        <w:pStyle w:val="phadditiontitle1"/>
        <w:sectPr w:rsidR="00882FDB" w:rsidSect="00882FDB">
          <w:headerReference w:type="default" r:id="rId42"/>
          <w:footerReference w:type="default" r:id="rId43"/>
          <w:pgSz w:w="16838" w:h="11906" w:orient="landscape"/>
          <w:pgMar w:top="851" w:right="851" w:bottom="851" w:left="1134" w:header="709" w:footer="709" w:gutter="0"/>
          <w:cols w:space="720"/>
          <w:formProt w:val="0"/>
          <w:docGrid w:linePitch="381" w:charSpace="-6145"/>
        </w:sectPr>
      </w:pPr>
      <w:bookmarkStart w:id="379" w:name="_Toc514866005"/>
      <w:bookmarkStart w:id="380" w:name="_Ref514167671"/>
      <w:bookmarkStart w:id="381" w:name="_Ref514166861"/>
      <w:bookmarkStart w:id="382" w:name="_Ref518910572"/>
      <w:bookmarkStart w:id="383" w:name="_Ref518914830"/>
      <w:bookmarkStart w:id="384" w:name="_Ref518916216"/>
      <w:bookmarkStart w:id="385" w:name="_Ref15404602"/>
      <w:bookmarkStart w:id="386" w:name="_Ref15404822"/>
      <w:bookmarkStart w:id="387" w:name="_Ref15404988"/>
    </w:p>
    <w:p w14:paraId="32CC598D" w14:textId="6C29F320" w:rsidR="00501E62" w:rsidRDefault="00501E62" w:rsidP="00501E62">
      <w:pPr>
        <w:pStyle w:val="phadditiontitle1"/>
      </w:pPr>
      <w:bookmarkStart w:id="388" w:name="_Toc16112680"/>
      <w:bookmarkEnd w:id="388"/>
    </w:p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p w14:paraId="7176764D" w14:textId="70A88D3A" w:rsidR="003800BE" w:rsidRPr="003800BE" w:rsidRDefault="003800BE" w:rsidP="003800BE">
      <w:pPr>
        <w:pStyle w:val="phtitlepagecode"/>
      </w:pPr>
      <w:r>
        <w:t>Матрица прав и ролей пользователей Программного реестра ЕКВ</w:t>
      </w:r>
    </w:p>
    <w:p w14:paraId="38D41689" w14:textId="6FFA5820" w:rsidR="001D1ED5" w:rsidRDefault="001D1ED5" w:rsidP="001D1ED5">
      <w:pPr>
        <w:pStyle w:val="phtabletitle"/>
      </w:pPr>
      <w:r>
        <w:t xml:space="preserve">Таблица Б. </w:t>
      </w:r>
      <w:r w:rsidR="005044FE" w:rsidRPr="0059109A">
        <w:t>1</w:t>
      </w:r>
      <w:r w:rsidRPr="0052045E">
        <w:t xml:space="preserve">– Матрица прав и ролей пользователей </w:t>
      </w:r>
      <w:r>
        <w:t>Программного реестра ЕКВ</w:t>
      </w:r>
    </w:p>
    <w:tbl>
      <w:tblPr>
        <w:tblStyle w:val="15"/>
        <w:tblW w:w="3516" w:type="pct"/>
        <w:jc w:val="center"/>
        <w:tblLayout w:type="fixed"/>
        <w:tblLook w:val="04A0" w:firstRow="1" w:lastRow="0" w:firstColumn="1" w:lastColumn="0" w:noHBand="0" w:noVBand="1"/>
      </w:tblPr>
      <w:tblGrid>
        <w:gridCol w:w="3428"/>
        <w:gridCol w:w="1822"/>
        <w:gridCol w:w="1918"/>
      </w:tblGrid>
      <w:tr w:rsidR="00882FDB" w:rsidRPr="000E7CA8" w14:paraId="170097C2" w14:textId="08F22170" w:rsidTr="00F54043">
        <w:trPr>
          <w:jc w:val="center"/>
        </w:trPr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474D9" w14:textId="3FE41444" w:rsidR="00F54043" w:rsidRPr="00D932BE" w:rsidRDefault="00F54043" w:rsidP="00D932BE">
            <w:pPr>
              <w:pStyle w:val="phtablecolcaption"/>
            </w:pPr>
            <w:r w:rsidRPr="00D932BE">
              <w:t>Привилегии/Роли Программного реестра ЕКВ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3904E" w14:textId="42C38728" w:rsidR="00F54043" w:rsidRPr="00D932BE" w:rsidRDefault="00F54043" w:rsidP="00D932BE">
            <w:pPr>
              <w:pStyle w:val="phtablecolcaption"/>
            </w:pPr>
            <w:r w:rsidRPr="00D932BE">
              <w:t>Работник ОУЗ (ФРМР)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3FAB3" w14:textId="292C990B" w:rsidR="00F54043" w:rsidRPr="00D932BE" w:rsidRDefault="00F54043" w:rsidP="00D932BE">
            <w:pPr>
              <w:pStyle w:val="phtablecolcaption"/>
            </w:pPr>
            <w:r w:rsidRPr="00D932BE">
              <w:t>Работник МЗ (ФРМР)</w:t>
            </w:r>
          </w:p>
        </w:tc>
      </w:tr>
      <w:tr w:rsidR="00882FDB" w:rsidRPr="000E7CA8" w14:paraId="45B22ABC" w14:textId="3ACCE766" w:rsidTr="00F54043">
        <w:trPr>
          <w:jc w:val="center"/>
        </w:trPr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1A033" w14:textId="7864FD4C" w:rsidR="00F54043" w:rsidRPr="00C25B90" w:rsidRDefault="00F54043" w:rsidP="00C25B90">
            <w:pPr>
              <w:pStyle w:val="phtablecellleft"/>
            </w:pPr>
            <w:r w:rsidRPr="00C25B90">
              <w:t>Создание записей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BCA7F" w14:textId="041D9018" w:rsidR="00F54043" w:rsidRPr="00C25B90" w:rsidRDefault="00F54043" w:rsidP="00F54043">
            <w:pPr>
              <w:pStyle w:val="phtablecellleft"/>
              <w:jc w:val="center"/>
            </w:pPr>
            <w:r>
              <w:t>+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461A6" w14:textId="77777777" w:rsidR="00F54043" w:rsidRPr="00C25B90" w:rsidRDefault="00F54043" w:rsidP="00F54043">
            <w:pPr>
              <w:pStyle w:val="phtablecellleft"/>
              <w:jc w:val="center"/>
            </w:pPr>
          </w:p>
        </w:tc>
      </w:tr>
      <w:tr w:rsidR="00882FDB" w:rsidRPr="000E7CA8" w14:paraId="6D98A6C2" w14:textId="77777777" w:rsidTr="00F54043">
        <w:trPr>
          <w:jc w:val="center"/>
        </w:trPr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9C7B0" w14:textId="0A863A38" w:rsidR="00F54043" w:rsidRPr="00C25B90" w:rsidRDefault="00F54043" w:rsidP="00C25B90">
            <w:pPr>
              <w:pStyle w:val="phtablecellleft"/>
            </w:pPr>
            <w:r w:rsidRPr="00C25B90">
              <w:t>Изменение записей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E8B38" w14:textId="7D2DA795" w:rsidR="00F54043" w:rsidRPr="00C25B90" w:rsidRDefault="00F54043" w:rsidP="00F54043">
            <w:pPr>
              <w:pStyle w:val="phtablecellleft"/>
              <w:jc w:val="center"/>
            </w:pPr>
            <w:r>
              <w:t>+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FCCEC" w14:textId="77777777" w:rsidR="00F54043" w:rsidRPr="00C25B90" w:rsidRDefault="00F54043" w:rsidP="00F54043">
            <w:pPr>
              <w:pStyle w:val="phtablecellleft"/>
              <w:jc w:val="center"/>
            </w:pPr>
          </w:p>
        </w:tc>
      </w:tr>
      <w:tr w:rsidR="00882FDB" w:rsidRPr="000E7CA8" w14:paraId="7B10E7B8" w14:textId="77777777" w:rsidTr="00F54043">
        <w:trPr>
          <w:jc w:val="center"/>
        </w:trPr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954E6" w14:textId="2A33B85B" w:rsidR="00F54043" w:rsidRPr="00C25B90" w:rsidRDefault="00F54043" w:rsidP="00C25B90">
            <w:pPr>
              <w:pStyle w:val="phtablecellleft"/>
            </w:pPr>
            <w:r w:rsidRPr="00C25B90">
              <w:t>Удаление записей</w:t>
            </w:r>
            <w:r>
              <w:t xml:space="preserve"> (блок «</w:t>
            </w:r>
            <w:r w:rsidRPr="00F54043">
              <w:t>Потребность в специалистах</w:t>
            </w:r>
            <w:r>
              <w:t>»)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ABACC" w14:textId="79F37D6D" w:rsidR="00F54043" w:rsidRPr="00C25B90" w:rsidRDefault="00F54043" w:rsidP="00F54043">
            <w:pPr>
              <w:pStyle w:val="phtablecellleft"/>
              <w:jc w:val="center"/>
            </w:pPr>
            <w:r>
              <w:t>+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CE347" w14:textId="77777777" w:rsidR="00F54043" w:rsidRPr="00C25B90" w:rsidRDefault="00F54043" w:rsidP="00F54043">
            <w:pPr>
              <w:pStyle w:val="phtablecellleft"/>
              <w:jc w:val="center"/>
            </w:pPr>
          </w:p>
        </w:tc>
      </w:tr>
      <w:tr w:rsidR="00882FDB" w:rsidRPr="000E7CA8" w14:paraId="08FE7FE3" w14:textId="77777777" w:rsidTr="00F54043">
        <w:trPr>
          <w:jc w:val="center"/>
        </w:trPr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D4B88" w14:textId="4FBAEB3B" w:rsidR="00F54043" w:rsidRPr="00C25B90" w:rsidRDefault="00F54043" w:rsidP="00C25B90">
            <w:pPr>
              <w:pStyle w:val="phtablecellleft"/>
            </w:pPr>
            <w:r w:rsidRPr="00C25B90">
              <w:t>Просмотр записей</w:t>
            </w:r>
            <w:r>
              <w:t>, корректировка поля «Примечание»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74C50" w14:textId="5B82E82D" w:rsidR="00F54043" w:rsidRPr="00C25B90" w:rsidRDefault="00F54043" w:rsidP="00F54043">
            <w:pPr>
              <w:pStyle w:val="phtablecellleft"/>
              <w:jc w:val="center"/>
            </w:pPr>
            <w:r>
              <w:t>+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783D6" w14:textId="4811F983" w:rsidR="00F54043" w:rsidRPr="00C25B90" w:rsidRDefault="00F54043" w:rsidP="00F54043">
            <w:pPr>
              <w:pStyle w:val="phtablecellleft"/>
              <w:jc w:val="center"/>
            </w:pPr>
            <w:r>
              <w:t>+</w:t>
            </w:r>
          </w:p>
        </w:tc>
      </w:tr>
      <w:tr w:rsidR="00F54043" w:rsidRPr="000E7CA8" w14:paraId="441B8CFD" w14:textId="77777777" w:rsidTr="00F54043">
        <w:trPr>
          <w:jc w:val="center"/>
        </w:trPr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076AF" w14:textId="520E66AB" w:rsidR="00F54043" w:rsidRPr="00C25B90" w:rsidRDefault="00F54043" w:rsidP="00C25B90">
            <w:pPr>
              <w:pStyle w:val="phtablecellleft"/>
            </w:pPr>
            <w:r>
              <w:t>Согласование/Не согласование записи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5FA41" w14:textId="77777777" w:rsidR="00F54043" w:rsidRPr="00C25B90" w:rsidRDefault="00F54043" w:rsidP="00F54043">
            <w:pPr>
              <w:pStyle w:val="phtablecellleft"/>
              <w:jc w:val="center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E71EB" w14:textId="7448DDF7" w:rsidR="00F54043" w:rsidRDefault="00F54043" w:rsidP="00F54043">
            <w:pPr>
              <w:pStyle w:val="phtablecellleft"/>
              <w:jc w:val="center"/>
            </w:pPr>
            <w:r>
              <w:t>+</w:t>
            </w:r>
          </w:p>
        </w:tc>
      </w:tr>
      <w:tr w:rsidR="00882FDB" w:rsidRPr="000E7CA8" w14:paraId="54D94158" w14:textId="77777777" w:rsidTr="00F54043">
        <w:trPr>
          <w:jc w:val="center"/>
        </w:trPr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5A652" w14:textId="0F5E2D4E" w:rsidR="00F54043" w:rsidRPr="00C25B90" w:rsidRDefault="00F54043" w:rsidP="00F54043">
            <w:pPr>
              <w:pStyle w:val="phtablecellleft"/>
            </w:pPr>
            <w:r>
              <w:t>Возврат записи на редактирование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A4FC3" w14:textId="77777777" w:rsidR="00F54043" w:rsidRPr="00C25B90" w:rsidRDefault="00F54043" w:rsidP="00F54043">
            <w:pPr>
              <w:pStyle w:val="phtablecellleft"/>
              <w:jc w:val="center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2B99E" w14:textId="749DF765" w:rsidR="00F54043" w:rsidRPr="00C25B90" w:rsidRDefault="00F54043" w:rsidP="00F54043">
            <w:pPr>
              <w:pStyle w:val="phtablecellleft"/>
              <w:jc w:val="center"/>
            </w:pPr>
            <w:r>
              <w:t>+</w:t>
            </w:r>
          </w:p>
        </w:tc>
      </w:tr>
    </w:tbl>
    <w:p w14:paraId="7936960B" w14:textId="6C6AEBEA" w:rsidR="00DA36D1" w:rsidRPr="00F54043" w:rsidRDefault="00DA36D1" w:rsidP="00321DD3">
      <w:pPr>
        <w:rPr>
          <w:rFonts w:eastAsia="SimSun"/>
        </w:rPr>
      </w:pPr>
    </w:p>
    <w:sectPr w:rsidR="00DA36D1" w:rsidRPr="00F54043" w:rsidSect="00882FDB">
      <w:pgSz w:w="11906" w:h="16838"/>
      <w:pgMar w:top="1134" w:right="851" w:bottom="851" w:left="851" w:header="709" w:footer="709" w:gutter="0"/>
      <w:cols w:space="720"/>
      <w:formProt w:val="0"/>
      <w:docGrid w:linePitch="381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F09A7" w14:textId="77777777" w:rsidR="00CB0325" w:rsidRDefault="00CB0325" w:rsidP="00321DD3">
      <w:r>
        <w:separator/>
      </w:r>
    </w:p>
    <w:p w14:paraId="63B223A2" w14:textId="77777777" w:rsidR="00CB0325" w:rsidRDefault="00CB0325" w:rsidP="00321DD3"/>
    <w:p w14:paraId="440DE122" w14:textId="77777777" w:rsidR="00CB0325" w:rsidRDefault="00CB0325" w:rsidP="00321DD3"/>
    <w:p w14:paraId="6382A2AD" w14:textId="77777777" w:rsidR="00CB0325" w:rsidRDefault="00CB0325" w:rsidP="00321DD3"/>
  </w:endnote>
  <w:endnote w:type="continuationSeparator" w:id="0">
    <w:p w14:paraId="2D67339B" w14:textId="77777777" w:rsidR="00CB0325" w:rsidRDefault="00CB0325" w:rsidP="00321DD3">
      <w:r>
        <w:continuationSeparator/>
      </w:r>
    </w:p>
    <w:p w14:paraId="6B339DB1" w14:textId="77777777" w:rsidR="00CB0325" w:rsidRDefault="00CB0325" w:rsidP="00321DD3"/>
    <w:p w14:paraId="36358E15" w14:textId="77777777" w:rsidR="00CB0325" w:rsidRDefault="00CB0325" w:rsidP="00321DD3"/>
    <w:p w14:paraId="3F987BFE" w14:textId="77777777" w:rsidR="00CB0325" w:rsidRDefault="00CB0325" w:rsidP="00321D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CB33E" w14:textId="51697F55" w:rsidR="00F00DB8" w:rsidRPr="00D76315" w:rsidRDefault="00F00DB8" w:rsidP="00321DD3">
    <w:pPr>
      <w:pStyle w:val="af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55CCE" w14:textId="57B6371B" w:rsidR="00F00DB8" w:rsidRDefault="00F00DB8" w:rsidP="0090464F">
    <w:pPr>
      <w:pStyle w:val="phtitlepagedocpart"/>
    </w:pPr>
    <w: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F9871" w14:textId="09AA0B4D" w:rsidR="00F00DB8" w:rsidRPr="003F39F6" w:rsidRDefault="00F00DB8" w:rsidP="00321DD3">
    <w:pPr>
      <w:pStyle w:val="aff5"/>
    </w:pPr>
  </w:p>
  <w:p w14:paraId="067080ED" w14:textId="77777777" w:rsidR="00F00DB8" w:rsidRDefault="00F00DB8" w:rsidP="00321D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9DC3" w14:textId="77777777" w:rsidR="00CB0325" w:rsidRDefault="00CB0325" w:rsidP="00321DD3">
      <w:r>
        <w:separator/>
      </w:r>
    </w:p>
    <w:p w14:paraId="43622187" w14:textId="77777777" w:rsidR="00CB0325" w:rsidRDefault="00CB0325" w:rsidP="00321DD3"/>
    <w:p w14:paraId="26AD00CD" w14:textId="77777777" w:rsidR="00CB0325" w:rsidRDefault="00CB0325" w:rsidP="00321DD3"/>
    <w:p w14:paraId="56047A42" w14:textId="77777777" w:rsidR="00CB0325" w:rsidRDefault="00CB0325" w:rsidP="00321DD3"/>
  </w:footnote>
  <w:footnote w:type="continuationSeparator" w:id="0">
    <w:p w14:paraId="32D5B6C9" w14:textId="77777777" w:rsidR="00CB0325" w:rsidRDefault="00CB0325" w:rsidP="00321DD3">
      <w:r>
        <w:continuationSeparator/>
      </w:r>
    </w:p>
    <w:p w14:paraId="4BD20613" w14:textId="77777777" w:rsidR="00CB0325" w:rsidRDefault="00CB0325" w:rsidP="00321DD3"/>
    <w:p w14:paraId="533FE490" w14:textId="77777777" w:rsidR="00CB0325" w:rsidRDefault="00CB0325" w:rsidP="00321DD3"/>
    <w:p w14:paraId="55304419" w14:textId="77777777" w:rsidR="00CB0325" w:rsidRDefault="00CB0325" w:rsidP="00321D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1145642"/>
      <w:docPartObj>
        <w:docPartGallery w:val="Page Numbers (Top of Page)"/>
        <w:docPartUnique/>
      </w:docPartObj>
    </w:sdtPr>
    <w:sdtContent>
      <w:p w14:paraId="1617B17B" w14:textId="06AB9D47" w:rsidR="00F00DB8" w:rsidRDefault="00F00DB8" w:rsidP="00321DD3">
        <w:pPr>
          <w:pStyle w:val="aff3"/>
        </w:pPr>
        <w:r w:rsidRPr="00DE01B4">
          <w:fldChar w:fldCharType="begin"/>
        </w:r>
        <w:r w:rsidRPr="00DE01B4">
          <w:instrText>PAGE   \* MERGEFORMAT</w:instrText>
        </w:r>
        <w:r w:rsidRPr="00DE01B4">
          <w:fldChar w:fldCharType="separate"/>
        </w:r>
        <w:r>
          <w:rPr>
            <w:noProof/>
          </w:rPr>
          <w:t>25</w:t>
        </w:r>
        <w:r w:rsidRPr="00DE01B4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80A59" w14:textId="3A92D01B" w:rsidR="00F00DB8" w:rsidRDefault="00F00DB8" w:rsidP="00321DD3">
    <w:pPr>
      <w:pStyle w:val="aff3"/>
    </w:pPr>
    <w:sdt>
      <w:sdtPr>
        <w:id w:val="1866780811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92F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861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DEE0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FC3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98F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0A4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C23D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27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E28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05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6631C"/>
    <w:multiLevelType w:val="hybridMultilevel"/>
    <w:tmpl w:val="9BA6DF8C"/>
    <w:lvl w:ilvl="0" w:tplc="04190011">
      <w:start w:val="1"/>
      <w:numFmt w:val="decimal"/>
      <w:pStyle w:val="1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94B2842"/>
    <w:multiLevelType w:val="multilevel"/>
    <w:tmpl w:val="A32E8E92"/>
    <w:lvl w:ilvl="0">
      <w:start w:val="1"/>
      <w:numFmt w:val="decimal"/>
      <w:lvlText w:val="%1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0" w:firstLine="72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lvlText w:val="%1.%2.%3.%4.%5.%6"/>
      <w:lvlJc w:val="left"/>
      <w:pPr>
        <w:tabs>
          <w:tab w:val="num" w:pos="1571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12" w15:restartNumberingAfterBreak="0">
    <w:nsid w:val="0E2136EB"/>
    <w:multiLevelType w:val="hybridMultilevel"/>
    <w:tmpl w:val="D6CCE752"/>
    <w:lvl w:ilvl="0" w:tplc="D2BADEAA">
      <w:start w:val="1"/>
      <w:numFmt w:val="decimal"/>
      <w:pStyle w:val="a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0EFB65C7"/>
    <w:multiLevelType w:val="multilevel"/>
    <w:tmpl w:val="FCC0FA54"/>
    <w:lvl w:ilvl="0">
      <w:start w:val="1"/>
      <w:numFmt w:val="upperLetter"/>
      <w:lvlText w:val="Приложение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4" w15:restartNumberingAfterBreak="0">
    <w:nsid w:val="11495CF7"/>
    <w:multiLevelType w:val="multilevel"/>
    <w:tmpl w:val="9F1A1698"/>
    <w:lvl w:ilvl="0">
      <w:start w:val="1"/>
      <w:numFmt w:val="bullet"/>
      <w:pStyle w:val="phlistitemized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phlistitemized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5" w15:restartNumberingAfterBreak="0">
    <w:nsid w:val="12865DC4"/>
    <w:multiLevelType w:val="multilevel"/>
    <w:tmpl w:val="17988822"/>
    <w:lvl w:ilvl="0">
      <w:start w:val="1"/>
      <w:numFmt w:val="upperLetter"/>
      <w:lvlText w:val="Приложение %1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8"/>
        </w:tabs>
        <w:ind w:left="44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6"/>
        </w:tabs>
        <w:ind w:left="47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0"/>
        </w:tabs>
        <w:ind w:left="48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34"/>
        </w:tabs>
        <w:ind w:left="5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78"/>
        </w:tabs>
        <w:ind w:left="5178" w:hanging="1584"/>
      </w:pPr>
      <w:rPr>
        <w:rFonts w:hint="default"/>
      </w:rPr>
    </w:lvl>
  </w:abstractNum>
  <w:abstractNum w:abstractNumId="16" w15:restartNumberingAfterBreak="0">
    <w:nsid w:val="13BA77A7"/>
    <w:multiLevelType w:val="multilevel"/>
    <w:tmpl w:val="4258A418"/>
    <w:lvl w:ilvl="0">
      <w:start w:val="1"/>
      <w:numFmt w:val="decimal"/>
      <w:pStyle w:val="phlistordered1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952A7E"/>
    <w:multiLevelType w:val="multilevel"/>
    <w:tmpl w:val="4148CB76"/>
    <w:lvl w:ilvl="0">
      <w:start w:val="1"/>
      <w:numFmt w:val="russianLower"/>
      <w:pStyle w:val="phlistordereda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8" w15:restartNumberingAfterBreak="0">
    <w:nsid w:val="1B6E0E9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DB862E0"/>
    <w:multiLevelType w:val="hybridMultilevel"/>
    <w:tmpl w:val="5DAE4584"/>
    <w:lvl w:ilvl="0" w:tplc="5922E858">
      <w:start w:val="1"/>
      <w:numFmt w:val="decimal"/>
      <w:pStyle w:val="10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60F13"/>
    <w:multiLevelType w:val="multilevel"/>
    <w:tmpl w:val="B4B28836"/>
    <w:lvl w:ilvl="0">
      <w:start w:val="1"/>
      <w:numFmt w:val="upperLetter"/>
      <w:lvlText w:val="Приложение %1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8"/>
        </w:tabs>
        <w:ind w:left="44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6"/>
        </w:tabs>
        <w:ind w:left="47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0"/>
        </w:tabs>
        <w:ind w:left="48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34"/>
        </w:tabs>
        <w:ind w:left="5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78"/>
        </w:tabs>
        <w:ind w:left="5178" w:hanging="1584"/>
      </w:pPr>
      <w:rPr>
        <w:rFonts w:hint="default"/>
      </w:rPr>
    </w:lvl>
  </w:abstractNum>
  <w:abstractNum w:abstractNumId="21" w15:restartNumberingAfterBreak="0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42107"/>
    <w:multiLevelType w:val="multilevel"/>
    <w:tmpl w:val="DF8697A0"/>
    <w:numStyleLink w:val="phadditiontitle"/>
  </w:abstractNum>
  <w:abstractNum w:abstractNumId="23" w15:restartNumberingAfterBreak="0">
    <w:nsid w:val="3EC42DA7"/>
    <w:multiLevelType w:val="multilevel"/>
    <w:tmpl w:val="AFF01260"/>
    <w:lvl w:ilvl="0">
      <w:start w:val="1"/>
      <w:numFmt w:val="decimal"/>
      <w:pStyle w:val="phtableorderedlist1"/>
      <w:lvlText w:val="%1)"/>
      <w:lvlJc w:val="left"/>
      <w:pPr>
        <w:ind w:left="340" w:hanging="3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5772172"/>
    <w:multiLevelType w:val="hybridMultilevel"/>
    <w:tmpl w:val="4B8EEF08"/>
    <w:lvl w:ilvl="0" w:tplc="BE34701A">
      <w:start w:val="1"/>
      <w:numFmt w:val="decimal"/>
      <w:pStyle w:val="phtableorderlist1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6" w15:restartNumberingAfterBreak="0">
    <w:nsid w:val="4F082CC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0934369"/>
    <w:multiLevelType w:val="hybridMultilevel"/>
    <w:tmpl w:val="5442C842"/>
    <w:lvl w:ilvl="0" w:tplc="16866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7100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012FC2"/>
    <w:multiLevelType w:val="multilevel"/>
    <w:tmpl w:val="73FE6D96"/>
    <w:lvl w:ilvl="0">
      <w:start w:val="1"/>
      <w:numFmt w:val="decimal"/>
      <w:pStyle w:val="11"/>
      <w:lvlText w:val="%1"/>
      <w:lvlJc w:val="left"/>
      <w:pPr>
        <w:tabs>
          <w:tab w:val="num" w:pos="1418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85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2268"/>
        </w:tabs>
        <w:ind w:left="85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32" w15:restartNumberingAfterBreak="0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phlistitemized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num w:numId="1">
    <w:abstractNumId w:val="28"/>
  </w:num>
  <w:num w:numId="2">
    <w:abstractNumId w:val="10"/>
  </w:num>
  <w:num w:numId="3">
    <w:abstractNumId w:val="12"/>
  </w:num>
  <w:num w:numId="4">
    <w:abstractNumId w:val="30"/>
  </w:num>
  <w:num w:numId="5">
    <w:abstractNumId w:val="14"/>
  </w:num>
  <w:num w:numId="6">
    <w:abstractNumId w:val="16"/>
  </w:num>
  <w:num w:numId="7">
    <w:abstractNumId w:val="17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3"/>
    <w:lvlOverride w:ilvl="0">
      <w:startOverride w:val="1"/>
    </w:lvlOverride>
  </w:num>
  <w:num w:numId="11">
    <w:abstractNumId w:val="19"/>
  </w:num>
  <w:num w:numId="12">
    <w:abstractNumId w:val="27"/>
  </w:num>
  <w:num w:numId="13">
    <w:abstractNumId w:val="24"/>
  </w:num>
  <w:num w:numId="14">
    <w:abstractNumId w:val="25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</w:num>
  <w:num w:numId="21">
    <w:abstractNumId w:val="15"/>
  </w:num>
  <w:num w:numId="22">
    <w:abstractNumId w:val="25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3">
    <w:abstractNumId w:val="32"/>
  </w:num>
  <w:num w:numId="24">
    <w:abstractNumId w:val="31"/>
  </w:num>
  <w:num w:numId="25">
    <w:abstractNumId w:val="9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6"/>
  </w:num>
  <w:num w:numId="32">
    <w:abstractNumId w:val="29"/>
  </w:num>
  <w:num w:numId="33">
    <w:abstractNumId w:val="18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1"/>
  </w:num>
  <w:num w:numId="39">
    <w:abstractNumId w:val="21"/>
  </w:num>
  <w:num w:numId="40">
    <w:abstractNumId w:val="23"/>
  </w:num>
  <w:num w:numId="41">
    <w:abstractNumId w:val="32"/>
  </w:num>
  <w:num w:numId="4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5D"/>
    <w:rsid w:val="00001A1E"/>
    <w:rsid w:val="00002296"/>
    <w:rsid w:val="000047A5"/>
    <w:rsid w:val="00012AB8"/>
    <w:rsid w:val="00017399"/>
    <w:rsid w:val="00017DCD"/>
    <w:rsid w:val="00020BC6"/>
    <w:rsid w:val="00021007"/>
    <w:rsid w:val="00021BA0"/>
    <w:rsid w:val="00032452"/>
    <w:rsid w:val="00033110"/>
    <w:rsid w:val="00035892"/>
    <w:rsid w:val="0004302B"/>
    <w:rsid w:val="0005146B"/>
    <w:rsid w:val="000515E3"/>
    <w:rsid w:val="0005394F"/>
    <w:rsid w:val="00061032"/>
    <w:rsid w:val="000754F1"/>
    <w:rsid w:val="000815AB"/>
    <w:rsid w:val="00090E5D"/>
    <w:rsid w:val="0009309C"/>
    <w:rsid w:val="00093E80"/>
    <w:rsid w:val="00095C53"/>
    <w:rsid w:val="000D464C"/>
    <w:rsid w:val="000D5B82"/>
    <w:rsid w:val="000D6647"/>
    <w:rsid w:val="000D6E91"/>
    <w:rsid w:val="000E1131"/>
    <w:rsid w:val="000E19D3"/>
    <w:rsid w:val="000E58B6"/>
    <w:rsid w:val="000E6252"/>
    <w:rsid w:val="000E7CA8"/>
    <w:rsid w:val="000F0406"/>
    <w:rsid w:val="000F04FB"/>
    <w:rsid w:val="000F17AA"/>
    <w:rsid w:val="000F68EA"/>
    <w:rsid w:val="001030C3"/>
    <w:rsid w:val="00113063"/>
    <w:rsid w:val="0013259A"/>
    <w:rsid w:val="0014361F"/>
    <w:rsid w:val="001502B4"/>
    <w:rsid w:val="00155DFE"/>
    <w:rsid w:val="001678FB"/>
    <w:rsid w:val="00171868"/>
    <w:rsid w:val="00171F3F"/>
    <w:rsid w:val="00173BD7"/>
    <w:rsid w:val="00184D41"/>
    <w:rsid w:val="00194CC9"/>
    <w:rsid w:val="001A0AFA"/>
    <w:rsid w:val="001B4B7F"/>
    <w:rsid w:val="001B5A2C"/>
    <w:rsid w:val="001B6D58"/>
    <w:rsid w:val="001C11EE"/>
    <w:rsid w:val="001C4AC5"/>
    <w:rsid w:val="001D1ED5"/>
    <w:rsid w:val="001D48AD"/>
    <w:rsid w:val="001D610B"/>
    <w:rsid w:val="001D7447"/>
    <w:rsid w:val="001D763F"/>
    <w:rsid w:val="001E124A"/>
    <w:rsid w:val="001E2B36"/>
    <w:rsid w:val="001F285B"/>
    <w:rsid w:val="001F4312"/>
    <w:rsid w:val="001F4F48"/>
    <w:rsid w:val="002016B7"/>
    <w:rsid w:val="00201843"/>
    <w:rsid w:val="0021347C"/>
    <w:rsid w:val="00216CF3"/>
    <w:rsid w:val="00217335"/>
    <w:rsid w:val="002173CF"/>
    <w:rsid w:val="00227328"/>
    <w:rsid w:val="00230659"/>
    <w:rsid w:val="002331D7"/>
    <w:rsid w:val="0023470F"/>
    <w:rsid w:val="00235480"/>
    <w:rsid w:val="00241352"/>
    <w:rsid w:val="002503E4"/>
    <w:rsid w:val="00254AFA"/>
    <w:rsid w:val="00254F12"/>
    <w:rsid w:val="00255B89"/>
    <w:rsid w:val="002658B1"/>
    <w:rsid w:val="00272CE7"/>
    <w:rsid w:val="002832AC"/>
    <w:rsid w:val="002833B2"/>
    <w:rsid w:val="00283F22"/>
    <w:rsid w:val="002861CA"/>
    <w:rsid w:val="00297701"/>
    <w:rsid w:val="002A2AE3"/>
    <w:rsid w:val="002A4B83"/>
    <w:rsid w:val="002A672D"/>
    <w:rsid w:val="002B4237"/>
    <w:rsid w:val="002B4CCF"/>
    <w:rsid w:val="002D0C07"/>
    <w:rsid w:val="002D1BFA"/>
    <w:rsid w:val="002D2259"/>
    <w:rsid w:val="002E0923"/>
    <w:rsid w:val="002E7067"/>
    <w:rsid w:val="002F5707"/>
    <w:rsid w:val="002F628A"/>
    <w:rsid w:val="00300EAD"/>
    <w:rsid w:val="003012F5"/>
    <w:rsid w:val="00313D30"/>
    <w:rsid w:val="00313FA9"/>
    <w:rsid w:val="00316BF4"/>
    <w:rsid w:val="00321DD3"/>
    <w:rsid w:val="00344DC3"/>
    <w:rsid w:val="003542AB"/>
    <w:rsid w:val="003564A2"/>
    <w:rsid w:val="00362D96"/>
    <w:rsid w:val="003646A9"/>
    <w:rsid w:val="00365376"/>
    <w:rsid w:val="0037033A"/>
    <w:rsid w:val="00371050"/>
    <w:rsid w:val="003724EF"/>
    <w:rsid w:val="00377588"/>
    <w:rsid w:val="003800BE"/>
    <w:rsid w:val="0038319A"/>
    <w:rsid w:val="0038569F"/>
    <w:rsid w:val="00393461"/>
    <w:rsid w:val="00394786"/>
    <w:rsid w:val="00395FDF"/>
    <w:rsid w:val="00396416"/>
    <w:rsid w:val="003A68DA"/>
    <w:rsid w:val="003B2335"/>
    <w:rsid w:val="003B5BBE"/>
    <w:rsid w:val="003C2F98"/>
    <w:rsid w:val="003C5986"/>
    <w:rsid w:val="003D068A"/>
    <w:rsid w:val="003D0F02"/>
    <w:rsid w:val="003D6CD7"/>
    <w:rsid w:val="003D7CCA"/>
    <w:rsid w:val="003E0680"/>
    <w:rsid w:val="003E120D"/>
    <w:rsid w:val="003E765E"/>
    <w:rsid w:val="003F1D60"/>
    <w:rsid w:val="003F2945"/>
    <w:rsid w:val="003F33BE"/>
    <w:rsid w:val="003F4DE3"/>
    <w:rsid w:val="003F70E0"/>
    <w:rsid w:val="003F7651"/>
    <w:rsid w:val="004022DD"/>
    <w:rsid w:val="00402C86"/>
    <w:rsid w:val="00404D53"/>
    <w:rsid w:val="004056AD"/>
    <w:rsid w:val="00407977"/>
    <w:rsid w:val="004147F9"/>
    <w:rsid w:val="0043172A"/>
    <w:rsid w:val="00431C7E"/>
    <w:rsid w:val="00434C5F"/>
    <w:rsid w:val="00434ECE"/>
    <w:rsid w:val="00441908"/>
    <w:rsid w:val="004422ED"/>
    <w:rsid w:val="00442946"/>
    <w:rsid w:val="00445F3A"/>
    <w:rsid w:val="004479FC"/>
    <w:rsid w:val="004503C3"/>
    <w:rsid w:val="004512ED"/>
    <w:rsid w:val="00451FF7"/>
    <w:rsid w:val="00452454"/>
    <w:rsid w:val="0045649F"/>
    <w:rsid w:val="004600DA"/>
    <w:rsid w:val="004648E9"/>
    <w:rsid w:val="0047086D"/>
    <w:rsid w:val="00472A98"/>
    <w:rsid w:val="00474CC7"/>
    <w:rsid w:val="0048752F"/>
    <w:rsid w:val="00493A19"/>
    <w:rsid w:val="00493B5C"/>
    <w:rsid w:val="0049511A"/>
    <w:rsid w:val="00496236"/>
    <w:rsid w:val="004964B4"/>
    <w:rsid w:val="004A35FB"/>
    <w:rsid w:val="004A678F"/>
    <w:rsid w:val="004B0B3D"/>
    <w:rsid w:val="004B6C70"/>
    <w:rsid w:val="004C2221"/>
    <w:rsid w:val="004C7CCC"/>
    <w:rsid w:val="004E208D"/>
    <w:rsid w:val="00501E62"/>
    <w:rsid w:val="005030D7"/>
    <w:rsid w:val="005044FE"/>
    <w:rsid w:val="00512620"/>
    <w:rsid w:val="00516121"/>
    <w:rsid w:val="0052045E"/>
    <w:rsid w:val="005236E9"/>
    <w:rsid w:val="00525E8B"/>
    <w:rsid w:val="005300E6"/>
    <w:rsid w:val="00530F18"/>
    <w:rsid w:val="00533A13"/>
    <w:rsid w:val="00535F66"/>
    <w:rsid w:val="005424F4"/>
    <w:rsid w:val="00542E92"/>
    <w:rsid w:val="00542F58"/>
    <w:rsid w:val="0055352F"/>
    <w:rsid w:val="00553D60"/>
    <w:rsid w:val="00554B33"/>
    <w:rsid w:val="0055641E"/>
    <w:rsid w:val="0055733C"/>
    <w:rsid w:val="00557E26"/>
    <w:rsid w:val="00561B05"/>
    <w:rsid w:val="00573354"/>
    <w:rsid w:val="005773B4"/>
    <w:rsid w:val="0058235C"/>
    <w:rsid w:val="0058376D"/>
    <w:rsid w:val="00584E17"/>
    <w:rsid w:val="0059109A"/>
    <w:rsid w:val="00595A31"/>
    <w:rsid w:val="005A0F3A"/>
    <w:rsid w:val="005A4FDA"/>
    <w:rsid w:val="005B527F"/>
    <w:rsid w:val="005B7A54"/>
    <w:rsid w:val="005C333B"/>
    <w:rsid w:val="005C7314"/>
    <w:rsid w:val="005D11C5"/>
    <w:rsid w:val="005E1037"/>
    <w:rsid w:val="005E4995"/>
    <w:rsid w:val="005F19B0"/>
    <w:rsid w:val="006013D0"/>
    <w:rsid w:val="00607ECE"/>
    <w:rsid w:val="00610FA3"/>
    <w:rsid w:val="0061189C"/>
    <w:rsid w:val="006173C7"/>
    <w:rsid w:val="00617C48"/>
    <w:rsid w:val="0062026D"/>
    <w:rsid w:val="00622CE2"/>
    <w:rsid w:val="006233DB"/>
    <w:rsid w:val="00624F81"/>
    <w:rsid w:val="00625595"/>
    <w:rsid w:val="00625863"/>
    <w:rsid w:val="00625FA0"/>
    <w:rsid w:val="00626C9F"/>
    <w:rsid w:val="00630BC1"/>
    <w:rsid w:val="00630BF3"/>
    <w:rsid w:val="00630E7E"/>
    <w:rsid w:val="00635FEC"/>
    <w:rsid w:val="0063630F"/>
    <w:rsid w:val="006372BC"/>
    <w:rsid w:val="00647D63"/>
    <w:rsid w:val="00652BC3"/>
    <w:rsid w:val="00652CAB"/>
    <w:rsid w:val="00653FEA"/>
    <w:rsid w:val="00657B4E"/>
    <w:rsid w:val="006636BC"/>
    <w:rsid w:val="00666B0F"/>
    <w:rsid w:val="00671AD1"/>
    <w:rsid w:val="00682ACE"/>
    <w:rsid w:val="00685213"/>
    <w:rsid w:val="00685B5C"/>
    <w:rsid w:val="00696CD9"/>
    <w:rsid w:val="006A117C"/>
    <w:rsid w:val="006A2BFF"/>
    <w:rsid w:val="006A36BC"/>
    <w:rsid w:val="006A3E73"/>
    <w:rsid w:val="006B13CD"/>
    <w:rsid w:val="006B2884"/>
    <w:rsid w:val="006B3D78"/>
    <w:rsid w:val="006B48AA"/>
    <w:rsid w:val="006B5329"/>
    <w:rsid w:val="006C02FB"/>
    <w:rsid w:val="006C2C7E"/>
    <w:rsid w:val="006C66F1"/>
    <w:rsid w:val="006D1986"/>
    <w:rsid w:val="006D422E"/>
    <w:rsid w:val="006D7D17"/>
    <w:rsid w:val="006E112D"/>
    <w:rsid w:val="006E316C"/>
    <w:rsid w:val="006E3565"/>
    <w:rsid w:val="006F02D0"/>
    <w:rsid w:val="006F2F87"/>
    <w:rsid w:val="006F55AB"/>
    <w:rsid w:val="006F65F5"/>
    <w:rsid w:val="00703A4E"/>
    <w:rsid w:val="00707FEC"/>
    <w:rsid w:val="007333C0"/>
    <w:rsid w:val="007349B3"/>
    <w:rsid w:val="0073663C"/>
    <w:rsid w:val="00740CEF"/>
    <w:rsid w:val="00746C62"/>
    <w:rsid w:val="00753C86"/>
    <w:rsid w:val="0075541A"/>
    <w:rsid w:val="00755CD7"/>
    <w:rsid w:val="00756F78"/>
    <w:rsid w:val="00763BD1"/>
    <w:rsid w:val="007729C2"/>
    <w:rsid w:val="00772FBA"/>
    <w:rsid w:val="007744DB"/>
    <w:rsid w:val="00775420"/>
    <w:rsid w:val="007769C3"/>
    <w:rsid w:val="00787107"/>
    <w:rsid w:val="00791A45"/>
    <w:rsid w:val="007929B9"/>
    <w:rsid w:val="0079787E"/>
    <w:rsid w:val="007A2B94"/>
    <w:rsid w:val="007A2D91"/>
    <w:rsid w:val="007A6CD8"/>
    <w:rsid w:val="007A7499"/>
    <w:rsid w:val="007B0B77"/>
    <w:rsid w:val="007B13CA"/>
    <w:rsid w:val="007B45D0"/>
    <w:rsid w:val="007B61B0"/>
    <w:rsid w:val="007C0D44"/>
    <w:rsid w:val="007C4C56"/>
    <w:rsid w:val="007C5C98"/>
    <w:rsid w:val="007D4195"/>
    <w:rsid w:val="007D53B2"/>
    <w:rsid w:val="007F62D2"/>
    <w:rsid w:val="008010D0"/>
    <w:rsid w:val="00801DD3"/>
    <w:rsid w:val="0080704A"/>
    <w:rsid w:val="008126EA"/>
    <w:rsid w:val="008177C6"/>
    <w:rsid w:val="008206F7"/>
    <w:rsid w:val="00825AA5"/>
    <w:rsid w:val="00830AB1"/>
    <w:rsid w:val="00830DD3"/>
    <w:rsid w:val="008337A6"/>
    <w:rsid w:val="00834B34"/>
    <w:rsid w:val="00834C78"/>
    <w:rsid w:val="00836480"/>
    <w:rsid w:val="00846A06"/>
    <w:rsid w:val="0084706E"/>
    <w:rsid w:val="00847DDE"/>
    <w:rsid w:val="00850336"/>
    <w:rsid w:val="00852788"/>
    <w:rsid w:val="0085370D"/>
    <w:rsid w:val="008562BC"/>
    <w:rsid w:val="00857571"/>
    <w:rsid w:val="00857E1C"/>
    <w:rsid w:val="00863FD3"/>
    <w:rsid w:val="008705E1"/>
    <w:rsid w:val="00880077"/>
    <w:rsid w:val="00881314"/>
    <w:rsid w:val="00882FDB"/>
    <w:rsid w:val="0088680C"/>
    <w:rsid w:val="00894525"/>
    <w:rsid w:val="00897130"/>
    <w:rsid w:val="008A5BF2"/>
    <w:rsid w:val="008C3009"/>
    <w:rsid w:val="008C4774"/>
    <w:rsid w:val="008C5617"/>
    <w:rsid w:val="008C64DB"/>
    <w:rsid w:val="008E22C0"/>
    <w:rsid w:val="008E2E25"/>
    <w:rsid w:val="008E3E49"/>
    <w:rsid w:val="008E4E48"/>
    <w:rsid w:val="008E6643"/>
    <w:rsid w:val="008F5B10"/>
    <w:rsid w:val="0090464F"/>
    <w:rsid w:val="0090764E"/>
    <w:rsid w:val="00915C27"/>
    <w:rsid w:val="00916CF3"/>
    <w:rsid w:val="00916D3E"/>
    <w:rsid w:val="00923454"/>
    <w:rsid w:val="00926F93"/>
    <w:rsid w:val="00937545"/>
    <w:rsid w:val="009532AC"/>
    <w:rsid w:val="0095498E"/>
    <w:rsid w:val="009561AD"/>
    <w:rsid w:val="00961660"/>
    <w:rsid w:val="009629BB"/>
    <w:rsid w:val="009653C4"/>
    <w:rsid w:val="00967CEC"/>
    <w:rsid w:val="00970043"/>
    <w:rsid w:val="00970569"/>
    <w:rsid w:val="00970938"/>
    <w:rsid w:val="00970C0E"/>
    <w:rsid w:val="009725B0"/>
    <w:rsid w:val="00975A70"/>
    <w:rsid w:val="009821D6"/>
    <w:rsid w:val="00982D5C"/>
    <w:rsid w:val="00984336"/>
    <w:rsid w:val="009844E8"/>
    <w:rsid w:val="00986C26"/>
    <w:rsid w:val="009873FC"/>
    <w:rsid w:val="009916B6"/>
    <w:rsid w:val="00991941"/>
    <w:rsid w:val="00992463"/>
    <w:rsid w:val="00993090"/>
    <w:rsid w:val="00996A70"/>
    <w:rsid w:val="009A1306"/>
    <w:rsid w:val="009A2FD0"/>
    <w:rsid w:val="009A5C20"/>
    <w:rsid w:val="009C3267"/>
    <w:rsid w:val="009C3642"/>
    <w:rsid w:val="009C5EC9"/>
    <w:rsid w:val="009C5F37"/>
    <w:rsid w:val="009C6A2C"/>
    <w:rsid w:val="009C76FA"/>
    <w:rsid w:val="009D0294"/>
    <w:rsid w:val="009D4FD9"/>
    <w:rsid w:val="00A04620"/>
    <w:rsid w:val="00A05FFF"/>
    <w:rsid w:val="00A12D31"/>
    <w:rsid w:val="00A135E9"/>
    <w:rsid w:val="00A140C6"/>
    <w:rsid w:val="00A14712"/>
    <w:rsid w:val="00A149E2"/>
    <w:rsid w:val="00A22444"/>
    <w:rsid w:val="00A2503C"/>
    <w:rsid w:val="00A311D0"/>
    <w:rsid w:val="00A317C5"/>
    <w:rsid w:val="00A33006"/>
    <w:rsid w:val="00A336D6"/>
    <w:rsid w:val="00A34AB7"/>
    <w:rsid w:val="00A36B67"/>
    <w:rsid w:val="00A40E21"/>
    <w:rsid w:val="00A41D76"/>
    <w:rsid w:val="00A44301"/>
    <w:rsid w:val="00A5057A"/>
    <w:rsid w:val="00A553FB"/>
    <w:rsid w:val="00A55456"/>
    <w:rsid w:val="00A70A55"/>
    <w:rsid w:val="00A72794"/>
    <w:rsid w:val="00A73146"/>
    <w:rsid w:val="00A91307"/>
    <w:rsid w:val="00A95AB8"/>
    <w:rsid w:val="00A974D1"/>
    <w:rsid w:val="00AA18B6"/>
    <w:rsid w:val="00AB0F69"/>
    <w:rsid w:val="00AB5C7A"/>
    <w:rsid w:val="00AB71DE"/>
    <w:rsid w:val="00AB7913"/>
    <w:rsid w:val="00AC1591"/>
    <w:rsid w:val="00AC19B9"/>
    <w:rsid w:val="00AC23AD"/>
    <w:rsid w:val="00AD09BE"/>
    <w:rsid w:val="00AD497E"/>
    <w:rsid w:val="00AD4BB0"/>
    <w:rsid w:val="00AE2241"/>
    <w:rsid w:val="00AE381B"/>
    <w:rsid w:val="00AE3D56"/>
    <w:rsid w:val="00AE46FC"/>
    <w:rsid w:val="00AE652A"/>
    <w:rsid w:val="00AF5981"/>
    <w:rsid w:val="00AF7A5C"/>
    <w:rsid w:val="00B00CFD"/>
    <w:rsid w:val="00B07CAD"/>
    <w:rsid w:val="00B1697C"/>
    <w:rsid w:val="00B20E29"/>
    <w:rsid w:val="00B21F25"/>
    <w:rsid w:val="00B222E5"/>
    <w:rsid w:val="00B25C7F"/>
    <w:rsid w:val="00B26AB2"/>
    <w:rsid w:val="00B26C6D"/>
    <w:rsid w:val="00B3000D"/>
    <w:rsid w:val="00B358F6"/>
    <w:rsid w:val="00B35DA8"/>
    <w:rsid w:val="00B44BF0"/>
    <w:rsid w:val="00B44D06"/>
    <w:rsid w:val="00B518E6"/>
    <w:rsid w:val="00B57985"/>
    <w:rsid w:val="00B656E5"/>
    <w:rsid w:val="00B70306"/>
    <w:rsid w:val="00B77ED0"/>
    <w:rsid w:val="00B812FD"/>
    <w:rsid w:val="00B84140"/>
    <w:rsid w:val="00B854BF"/>
    <w:rsid w:val="00B86A6E"/>
    <w:rsid w:val="00B90A1C"/>
    <w:rsid w:val="00B90A77"/>
    <w:rsid w:val="00B940C7"/>
    <w:rsid w:val="00B94AFF"/>
    <w:rsid w:val="00BA0B08"/>
    <w:rsid w:val="00BA2A80"/>
    <w:rsid w:val="00BA345C"/>
    <w:rsid w:val="00BA44CB"/>
    <w:rsid w:val="00BB1BC9"/>
    <w:rsid w:val="00BC13B2"/>
    <w:rsid w:val="00BC34CA"/>
    <w:rsid w:val="00BC5603"/>
    <w:rsid w:val="00BD09E1"/>
    <w:rsid w:val="00BD0C39"/>
    <w:rsid w:val="00BD1557"/>
    <w:rsid w:val="00BD4D16"/>
    <w:rsid w:val="00BE0F9D"/>
    <w:rsid w:val="00BE1C7F"/>
    <w:rsid w:val="00BE7A6F"/>
    <w:rsid w:val="00BF06DC"/>
    <w:rsid w:val="00BF2671"/>
    <w:rsid w:val="00BF309A"/>
    <w:rsid w:val="00BF3293"/>
    <w:rsid w:val="00BF4F4C"/>
    <w:rsid w:val="00C0120D"/>
    <w:rsid w:val="00C03D36"/>
    <w:rsid w:val="00C046CC"/>
    <w:rsid w:val="00C0767A"/>
    <w:rsid w:val="00C122BC"/>
    <w:rsid w:val="00C1749A"/>
    <w:rsid w:val="00C251BE"/>
    <w:rsid w:val="00C25B90"/>
    <w:rsid w:val="00C264BC"/>
    <w:rsid w:val="00C32B72"/>
    <w:rsid w:val="00C3484C"/>
    <w:rsid w:val="00C36B4C"/>
    <w:rsid w:val="00C3705A"/>
    <w:rsid w:val="00C40B59"/>
    <w:rsid w:val="00C40E8F"/>
    <w:rsid w:val="00C43D05"/>
    <w:rsid w:val="00C4778E"/>
    <w:rsid w:val="00C47C6D"/>
    <w:rsid w:val="00C5053F"/>
    <w:rsid w:val="00C50C07"/>
    <w:rsid w:val="00C57469"/>
    <w:rsid w:val="00C57B3D"/>
    <w:rsid w:val="00C64800"/>
    <w:rsid w:val="00C67486"/>
    <w:rsid w:val="00C71510"/>
    <w:rsid w:val="00C72706"/>
    <w:rsid w:val="00C7703B"/>
    <w:rsid w:val="00C81C60"/>
    <w:rsid w:val="00C82661"/>
    <w:rsid w:val="00C91B7C"/>
    <w:rsid w:val="00C96293"/>
    <w:rsid w:val="00C96D6E"/>
    <w:rsid w:val="00C96D74"/>
    <w:rsid w:val="00CA0342"/>
    <w:rsid w:val="00CB01BA"/>
    <w:rsid w:val="00CB0325"/>
    <w:rsid w:val="00CB738E"/>
    <w:rsid w:val="00CC0EEB"/>
    <w:rsid w:val="00CC143B"/>
    <w:rsid w:val="00CC16DE"/>
    <w:rsid w:val="00CC422E"/>
    <w:rsid w:val="00CC4F8B"/>
    <w:rsid w:val="00CD44EF"/>
    <w:rsid w:val="00CD4896"/>
    <w:rsid w:val="00CD5365"/>
    <w:rsid w:val="00CD739D"/>
    <w:rsid w:val="00CE1F24"/>
    <w:rsid w:val="00CE361F"/>
    <w:rsid w:val="00CE4BBC"/>
    <w:rsid w:val="00CE5508"/>
    <w:rsid w:val="00CE65D0"/>
    <w:rsid w:val="00CE7D69"/>
    <w:rsid w:val="00CF1448"/>
    <w:rsid w:val="00CF709C"/>
    <w:rsid w:val="00D0004D"/>
    <w:rsid w:val="00D00224"/>
    <w:rsid w:val="00D0490B"/>
    <w:rsid w:val="00D2059A"/>
    <w:rsid w:val="00D21C83"/>
    <w:rsid w:val="00D227B8"/>
    <w:rsid w:val="00D24689"/>
    <w:rsid w:val="00D256B6"/>
    <w:rsid w:val="00D3019A"/>
    <w:rsid w:val="00D319FC"/>
    <w:rsid w:val="00D31CB5"/>
    <w:rsid w:val="00D35483"/>
    <w:rsid w:val="00D45C3B"/>
    <w:rsid w:val="00D571E3"/>
    <w:rsid w:val="00D62779"/>
    <w:rsid w:val="00D656EB"/>
    <w:rsid w:val="00D66CAE"/>
    <w:rsid w:val="00D70C56"/>
    <w:rsid w:val="00D82572"/>
    <w:rsid w:val="00D83758"/>
    <w:rsid w:val="00D873A1"/>
    <w:rsid w:val="00D90D49"/>
    <w:rsid w:val="00D932BE"/>
    <w:rsid w:val="00D95D62"/>
    <w:rsid w:val="00D964EC"/>
    <w:rsid w:val="00D972D9"/>
    <w:rsid w:val="00DA0D0F"/>
    <w:rsid w:val="00DA31E5"/>
    <w:rsid w:val="00DA36D1"/>
    <w:rsid w:val="00DA4141"/>
    <w:rsid w:val="00DA4C99"/>
    <w:rsid w:val="00DA75E4"/>
    <w:rsid w:val="00DB1296"/>
    <w:rsid w:val="00DB334F"/>
    <w:rsid w:val="00DB3F82"/>
    <w:rsid w:val="00DB63E7"/>
    <w:rsid w:val="00DC0809"/>
    <w:rsid w:val="00DC537D"/>
    <w:rsid w:val="00DC5EE7"/>
    <w:rsid w:val="00DD48E5"/>
    <w:rsid w:val="00DD7BBC"/>
    <w:rsid w:val="00DE01B4"/>
    <w:rsid w:val="00DE04BF"/>
    <w:rsid w:val="00DF07AF"/>
    <w:rsid w:val="00DF0D02"/>
    <w:rsid w:val="00DF1B96"/>
    <w:rsid w:val="00DF5584"/>
    <w:rsid w:val="00DF67B1"/>
    <w:rsid w:val="00E02722"/>
    <w:rsid w:val="00E02F0C"/>
    <w:rsid w:val="00E04C07"/>
    <w:rsid w:val="00E0571B"/>
    <w:rsid w:val="00E06C07"/>
    <w:rsid w:val="00E070C7"/>
    <w:rsid w:val="00E07AE9"/>
    <w:rsid w:val="00E10C32"/>
    <w:rsid w:val="00E11D96"/>
    <w:rsid w:val="00E25338"/>
    <w:rsid w:val="00E26EE6"/>
    <w:rsid w:val="00E3412E"/>
    <w:rsid w:val="00E36492"/>
    <w:rsid w:val="00E4560E"/>
    <w:rsid w:val="00E47D9D"/>
    <w:rsid w:val="00E50F4B"/>
    <w:rsid w:val="00E55A8B"/>
    <w:rsid w:val="00E56CEC"/>
    <w:rsid w:val="00E630A0"/>
    <w:rsid w:val="00E655E6"/>
    <w:rsid w:val="00E86F3C"/>
    <w:rsid w:val="00E918B0"/>
    <w:rsid w:val="00E92FF1"/>
    <w:rsid w:val="00EA2CB8"/>
    <w:rsid w:val="00EA4071"/>
    <w:rsid w:val="00EA4A68"/>
    <w:rsid w:val="00EA7070"/>
    <w:rsid w:val="00EB6E5A"/>
    <w:rsid w:val="00EC0973"/>
    <w:rsid w:val="00EC2736"/>
    <w:rsid w:val="00EC2DF6"/>
    <w:rsid w:val="00EC4D5F"/>
    <w:rsid w:val="00EC4DF1"/>
    <w:rsid w:val="00ED35E6"/>
    <w:rsid w:val="00ED3A61"/>
    <w:rsid w:val="00ED5613"/>
    <w:rsid w:val="00ED5EA0"/>
    <w:rsid w:val="00ED70A0"/>
    <w:rsid w:val="00ED7609"/>
    <w:rsid w:val="00EE38D6"/>
    <w:rsid w:val="00EF0384"/>
    <w:rsid w:val="00EF5565"/>
    <w:rsid w:val="00EF60ED"/>
    <w:rsid w:val="00F00DB8"/>
    <w:rsid w:val="00F02F70"/>
    <w:rsid w:val="00F05836"/>
    <w:rsid w:val="00F10E94"/>
    <w:rsid w:val="00F114EC"/>
    <w:rsid w:val="00F213CD"/>
    <w:rsid w:val="00F217B5"/>
    <w:rsid w:val="00F21C9E"/>
    <w:rsid w:val="00F27AC8"/>
    <w:rsid w:val="00F30A14"/>
    <w:rsid w:val="00F3192F"/>
    <w:rsid w:val="00F32FF0"/>
    <w:rsid w:val="00F36A52"/>
    <w:rsid w:val="00F439C8"/>
    <w:rsid w:val="00F466B1"/>
    <w:rsid w:val="00F47E29"/>
    <w:rsid w:val="00F52BF0"/>
    <w:rsid w:val="00F54043"/>
    <w:rsid w:val="00F636A5"/>
    <w:rsid w:val="00F6425D"/>
    <w:rsid w:val="00F654DD"/>
    <w:rsid w:val="00F712DD"/>
    <w:rsid w:val="00F716FB"/>
    <w:rsid w:val="00F77133"/>
    <w:rsid w:val="00F80F41"/>
    <w:rsid w:val="00F867B3"/>
    <w:rsid w:val="00F86B09"/>
    <w:rsid w:val="00F917B9"/>
    <w:rsid w:val="00FA272F"/>
    <w:rsid w:val="00FA6878"/>
    <w:rsid w:val="00FA7686"/>
    <w:rsid w:val="00FB09AC"/>
    <w:rsid w:val="00FB0D1D"/>
    <w:rsid w:val="00FB0F2D"/>
    <w:rsid w:val="00FB2F38"/>
    <w:rsid w:val="00FB429D"/>
    <w:rsid w:val="00FC482B"/>
    <w:rsid w:val="00FC4D59"/>
    <w:rsid w:val="00FD6141"/>
    <w:rsid w:val="00FD64E0"/>
    <w:rsid w:val="00FE6087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A5057"/>
  <w15:docId w15:val="{FD679D0F-3D11-4107-A071-3D0EC964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autoRedefine/>
    <w:qFormat/>
    <w:rsid w:val="00321DD3"/>
    <w:pPr>
      <w:spacing w:before="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heading 1"/>
    <w:basedOn w:val="phbase"/>
    <w:next w:val="phnormal"/>
    <w:link w:val="12"/>
    <w:qFormat/>
    <w:rsid w:val="00915C27"/>
    <w:pPr>
      <w:keepNext/>
      <w:keepLines/>
      <w:pageBreakBefore/>
      <w:numPr>
        <w:numId w:val="8"/>
      </w:numPr>
      <w:spacing w:before="360" w:after="360"/>
      <w:ind w:right="-1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phbase"/>
    <w:next w:val="phnormal"/>
    <w:link w:val="20"/>
    <w:qFormat/>
    <w:rsid w:val="00915C27"/>
    <w:pPr>
      <w:keepNext/>
      <w:keepLines/>
      <w:numPr>
        <w:ilvl w:val="1"/>
        <w:numId w:val="8"/>
      </w:numPr>
      <w:spacing w:before="360" w:after="360"/>
      <w:ind w:right="-2"/>
      <w:outlineLvl w:val="1"/>
    </w:pPr>
    <w:rPr>
      <w:rFonts w:ascii="Times New Roman" w:hAnsi="Times New Roman"/>
      <w:b/>
    </w:rPr>
  </w:style>
  <w:style w:type="paragraph" w:styleId="3">
    <w:name w:val="heading 3"/>
    <w:basedOn w:val="phbase"/>
    <w:next w:val="phnormal"/>
    <w:link w:val="30"/>
    <w:qFormat/>
    <w:rsid w:val="00915C27"/>
    <w:pPr>
      <w:keepNext/>
      <w:keepLines/>
      <w:numPr>
        <w:ilvl w:val="2"/>
        <w:numId w:val="8"/>
      </w:numPr>
      <w:spacing w:before="240" w:after="240"/>
      <w:ind w:right="-1"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3"/>
    <w:next w:val="phnormal"/>
    <w:link w:val="40"/>
    <w:qFormat/>
    <w:rsid w:val="00915C27"/>
    <w:pPr>
      <w:numPr>
        <w:ilvl w:val="3"/>
      </w:numPr>
      <w:outlineLvl w:val="3"/>
    </w:pPr>
  </w:style>
  <w:style w:type="paragraph" w:styleId="5">
    <w:name w:val="heading 5"/>
    <w:basedOn w:val="a0"/>
    <w:next w:val="a0"/>
    <w:link w:val="50"/>
    <w:uiPriority w:val="9"/>
    <w:unhideWhenUsed/>
    <w:qFormat/>
    <w:rsid w:val="00915C27"/>
    <w:pPr>
      <w:keepNext/>
      <w:numPr>
        <w:ilvl w:val="4"/>
        <w:numId w:val="8"/>
      </w:numPr>
      <w:spacing w:before="240" w:after="240"/>
      <w:outlineLvl w:val="4"/>
    </w:pPr>
    <w:rPr>
      <w:b/>
      <w:bCs/>
      <w:iCs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15C27"/>
    <w:pPr>
      <w:keepNext/>
      <w:keepLines/>
      <w:numPr>
        <w:ilvl w:val="5"/>
        <w:numId w:val="8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090E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90E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90E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F47E2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C826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118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90E5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915C27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915C27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090E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090E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090E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OC Heading"/>
    <w:basedOn w:val="11"/>
    <w:next w:val="a0"/>
    <w:uiPriority w:val="39"/>
    <w:unhideWhenUsed/>
    <w:qFormat/>
    <w:rsid w:val="00090E5D"/>
    <w:pPr>
      <w:outlineLvl w:val="9"/>
    </w:pPr>
  </w:style>
  <w:style w:type="paragraph" w:styleId="a5">
    <w:name w:val="Balloon Text"/>
    <w:basedOn w:val="a0"/>
    <w:link w:val="a6"/>
    <w:uiPriority w:val="99"/>
    <w:semiHidden/>
    <w:unhideWhenUsed/>
    <w:rsid w:val="00915C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15C27"/>
    <w:rPr>
      <w:rFonts w:ascii="Tahoma" w:eastAsia="Times New Roman" w:hAnsi="Tahoma" w:cs="Tahoma"/>
      <w:sz w:val="16"/>
      <w:szCs w:val="16"/>
      <w:lang w:eastAsia="ru-RU"/>
    </w:rPr>
  </w:style>
  <w:style w:type="paragraph" w:styleId="13">
    <w:name w:val="toc 1"/>
    <w:basedOn w:val="a0"/>
    <w:next w:val="a0"/>
    <w:autoRedefine/>
    <w:uiPriority w:val="39"/>
    <w:rsid w:val="00915C27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  <w:szCs w:val="24"/>
    </w:rPr>
  </w:style>
  <w:style w:type="paragraph" w:styleId="21">
    <w:name w:val="toc 2"/>
    <w:basedOn w:val="a0"/>
    <w:next w:val="a0"/>
    <w:autoRedefine/>
    <w:uiPriority w:val="39"/>
    <w:rsid w:val="00915C27"/>
    <w:pPr>
      <w:tabs>
        <w:tab w:val="left" w:pos="993"/>
        <w:tab w:val="right" w:leader="dot" w:pos="9923"/>
      </w:tabs>
      <w:ind w:left="993" w:right="566" w:hanging="567"/>
    </w:pPr>
    <w:rPr>
      <w:szCs w:val="24"/>
    </w:rPr>
  </w:style>
  <w:style w:type="paragraph" w:styleId="31">
    <w:name w:val="toc 3"/>
    <w:basedOn w:val="a0"/>
    <w:next w:val="a0"/>
    <w:autoRedefine/>
    <w:uiPriority w:val="39"/>
    <w:rsid w:val="00915C27"/>
    <w:pPr>
      <w:tabs>
        <w:tab w:val="left" w:pos="1843"/>
        <w:tab w:val="right" w:leader="dot" w:pos="9923"/>
      </w:tabs>
      <w:ind w:left="1843" w:right="566" w:hanging="850"/>
    </w:pPr>
    <w:rPr>
      <w:i/>
      <w:iCs/>
      <w:szCs w:val="24"/>
    </w:rPr>
  </w:style>
  <w:style w:type="table" w:styleId="a7">
    <w:name w:val="Table Grid"/>
    <w:basedOn w:val="a2"/>
    <w:uiPriority w:val="59"/>
    <w:rsid w:val="00915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0"/>
    <w:next w:val="a0"/>
    <w:link w:val="a9"/>
    <w:uiPriority w:val="10"/>
    <w:qFormat/>
    <w:rsid w:val="00090E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1"/>
    <w:link w:val="a8"/>
    <w:uiPriority w:val="10"/>
    <w:rsid w:val="00090E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aliases w:val="Bullet 1,Use Case List Paragraph"/>
    <w:basedOn w:val="a0"/>
    <w:link w:val="ab"/>
    <w:uiPriority w:val="34"/>
    <w:qFormat/>
    <w:rsid w:val="00090E5D"/>
    <w:pPr>
      <w:ind w:left="720"/>
      <w:contextualSpacing/>
    </w:pPr>
  </w:style>
  <w:style w:type="character" w:customStyle="1" w:styleId="ab">
    <w:name w:val="Абзац списка Знак"/>
    <w:aliases w:val="Bullet 1 Знак,Use Case List Paragraph Знак"/>
    <w:link w:val="aa"/>
    <w:uiPriority w:val="34"/>
    <w:locked/>
    <w:rsid w:val="00090E5D"/>
    <w:rPr>
      <w:rFonts w:eastAsiaTheme="minorEastAsia"/>
    </w:rPr>
  </w:style>
  <w:style w:type="character" w:styleId="ac">
    <w:name w:val="Hyperlink"/>
    <w:uiPriority w:val="99"/>
    <w:rsid w:val="00915C27"/>
    <w:rPr>
      <w:color w:val="0000FF"/>
      <w:u w:val="single"/>
    </w:rPr>
  </w:style>
  <w:style w:type="paragraph" w:styleId="ad">
    <w:name w:val="caption"/>
    <w:basedOn w:val="a0"/>
    <w:next w:val="a0"/>
    <w:uiPriority w:val="35"/>
    <w:unhideWhenUsed/>
    <w:qFormat/>
    <w:rsid w:val="00915C27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Subtitle"/>
    <w:basedOn w:val="a0"/>
    <w:next w:val="a0"/>
    <w:link w:val="af"/>
    <w:uiPriority w:val="11"/>
    <w:qFormat/>
    <w:rsid w:val="00090E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090E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1"/>
    <w:uiPriority w:val="22"/>
    <w:qFormat/>
    <w:rsid w:val="00090E5D"/>
    <w:rPr>
      <w:b/>
      <w:bCs/>
    </w:rPr>
  </w:style>
  <w:style w:type="character" w:styleId="af1">
    <w:name w:val="Emphasis"/>
    <w:basedOn w:val="a1"/>
    <w:uiPriority w:val="20"/>
    <w:qFormat/>
    <w:rsid w:val="00090E5D"/>
    <w:rPr>
      <w:i/>
      <w:iCs/>
    </w:rPr>
  </w:style>
  <w:style w:type="paragraph" w:styleId="af2">
    <w:name w:val="No Spacing"/>
    <w:uiPriority w:val="1"/>
    <w:qFormat/>
    <w:rsid w:val="00090E5D"/>
    <w:pPr>
      <w:spacing w:after="0" w:line="240" w:lineRule="auto"/>
    </w:pPr>
    <w:rPr>
      <w:rFonts w:eastAsiaTheme="minorEastAsia"/>
    </w:rPr>
  </w:style>
  <w:style w:type="paragraph" w:styleId="22">
    <w:name w:val="Quote"/>
    <w:basedOn w:val="a0"/>
    <w:next w:val="a0"/>
    <w:link w:val="23"/>
    <w:uiPriority w:val="29"/>
    <w:qFormat/>
    <w:rsid w:val="00090E5D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090E5D"/>
    <w:rPr>
      <w:rFonts w:eastAsiaTheme="minorEastAsia"/>
      <w:i/>
      <w:iCs/>
      <w:color w:val="000000" w:themeColor="text1"/>
    </w:rPr>
  </w:style>
  <w:style w:type="paragraph" w:styleId="af3">
    <w:name w:val="Intense Quote"/>
    <w:basedOn w:val="a0"/>
    <w:next w:val="a0"/>
    <w:link w:val="af4"/>
    <w:uiPriority w:val="30"/>
    <w:qFormat/>
    <w:rsid w:val="00090E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090E5D"/>
    <w:rPr>
      <w:rFonts w:eastAsiaTheme="minorEastAsia"/>
      <w:b/>
      <w:bCs/>
      <w:i/>
      <w:iCs/>
      <w:color w:val="4F81BD" w:themeColor="accent1"/>
    </w:rPr>
  </w:style>
  <w:style w:type="character" w:styleId="af5">
    <w:name w:val="Subtle Emphasis"/>
    <w:basedOn w:val="a1"/>
    <w:uiPriority w:val="19"/>
    <w:qFormat/>
    <w:rsid w:val="00090E5D"/>
    <w:rPr>
      <w:i/>
      <w:iCs/>
      <w:color w:val="808080" w:themeColor="text1" w:themeTint="7F"/>
    </w:rPr>
  </w:style>
  <w:style w:type="character" w:styleId="af6">
    <w:name w:val="Intense Emphasis"/>
    <w:basedOn w:val="a1"/>
    <w:uiPriority w:val="21"/>
    <w:qFormat/>
    <w:rsid w:val="00090E5D"/>
    <w:rPr>
      <w:b/>
      <w:bCs/>
      <w:i/>
      <w:iCs/>
      <w:color w:val="4F81BD" w:themeColor="accent1"/>
    </w:rPr>
  </w:style>
  <w:style w:type="character" w:styleId="af7">
    <w:name w:val="Subtle Reference"/>
    <w:basedOn w:val="a1"/>
    <w:uiPriority w:val="31"/>
    <w:qFormat/>
    <w:rsid w:val="00090E5D"/>
    <w:rPr>
      <w:smallCaps/>
      <w:color w:val="C0504D" w:themeColor="accent2"/>
      <w:u w:val="single"/>
    </w:rPr>
  </w:style>
  <w:style w:type="character" w:styleId="af8">
    <w:name w:val="Intense Reference"/>
    <w:basedOn w:val="a1"/>
    <w:uiPriority w:val="32"/>
    <w:qFormat/>
    <w:rsid w:val="00090E5D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1"/>
    <w:uiPriority w:val="33"/>
    <w:qFormat/>
    <w:rsid w:val="00090E5D"/>
    <w:rPr>
      <w:b/>
      <w:bCs/>
      <w:smallCaps/>
      <w:spacing w:val="5"/>
    </w:rPr>
  </w:style>
  <w:style w:type="character" w:styleId="afa">
    <w:name w:val="annotation reference"/>
    <w:basedOn w:val="a1"/>
    <w:uiPriority w:val="99"/>
    <w:semiHidden/>
    <w:unhideWhenUsed/>
    <w:rsid w:val="00915C27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915C27"/>
    <w:pPr>
      <w:spacing w:line="240" w:lineRule="auto"/>
    </w:pPr>
    <w:rPr>
      <w:sz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915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15C2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15C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Текст абзаца"/>
    <w:qFormat/>
    <w:rsid w:val="00090E5D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090E5D"/>
    <w:rPr>
      <w:color w:val="800080" w:themeColor="followedHyperlink"/>
      <w:u w:val="single"/>
    </w:rPr>
  </w:style>
  <w:style w:type="paragraph" w:customStyle="1" w:styleId="aff1">
    <w:name w:val="Перечисление"/>
    <w:link w:val="aff2"/>
    <w:qFormat/>
    <w:rsid w:val="00090E5D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f2">
    <w:name w:val="Перечисление Знак"/>
    <w:basedOn w:val="a1"/>
    <w:link w:val="aff1"/>
    <w:rsid w:val="00090E5D"/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aff3">
    <w:name w:val="header"/>
    <w:basedOn w:val="a0"/>
    <w:link w:val="aff4"/>
    <w:rsid w:val="00915C27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1"/>
    <w:link w:val="aff3"/>
    <w:rsid w:val="00DF07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footer"/>
    <w:basedOn w:val="a0"/>
    <w:link w:val="aff6"/>
    <w:uiPriority w:val="99"/>
    <w:rsid w:val="00915C27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1"/>
    <w:link w:val="aff5"/>
    <w:uiPriority w:val="99"/>
    <w:rsid w:val="00915C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footnote text"/>
    <w:basedOn w:val="a0"/>
    <w:link w:val="aff8"/>
    <w:uiPriority w:val="99"/>
    <w:semiHidden/>
    <w:unhideWhenUsed/>
    <w:rsid w:val="00090E5D"/>
    <w:pPr>
      <w:spacing w:after="0" w:line="240" w:lineRule="auto"/>
    </w:pPr>
    <w:rPr>
      <w:sz w:val="20"/>
    </w:rPr>
  </w:style>
  <w:style w:type="character" w:customStyle="1" w:styleId="aff8">
    <w:name w:val="Текст сноски Знак"/>
    <w:basedOn w:val="a1"/>
    <w:link w:val="aff7"/>
    <w:uiPriority w:val="99"/>
    <w:semiHidden/>
    <w:rsid w:val="00090E5D"/>
    <w:rPr>
      <w:rFonts w:eastAsiaTheme="minorEastAsia"/>
      <w:sz w:val="20"/>
      <w:szCs w:val="20"/>
    </w:rPr>
  </w:style>
  <w:style w:type="character" w:styleId="aff9">
    <w:name w:val="footnote reference"/>
    <w:basedOn w:val="a1"/>
    <w:uiPriority w:val="99"/>
    <w:semiHidden/>
    <w:unhideWhenUsed/>
    <w:rsid w:val="00090E5D"/>
    <w:rPr>
      <w:vertAlign w:val="superscript"/>
    </w:rPr>
  </w:style>
  <w:style w:type="paragraph" w:styleId="affa">
    <w:name w:val="Normal (Web)"/>
    <w:basedOn w:val="a0"/>
    <w:uiPriority w:val="99"/>
    <w:unhideWhenUsed/>
    <w:rsid w:val="00090E5D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pple-converted-space">
    <w:name w:val="apple-converted-space"/>
    <w:basedOn w:val="a1"/>
    <w:rsid w:val="00090E5D"/>
  </w:style>
  <w:style w:type="character" w:customStyle="1" w:styleId="sp-highlight-term">
    <w:name w:val="sp-highlight-term"/>
    <w:basedOn w:val="a1"/>
    <w:rsid w:val="00090E5D"/>
  </w:style>
  <w:style w:type="paragraph" w:customStyle="1" w:styleId="affb">
    <w:name w:val="Таблица_текст"/>
    <w:link w:val="affc"/>
    <w:qFormat/>
    <w:rsid w:val="00090E5D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Таблица_текст Знак"/>
    <w:basedOn w:val="a1"/>
    <w:link w:val="affb"/>
    <w:rsid w:val="00090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Таблица_нумерация"/>
    <w:link w:val="affe"/>
    <w:qFormat/>
    <w:rsid w:val="00090E5D"/>
    <w:pPr>
      <w:tabs>
        <w:tab w:val="left" w:pos="284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аблица_нумерация Знак"/>
    <w:basedOn w:val="a1"/>
    <w:link w:val="affd"/>
    <w:rsid w:val="00090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Таблица_заголовок столбца"/>
    <w:link w:val="afff0"/>
    <w:qFormat/>
    <w:rsid w:val="00090E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0">
    <w:name w:val="Таблица_заголовок столбца Знак"/>
    <w:basedOn w:val="a1"/>
    <w:link w:val="afff"/>
    <w:rsid w:val="00090E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f1">
    <w:name w:val="endnote text"/>
    <w:basedOn w:val="a0"/>
    <w:link w:val="afff2"/>
    <w:uiPriority w:val="99"/>
    <w:semiHidden/>
    <w:unhideWhenUsed/>
    <w:rsid w:val="00090E5D"/>
    <w:pPr>
      <w:spacing w:after="0" w:line="240" w:lineRule="auto"/>
    </w:pPr>
    <w:rPr>
      <w:sz w:val="20"/>
    </w:rPr>
  </w:style>
  <w:style w:type="character" w:customStyle="1" w:styleId="afff2">
    <w:name w:val="Текст концевой сноски Знак"/>
    <w:basedOn w:val="a1"/>
    <w:link w:val="afff1"/>
    <w:uiPriority w:val="99"/>
    <w:semiHidden/>
    <w:rsid w:val="00090E5D"/>
    <w:rPr>
      <w:rFonts w:eastAsiaTheme="minorEastAsia"/>
      <w:sz w:val="20"/>
      <w:szCs w:val="20"/>
    </w:rPr>
  </w:style>
  <w:style w:type="character" w:styleId="afff3">
    <w:name w:val="endnote reference"/>
    <w:basedOn w:val="a1"/>
    <w:uiPriority w:val="99"/>
    <w:semiHidden/>
    <w:unhideWhenUsed/>
    <w:rsid w:val="00090E5D"/>
    <w:rPr>
      <w:vertAlign w:val="superscript"/>
    </w:rPr>
  </w:style>
  <w:style w:type="paragraph" w:styleId="41">
    <w:name w:val="toc 4"/>
    <w:basedOn w:val="a0"/>
    <w:next w:val="a0"/>
    <w:autoRedefine/>
    <w:uiPriority w:val="39"/>
    <w:rsid w:val="00915C27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0"/>
    <w:next w:val="a0"/>
    <w:autoRedefine/>
    <w:uiPriority w:val="39"/>
    <w:rsid w:val="00915C27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0"/>
    <w:next w:val="a0"/>
    <w:autoRedefine/>
    <w:uiPriority w:val="39"/>
    <w:rsid w:val="00915C27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0"/>
    <w:next w:val="a0"/>
    <w:autoRedefine/>
    <w:rsid w:val="00915C27"/>
    <w:pPr>
      <w:ind w:left="1440"/>
    </w:pPr>
  </w:style>
  <w:style w:type="paragraph" w:styleId="81">
    <w:name w:val="toc 8"/>
    <w:basedOn w:val="a0"/>
    <w:next w:val="a0"/>
    <w:autoRedefine/>
    <w:rsid w:val="00915C27"/>
    <w:pPr>
      <w:ind w:left="1680"/>
    </w:pPr>
  </w:style>
  <w:style w:type="paragraph" w:styleId="91">
    <w:name w:val="toc 9"/>
    <w:basedOn w:val="a0"/>
    <w:next w:val="a0"/>
    <w:autoRedefine/>
    <w:rsid w:val="00915C27"/>
    <w:pPr>
      <w:ind w:left="1920"/>
    </w:pPr>
  </w:style>
  <w:style w:type="paragraph" w:customStyle="1" w:styleId="afff4">
    <w:name w:val="Текст пункта"/>
    <w:link w:val="14"/>
    <w:locked/>
    <w:rsid w:val="00090E5D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Текст пункта Знак1"/>
    <w:link w:val="afff4"/>
    <w:locked/>
    <w:rsid w:val="00090E5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маркированный список 1"/>
    <w:basedOn w:val="afff5"/>
    <w:locked/>
    <w:rsid w:val="00090E5D"/>
    <w:pPr>
      <w:numPr>
        <w:numId w:val="2"/>
      </w:numPr>
      <w:tabs>
        <w:tab w:val="num" w:pos="360"/>
      </w:tabs>
      <w:spacing w:after="0"/>
      <w:ind w:left="283" w:firstLine="0"/>
    </w:pPr>
    <w:rPr>
      <w:szCs w:val="24"/>
    </w:rPr>
  </w:style>
  <w:style w:type="paragraph" w:styleId="afff5">
    <w:name w:val="Body Text Indent"/>
    <w:basedOn w:val="a0"/>
    <w:link w:val="afff6"/>
    <w:uiPriority w:val="99"/>
    <w:semiHidden/>
    <w:unhideWhenUsed/>
    <w:rsid w:val="00090E5D"/>
    <w:pPr>
      <w:ind w:left="283"/>
    </w:pPr>
  </w:style>
  <w:style w:type="character" w:customStyle="1" w:styleId="afff6">
    <w:name w:val="Основной текст с отступом Знак"/>
    <w:basedOn w:val="a1"/>
    <w:link w:val="afff5"/>
    <w:uiPriority w:val="99"/>
    <w:semiHidden/>
    <w:rsid w:val="00090E5D"/>
    <w:rPr>
      <w:rFonts w:eastAsiaTheme="minorEastAsia"/>
    </w:rPr>
  </w:style>
  <w:style w:type="paragraph" w:styleId="a">
    <w:name w:val="List Number"/>
    <w:basedOn w:val="aa"/>
    <w:uiPriority w:val="99"/>
    <w:qFormat/>
    <w:rsid w:val="00090E5D"/>
    <w:pPr>
      <w:numPr>
        <w:numId w:val="3"/>
      </w:numPr>
      <w:spacing w:after="0"/>
    </w:pPr>
    <w:rPr>
      <w:szCs w:val="24"/>
    </w:rPr>
  </w:style>
  <w:style w:type="character" w:styleId="afff7">
    <w:name w:val="Placeholder Text"/>
    <w:basedOn w:val="a1"/>
    <w:uiPriority w:val="99"/>
    <w:semiHidden/>
    <w:rsid w:val="00090E5D"/>
    <w:rPr>
      <w:color w:val="808080"/>
    </w:rPr>
  </w:style>
  <w:style w:type="paragraph" w:customStyle="1" w:styleId="afff8">
    <w:name w:val="Абзац основной"/>
    <w:basedOn w:val="a0"/>
    <w:qFormat/>
    <w:rsid w:val="00090E5D"/>
    <w:pPr>
      <w:spacing w:before="120" w:after="0"/>
      <w:ind w:firstLine="709"/>
    </w:pPr>
    <w:rPr>
      <w:rFonts w:eastAsia="SimSun"/>
      <w:sz w:val="28"/>
      <w:szCs w:val="28"/>
      <w:lang w:eastAsia="zh-CN"/>
    </w:rPr>
  </w:style>
  <w:style w:type="paragraph" w:customStyle="1" w:styleId="afff9">
    <w:name w:val="Текст внутри таблицы"/>
    <w:basedOn w:val="a0"/>
    <w:link w:val="afffa"/>
    <w:rsid w:val="00090E5D"/>
    <w:pPr>
      <w:spacing w:before="60" w:after="60" w:line="240" w:lineRule="auto"/>
      <w:contextualSpacing/>
    </w:pPr>
    <w:rPr>
      <w:sz w:val="20"/>
      <w:szCs w:val="24"/>
    </w:rPr>
  </w:style>
  <w:style w:type="character" w:customStyle="1" w:styleId="afffa">
    <w:name w:val="Текст внутри таблицы Знак"/>
    <w:link w:val="afff9"/>
    <w:rsid w:val="00090E5D"/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DA36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base">
    <w:name w:val="ph_base"/>
    <w:link w:val="phbase0"/>
    <w:rsid w:val="00915C2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additiontitle1">
    <w:name w:val="ph_addition_title_1"/>
    <w:basedOn w:val="phbase"/>
    <w:next w:val="phnormal"/>
    <w:rsid w:val="00915C27"/>
    <w:pPr>
      <w:keepNext/>
      <w:keepLines/>
      <w:pageBreakBefore/>
      <w:numPr>
        <w:numId w:val="16"/>
      </w:numPr>
      <w:spacing w:before="36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915C27"/>
    <w:pPr>
      <w:keepNext/>
      <w:keepLines/>
      <w:numPr>
        <w:ilvl w:val="1"/>
        <w:numId w:val="16"/>
      </w:numPr>
      <w:spacing w:before="360" w:after="360"/>
      <w:outlineLvl w:val="1"/>
    </w:pPr>
    <w:rPr>
      <w:rFonts w:ascii="Times New Roman" w:hAnsi="Times New Roman"/>
      <w:b/>
      <w:szCs w:val="24"/>
    </w:rPr>
  </w:style>
  <w:style w:type="paragraph" w:customStyle="1" w:styleId="phadditiontitle3">
    <w:name w:val="ph_addition_title_3"/>
    <w:basedOn w:val="phbase"/>
    <w:next w:val="phnormal"/>
    <w:rsid w:val="00915C27"/>
    <w:pPr>
      <w:keepNext/>
      <w:keepLines/>
      <w:numPr>
        <w:ilvl w:val="2"/>
        <w:numId w:val="16"/>
      </w:numPr>
      <w:spacing w:before="240" w:after="240"/>
      <w:outlineLvl w:val="2"/>
    </w:pPr>
    <w:rPr>
      <w:rFonts w:ascii="Times New Roman" w:hAnsi="Times New Roman"/>
      <w:b/>
      <w:sz w:val="22"/>
      <w:szCs w:val="22"/>
    </w:rPr>
  </w:style>
  <w:style w:type="numbering" w:customStyle="1" w:styleId="phadditiontitle">
    <w:name w:val="ph_additiontitle"/>
    <w:basedOn w:val="a3"/>
    <w:rsid w:val="00915C27"/>
    <w:pPr>
      <w:numPr>
        <w:numId w:val="14"/>
      </w:numPr>
    </w:pPr>
  </w:style>
  <w:style w:type="paragraph" w:customStyle="1" w:styleId="phbibliography">
    <w:name w:val="ph_bibliography"/>
    <w:basedOn w:val="phbase"/>
    <w:rsid w:val="00915C27"/>
    <w:pPr>
      <w:numPr>
        <w:numId w:val="4"/>
      </w:numPr>
      <w:spacing w:before="60" w:after="60" w:line="240" w:lineRule="auto"/>
    </w:pPr>
    <w:rPr>
      <w:rFonts w:ascii="Times New Roman" w:hAnsi="Times New Roman" w:cs="Arial"/>
      <w:bCs/>
      <w:szCs w:val="28"/>
    </w:rPr>
  </w:style>
  <w:style w:type="paragraph" w:customStyle="1" w:styleId="phcolontituldown">
    <w:name w:val="ph_colontituldown"/>
    <w:basedOn w:val="phbase"/>
    <w:rsid w:val="00915C27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rFonts w:ascii="Times New Roman" w:hAnsi="Times New Roman"/>
      <w:sz w:val="20"/>
    </w:rPr>
  </w:style>
  <w:style w:type="paragraph" w:customStyle="1" w:styleId="phcolontitulup">
    <w:name w:val="ph_colontitulup"/>
    <w:basedOn w:val="phbase"/>
    <w:rsid w:val="00915C27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rFonts w:ascii="Times New Roman" w:hAnsi="Times New Roman"/>
      <w:sz w:val="20"/>
    </w:rPr>
  </w:style>
  <w:style w:type="paragraph" w:customStyle="1" w:styleId="phcomment">
    <w:name w:val="ph_comment"/>
    <w:basedOn w:val="phbase"/>
    <w:rsid w:val="00915C27"/>
    <w:pPr>
      <w:ind w:firstLine="720"/>
    </w:pPr>
    <w:rPr>
      <w:rFonts w:ascii="Arial Narrow" w:hAnsi="Arial Narrow"/>
      <w:vanish/>
      <w:color w:val="0000FF"/>
    </w:rPr>
  </w:style>
  <w:style w:type="paragraph" w:customStyle="1" w:styleId="phconfirmlist">
    <w:name w:val="ph_confirmlist"/>
    <w:basedOn w:val="phbase"/>
    <w:rsid w:val="00915C27"/>
    <w:pPr>
      <w:spacing w:before="20" w:after="12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phconfirmstamp">
    <w:name w:val="ph_confirmstamp"/>
    <w:basedOn w:val="phbase"/>
    <w:rsid w:val="00915C27"/>
    <w:pPr>
      <w:spacing w:before="20" w:after="120" w:line="240" w:lineRule="auto"/>
      <w:jc w:val="left"/>
    </w:pPr>
    <w:rPr>
      <w:rFonts w:ascii="Times New Roman" w:hAnsi="Times New Roman"/>
    </w:rPr>
  </w:style>
  <w:style w:type="paragraph" w:customStyle="1" w:styleId="phconfirmstampstamp">
    <w:name w:val="ph_confirmstamp_stamp"/>
    <w:basedOn w:val="phconfirmstamp"/>
    <w:rsid w:val="00915C27"/>
  </w:style>
  <w:style w:type="paragraph" w:customStyle="1" w:styleId="phconfirmstamptitle">
    <w:name w:val="ph_confirmstamp_title"/>
    <w:basedOn w:val="phconfirmstamp"/>
    <w:next w:val="phconfirmstampstamp"/>
    <w:rsid w:val="00915C27"/>
    <w:rPr>
      <w:b/>
      <w:caps/>
      <w:szCs w:val="24"/>
    </w:rPr>
  </w:style>
  <w:style w:type="paragraph" w:customStyle="1" w:styleId="phcontent">
    <w:name w:val="ph_content"/>
    <w:basedOn w:val="phbase"/>
    <w:next w:val="13"/>
    <w:rsid w:val="00915C27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ascii="Times New Roman" w:hAnsi="Times New Roman" w:cs="Arial"/>
      <w:b/>
      <w:bCs/>
      <w:sz w:val="28"/>
      <w:szCs w:val="28"/>
    </w:rPr>
  </w:style>
  <w:style w:type="paragraph" w:customStyle="1" w:styleId="phexample">
    <w:name w:val="ph_example"/>
    <w:basedOn w:val="phbase"/>
    <w:rsid w:val="00915C27"/>
    <w:pPr>
      <w:spacing w:before="20" w:after="120"/>
    </w:pPr>
    <w:rPr>
      <w:rFonts w:ascii="Times New Roman" w:hAnsi="Times New Roman"/>
      <w:b/>
      <w:i/>
      <w:sz w:val="20"/>
    </w:rPr>
  </w:style>
  <w:style w:type="paragraph" w:customStyle="1" w:styleId="phfigure">
    <w:name w:val="ph_figure"/>
    <w:basedOn w:val="phbase"/>
    <w:rsid w:val="00915C27"/>
    <w:pPr>
      <w:keepNext/>
      <w:spacing w:before="20" w:after="120"/>
      <w:jc w:val="center"/>
    </w:pPr>
    <w:rPr>
      <w:rFonts w:ascii="Times New Roman" w:hAnsi="Times New Roman"/>
    </w:rPr>
  </w:style>
  <w:style w:type="paragraph" w:customStyle="1" w:styleId="phfiguregraphic">
    <w:name w:val="ph_figure_graphic"/>
    <w:basedOn w:val="phfigure"/>
    <w:next w:val="phfiguretitle"/>
    <w:rsid w:val="00915C27"/>
    <w:pPr>
      <w:spacing w:before="120"/>
    </w:pPr>
  </w:style>
  <w:style w:type="paragraph" w:customStyle="1" w:styleId="phfiguretitle">
    <w:name w:val="ph_figure_title"/>
    <w:basedOn w:val="phfigure"/>
    <w:next w:val="phnormal"/>
    <w:rsid w:val="00915C27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915C27"/>
    <w:pPr>
      <w:widowControl w:val="0"/>
    </w:pPr>
    <w:rPr>
      <w:rFonts w:ascii="Times New Roman" w:hAnsi="Times New Roman"/>
      <w:sz w:val="18"/>
    </w:rPr>
  </w:style>
  <w:style w:type="character" w:customStyle="1" w:styleId="phinline">
    <w:name w:val="ph_inline"/>
    <w:basedOn w:val="a1"/>
    <w:rsid w:val="00915C27"/>
  </w:style>
  <w:style w:type="character" w:customStyle="1" w:styleId="phinline8">
    <w:name w:val="ph_inline_8"/>
    <w:rsid w:val="00915C27"/>
    <w:rPr>
      <w:sz w:val="16"/>
    </w:rPr>
  </w:style>
  <w:style w:type="character" w:customStyle="1" w:styleId="phinlinebolditalic">
    <w:name w:val="ph_inline_bolditalic"/>
    <w:rsid w:val="00915C27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915C27"/>
    <w:rPr>
      <w:rFonts w:ascii="Courier New" w:hAnsi="Courier New"/>
      <w:sz w:val="24"/>
    </w:rPr>
  </w:style>
  <w:style w:type="character" w:customStyle="1" w:styleId="phinlinefirstterm">
    <w:name w:val="ph_inline_firstterm"/>
    <w:rsid w:val="00915C27"/>
    <w:rPr>
      <w:i/>
      <w:sz w:val="24"/>
    </w:rPr>
  </w:style>
  <w:style w:type="character" w:customStyle="1" w:styleId="phinlineguiitem">
    <w:name w:val="ph_inline_guiitem"/>
    <w:rsid w:val="00915C27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915C27"/>
    <w:rPr>
      <w:b/>
      <w:smallCaps/>
      <w:sz w:val="24"/>
    </w:rPr>
  </w:style>
  <w:style w:type="character" w:customStyle="1" w:styleId="phinlinespace">
    <w:name w:val="ph_inline_space"/>
    <w:rsid w:val="00915C27"/>
    <w:rPr>
      <w:spacing w:val="60"/>
    </w:rPr>
  </w:style>
  <w:style w:type="character" w:customStyle="1" w:styleId="phinlinesuperline">
    <w:name w:val="ph_inline_superline"/>
    <w:rsid w:val="00915C27"/>
    <w:rPr>
      <w:vertAlign w:val="superscript"/>
    </w:rPr>
  </w:style>
  <w:style w:type="character" w:customStyle="1" w:styleId="phinlineunderline">
    <w:name w:val="ph_inline_underline"/>
    <w:rsid w:val="00915C27"/>
    <w:rPr>
      <w:u w:val="single"/>
      <w:lang w:val="ru-RU"/>
    </w:rPr>
  </w:style>
  <w:style w:type="character" w:customStyle="1" w:styleId="phinlineunderlineitalic">
    <w:name w:val="ph_inline_underlineitalic"/>
    <w:rsid w:val="00915C27"/>
    <w:rPr>
      <w:i/>
      <w:u w:val="single"/>
      <w:lang w:val="ru-RU"/>
    </w:rPr>
  </w:style>
  <w:style w:type="character" w:customStyle="1" w:styleId="phinlineuppercase">
    <w:name w:val="ph_inline_uppercase"/>
    <w:rsid w:val="00915C27"/>
    <w:rPr>
      <w:caps/>
      <w:lang w:val="ru-RU"/>
    </w:rPr>
  </w:style>
  <w:style w:type="paragraph" w:customStyle="1" w:styleId="phinset">
    <w:name w:val="ph_inset"/>
    <w:basedOn w:val="phnormal"/>
    <w:next w:val="phnormal"/>
    <w:rsid w:val="00915C27"/>
  </w:style>
  <w:style w:type="paragraph" w:customStyle="1" w:styleId="phinsetcaution">
    <w:name w:val="ph_inset_caution"/>
    <w:basedOn w:val="phinset"/>
    <w:rsid w:val="00915C27"/>
    <w:pPr>
      <w:keepLines/>
    </w:pPr>
  </w:style>
  <w:style w:type="paragraph" w:customStyle="1" w:styleId="phinsetnote">
    <w:name w:val="ph_inset_note"/>
    <w:basedOn w:val="phinset"/>
    <w:rsid w:val="00915C27"/>
    <w:pPr>
      <w:keepLines/>
    </w:pPr>
  </w:style>
  <w:style w:type="paragraph" w:customStyle="1" w:styleId="phinsettitle">
    <w:name w:val="ph_inset_title"/>
    <w:basedOn w:val="phinset"/>
    <w:next w:val="phinsetnote"/>
    <w:rsid w:val="00915C27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915C27"/>
    <w:pPr>
      <w:keepLines/>
    </w:pPr>
  </w:style>
  <w:style w:type="paragraph" w:customStyle="1" w:styleId="phlistitemized1">
    <w:name w:val="ph_list_itemized_1"/>
    <w:basedOn w:val="phnormal"/>
    <w:link w:val="phlistitemized10"/>
    <w:rsid w:val="00915C27"/>
    <w:pPr>
      <w:numPr>
        <w:numId w:val="15"/>
      </w:numPr>
      <w:ind w:right="-2"/>
    </w:pPr>
    <w:rPr>
      <w:rFonts w:cs="Arial"/>
      <w:lang w:eastAsia="en-US"/>
    </w:rPr>
  </w:style>
  <w:style w:type="paragraph" w:customStyle="1" w:styleId="phlistitemized2">
    <w:name w:val="ph_list_itemized_2"/>
    <w:basedOn w:val="phnormal"/>
    <w:link w:val="phlistitemized20"/>
    <w:rsid w:val="00915C27"/>
    <w:pPr>
      <w:numPr>
        <w:numId w:val="5"/>
      </w:numPr>
    </w:pPr>
  </w:style>
  <w:style w:type="paragraph" w:customStyle="1" w:styleId="phlistitemizedtitle">
    <w:name w:val="ph_list_itemized_title"/>
    <w:basedOn w:val="phnormal"/>
    <w:next w:val="phlistitemized1"/>
    <w:rsid w:val="00915C27"/>
    <w:pPr>
      <w:keepNext/>
    </w:pPr>
  </w:style>
  <w:style w:type="paragraph" w:customStyle="1" w:styleId="phlistordered1">
    <w:name w:val="ph_list_ordered_1"/>
    <w:basedOn w:val="phnormal"/>
    <w:rsid w:val="00915C27"/>
    <w:pPr>
      <w:numPr>
        <w:numId w:val="6"/>
      </w:numPr>
      <w:ind w:right="-2"/>
    </w:pPr>
  </w:style>
  <w:style w:type="paragraph" w:customStyle="1" w:styleId="phlistordereda">
    <w:name w:val="ph_list_ordered_aбв"/>
    <w:basedOn w:val="phnormal"/>
    <w:rsid w:val="00915C27"/>
    <w:pPr>
      <w:numPr>
        <w:numId w:val="7"/>
      </w:numPr>
      <w:ind w:right="-2"/>
    </w:pPr>
  </w:style>
  <w:style w:type="paragraph" w:customStyle="1" w:styleId="phlistorderedtitle">
    <w:name w:val="ph_list_ordered_title"/>
    <w:basedOn w:val="phnormal"/>
    <w:next w:val="phlistordered1"/>
    <w:rsid w:val="00915C27"/>
    <w:pPr>
      <w:keepNext/>
    </w:pPr>
  </w:style>
  <w:style w:type="paragraph" w:customStyle="1" w:styleId="phnormal">
    <w:name w:val="ph_normal"/>
    <w:basedOn w:val="phbase"/>
    <w:link w:val="phnormal0"/>
    <w:rsid w:val="00915C27"/>
    <w:pPr>
      <w:ind w:right="-1" w:firstLine="851"/>
    </w:pPr>
    <w:rPr>
      <w:rFonts w:ascii="Times New Roman" w:hAnsi="Times New Roman"/>
    </w:rPr>
  </w:style>
  <w:style w:type="paragraph" w:customStyle="1" w:styleId="phstamp">
    <w:name w:val="ph_stamp"/>
    <w:basedOn w:val="phbase"/>
    <w:rsid w:val="00915C27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915C27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915C27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915C27"/>
    <w:pPr>
      <w:ind w:left="57"/>
    </w:pPr>
    <w:rPr>
      <w:i/>
    </w:rPr>
  </w:style>
  <w:style w:type="paragraph" w:customStyle="1" w:styleId="phtablecell">
    <w:name w:val="ph_table_cell"/>
    <w:basedOn w:val="phbase"/>
    <w:rsid w:val="00915C27"/>
    <w:pPr>
      <w:spacing w:before="20" w:line="240" w:lineRule="auto"/>
    </w:pPr>
    <w:rPr>
      <w:rFonts w:ascii="Times New Roman" w:hAnsi="Times New Roman" w:cs="Arial"/>
      <w:bCs/>
      <w:sz w:val="20"/>
    </w:rPr>
  </w:style>
  <w:style w:type="paragraph" w:customStyle="1" w:styleId="phtablecellcenter">
    <w:name w:val="ph_table_cellcenter"/>
    <w:basedOn w:val="phtablecell"/>
    <w:rsid w:val="00915C27"/>
    <w:pPr>
      <w:jc w:val="center"/>
    </w:pPr>
  </w:style>
  <w:style w:type="paragraph" w:customStyle="1" w:styleId="phtablecellleft">
    <w:name w:val="ph_table_cellleft"/>
    <w:basedOn w:val="phtablecell"/>
    <w:rsid w:val="00915C27"/>
    <w:pPr>
      <w:spacing w:after="160"/>
    </w:pPr>
  </w:style>
  <w:style w:type="paragraph" w:customStyle="1" w:styleId="phtablecolcaption">
    <w:name w:val="ph_table_colcaption"/>
    <w:basedOn w:val="phtablecell"/>
    <w:next w:val="phtablecell"/>
    <w:rsid w:val="00915C27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915C27"/>
    <w:pPr>
      <w:keepNext/>
      <w:spacing w:before="20" w:after="120"/>
    </w:pPr>
    <w:rPr>
      <w:rFonts w:ascii="Times New Roman" w:hAnsi="Times New Roman"/>
      <w:szCs w:val="24"/>
    </w:rPr>
  </w:style>
  <w:style w:type="paragraph" w:customStyle="1" w:styleId="phtitlevoid">
    <w:name w:val="ph_title_void"/>
    <w:basedOn w:val="phbase"/>
    <w:next w:val="phnormal"/>
    <w:link w:val="phtitlevoid0"/>
    <w:rsid w:val="00915C27"/>
    <w:pPr>
      <w:keepNext/>
      <w:keepLines/>
      <w:pageBreakBefore/>
      <w:spacing w:before="360" w:after="360"/>
      <w:jc w:val="center"/>
    </w:pPr>
    <w:rPr>
      <w:rFonts w:ascii="Times New Roman" w:hAnsi="Times New Roman"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915C27"/>
    <w:pPr>
      <w:spacing w:after="120"/>
      <w:jc w:val="center"/>
    </w:pPr>
    <w:rPr>
      <w:rFonts w:ascii="Times New Roman" w:hAnsi="Times New Roman" w:cs="Arial"/>
      <w:szCs w:val="28"/>
      <w:lang w:eastAsia="en-US"/>
    </w:rPr>
  </w:style>
  <w:style w:type="paragraph" w:customStyle="1" w:styleId="phtitlepagecode">
    <w:name w:val="ph_titlepage_code"/>
    <w:basedOn w:val="phtitlepage"/>
    <w:rsid w:val="00915C27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915C27"/>
    <w:pPr>
      <w:suppressAutoHyphens/>
      <w:spacing w:before="60" w:after="60"/>
    </w:pPr>
    <w:rPr>
      <w:rFonts w:ascii="Times New Roman" w:hAnsi="Times New Roman"/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915C27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915C27"/>
    <w:rPr>
      <w:b/>
    </w:rPr>
  </w:style>
  <w:style w:type="paragraph" w:customStyle="1" w:styleId="phtitlepagedocument">
    <w:name w:val="ph_titlepage_document"/>
    <w:basedOn w:val="phtitlepage"/>
    <w:autoRedefine/>
    <w:rsid w:val="00915C27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915C27"/>
  </w:style>
  <w:style w:type="paragraph" w:customStyle="1" w:styleId="phtitlepagesystemfull">
    <w:name w:val="ph_titlepage_system_full"/>
    <w:basedOn w:val="phtitlepage"/>
    <w:next w:val="phtitlepagesystemshort"/>
    <w:rsid w:val="00915C27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915C27"/>
    <w:rPr>
      <w:b/>
      <w:sz w:val="32"/>
    </w:rPr>
  </w:style>
  <w:style w:type="paragraph" w:styleId="HTML">
    <w:name w:val="HTML Address"/>
    <w:basedOn w:val="a0"/>
    <w:link w:val="HTML0"/>
    <w:semiHidden/>
    <w:rsid w:val="00915C27"/>
    <w:rPr>
      <w:i/>
      <w:iCs/>
    </w:rPr>
  </w:style>
  <w:style w:type="character" w:customStyle="1" w:styleId="HTML0">
    <w:name w:val="Адрес HTML Знак"/>
    <w:basedOn w:val="a1"/>
    <w:link w:val="HTML"/>
    <w:semiHidden/>
    <w:rsid w:val="00D571E3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fffb">
    <w:name w:val="Body Text"/>
    <w:basedOn w:val="a0"/>
    <w:link w:val="afffc"/>
    <w:rsid w:val="00915C27"/>
  </w:style>
  <w:style w:type="character" w:customStyle="1" w:styleId="afffc">
    <w:name w:val="Основной текст Знак"/>
    <w:basedOn w:val="a1"/>
    <w:link w:val="afffb"/>
    <w:rsid w:val="00D571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header1withoutnum">
    <w:name w:val="ph_header_1_without_num"/>
    <w:basedOn w:val="11"/>
    <w:next w:val="phnormal"/>
    <w:rsid w:val="00915C27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915C27"/>
    <w:pPr>
      <w:jc w:val="center"/>
    </w:pPr>
    <w:rPr>
      <w:rFonts w:ascii="Times New Roman" w:hAnsi="Times New Roman"/>
      <w:i/>
    </w:rPr>
  </w:style>
  <w:style w:type="paragraph" w:customStyle="1" w:styleId="phtablecolcaptionunderline">
    <w:name w:val="ph_table_colcaption_underline"/>
    <w:basedOn w:val="phtablecolcaption"/>
    <w:next w:val="phtablecell"/>
    <w:rsid w:val="00915C27"/>
    <w:rPr>
      <w:u w:val="single"/>
    </w:rPr>
  </w:style>
  <w:style w:type="paragraph" w:customStyle="1" w:styleId="phstampleft">
    <w:name w:val="ph_stamp_left"/>
    <w:basedOn w:val="phstamp"/>
    <w:rsid w:val="00915C27"/>
    <w:pPr>
      <w:jc w:val="left"/>
    </w:pPr>
    <w:rPr>
      <w:sz w:val="18"/>
    </w:rPr>
  </w:style>
  <w:style w:type="paragraph" w:styleId="afffd">
    <w:name w:val="Document Map"/>
    <w:basedOn w:val="a0"/>
    <w:link w:val="afffe"/>
    <w:rsid w:val="00915C27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e">
    <w:name w:val="Схема документа Знак"/>
    <w:basedOn w:val="a1"/>
    <w:link w:val="afffd"/>
    <w:rsid w:val="00D571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phlistitemized3">
    <w:name w:val="ph_list_itemized_3"/>
    <w:basedOn w:val="phlistitemized2"/>
    <w:link w:val="phlistitemized30"/>
    <w:autoRedefine/>
    <w:qFormat/>
    <w:rsid w:val="00915C27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phlistitemized4">
    <w:name w:val="ph_list_itemized_4"/>
    <w:basedOn w:val="phlistitemized3"/>
    <w:autoRedefine/>
    <w:qFormat/>
    <w:rsid w:val="00915C27"/>
    <w:pPr>
      <w:numPr>
        <w:ilvl w:val="2"/>
        <w:numId w:val="9"/>
      </w:numPr>
      <w:tabs>
        <w:tab w:val="clear" w:pos="2127"/>
      </w:tabs>
      <w:ind w:right="0"/>
    </w:pPr>
    <w:rPr>
      <w:lang w:val="en-US"/>
    </w:rPr>
  </w:style>
  <w:style w:type="character" w:customStyle="1" w:styleId="phbase0">
    <w:name w:val="ph_base Знак"/>
    <w:basedOn w:val="a1"/>
    <w:link w:val="phbase"/>
    <w:rsid w:val="00915C2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normal0">
    <w:name w:val="ph_normal Знак"/>
    <w:basedOn w:val="phbase0"/>
    <w:link w:val="phnormal"/>
    <w:rsid w:val="00915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listitemized20">
    <w:name w:val="ph_list_itemized_2 Знак"/>
    <w:basedOn w:val="phnormal0"/>
    <w:link w:val="phlistitemized2"/>
    <w:rsid w:val="00915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listitemized30">
    <w:name w:val="ph_list_itemized_3 Знак"/>
    <w:basedOn w:val="phlistitemized20"/>
    <w:link w:val="phlistitemized3"/>
    <w:rsid w:val="00915C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pagenumber">
    <w:name w:val="ph_pagenumber"/>
    <w:basedOn w:val="aff5"/>
    <w:link w:val="phpagenumber0"/>
    <w:autoRedefine/>
    <w:qFormat/>
    <w:rsid w:val="00915C27"/>
  </w:style>
  <w:style w:type="character" w:customStyle="1" w:styleId="phpagenumber0">
    <w:name w:val="ph_pagenumber Знак"/>
    <w:basedOn w:val="aff6"/>
    <w:link w:val="phpagenumber"/>
    <w:rsid w:val="00915C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tableitemizedlist1">
    <w:name w:val="ph_table_itemizedlist_1"/>
    <w:basedOn w:val="phtablecellleft"/>
    <w:autoRedefine/>
    <w:qFormat/>
    <w:rsid w:val="00915C27"/>
    <w:pPr>
      <w:numPr>
        <w:numId w:val="17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915C27"/>
    <w:pPr>
      <w:numPr>
        <w:ilvl w:val="1"/>
      </w:numPr>
    </w:pPr>
  </w:style>
  <w:style w:type="paragraph" w:customStyle="1" w:styleId="10">
    <w:name w:val="Список_1)"/>
    <w:basedOn w:val="a0"/>
    <w:rsid w:val="00915C27"/>
    <w:pPr>
      <w:numPr>
        <w:numId w:val="11"/>
      </w:numPr>
    </w:pPr>
  </w:style>
  <w:style w:type="paragraph" w:customStyle="1" w:styleId="phtableorderedlist1">
    <w:name w:val="ph_table_orderedlist_1)"/>
    <w:basedOn w:val="phtablecellleft"/>
    <w:autoRedefine/>
    <w:qFormat/>
    <w:rsid w:val="00915C27"/>
    <w:pPr>
      <w:numPr>
        <w:numId w:val="10"/>
      </w:numPr>
      <w:spacing w:after="120"/>
    </w:pPr>
  </w:style>
  <w:style w:type="paragraph" w:customStyle="1" w:styleId="affff">
    <w:name w:val="Текст_программы"/>
    <w:rsid w:val="00915C27"/>
    <w:pPr>
      <w:spacing w:after="0" w:line="240" w:lineRule="auto"/>
      <w:ind w:firstLine="851"/>
    </w:pPr>
    <w:rPr>
      <w:rFonts w:ascii="Courier New" w:eastAsia="Times New Roman" w:hAnsi="Courier New" w:cs="Times New Roman"/>
      <w:spacing w:val="-2"/>
      <w:sz w:val="24"/>
      <w:szCs w:val="23"/>
      <w:lang w:val="en-US"/>
    </w:rPr>
  </w:style>
  <w:style w:type="paragraph" w:customStyle="1" w:styleId="ph">
    <w:name w:val="ph_Рамка боковик"/>
    <w:basedOn w:val="a0"/>
    <w:autoRedefine/>
    <w:qFormat/>
    <w:rsid w:val="00915C27"/>
    <w:pPr>
      <w:spacing w:after="0" w:line="240" w:lineRule="auto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a0"/>
    <w:autoRedefine/>
    <w:qFormat/>
    <w:rsid w:val="00915C27"/>
    <w:pPr>
      <w:spacing w:after="20" w:line="240" w:lineRule="auto"/>
      <w:ind w:left="57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915C27"/>
    <w:pPr>
      <w:numPr>
        <w:numId w:val="12"/>
      </w:numPr>
    </w:pPr>
  </w:style>
  <w:style w:type="paragraph" w:customStyle="1" w:styleId="phtableorderlist1">
    <w:name w:val="ph_table_orderlist_1_бок"/>
    <w:basedOn w:val="phtablecellleft"/>
    <w:autoRedefine/>
    <w:qFormat/>
    <w:rsid w:val="00915C27"/>
    <w:pPr>
      <w:numPr>
        <w:numId w:val="13"/>
      </w:numPr>
      <w:ind w:left="284" w:hanging="284"/>
    </w:pPr>
  </w:style>
  <w:style w:type="paragraph" w:customStyle="1" w:styleId="ph1">
    <w:name w:val="ph_Рамка_гориз_цент_мал"/>
    <w:basedOn w:val="ph0"/>
    <w:autoRedefine/>
    <w:qFormat/>
    <w:rsid w:val="00915C27"/>
    <w:pPr>
      <w:ind w:left="0"/>
    </w:pPr>
  </w:style>
  <w:style w:type="paragraph" w:customStyle="1" w:styleId="ph2">
    <w:name w:val="ph_Рамка_гориз_круп"/>
    <w:basedOn w:val="a0"/>
    <w:autoRedefine/>
    <w:qFormat/>
    <w:rsid w:val="00915C27"/>
    <w:pPr>
      <w:spacing w:after="20" w:line="240" w:lineRule="auto"/>
    </w:pPr>
    <w:rPr>
      <w:rFonts w:ascii="Arial" w:hAnsi="Arial"/>
      <w:i/>
    </w:rPr>
  </w:style>
  <w:style w:type="character" w:customStyle="1" w:styleId="phlistitemized10">
    <w:name w:val="ph_list_itemized_1 Знак"/>
    <w:link w:val="phlistitemized1"/>
    <w:rsid w:val="00915C27"/>
    <w:rPr>
      <w:rFonts w:ascii="Times New Roman" w:eastAsia="Times New Roman" w:hAnsi="Times New Roman" w:cs="Arial"/>
      <w:sz w:val="24"/>
      <w:szCs w:val="20"/>
    </w:rPr>
  </w:style>
  <w:style w:type="character" w:customStyle="1" w:styleId="phnormal1">
    <w:name w:val="ph_normal Знак Знак"/>
    <w:rsid w:val="00915C27"/>
    <w:rPr>
      <w:rFonts w:ascii="Times New Roman" w:hAnsi="Times New Roman"/>
      <w:sz w:val="24"/>
    </w:rPr>
  </w:style>
  <w:style w:type="character" w:customStyle="1" w:styleId="phtitlevoid0">
    <w:name w:val="ph_title_void Знак"/>
    <w:link w:val="phtitlevoid"/>
    <w:rsid w:val="00915C27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affff0">
    <w:name w:val="_Табл_Текст"/>
    <w:basedOn w:val="a0"/>
    <w:rsid w:val="00915C27"/>
  </w:style>
  <w:style w:type="paragraph" w:customStyle="1" w:styleId="-">
    <w:name w:val="Т_Название компании-разработчика"/>
    <w:basedOn w:val="afff4"/>
    <w:link w:val="-0"/>
    <w:rsid w:val="00D571E3"/>
    <w:pPr>
      <w:ind w:firstLine="0"/>
      <w:jc w:val="center"/>
    </w:pPr>
    <w:rPr>
      <w:iCs/>
      <w:caps/>
    </w:rPr>
  </w:style>
  <w:style w:type="character" w:customStyle="1" w:styleId="-0">
    <w:name w:val="Т_Название компании-разработчика Знак"/>
    <w:basedOn w:val="14"/>
    <w:link w:val="-"/>
    <w:rsid w:val="00D571E3"/>
    <w:rPr>
      <w:rFonts w:ascii="Times New Roman" w:eastAsia="Times New Roman" w:hAnsi="Times New Roman" w:cs="Times New Roman"/>
      <w:iCs/>
      <w:caps/>
      <w:sz w:val="24"/>
      <w:szCs w:val="24"/>
    </w:rPr>
  </w:style>
  <w:style w:type="paragraph" w:customStyle="1" w:styleId="affff1">
    <w:name w:val="Т_Утв_Согл"/>
    <w:link w:val="affff2"/>
    <w:qFormat/>
    <w:rsid w:val="00D571E3"/>
    <w:pPr>
      <w:spacing w:after="240" w:line="240" w:lineRule="auto"/>
      <w:ind w:left="992"/>
      <w:contextualSpacing/>
    </w:pPr>
    <w:rPr>
      <w:rFonts w:ascii="Times New Roman Полужирный" w:eastAsia="Times New Roman" w:hAnsi="Times New Roman Полужирный" w:cs="Times New Roman"/>
      <w:b/>
      <w:iCs/>
      <w:caps/>
      <w:sz w:val="24"/>
      <w:szCs w:val="20"/>
      <w:lang w:eastAsia="ru-RU"/>
    </w:rPr>
  </w:style>
  <w:style w:type="paragraph" w:customStyle="1" w:styleId="affff3">
    <w:name w:val="Текст таблицы_титул"/>
    <w:link w:val="affff4"/>
    <w:qFormat/>
    <w:rsid w:val="00D571E3"/>
    <w:pPr>
      <w:framePr w:hSpace="180" w:wrap="around" w:vAnchor="text" w:hAnchor="margin" w:xAlign="center" w:y="186"/>
      <w:spacing w:after="0"/>
      <w:ind w:right="284"/>
    </w:pPr>
    <w:rPr>
      <w:rFonts w:ascii="Times New Roman" w:eastAsiaTheme="minorEastAsia" w:hAnsi="Times New Roman" w:cs="Times New Roman"/>
      <w:iCs/>
      <w:sz w:val="24"/>
      <w:szCs w:val="24"/>
      <w:lang w:eastAsia="ru-RU"/>
    </w:rPr>
  </w:style>
  <w:style w:type="character" w:customStyle="1" w:styleId="affff2">
    <w:name w:val="Т_Утв_Согл Знак"/>
    <w:basedOn w:val="a1"/>
    <w:link w:val="affff1"/>
    <w:rsid w:val="00D571E3"/>
    <w:rPr>
      <w:rFonts w:ascii="Times New Roman Полужирный" w:eastAsia="Times New Roman" w:hAnsi="Times New Roman Полужирный" w:cs="Times New Roman"/>
      <w:b/>
      <w:iCs/>
      <w:caps/>
      <w:sz w:val="24"/>
      <w:szCs w:val="20"/>
      <w:lang w:eastAsia="ru-RU"/>
    </w:rPr>
  </w:style>
  <w:style w:type="character" w:customStyle="1" w:styleId="affff4">
    <w:name w:val="Текст таблицы_титул Знак"/>
    <w:basedOn w:val="a1"/>
    <w:link w:val="affff3"/>
    <w:rsid w:val="00D571E3"/>
    <w:rPr>
      <w:rFonts w:ascii="Times New Roman" w:eastAsiaTheme="minorEastAsia" w:hAnsi="Times New Roman" w:cs="Times New Roman"/>
      <w:iCs/>
      <w:sz w:val="24"/>
      <w:szCs w:val="24"/>
      <w:lang w:eastAsia="ru-RU"/>
    </w:rPr>
  </w:style>
  <w:style w:type="paragraph" w:customStyle="1" w:styleId="affff5">
    <w:name w:val="Т_Название системы"/>
    <w:link w:val="affff6"/>
    <w:qFormat/>
    <w:rsid w:val="008E22C0"/>
    <w:pPr>
      <w:spacing w:before="720" w:after="0" w:line="240" w:lineRule="auto"/>
      <w:contextualSpacing/>
      <w:jc w:val="center"/>
    </w:pPr>
    <w:rPr>
      <w:rFonts w:ascii="Times New Roman" w:eastAsia="Times New Roman" w:hAnsi="Times New Roman" w:cstheme="majorBidi"/>
      <w:b/>
      <w:caps/>
      <w:spacing w:val="-10"/>
      <w:kern w:val="28"/>
      <w:sz w:val="32"/>
      <w:szCs w:val="32"/>
      <w:lang w:eastAsia="ru-RU"/>
    </w:rPr>
  </w:style>
  <w:style w:type="character" w:customStyle="1" w:styleId="affff6">
    <w:name w:val="Т_Название системы Знак"/>
    <w:basedOn w:val="a1"/>
    <w:link w:val="affff5"/>
    <w:rsid w:val="008E22C0"/>
    <w:rPr>
      <w:rFonts w:ascii="Times New Roman" w:eastAsia="Times New Roman" w:hAnsi="Times New Roman" w:cstheme="majorBidi"/>
      <w:b/>
      <w:caps/>
      <w:spacing w:val="-10"/>
      <w:kern w:val="28"/>
      <w:sz w:val="32"/>
      <w:szCs w:val="32"/>
      <w:lang w:eastAsia="ru-RU"/>
    </w:rPr>
  </w:style>
  <w:style w:type="paragraph" w:customStyle="1" w:styleId="affff7">
    <w:name w:val="_Т_Название подсистемы"/>
    <w:next w:val="a0"/>
    <w:link w:val="affff8"/>
    <w:qFormat/>
    <w:rsid w:val="008E22C0"/>
    <w:pPr>
      <w:spacing w:before="720" w:after="120" w:line="240" w:lineRule="auto"/>
      <w:jc w:val="center"/>
    </w:pPr>
    <w:rPr>
      <w:rFonts w:ascii="Times New Roman Полужирный" w:eastAsia="Times New Roman" w:hAnsi="Times New Roman Полужирный" w:cstheme="majorBidi"/>
      <w:b/>
      <w:iCs/>
      <w:caps/>
      <w:spacing w:val="-10"/>
      <w:kern w:val="28"/>
      <w:sz w:val="32"/>
      <w:szCs w:val="32"/>
    </w:rPr>
  </w:style>
  <w:style w:type="character" w:customStyle="1" w:styleId="affff8">
    <w:name w:val="_Т_Название подсистемы Знак"/>
    <w:basedOn w:val="a1"/>
    <w:link w:val="affff7"/>
    <w:rsid w:val="008E22C0"/>
    <w:rPr>
      <w:rFonts w:ascii="Times New Roman Полужирный" w:eastAsia="Times New Roman" w:hAnsi="Times New Roman Полужирный" w:cstheme="majorBidi"/>
      <w:b/>
      <w:iCs/>
      <w:caps/>
      <w:spacing w:val="-10"/>
      <w:kern w:val="28"/>
      <w:sz w:val="32"/>
      <w:szCs w:val="32"/>
    </w:rPr>
  </w:style>
  <w:style w:type="paragraph" w:customStyle="1" w:styleId="affff9">
    <w:name w:val="Титул_Название документа"/>
    <w:next w:val="a0"/>
    <w:link w:val="affffa"/>
    <w:qFormat/>
    <w:rsid w:val="008E22C0"/>
    <w:pPr>
      <w:spacing w:before="480" w:after="0" w:line="360" w:lineRule="auto"/>
      <w:contextualSpacing/>
      <w:jc w:val="center"/>
    </w:pPr>
    <w:rPr>
      <w:rFonts w:ascii="Times New Roman" w:eastAsia="Times New Roman" w:hAnsi="Times New Roman" w:cs="Times New Roman"/>
      <w:iCs/>
      <w:caps/>
      <w:sz w:val="32"/>
      <w:szCs w:val="32"/>
      <w:lang w:eastAsia="ru-RU"/>
    </w:rPr>
  </w:style>
  <w:style w:type="character" w:customStyle="1" w:styleId="affffa">
    <w:name w:val="Титул_Название документа Знак"/>
    <w:basedOn w:val="a1"/>
    <w:link w:val="affff9"/>
    <w:rsid w:val="008E22C0"/>
    <w:rPr>
      <w:rFonts w:ascii="Times New Roman" w:eastAsia="Times New Roman" w:hAnsi="Times New Roman" w:cs="Times New Roman"/>
      <w:iCs/>
      <w:caps/>
      <w:sz w:val="32"/>
      <w:szCs w:val="32"/>
      <w:lang w:eastAsia="ru-RU"/>
    </w:rPr>
  </w:style>
  <w:style w:type="paragraph" w:styleId="affffb">
    <w:name w:val="Revision"/>
    <w:hidden/>
    <w:uiPriority w:val="99"/>
    <w:semiHidden/>
    <w:rsid w:val="006233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yperlink" Target="http://egisz.rt-eu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hyperlink" Target="mailto:egisz@rt-eu.ru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gaynanova\Desktop\&#1044;&#1080;&#1072;&#1085;&#1072;\&#1087;&#1088;&#1080;&#1084;&#1077;&#1088;&#1099;%20&#1080;%20&#1096;&#1088;&#1080;&#1092;&#1090;&#1099;\&#1043;&#1054;&#1057;&#1058;_2.105_&#1096;&#1072;&#1073;&#1083;&#1086;&#1085;_Times_NR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AEEE-B710-4403-BC63-5E7663EE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ГОСТ_2.105_шаблон_Times_NR (2)</Template>
  <TotalTime>18</TotalTime>
  <Pages>24</Pages>
  <Words>3413</Words>
  <Characters>19458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 Кузнецов</dc:creator>
  <cp:lastModifiedBy>Егор Поповский</cp:lastModifiedBy>
  <cp:revision>3</cp:revision>
  <dcterms:created xsi:type="dcterms:W3CDTF">2019-08-07T20:16:00Z</dcterms:created>
  <dcterms:modified xsi:type="dcterms:W3CDTF">2019-08-07T20:53:00Z</dcterms:modified>
</cp:coreProperties>
</file>