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6D" w:rsidRDefault="003F796D" w:rsidP="003F796D">
      <w:pPr>
        <w:jc w:val="center"/>
        <w:rPr>
          <w:b/>
        </w:rPr>
      </w:pPr>
      <w:r w:rsidRPr="003F796D">
        <w:rPr>
          <w:b/>
        </w:rPr>
        <w:t xml:space="preserve">ИНСТРУКЦИЯ </w:t>
      </w:r>
      <w:r w:rsidR="008A67AE">
        <w:rPr>
          <w:b/>
        </w:rPr>
        <w:t>ДЛЯ</w:t>
      </w:r>
      <w:r w:rsidRPr="003F796D">
        <w:rPr>
          <w:b/>
        </w:rPr>
        <w:t xml:space="preserve"> МОБИЛЬНОЙ БРИГАДЫ</w:t>
      </w:r>
    </w:p>
    <w:p w:rsidR="003F796D" w:rsidRDefault="003F796D" w:rsidP="003F796D">
      <w:pPr>
        <w:jc w:val="center"/>
        <w:rPr>
          <w:b/>
        </w:rPr>
      </w:pPr>
      <w:bookmarkStart w:id="0" w:name="_GoBack"/>
      <w:bookmarkEnd w:id="0"/>
    </w:p>
    <w:p w:rsidR="003F796D" w:rsidRPr="003F796D" w:rsidRDefault="003F796D" w:rsidP="003F796D">
      <w:pPr>
        <w:jc w:val="center"/>
        <w:rPr>
          <w:b/>
        </w:rPr>
      </w:pPr>
    </w:p>
    <w:p w:rsidR="00803AB1" w:rsidRPr="00803AB1" w:rsidRDefault="00803AB1" w:rsidP="00803AB1">
      <w:pPr>
        <w:pStyle w:val="a3"/>
        <w:numPr>
          <w:ilvl w:val="0"/>
          <w:numId w:val="1"/>
        </w:numPr>
        <w:rPr>
          <w:b/>
        </w:rPr>
      </w:pPr>
      <w:r w:rsidRPr="00803AB1">
        <w:rPr>
          <w:b/>
        </w:rPr>
        <w:t>ТАП</w:t>
      </w:r>
    </w:p>
    <w:p w:rsidR="00BF54CD" w:rsidRDefault="00FD235D">
      <w:r>
        <w:t xml:space="preserve">Путь: </w:t>
      </w:r>
      <w:r w:rsidRPr="00FD235D">
        <w:t xml:space="preserve">Учет → Статистические талоны поликлиники → Ввод </w:t>
      </w:r>
      <w:proofErr w:type="spellStart"/>
      <w:r w:rsidRPr="00FD235D">
        <w:t>ТАПов</w:t>
      </w:r>
      <w:proofErr w:type="spellEnd"/>
    </w:p>
    <w:p w:rsidR="00FD235D" w:rsidRDefault="00FD235D">
      <w:r>
        <w:t>Нажимаем кнопку «Новый ТАП»</w:t>
      </w:r>
    </w:p>
    <w:p w:rsidR="00FD235D" w:rsidRDefault="00FD235D">
      <w:r>
        <w:rPr>
          <w:noProof/>
          <w:lang w:eastAsia="ru-RU"/>
        </w:rPr>
        <w:drawing>
          <wp:inline distT="0" distB="0" distL="0" distR="0" wp14:anchorId="34FA503A" wp14:editId="5A03D5CC">
            <wp:extent cx="5940425" cy="25222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A72" w:rsidRDefault="000A5A72"/>
    <w:p w:rsidR="000A5A72" w:rsidRDefault="000A5A72">
      <w:r>
        <w:t>Находим нужного пациента и переходим во вкладку «Основное».</w:t>
      </w:r>
    </w:p>
    <w:p w:rsidR="00FD235D" w:rsidRDefault="000A5A72">
      <w:r>
        <w:t>Стандартно заполняем все обязательные поля, а также при необходимости и остальные поля, далее нажимаем «Добавить».</w:t>
      </w:r>
    </w:p>
    <w:p w:rsidR="002D5B32" w:rsidRDefault="000A5A72">
      <w:r>
        <w:rPr>
          <w:noProof/>
          <w:lang w:eastAsia="ru-RU"/>
        </w:rPr>
        <w:lastRenderedPageBreak/>
        <w:drawing>
          <wp:inline distT="0" distB="0" distL="0" distR="0" wp14:anchorId="6647BC31" wp14:editId="047965B9">
            <wp:extent cx="5940425" cy="50082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0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B32" w:rsidRDefault="002D5B32"/>
    <w:p w:rsidR="00FD235D" w:rsidRDefault="000A5A72">
      <w:r>
        <w:t>Далее указываем необходимый случай заболевания и переходим во вкладку посещения.</w:t>
      </w:r>
    </w:p>
    <w:p w:rsidR="000A5A72" w:rsidRPr="003F796D" w:rsidRDefault="000A5A72">
      <w:pPr>
        <w:rPr>
          <w:b/>
        </w:rPr>
      </w:pPr>
      <w:r w:rsidRPr="003F796D">
        <w:rPr>
          <w:b/>
        </w:rPr>
        <w:t xml:space="preserve">ВАЖНО! </w:t>
      </w:r>
    </w:p>
    <w:p w:rsidR="000A5A72" w:rsidRDefault="000A5A72">
      <w:r>
        <w:t xml:space="preserve">Чтобы данный ТАП имел </w:t>
      </w:r>
      <w:r w:rsidRPr="003F796D">
        <w:rPr>
          <w:b/>
        </w:rPr>
        <w:t>признак мобильной бригады</w:t>
      </w:r>
      <w:r>
        <w:t xml:space="preserve">, </w:t>
      </w:r>
      <w:r w:rsidR="003F796D">
        <w:t>необходимо, во вкладке «Посещения» выбирать</w:t>
      </w:r>
      <w:r w:rsidR="00803AB1">
        <w:t xml:space="preserve"> один из следующих</w:t>
      </w:r>
      <w:r w:rsidR="003F796D">
        <w:t xml:space="preserve"> ме</w:t>
      </w:r>
      <w:r w:rsidR="00803AB1">
        <w:t>ст</w:t>
      </w:r>
      <w:r w:rsidR="003F796D">
        <w:t xml:space="preserve"> обслуживания:</w:t>
      </w:r>
    </w:p>
    <w:p w:rsidR="003F796D" w:rsidRPr="003F796D" w:rsidRDefault="003F796D">
      <w:pPr>
        <w:rPr>
          <w:b/>
        </w:rPr>
      </w:pPr>
      <w:r w:rsidRPr="003F796D">
        <w:rPr>
          <w:b/>
        </w:rPr>
        <w:t xml:space="preserve">6 – Передвижное </w:t>
      </w:r>
      <w:proofErr w:type="spellStart"/>
      <w:r w:rsidRPr="003F796D">
        <w:rPr>
          <w:b/>
        </w:rPr>
        <w:t>подр</w:t>
      </w:r>
      <w:proofErr w:type="spellEnd"/>
      <w:r w:rsidRPr="003F796D">
        <w:rPr>
          <w:b/>
        </w:rPr>
        <w:t xml:space="preserve"> (модуль)</w:t>
      </w:r>
    </w:p>
    <w:p w:rsidR="003F796D" w:rsidRDefault="003F796D">
      <w:pPr>
        <w:rPr>
          <w:b/>
        </w:rPr>
      </w:pPr>
      <w:r w:rsidRPr="003F796D">
        <w:rPr>
          <w:b/>
        </w:rPr>
        <w:t>5 – Передвижное подразделение</w:t>
      </w:r>
    </w:p>
    <w:p w:rsidR="003F796D" w:rsidRDefault="003F796D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21EE6ACF" wp14:editId="37934192">
            <wp:extent cx="3609975" cy="1771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96D" w:rsidRDefault="003F796D">
      <w:pPr>
        <w:rPr>
          <w:b/>
        </w:rPr>
      </w:pPr>
    </w:p>
    <w:p w:rsidR="003F796D" w:rsidRDefault="003F796D">
      <w:r>
        <w:t>Остальные поля необходимо заполнить аналогично стандартному ТАП и нажать Добавить</w:t>
      </w:r>
    </w:p>
    <w:p w:rsidR="003F796D" w:rsidRPr="003F796D" w:rsidRDefault="003F796D">
      <w:r>
        <w:rPr>
          <w:noProof/>
          <w:lang w:eastAsia="ru-RU"/>
        </w:rPr>
        <w:lastRenderedPageBreak/>
        <w:drawing>
          <wp:inline distT="0" distB="0" distL="0" distR="0" wp14:anchorId="6049A45C" wp14:editId="402E01D8">
            <wp:extent cx="5940425" cy="402526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2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F0D" w:rsidRDefault="00C56F0D">
      <w:r>
        <w:br w:type="page"/>
      </w:r>
    </w:p>
    <w:p w:rsidR="00803AB1" w:rsidRPr="00803AB1" w:rsidRDefault="00803AB1" w:rsidP="00803AB1">
      <w:pPr>
        <w:pStyle w:val="a3"/>
        <w:numPr>
          <w:ilvl w:val="0"/>
          <w:numId w:val="1"/>
        </w:numPr>
        <w:rPr>
          <w:b/>
        </w:rPr>
      </w:pPr>
      <w:r w:rsidRPr="00803AB1">
        <w:rPr>
          <w:b/>
        </w:rPr>
        <w:lastRenderedPageBreak/>
        <w:t>Дневник врача</w:t>
      </w:r>
    </w:p>
    <w:p w:rsidR="00803AB1" w:rsidRDefault="00803AB1" w:rsidP="00803AB1"/>
    <w:p w:rsidR="00803AB1" w:rsidRDefault="00803AB1" w:rsidP="00803AB1">
      <w:r w:rsidRPr="00803AB1">
        <w:t>Рабочие места → Дневник</w:t>
      </w:r>
    </w:p>
    <w:p w:rsidR="00803AB1" w:rsidRDefault="00803AB1" w:rsidP="00803AB1">
      <w:r>
        <w:t xml:space="preserve">Нажимаем «Записать». Далее в открывшемся окне ищем пациента и выбираем его. </w:t>
      </w:r>
    </w:p>
    <w:p w:rsidR="00803AB1" w:rsidRDefault="00803AB1" w:rsidP="00803AB1">
      <w:r>
        <w:t>Выбираем необходимую услугу и нажимаем «Записать»</w:t>
      </w:r>
    </w:p>
    <w:p w:rsidR="00803AB1" w:rsidRDefault="00803AB1" w:rsidP="00803AB1">
      <w:r>
        <w:rPr>
          <w:noProof/>
          <w:lang w:eastAsia="ru-RU"/>
        </w:rPr>
        <w:drawing>
          <wp:inline distT="0" distB="0" distL="0" distR="0" wp14:anchorId="771C98B5" wp14:editId="6493232B">
            <wp:extent cx="5940425" cy="398208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AB1" w:rsidRDefault="00803AB1" w:rsidP="00803AB1"/>
    <w:p w:rsidR="00803AB1" w:rsidRDefault="00803AB1" w:rsidP="00803AB1">
      <w:r>
        <w:t>После того, как пациент записан, нажимаем «Оказать»</w:t>
      </w:r>
    </w:p>
    <w:p w:rsidR="00803AB1" w:rsidRDefault="00803AB1" w:rsidP="00803AB1">
      <w:r>
        <w:rPr>
          <w:noProof/>
          <w:lang w:eastAsia="ru-RU"/>
        </w:rPr>
        <w:drawing>
          <wp:inline distT="0" distB="0" distL="0" distR="0" wp14:anchorId="246AE3F6" wp14:editId="42C8F24E">
            <wp:extent cx="5940425" cy="24777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AB1" w:rsidRDefault="00803AB1" w:rsidP="00803AB1"/>
    <w:p w:rsidR="00803AB1" w:rsidRDefault="00803AB1" w:rsidP="00803AB1"/>
    <w:p w:rsidR="00803AB1" w:rsidRDefault="00803AB1" w:rsidP="00803AB1"/>
    <w:p w:rsidR="00803AB1" w:rsidRDefault="00803AB1" w:rsidP="00803AB1"/>
    <w:p w:rsidR="00803AB1" w:rsidRDefault="00803AB1" w:rsidP="00803AB1">
      <w:r>
        <w:lastRenderedPageBreak/>
        <w:t>Откроется окно оказания приема.</w:t>
      </w:r>
    </w:p>
    <w:p w:rsidR="00803AB1" w:rsidRDefault="00803AB1" w:rsidP="00803AB1">
      <w:r>
        <w:t>Для того, чтобы данный случай прошел с признаком мобильной бригады, в первую очередь заполняем поле «Место приема». Необходимо выбрать только один из следующих значений:</w:t>
      </w:r>
    </w:p>
    <w:p w:rsidR="00803AB1" w:rsidRDefault="00803AB1" w:rsidP="00803AB1">
      <w:r>
        <w:t>- Передвижное подразделение</w:t>
      </w:r>
    </w:p>
    <w:p w:rsidR="00803AB1" w:rsidRDefault="00803AB1" w:rsidP="00803AB1">
      <w:r>
        <w:t xml:space="preserve">- Передвижное </w:t>
      </w:r>
      <w:proofErr w:type="spellStart"/>
      <w:r>
        <w:t>подр</w:t>
      </w:r>
      <w:proofErr w:type="spellEnd"/>
      <w:r>
        <w:t xml:space="preserve"> (модуль)</w:t>
      </w:r>
    </w:p>
    <w:p w:rsidR="00803AB1" w:rsidRDefault="00803AB1" w:rsidP="00803AB1">
      <w:r>
        <w:rPr>
          <w:noProof/>
          <w:lang w:eastAsia="ru-RU"/>
        </w:rPr>
        <w:drawing>
          <wp:inline distT="0" distB="0" distL="0" distR="0" wp14:anchorId="5675440E" wp14:editId="5CBD251D">
            <wp:extent cx="1866900" cy="19526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AB1" w:rsidRDefault="00803AB1" w:rsidP="00803AB1"/>
    <w:p w:rsidR="004410DD" w:rsidRDefault="00803AB1" w:rsidP="00803AB1">
      <w:r>
        <w:t>Далее заполняем все необходимые поля, при этом случай заболевания должен быть закрывающим</w:t>
      </w:r>
      <w:r w:rsidR="004410DD">
        <w:t>, поэтому исход и результат обращения выбираем соответствующие.</w:t>
      </w:r>
    </w:p>
    <w:p w:rsidR="004410DD" w:rsidRDefault="004410DD" w:rsidP="00803AB1">
      <w:r>
        <w:t>После того, как все поля заполнены, нажимаем «Сохранить».</w:t>
      </w:r>
    </w:p>
    <w:p w:rsidR="004410DD" w:rsidRDefault="004410DD" w:rsidP="00803AB1">
      <w:r>
        <w:rPr>
          <w:noProof/>
          <w:lang w:eastAsia="ru-RU"/>
        </w:rPr>
        <w:drawing>
          <wp:inline distT="0" distB="0" distL="0" distR="0" wp14:anchorId="1AC5ED5E" wp14:editId="228ED13E">
            <wp:extent cx="5940425" cy="478726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8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10DD" w:rsidSect="00C56F0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268B4"/>
    <w:multiLevelType w:val="hybridMultilevel"/>
    <w:tmpl w:val="94AAD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90"/>
    <w:rsid w:val="000A5A72"/>
    <w:rsid w:val="002D5B32"/>
    <w:rsid w:val="00366683"/>
    <w:rsid w:val="003F796D"/>
    <w:rsid w:val="004410DD"/>
    <w:rsid w:val="007C4990"/>
    <w:rsid w:val="00803AB1"/>
    <w:rsid w:val="008A67AE"/>
    <w:rsid w:val="00914A00"/>
    <w:rsid w:val="00C56F0D"/>
    <w:rsid w:val="00F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A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A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 Латыпов</dc:creator>
  <cp:lastModifiedBy>Михеева Светлана Юрьевна</cp:lastModifiedBy>
  <cp:revision>2</cp:revision>
  <dcterms:created xsi:type="dcterms:W3CDTF">2022-05-11T06:01:00Z</dcterms:created>
  <dcterms:modified xsi:type="dcterms:W3CDTF">2022-05-11T06:01:00Z</dcterms:modified>
</cp:coreProperties>
</file>