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77" w:rsidRPr="00752277" w:rsidRDefault="00752277" w:rsidP="0075227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Ref29886436"/>
      <w:bookmarkStart w:id="1" w:name="_Toc32932172"/>
      <w:r w:rsidRPr="00752277">
        <w:rPr>
          <w:rFonts w:ascii="Times New Roman" w:hAnsi="Times New Roman"/>
          <w:b/>
          <w:sz w:val="28"/>
          <w:szCs w:val="28"/>
        </w:rPr>
        <w:t xml:space="preserve">Единая медицинская информационно-аналитическая система </w:t>
      </w:r>
    </w:p>
    <w:p w:rsidR="00752277" w:rsidRPr="00752277" w:rsidRDefault="00752277" w:rsidP="00752277">
      <w:pPr>
        <w:jc w:val="center"/>
        <w:rPr>
          <w:rFonts w:ascii="Times New Roman" w:hAnsi="Times New Roman"/>
          <w:b/>
          <w:sz w:val="28"/>
          <w:szCs w:val="28"/>
        </w:rPr>
      </w:pPr>
      <w:r w:rsidRPr="00752277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DF1E5F" w:rsidRDefault="00752277" w:rsidP="00752277">
      <w:pPr>
        <w:spacing w:after="0" w:line="259" w:lineRule="auto"/>
        <w:ind w:right="374"/>
        <w:jc w:val="center"/>
      </w:pPr>
      <w:r w:rsidRPr="00DF1E5F">
        <w:rPr>
          <w:b/>
          <w:sz w:val="36"/>
        </w:rPr>
        <w:t xml:space="preserve"> </w:t>
      </w:r>
    </w:p>
    <w:p w:rsidR="00752277" w:rsidRPr="00752277" w:rsidRDefault="00752277" w:rsidP="00752277">
      <w:pPr>
        <w:spacing w:after="18" w:line="270" w:lineRule="auto"/>
        <w:ind w:right="-1"/>
        <w:jc w:val="center"/>
        <w:rPr>
          <w:rFonts w:ascii="Times New Roman" w:hAnsi="Times New Roman"/>
          <w:sz w:val="36"/>
          <w:szCs w:val="36"/>
        </w:rPr>
      </w:pPr>
      <w:r w:rsidRPr="00752277">
        <w:rPr>
          <w:rFonts w:ascii="Times New Roman" w:hAnsi="Times New Roman"/>
          <w:b/>
          <w:sz w:val="36"/>
          <w:szCs w:val="36"/>
        </w:rPr>
        <w:t xml:space="preserve">Руководство пользователя </w:t>
      </w:r>
    </w:p>
    <w:p w:rsidR="00303B31" w:rsidRDefault="00567591" w:rsidP="00E943B4">
      <w:pPr>
        <w:pStyle w:val="phtitlepagedocument"/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 w:rsidRPr="00E943B4">
        <w:rPr>
          <w:rFonts w:ascii="Times New Roman" w:hAnsi="Times New Roman" w:cs="Times New Roman"/>
          <w:sz w:val="32"/>
          <w:szCs w:val="32"/>
        </w:rPr>
        <w:t>Диспансеризация и медицинские осмотры</w:t>
      </w:r>
      <w:r w:rsidR="00303B31" w:rsidRPr="00E5555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43B4" w:rsidRPr="00E943B4" w:rsidRDefault="00303B31" w:rsidP="00303B31">
      <w:pPr>
        <w:pStyle w:val="phtitlepagedocument"/>
        <w:spacing w:after="0" w:line="240" w:lineRule="auto"/>
        <w:ind w:right="-1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</w:t>
      </w:r>
      <w:r w:rsidR="00E943B4" w:rsidRPr="00E943B4">
        <w:rPr>
          <w:rFonts w:ascii="Times New Roman" w:hAnsi="Times New Roman" w:cs="Times New Roman"/>
          <w:sz w:val="32"/>
          <w:szCs w:val="32"/>
        </w:rPr>
        <w:t>детей-сирот и несовершеннолетних</w:t>
      </w:r>
    </w:p>
    <w:p w:rsidR="00933D27" w:rsidRDefault="00933D27" w:rsidP="00933D27">
      <w:pPr>
        <w:pStyle w:val="phtitlepageother"/>
      </w:pPr>
    </w:p>
    <w:p w:rsidR="00933D27" w:rsidRDefault="00933D27" w:rsidP="00933D27">
      <w:pPr>
        <w:pStyle w:val="phtitlepageother"/>
      </w:pPr>
    </w:p>
    <w:p w:rsidR="00933D27" w:rsidRDefault="00933D27" w:rsidP="00933D27">
      <w:pPr>
        <w:pStyle w:val="phtitlepageother"/>
      </w:pPr>
    </w:p>
    <w:p w:rsidR="00933D27" w:rsidRPr="003B3D40" w:rsidRDefault="00933D27" w:rsidP="00933D27">
      <w:pPr>
        <w:pStyle w:val="phtitlepageother"/>
      </w:pPr>
    </w:p>
    <w:p w:rsidR="00C77A3A" w:rsidRDefault="00C77A3A" w:rsidP="0097556B">
      <w:pPr>
        <w:pStyle w:val="phcontent"/>
        <w:spacing w:after="200"/>
      </w:pPr>
      <w:r>
        <w:lastRenderedPageBreak/>
        <w:t>Содержание</w:t>
      </w:r>
    </w:p>
    <w:p w:rsidR="00E370C0" w:rsidRDefault="00C77A3A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9614484" w:history="1">
        <w:r w:rsidR="00E370C0" w:rsidRPr="00A67C2B">
          <w:rPr>
            <w:rStyle w:val="a4"/>
            <w:noProof/>
          </w:rPr>
          <w:t>Перечень терминов и сокращений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_Toc99614484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4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4485" w:history="1">
        <w:r w:rsidR="00E370C0" w:rsidRPr="00A67C2B">
          <w:rPr>
            <w:rStyle w:val="a4"/>
            <w:rFonts w:cs="Arial"/>
            <w:noProof/>
          </w:rPr>
          <w:t>1</w:t>
        </w:r>
        <w:r w:rsidR="00E370C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370C0" w:rsidRPr="00A67C2B">
          <w:rPr>
            <w:rStyle w:val="a4"/>
            <w:rFonts w:cs="Arial"/>
            <w:noProof/>
          </w:rPr>
          <w:t>Введение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_Toc99614485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4486" w:history="1">
        <w:r w:rsidR="00E370C0" w:rsidRPr="00A67C2B">
          <w:rPr>
            <w:rStyle w:val="a4"/>
            <w:noProof/>
          </w:rPr>
          <w:t>2</w:t>
        </w:r>
        <w:r w:rsidR="00E370C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Описание бизнес-процесса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_Toc99614486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87" w:history="1">
        <w:r w:rsidR="00E370C0" w:rsidRPr="00A67C2B">
          <w:rPr>
            <w:rStyle w:val="a4"/>
            <w:rFonts w:eastAsia="Calibri"/>
            <w:noProof/>
          </w:rPr>
          <w:t>2.1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rFonts w:eastAsia="Calibri"/>
            <w:noProof/>
          </w:rPr>
          <w:t>Предварительный медицинский осмотр несовершеннолетних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_Toc99614487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88" w:history="1">
        <w:r w:rsidR="00E370C0" w:rsidRPr="00A67C2B">
          <w:rPr>
            <w:rStyle w:val="a4"/>
            <w:rFonts w:eastAsia="Calibri"/>
            <w:noProof/>
          </w:rPr>
          <w:t>2.2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rFonts w:eastAsia="Calibri"/>
            <w:noProof/>
          </w:rPr>
          <w:t>Профилактический медицинский осмотр несовершеннолетних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_Toc99614488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8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89" w:history="1">
        <w:r w:rsidR="00E370C0" w:rsidRPr="00A67C2B">
          <w:rPr>
            <w:rStyle w:val="a4"/>
            <w:noProof/>
          </w:rPr>
          <w:t>2.3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История развития ребенка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_Toc99614489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10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90" w:history="1">
        <w:r w:rsidR="00E370C0" w:rsidRPr="00A67C2B">
          <w:rPr>
            <w:rStyle w:val="a4"/>
            <w:noProof/>
          </w:rPr>
          <w:t>2.4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Карта профилактического медицинского осмотра несовершеннолетнего (030-ПО/у-12)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_Toc99614490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11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91" w:history="1">
        <w:r w:rsidR="00E370C0" w:rsidRPr="00A67C2B">
          <w:rPr>
            <w:rStyle w:val="a4"/>
            <w:noProof/>
          </w:rPr>
          <w:t>2.5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Список пациентов, подлежащих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_Toc99614491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12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92" w:history="1">
        <w:r w:rsidR="00E370C0" w:rsidRPr="00A67C2B">
          <w:rPr>
            <w:rStyle w:val="a4"/>
            <w:noProof/>
          </w:rPr>
          <w:t>2.6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Медицинское заключение о принадлежности несовершеннолетнего к медицинской группе для занятий физической культурой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_Toc99614492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14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4493" w:history="1">
        <w:r w:rsidR="00E370C0" w:rsidRPr="00A67C2B">
          <w:rPr>
            <w:rStyle w:val="a4"/>
            <w:noProof/>
          </w:rPr>
          <w:t>3</w:t>
        </w:r>
        <w:r w:rsidR="00E370C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Диспансеризация детей-сирот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_Toc99614493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16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94" w:history="1">
        <w:r w:rsidR="00E370C0" w:rsidRPr="00A67C2B">
          <w:rPr>
            <w:rStyle w:val="a4"/>
            <w:noProof/>
          </w:rPr>
          <w:t>3.1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Создание карты пациента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_Toc99614494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16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495" w:history="1">
        <w:r w:rsidR="00E370C0" w:rsidRPr="00A67C2B">
          <w:rPr>
            <w:rStyle w:val="a4"/>
            <w:noProof/>
          </w:rPr>
          <w:t>3.1.1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Требования, которые необходимо выполнить перед началом проведения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_Toc99614495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16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496" w:history="1">
        <w:r w:rsidR="00E370C0" w:rsidRPr="00A67C2B">
          <w:rPr>
            <w:rStyle w:val="a4"/>
            <w:noProof/>
          </w:rPr>
          <w:t>3.1.2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Поиск пациента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_Toc99614496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497" w:history="1">
        <w:r w:rsidR="00E370C0" w:rsidRPr="00A67C2B">
          <w:rPr>
            <w:rStyle w:val="a4"/>
            <w:noProof/>
          </w:rPr>
          <w:t>3.1.3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Заполнение карты пациента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_Toc99614497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17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498" w:history="1">
        <w:r w:rsidR="00E370C0" w:rsidRPr="00A67C2B">
          <w:rPr>
            <w:rStyle w:val="a4"/>
            <w:noProof/>
          </w:rPr>
          <w:t>3.2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Создание карты медосмотра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_Toc99614498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30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499" w:history="1">
        <w:r w:rsidR="00E370C0" w:rsidRPr="00A67C2B">
          <w:rPr>
            <w:rStyle w:val="a4"/>
            <w:noProof/>
          </w:rPr>
          <w:t>3.2.1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Настройка шаблона карты медосмотра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_Toc99614499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31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0" w:history="1">
        <w:r w:rsidR="00E370C0" w:rsidRPr="00A67C2B">
          <w:rPr>
            <w:rStyle w:val="a4"/>
            <w:noProof/>
          </w:rPr>
          <w:t>3.2.2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Заполнение карты медосмотра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_Toc99614500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32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01" w:history="1">
        <w:r w:rsidR="00E370C0" w:rsidRPr="00A67C2B">
          <w:rPr>
            <w:rStyle w:val="a4"/>
            <w:noProof/>
          </w:rPr>
          <w:t>3.3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Пофамильное планирование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_Toc99614501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54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02" w:history="1">
        <w:r w:rsidR="00E370C0" w:rsidRPr="00A67C2B">
          <w:rPr>
            <w:rStyle w:val="a4"/>
            <w:noProof/>
          </w:rPr>
          <w:t>3.4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Проведение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_Toc99614502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57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3" w:history="1">
        <w:r w:rsidR="00E370C0" w:rsidRPr="00A67C2B">
          <w:rPr>
            <w:rStyle w:val="a4"/>
            <w:noProof/>
          </w:rPr>
          <w:t>3.4.1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Оказание услуг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_Toc99614503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58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4" w:history="1">
        <w:r w:rsidR="00E370C0" w:rsidRPr="00A67C2B">
          <w:rPr>
            <w:rStyle w:val="a4"/>
            <w:noProof/>
          </w:rPr>
          <w:t>3.4.2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Оценка физического развития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_Toc99614504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59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5" w:history="1">
        <w:r w:rsidR="00E370C0" w:rsidRPr="00A67C2B">
          <w:rPr>
            <w:rStyle w:val="a4"/>
            <w:noProof/>
          </w:rPr>
          <w:t>3.4.3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Состояние здоровья до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_Toc99614505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60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6" w:history="1">
        <w:r w:rsidR="00E370C0" w:rsidRPr="00A67C2B">
          <w:rPr>
            <w:rStyle w:val="a4"/>
            <w:noProof/>
          </w:rPr>
          <w:t>3.4.4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Состояние здоровья после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_Toc99614506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63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07" w:history="1">
        <w:r w:rsidR="00E370C0" w:rsidRPr="00A67C2B">
          <w:rPr>
            <w:rStyle w:val="a4"/>
            <w:noProof/>
          </w:rPr>
          <w:t>3.5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Закрытие карты медосмотра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_Toc99614507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66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8" w:history="1">
        <w:r w:rsidR="00E370C0" w:rsidRPr="00A67C2B">
          <w:rPr>
            <w:rStyle w:val="a4"/>
            <w:noProof/>
          </w:rPr>
          <w:t>3.5.1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Заполнение вкладки «Рекомендации»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_Toc99614508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68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09" w:history="1">
        <w:r w:rsidR="00E370C0" w:rsidRPr="00A67C2B">
          <w:rPr>
            <w:rStyle w:val="a4"/>
            <w:noProof/>
          </w:rPr>
          <w:t>3.5.2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Заполнение вкладки «Состояние здоровья»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_Toc99614509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68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0" w:history="1">
        <w:r w:rsidR="00E370C0" w:rsidRPr="00A67C2B">
          <w:rPr>
            <w:rStyle w:val="a4"/>
            <w:noProof/>
          </w:rPr>
          <w:t>3.5.3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Указание причины закрытия карты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_Toc99614510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69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1" w:history="1">
        <w:r w:rsidR="00E370C0" w:rsidRPr="00A67C2B">
          <w:rPr>
            <w:rStyle w:val="a4"/>
            <w:noProof/>
          </w:rPr>
          <w:t>3.5.4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Печать карты диспансеризации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_Toc99614511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71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12" w:history="1">
        <w:r w:rsidR="00E370C0" w:rsidRPr="00A67C2B">
          <w:rPr>
            <w:rStyle w:val="a4"/>
            <w:noProof/>
          </w:rPr>
          <w:t>3.6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Выгрузка карты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_Toc99614512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72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13" w:history="1">
        <w:r w:rsidR="00E370C0" w:rsidRPr="00A67C2B">
          <w:rPr>
            <w:rStyle w:val="a4"/>
            <w:noProof/>
          </w:rPr>
          <w:t>3.7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Регистр детей-сирот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_Toc99614513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74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14" w:history="1">
        <w:r w:rsidR="00E370C0" w:rsidRPr="00A67C2B">
          <w:rPr>
            <w:rStyle w:val="a4"/>
            <w:noProof/>
          </w:rPr>
          <w:t>3.8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Пункты меню для «Центра мониторинга»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_Toc99614514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5" w:history="1">
        <w:r w:rsidR="00E370C0" w:rsidRPr="00A67C2B">
          <w:rPr>
            <w:rStyle w:val="a4"/>
            <w:noProof/>
          </w:rPr>
          <w:t>3.8.1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Архив карт медосмотров в разрезе карт для Центра мониторинга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_Toc99614515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77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6" w:history="1">
        <w:r w:rsidR="00E370C0" w:rsidRPr="00A67C2B">
          <w:rPr>
            <w:rStyle w:val="a4"/>
            <w:noProof/>
          </w:rPr>
          <w:t>3.8.2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Архив карт медосмотров в разрезе диагнозов для Центра мониторинга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_Toc99614516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83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7" w:history="1">
        <w:r w:rsidR="00E370C0" w:rsidRPr="00A67C2B">
          <w:rPr>
            <w:rStyle w:val="a4"/>
            <w:noProof/>
          </w:rPr>
          <w:t>3.8.3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Регистр детей-сирот для Центра мониторинга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_Toc99614517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89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4518" w:history="1">
        <w:r w:rsidR="00E370C0" w:rsidRPr="00A67C2B">
          <w:rPr>
            <w:rStyle w:val="a4"/>
            <w:noProof/>
          </w:rPr>
          <w:t>3.8.4</w:t>
        </w:r>
        <w:r w:rsidR="00E370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Просмотр планов для центра мониторинга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_Toc99614518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90</w:t>
        </w:r>
        <w:r w:rsidR="00E370C0">
          <w:rPr>
            <w:noProof/>
            <w:webHidden/>
          </w:rPr>
          <w:fldChar w:fldCharType="end"/>
        </w:r>
      </w:hyperlink>
    </w:p>
    <w:p w:rsidR="00E370C0" w:rsidRDefault="00FE107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4519" w:history="1">
        <w:r w:rsidR="00E370C0" w:rsidRPr="00A67C2B">
          <w:rPr>
            <w:rStyle w:val="a4"/>
            <w:noProof/>
          </w:rPr>
          <w:t>3.9</w:t>
        </w:r>
        <w:r w:rsidR="00E370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370C0" w:rsidRPr="00A67C2B">
          <w:rPr>
            <w:rStyle w:val="a4"/>
            <w:noProof/>
          </w:rPr>
          <w:t>Мониторинг прохождения медосмотров</w:t>
        </w:r>
        <w:r w:rsidR="00E370C0">
          <w:rPr>
            <w:noProof/>
            <w:webHidden/>
          </w:rPr>
          <w:tab/>
        </w:r>
        <w:r w:rsidR="00E370C0">
          <w:rPr>
            <w:noProof/>
            <w:webHidden/>
          </w:rPr>
          <w:fldChar w:fldCharType="begin"/>
        </w:r>
        <w:r w:rsidR="00E370C0">
          <w:rPr>
            <w:noProof/>
            <w:webHidden/>
          </w:rPr>
          <w:instrText xml:space="preserve"> PAGEREF _Toc99614519 \h </w:instrText>
        </w:r>
        <w:r w:rsidR="00E370C0">
          <w:rPr>
            <w:noProof/>
            <w:webHidden/>
          </w:rPr>
        </w:r>
        <w:r w:rsidR="00E370C0">
          <w:rPr>
            <w:noProof/>
            <w:webHidden/>
          </w:rPr>
          <w:fldChar w:fldCharType="separate"/>
        </w:r>
        <w:r w:rsidR="00E370C0">
          <w:rPr>
            <w:noProof/>
            <w:webHidden/>
          </w:rPr>
          <w:t>94</w:t>
        </w:r>
        <w:r w:rsidR="00E370C0">
          <w:rPr>
            <w:noProof/>
            <w:webHidden/>
          </w:rPr>
          <w:fldChar w:fldCharType="end"/>
        </w:r>
      </w:hyperlink>
    </w:p>
    <w:p w:rsidR="00C77A3A" w:rsidRPr="0097556B" w:rsidRDefault="00C77A3A" w:rsidP="00C77A3A">
      <w:pPr>
        <w:pStyle w:val="14"/>
        <w:rPr>
          <w:sz w:val="2"/>
          <w:szCs w:val="2"/>
        </w:rPr>
      </w:pPr>
      <w:r>
        <w:fldChar w:fldCharType="end"/>
      </w:r>
    </w:p>
    <w:p w:rsidR="0035602E" w:rsidRPr="00875B6B" w:rsidRDefault="0035602E" w:rsidP="0035602E">
      <w:pPr>
        <w:pStyle w:val="12"/>
        <w:numPr>
          <w:ilvl w:val="0"/>
          <w:numId w:val="0"/>
        </w:numPr>
        <w:ind w:left="720"/>
      </w:pPr>
      <w:bookmarkStart w:id="2" w:name="_Toc99614484"/>
      <w:r w:rsidRPr="00875B6B">
        <w:lastRenderedPageBreak/>
        <w:t>Перечень терминов и сокращений</w:t>
      </w:r>
      <w:bookmarkEnd w:id="0"/>
      <w:bookmarkEnd w:id="1"/>
      <w:bookmarkEnd w:id="2"/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172"/>
        <w:gridCol w:w="7249"/>
      </w:tblGrid>
      <w:tr w:rsidR="00EB5728" w:rsidRPr="00875B6B" w:rsidTr="00A643F3">
        <w:trPr>
          <w:tblHeader/>
        </w:trPr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5728" w:rsidRDefault="00EB5728" w:rsidP="00EB5728">
            <w:pPr>
              <w:pStyle w:val="phtablecolcaption"/>
            </w:pPr>
            <w:bookmarkStart w:id="3" w:name="_Ref38267444"/>
            <w:bookmarkStart w:id="4" w:name="_Toc299696521"/>
            <w:bookmarkStart w:id="5" w:name="_Toc492890926"/>
            <w:bookmarkStart w:id="6" w:name="_Toc36818082"/>
            <w:r w:rsidRPr="00EB5728">
              <w:t>Термин, сокращение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5728" w:rsidRDefault="00EB5728" w:rsidP="00EB5728">
            <w:pPr>
              <w:pStyle w:val="phtablecolcaption"/>
            </w:pPr>
            <w:r w:rsidRPr="00EB5728">
              <w:t>Определение</w:t>
            </w:r>
          </w:p>
        </w:tc>
      </w:tr>
      <w:tr w:rsidR="00EB5728" w:rsidRPr="00875B6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376C59" w:rsidRDefault="00EB5728" w:rsidP="00EB5728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PDF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E18BF" w:rsidRDefault="00EB5728" w:rsidP="00EB5728">
            <w:pPr>
              <w:pStyle w:val="phtablecellleft"/>
            </w:pPr>
            <w:r>
              <w:t>О</w:t>
            </w:r>
            <w:r w:rsidRPr="00376C59">
              <w:t xml:space="preserve">собый формат электронных документов, созданный компанией </w:t>
            </w:r>
            <w:proofErr w:type="spellStart"/>
            <w:r w:rsidRPr="00376C59">
              <w:t>Adob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АССР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(</w:t>
            </w:r>
            <w:proofErr w:type="spellStart"/>
            <w:r w:rsidRPr="0004371A">
              <w:t>anti</w:t>
            </w:r>
            <w:proofErr w:type="spellEnd"/>
            <w:r w:rsidRPr="0004371A">
              <w:t xml:space="preserve">-CCP) Антитела к циклическому </w:t>
            </w:r>
            <w:proofErr w:type="spellStart"/>
            <w:r w:rsidRPr="0004371A">
              <w:t>цитрулиновому</w:t>
            </w:r>
            <w:proofErr w:type="spellEnd"/>
            <w:r w:rsidRPr="0004371A">
              <w:t xml:space="preserve"> пептиду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АТ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Амбулаторный талон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ВМП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Высокотехнологичная медицинская помощь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ГАИ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Госавтоинспекция</w:t>
            </w:r>
          </w:p>
        </w:tc>
      </w:tr>
      <w:tr w:rsidR="00EB5728" w:rsidRPr="00875B6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Default="00EB5728" w:rsidP="00EB5728">
            <w:pPr>
              <w:pStyle w:val="phtablecellleft"/>
            </w:pPr>
            <w:r w:rsidRPr="000C75E5">
              <w:t>ГБУЗ «Самарский областной медицинский информационно-аналитический центр»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Default="00EB5728" w:rsidP="00EB5728">
            <w:pPr>
              <w:pStyle w:val="phtablecellleft"/>
            </w:pPr>
            <w:r>
              <w:t xml:space="preserve">Государственное бюджетное учреждение здравоохранения </w:t>
            </w:r>
            <w:r w:rsidRPr="000C75E5">
              <w:t>«Самарский областной медицинский информационно-аналитический центр»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ГС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Государственные служащие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ДГС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Диспансеризация государственных служащих</w:t>
            </w:r>
          </w:p>
        </w:tc>
      </w:tr>
      <w:tr w:rsidR="00EB5728" w:rsidRPr="007C2FD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FB6BE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>
              <w:rPr>
                <w:rFonts w:cs="Times New Roman"/>
                <w:szCs w:val="24"/>
                <w:lang w:eastAsia="x-none"/>
              </w:rPr>
              <w:t>ЕГИСЗ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F7BFD" w:rsidRDefault="00EB5728" w:rsidP="00EB5728">
            <w:pPr>
              <w:pStyle w:val="phtablecellleft"/>
            </w:pPr>
            <w:r w:rsidRPr="00FB6BE9">
              <w:t>Единая государственная информационная система в сфере здравоохранения</w:t>
            </w:r>
          </w:p>
        </w:tc>
      </w:tr>
      <w:tr w:rsidR="00EB5728" w:rsidRPr="00EB0147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F568F3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ИС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0147" w:rsidRDefault="00EB5728" w:rsidP="00EB5728">
            <w:pPr>
              <w:pStyle w:val="phtablecellleft"/>
            </w:pPr>
            <w:r w:rsidRPr="00EB0147">
              <w:t>Информационная система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КДЛ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Клинико-диагностическая лаборатория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ЛИС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Лабораторная информационная система</w:t>
            </w:r>
          </w:p>
        </w:tc>
      </w:tr>
      <w:tr w:rsidR="00EB5728" w:rsidRPr="00EB0147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ЛН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0147" w:rsidRDefault="00EB5728" w:rsidP="00EB5728">
            <w:pPr>
              <w:pStyle w:val="phtablecellleft"/>
            </w:pPr>
            <w:r w:rsidRPr="00EB0147">
              <w:t>Листок нетрудоспособности</w:t>
            </w:r>
          </w:p>
        </w:tc>
      </w:tr>
      <w:tr w:rsidR="00EB5728" w:rsidRPr="00F70FF9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BF0AB7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BF0AB7">
              <w:rPr>
                <w:rFonts w:cs="Times New Roman"/>
                <w:szCs w:val="24"/>
                <w:lang w:eastAsia="x-none"/>
              </w:rPr>
              <w:t>ЛПУ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F70FF9" w:rsidRDefault="00EB5728" w:rsidP="00EB5728">
            <w:pPr>
              <w:pStyle w:val="phtablecellleft"/>
            </w:pPr>
            <w:r w:rsidRPr="00F70FF9">
              <w:t>Лечебно-профилактическое учреждение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МАОУ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Муниципальное автономное общеобразовательное учреждение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МДОУ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Муниципальное дошкольное образовательное учреждение</w:t>
            </w:r>
          </w:p>
        </w:tc>
      </w:tr>
      <w:tr w:rsidR="00EB5728" w:rsidRPr="007C2FD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567591">
              <w:rPr>
                <w:rFonts w:cs="Times New Roman"/>
                <w:szCs w:val="24"/>
                <w:lang w:eastAsia="x-none"/>
              </w:rPr>
              <w:t xml:space="preserve">МЗ и </w:t>
            </w:r>
            <w:proofErr w:type="spellStart"/>
            <w:r w:rsidRPr="00567591">
              <w:rPr>
                <w:rFonts w:cs="Times New Roman"/>
                <w:szCs w:val="24"/>
                <w:lang w:eastAsia="x-none"/>
              </w:rPr>
              <w:t>соцразвития</w:t>
            </w:r>
            <w:proofErr w:type="spellEnd"/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F7BFD" w:rsidRDefault="00EB5728" w:rsidP="00EB5728">
            <w:pPr>
              <w:pStyle w:val="phtablecellleft"/>
            </w:pPr>
            <w:r w:rsidRPr="00246A5E">
              <w:t>Министерство здравоохранения и социального развития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МЗ РФ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Министерство здравоохранения Российской Федерации</w:t>
            </w:r>
          </w:p>
        </w:tc>
      </w:tr>
      <w:tr w:rsidR="00EB5728" w:rsidRPr="00875B6B" w:rsidTr="00A643F3">
        <w:trPr>
          <w:trHeight w:val="113"/>
        </w:trPr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376C59" w:rsidRDefault="00EB5728" w:rsidP="00EB5728">
            <w:pPr>
              <w:pStyle w:val="phtablecellleft"/>
              <w:rPr>
                <w:lang w:val="en-US"/>
              </w:rPr>
            </w:pPr>
            <w:r>
              <w:t>МКБ-10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875B6B" w:rsidRDefault="00EB5728" w:rsidP="00EB5728">
            <w:pPr>
              <w:pStyle w:val="phtablecellleft"/>
            </w:pPr>
            <w:r w:rsidRPr="00104C1A">
              <w:t>Международная классификация болезней 10-го пересмотра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МО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>
              <w:t>Медицинская организация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ОМС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Обязательное медицинское страхование</w:t>
            </w:r>
          </w:p>
        </w:tc>
      </w:tr>
      <w:tr w:rsidR="00EB5728" w:rsidRPr="00875B6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Default="00EB5728" w:rsidP="00EB5728">
            <w:pPr>
              <w:pStyle w:val="phtablecellleft"/>
            </w:pPr>
            <w:r w:rsidRPr="000C75E5">
              <w:t>ООО «</w:t>
            </w:r>
            <w:r w:rsidR="002A2463">
              <w:t>НЦИ</w:t>
            </w:r>
            <w:r w:rsidRPr="000C75E5">
              <w:t>»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Default="00EB5728" w:rsidP="00EB5728">
            <w:pPr>
              <w:pStyle w:val="phtablecellleft"/>
            </w:pPr>
            <w:r>
              <w:t xml:space="preserve">Общество с ограниченной ответственностью </w:t>
            </w:r>
            <w:r w:rsidRPr="000C75E5">
              <w:t>«</w:t>
            </w:r>
            <w:r w:rsidR="002A2463">
              <w:t>НЦИ</w:t>
            </w:r>
            <w:r w:rsidRPr="000C75E5">
              <w:t>»</w:t>
            </w:r>
          </w:p>
        </w:tc>
      </w:tr>
      <w:tr w:rsidR="00EB5728" w:rsidRPr="007C2FD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Регистратура, ЕР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E5620" w:rsidRDefault="00EB5728" w:rsidP="00EB5728">
            <w:pPr>
              <w:pStyle w:val="phtablecellleft"/>
              <w:rPr>
                <w:highlight w:val="yellow"/>
              </w:rPr>
            </w:pPr>
            <w:r w:rsidRPr="00913E99">
              <w:t>Единая электронная регистратура</w:t>
            </w:r>
          </w:p>
        </w:tc>
      </w:tr>
      <w:tr w:rsidR="00EB5728" w:rsidRPr="00875B6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</w:pPr>
            <w:r w:rsidRPr="00913E99">
              <w:t>Система, ЕМИАС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F616CB" w:rsidRDefault="00EB5728" w:rsidP="00EB5728">
            <w:pPr>
              <w:pStyle w:val="phtablecellleft"/>
              <w:rPr>
                <w:highlight w:val="yellow"/>
              </w:rPr>
            </w:pPr>
            <w:r w:rsidRPr="00F616CB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СКЛ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Санаторно-курортное лечение</w:t>
            </w:r>
          </w:p>
        </w:tc>
      </w:tr>
      <w:tr w:rsidR="00EB5728" w:rsidRPr="00EB0147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СМО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0147" w:rsidRDefault="00EB5728" w:rsidP="00EB5728">
            <w:pPr>
              <w:pStyle w:val="phtablecellleft"/>
            </w:pPr>
            <w:r w:rsidRPr="00EB0147">
              <w:t>Страховая медицинская организация</w:t>
            </w:r>
          </w:p>
        </w:tc>
      </w:tr>
      <w:tr w:rsidR="00EB5728" w:rsidRPr="00F70FF9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СНИЛС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F70FF9" w:rsidRDefault="00EB5728" w:rsidP="00EB5728">
            <w:pPr>
              <w:pStyle w:val="phtablecellleft"/>
            </w:pPr>
            <w:r w:rsidRPr="00F70FF9">
              <w:t>Страховой номер индивидуального лицевого счета</w:t>
            </w:r>
          </w:p>
        </w:tc>
      </w:tr>
      <w:tr w:rsidR="00EB5728" w:rsidRPr="007C2FD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lastRenderedPageBreak/>
              <w:t>ТАП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F7BFD" w:rsidRDefault="00EB5728" w:rsidP="00EB5728">
            <w:pPr>
              <w:pStyle w:val="phtablecellleft"/>
            </w:pPr>
            <w:r w:rsidRPr="00EF7BFD">
              <w:t>Талон амбулаторного приема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УЕТ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Условная единица трудоемкости</w:t>
            </w:r>
          </w:p>
        </w:tc>
      </w:tr>
      <w:tr w:rsidR="00EB5728" w:rsidRPr="00215066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УЗИ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215066" w:rsidRDefault="00EB5728" w:rsidP="00EB5728">
            <w:pPr>
              <w:pStyle w:val="phtablecellleft"/>
            </w:pPr>
            <w:r w:rsidRPr="00215066">
              <w:t>Ультразвуковое исследование</w:t>
            </w:r>
          </w:p>
        </w:tc>
      </w:tr>
      <w:tr w:rsidR="00EB5728" w:rsidRPr="00875B6B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Style w:val="afff9"/>
                <w:rFonts w:ascii="Arial" w:hAnsi="Arial"/>
                <w:b w:val="0"/>
                <w:i w:val="0"/>
              </w:rPr>
            </w:pPr>
            <w:r w:rsidRPr="00913E99">
              <w:rPr>
                <w:rStyle w:val="afff9"/>
                <w:rFonts w:ascii="Arial" w:hAnsi="Arial"/>
                <w:b w:val="0"/>
                <w:i w:val="0"/>
              </w:rPr>
              <w:t>ФИО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875B6B" w:rsidRDefault="00EB5728" w:rsidP="00EB5728">
            <w:pPr>
              <w:pStyle w:val="phtablecellleft"/>
            </w:pPr>
            <w:r>
              <w:t>Фамилия, имя, отчество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13E99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13E99">
              <w:rPr>
                <w:rFonts w:cs="Times New Roman"/>
                <w:szCs w:val="24"/>
                <w:lang w:eastAsia="x-none"/>
              </w:rPr>
              <w:t>ХНИЗ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Хроническое неинфекционное заболевание</w:t>
            </w:r>
          </w:p>
        </w:tc>
      </w:tr>
      <w:tr w:rsidR="00EB5728" w:rsidRPr="00EB0147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ЦМ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EB0147" w:rsidRDefault="00EB5728" w:rsidP="00EB5728">
            <w:pPr>
              <w:pStyle w:val="phtablecellleft"/>
            </w:pPr>
            <w:r w:rsidRPr="00EB0147">
              <w:t>Центр мониторинга</w:t>
            </w:r>
          </w:p>
        </w:tc>
      </w:tr>
      <w:tr w:rsidR="00EB5728" w:rsidRPr="0004371A" w:rsidTr="00A643F3"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9B57CE" w:rsidRDefault="00EB5728" w:rsidP="00EB5728">
            <w:pPr>
              <w:pStyle w:val="phtablecellleft"/>
              <w:rPr>
                <w:rFonts w:cs="Times New Roman"/>
                <w:szCs w:val="24"/>
                <w:lang w:eastAsia="x-none"/>
              </w:rPr>
            </w:pPr>
            <w:r w:rsidRPr="009B57CE">
              <w:rPr>
                <w:rFonts w:cs="Times New Roman"/>
                <w:szCs w:val="24"/>
                <w:lang w:eastAsia="x-none"/>
              </w:rPr>
              <w:t>ЭП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28" w:rsidRPr="0004371A" w:rsidRDefault="00EB5728" w:rsidP="00EB5728">
            <w:pPr>
              <w:pStyle w:val="phtablecellleft"/>
            </w:pPr>
            <w:r w:rsidRPr="0004371A">
              <w:t>Электронная подпись</w:t>
            </w:r>
          </w:p>
        </w:tc>
      </w:tr>
    </w:tbl>
    <w:p w:rsidR="00BF0AB7" w:rsidRDefault="00BF0AB7" w:rsidP="00EB5728">
      <w:pPr>
        <w:pStyle w:val="phtablecellleft"/>
      </w:pPr>
    </w:p>
    <w:p w:rsidR="0086388A" w:rsidRDefault="0086388A" w:rsidP="0086388A">
      <w:pPr>
        <w:pStyle w:val="12"/>
        <w:rPr>
          <w:rFonts w:cs="Arial"/>
        </w:rPr>
      </w:pPr>
      <w:bookmarkStart w:id="7" w:name="_Toc99614485"/>
      <w:r w:rsidRPr="0004371A">
        <w:rPr>
          <w:rFonts w:cs="Arial"/>
        </w:rPr>
        <w:lastRenderedPageBreak/>
        <w:t>Введение</w:t>
      </w:r>
      <w:bookmarkEnd w:id="3"/>
      <w:bookmarkEnd w:id="7"/>
    </w:p>
    <w:p w:rsidR="009B57CE" w:rsidRPr="00961F86" w:rsidRDefault="009B57CE" w:rsidP="00961F86">
      <w:pPr>
        <w:pStyle w:val="phnormal"/>
        <w:rPr>
          <w:rFonts w:eastAsia="Calibri"/>
        </w:rPr>
      </w:pPr>
      <w:r w:rsidRPr="00FE1077">
        <w:rPr>
          <w:rFonts w:eastAsia="Calibri"/>
        </w:rPr>
        <w:t>Перед началом работы рекомендуется выполнить настройки Системы в соответствии с руководством администратора</w:t>
      </w:r>
      <w:r w:rsidR="00F568F3" w:rsidRPr="00FE1077">
        <w:rPr>
          <w:rFonts w:eastAsia="Calibri"/>
        </w:rPr>
        <w:t xml:space="preserve"> «Диспансеризация и медицинские осмотры</w:t>
      </w:r>
      <w:r w:rsidR="00FE1077" w:rsidRPr="00FE1077">
        <w:rPr>
          <w:rFonts w:eastAsia="Calibri"/>
        </w:rPr>
        <w:t xml:space="preserve"> </w:t>
      </w:r>
      <w:r w:rsidR="00FE1077" w:rsidRPr="00FE1077">
        <w:rPr>
          <w:rFonts w:eastAsia="Calibri"/>
        </w:rPr>
        <w:t>для детей-сирот и несовершеннолетних</w:t>
      </w:r>
      <w:r w:rsidR="00F568F3" w:rsidRPr="00FE1077">
        <w:rPr>
          <w:rFonts w:eastAsia="Calibri"/>
        </w:rPr>
        <w:t>»</w:t>
      </w:r>
      <w:r w:rsidR="00BF4FB2" w:rsidRPr="00FE1077">
        <w:rPr>
          <w:rFonts w:eastAsia="Calibri"/>
        </w:rPr>
        <w:t>.</w:t>
      </w:r>
      <w:bookmarkStart w:id="8" w:name="_GoBack"/>
      <w:bookmarkEnd w:id="8"/>
    </w:p>
    <w:p w:rsidR="0086388A" w:rsidRPr="0004371A" w:rsidRDefault="00F568F3" w:rsidP="00961F86">
      <w:pPr>
        <w:pStyle w:val="phnormal"/>
        <w:rPr>
          <w:rFonts w:eastAsia="Calibri"/>
        </w:rPr>
      </w:pPr>
      <w:r>
        <w:rPr>
          <w:rFonts w:eastAsia="Calibri"/>
        </w:rPr>
        <w:t>Настоящее руководство</w:t>
      </w:r>
      <w:r w:rsidR="00386DCA">
        <w:rPr>
          <w:rFonts w:eastAsia="Calibri"/>
        </w:rPr>
        <w:t xml:space="preserve"> пользователя </w:t>
      </w:r>
      <w:r w:rsidR="0086388A" w:rsidRPr="0004371A">
        <w:rPr>
          <w:rFonts w:eastAsia="Calibri"/>
        </w:rPr>
        <w:t>описывает работу врача поликлиники п</w:t>
      </w:r>
      <w:r w:rsidR="00386DCA">
        <w:rPr>
          <w:rFonts w:eastAsia="Calibri"/>
        </w:rPr>
        <w:t xml:space="preserve">ри проведении медосмотров в ЕМИАС и </w:t>
      </w:r>
      <w:r w:rsidR="00386DCA">
        <w:t>при проведении диспансеризации детей-сирот.</w:t>
      </w:r>
    </w:p>
    <w:p w:rsidR="0086388A" w:rsidRPr="0004371A" w:rsidRDefault="0086388A" w:rsidP="0086388A">
      <w:pPr>
        <w:pStyle w:val="phlistitemizedtitle"/>
        <w:rPr>
          <w:rFonts w:eastAsia="Calibri" w:cs="Arial"/>
        </w:rPr>
      </w:pPr>
      <w:r w:rsidRPr="0004371A">
        <w:rPr>
          <w:rFonts w:eastAsia="Calibri" w:cs="Arial"/>
        </w:rPr>
        <w:t>В зависимости от цели обращения пациента, все осмотры</w:t>
      </w:r>
      <w:r w:rsidR="00303B31">
        <w:rPr>
          <w:rFonts w:eastAsia="Calibri" w:cs="Arial"/>
        </w:rPr>
        <w:t xml:space="preserve"> </w:t>
      </w:r>
      <w:r w:rsidR="00303B31">
        <w:t>детей-сирот и несовершеннолетних</w:t>
      </w:r>
      <w:r w:rsidRPr="0004371A">
        <w:rPr>
          <w:rFonts w:eastAsia="Calibri" w:cs="Arial"/>
        </w:rPr>
        <w:t>, проводимые специалистами медицинских учреждений, можно разделить на следующие группы:</w:t>
      </w:r>
    </w:p>
    <w:p w:rsidR="0086388A" w:rsidRPr="0004371A" w:rsidRDefault="0086388A" w:rsidP="00E32301">
      <w:pPr>
        <w:pStyle w:val="phlistitemized1"/>
      </w:pPr>
      <w:r w:rsidRPr="0004371A">
        <w:t>периодический медосмотр:</w:t>
      </w:r>
    </w:p>
    <w:p w:rsidR="0086388A" w:rsidRPr="0004371A" w:rsidRDefault="0086388A" w:rsidP="00E32301">
      <w:pPr>
        <w:pStyle w:val="phlistitemized2"/>
      </w:pPr>
      <w:r w:rsidRPr="0004371A">
        <w:t>несовершеннолетние (Приказ МЗ РФ от 21.12.2012 №1346н).</w:t>
      </w:r>
    </w:p>
    <w:p w:rsidR="0086388A" w:rsidRPr="0004371A" w:rsidRDefault="0086388A" w:rsidP="00E32301">
      <w:pPr>
        <w:pStyle w:val="phlistitemized1"/>
      </w:pPr>
      <w:r w:rsidRPr="0004371A">
        <w:t>предварительный медосмотр:</w:t>
      </w:r>
    </w:p>
    <w:p w:rsidR="0086388A" w:rsidRPr="0004371A" w:rsidRDefault="0086388A" w:rsidP="00E32301">
      <w:pPr>
        <w:pStyle w:val="phlistitemized2"/>
      </w:pPr>
      <w:r w:rsidRPr="0004371A">
        <w:t>несовершеннолетние (Приказ МЗ РФ от 21.12.2012 №1346н).</w:t>
      </w:r>
    </w:p>
    <w:p w:rsidR="0086388A" w:rsidRPr="0004371A" w:rsidRDefault="0086388A" w:rsidP="00E32301">
      <w:pPr>
        <w:pStyle w:val="phlistitemized1"/>
      </w:pPr>
      <w:r w:rsidRPr="0004371A">
        <w:t>профилактический медосмотр:</w:t>
      </w:r>
    </w:p>
    <w:p w:rsidR="0086388A" w:rsidRPr="0004371A" w:rsidRDefault="0086388A" w:rsidP="00E32301">
      <w:pPr>
        <w:pStyle w:val="phlistitemized2"/>
      </w:pPr>
      <w:r w:rsidRPr="0004371A">
        <w:t>несовершеннолетние (Приказ МЗ РФ от 21.12.2012 №1346н).</w:t>
      </w:r>
    </w:p>
    <w:p w:rsidR="0086388A" w:rsidRPr="0004371A" w:rsidRDefault="0086388A" w:rsidP="00E32301">
      <w:pPr>
        <w:pStyle w:val="phlistitemized1"/>
      </w:pPr>
      <w:r w:rsidRPr="0004371A">
        <w:t>диспансеризация:</w:t>
      </w:r>
    </w:p>
    <w:p w:rsidR="0086388A" w:rsidRPr="0004371A" w:rsidRDefault="0086388A" w:rsidP="00E32301">
      <w:pPr>
        <w:pStyle w:val="phlistitemized2"/>
      </w:pPr>
      <w:r w:rsidRPr="0004371A">
        <w:t xml:space="preserve">дети–сироты, дети, оставшиеся без попечения родителей </w:t>
      </w:r>
      <w:r w:rsidRPr="0004371A">
        <w:rPr>
          <w:bCs/>
        </w:rPr>
        <w:t>(</w:t>
      </w:r>
      <w:r w:rsidRPr="0004371A">
        <w:t xml:space="preserve">Приказ Минздрава РФ от 11.04.2013 </w:t>
      </w:r>
      <w:r w:rsidR="000A4E2C">
        <w:t>№ </w:t>
      </w:r>
      <w:r w:rsidRPr="0004371A">
        <w:t>216н).</w:t>
      </w:r>
    </w:p>
    <w:p w:rsidR="0000247A" w:rsidRPr="0004371A" w:rsidRDefault="0000247A" w:rsidP="009B616C">
      <w:pPr>
        <w:pStyle w:val="12"/>
      </w:pPr>
      <w:bookmarkStart w:id="9" w:name="_Toc492890935"/>
      <w:bookmarkStart w:id="10" w:name="_Toc36818091"/>
      <w:bookmarkStart w:id="11" w:name="_Toc99614486"/>
      <w:bookmarkEnd w:id="4"/>
      <w:bookmarkEnd w:id="5"/>
      <w:bookmarkEnd w:id="6"/>
      <w:r w:rsidRPr="0004371A">
        <w:lastRenderedPageBreak/>
        <w:t>Описание бизнес-процесса</w:t>
      </w:r>
      <w:bookmarkEnd w:id="9"/>
      <w:bookmarkEnd w:id="10"/>
      <w:bookmarkEnd w:id="11"/>
    </w:p>
    <w:p w:rsidR="0000247A" w:rsidRPr="00BF0AB7" w:rsidRDefault="0000247A" w:rsidP="009B616C">
      <w:pPr>
        <w:pStyle w:val="20"/>
        <w:rPr>
          <w:rFonts w:eastAsia="Calibri"/>
        </w:rPr>
      </w:pPr>
      <w:bookmarkStart w:id="12" w:name="_Toc492890938"/>
      <w:bookmarkStart w:id="13" w:name="_Toc36818094"/>
      <w:bookmarkStart w:id="14" w:name="_Toc99614487"/>
      <w:bookmarkStart w:id="15" w:name="_Toc299696523"/>
      <w:r w:rsidRPr="00BF0AB7">
        <w:rPr>
          <w:rFonts w:eastAsia="Calibri"/>
        </w:rPr>
        <w:t>Предварительный медицинский осмотр несовершеннолетних</w:t>
      </w:r>
      <w:bookmarkEnd w:id="12"/>
      <w:bookmarkEnd w:id="13"/>
      <w:bookmarkEnd w:id="14"/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Предварительные медицинские осмотры несовершеннолетних проводятся при поступлении в образовательное учреждение (</w:t>
      </w:r>
      <w:r w:rsidRPr="0004371A">
        <w:rPr>
          <w:rFonts w:eastAsia="Calibri"/>
        </w:rPr>
        <w:fldChar w:fldCharType="begin"/>
      </w:r>
      <w:r w:rsidRPr="0004371A">
        <w:rPr>
          <w:rFonts w:eastAsia="Calibri"/>
        </w:rPr>
        <w:instrText xml:space="preserve"> REF _Ref373497261 \h  \* MERGEFORMAT </w:instrText>
      </w:r>
      <w:r w:rsidRPr="0004371A">
        <w:rPr>
          <w:rFonts w:eastAsia="Calibri"/>
        </w:rPr>
      </w:r>
      <w:r w:rsidRPr="0004371A">
        <w:rPr>
          <w:rFonts w:eastAsia="Calibri"/>
        </w:rPr>
        <w:fldChar w:fldCharType="separate"/>
      </w:r>
      <w:r w:rsidR="00EB5728" w:rsidRPr="0004371A">
        <w:t>Р</w:t>
      </w:r>
      <w:r w:rsidR="00EB5728">
        <w:t>исунок 3</w:t>
      </w:r>
      <w:r w:rsidRPr="0004371A">
        <w:rPr>
          <w:rFonts w:eastAsia="Calibri"/>
        </w:rPr>
        <w:fldChar w:fldCharType="end"/>
      </w:r>
      <w:r w:rsidRPr="0004371A">
        <w:rPr>
          <w:rFonts w:eastAsia="Calibri"/>
        </w:rPr>
        <w:t>).</w:t>
      </w:r>
    </w:p>
    <w:p w:rsidR="0000247A" w:rsidRPr="0004371A" w:rsidRDefault="0000247A" w:rsidP="009B616C">
      <w:pPr>
        <w:pStyle w:val="phfigure"/>
        <w:rPr>
          <w:rFonts w:eastAsia="Calibri" w:cs="Arial"/>
        </w:rPr>
      </w:pPr>
      <w:r w:rsidRPr="0004371A">
        <w:rPr>
          <w:rFonts w:eastAsia="Calibri" w:cs="Arial"/>
          <w:noProof/>
        </w:rPr>
        <w:drawing>
          <wp:inline distT="0" distB="0" distL="0" distR="0" wp14:anchorId="28267F38" wp14:editId="67EB45E8">
            <wp:extent cx="6271260" cy="2517775"/>
            <wp:effectExtent l="19050" t="19050" r="15240" b="158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517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  <w:rPr>
          <w:rFonts w:eastAsia="Calibri"/>
          <w:b/>
        </w:rPr>
      </w:pPr>
      <w:bookmarkStart w:id="16" w:name="_Ref373497261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3</w:t>
        </w:r>
      </w:fldSimple>
      <w:bookmarkEnd w:id="16"/>
      <w:r w:rsidRPr="0004371A">
        <w:t xml:space="preserve"> – Схема предварительного медицинского осмотра несовершеннолетних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1. Пациент приходит на медосмотр, первое, куда он попадает – это регистратура, где его записывают на прием к специалистам, так как список специалистов известен. Далее создается карта медосмотра.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пациента, ставит диагноз и, если нужно,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</w:t>
      </w:r>
    </w:p>
    <w:p w:rsidR="0000247A" w:rsidRPr="0004371A" w:rsidRDefault="0000247A" w:rsidP="009B616C">
      <w:pPr>
        <w:pStyle w:val="phnormal"/>
      </w:pPr>
      <w:r w:rsidRPr="0004371A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3. Пациент попадает на прием к врачу, который анализирует посещения пациентом других врачей, выставляет результат всего осмотра. Если пациент нуждается в более углубленной диагностике, то врач-терапевт направляет его на второй этап диспансеризации, иначе закрывает карту медосмотра.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4. При направлении врачом-терапевтом пациента на второй этап диспансеризации пациент должен записаться на прием к специалистам.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lastRenderedPageBreak/>
        <w:t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пациента, ставит диагноз и, если нужно, дает рекомендации, выписывает рецепты. Также по необходимости врач направляет к другим специалистам на процедуры и различные исследования (анализы), и т.д.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6. Пациент попадает на прием к врачу-терапевту, который анализирует посещения пациентом других врачей. На основе полученных данных определяется группа состояния здоровья пациента, медицинская группа занятия физкультурой, оформляется медицинская карта ребенка, в которой указываются сведения о состоянии здоровья несовершеннолетнего и оценка соответствия несовершеннолетнего требованиям к обучению.</w:t>
      </w:r>
    </w:p>
    <w:bookmarkEnd w:id="15"/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570B3A89" wp14:editId="64D18AC2">
            <wp:extent cx="5848350" cy="2947670"/>
            <wp:effectExtent l="19050" t="19050" r="19050" b="2413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7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BF0AB7" w:rsidRDefault="0000247A" w:rsidP="009B616C">
      <w:pPr>
        <w:pStyle w:val="20"/>
        <w:rPr>
          <w:rFonts w:eastAsia="Calibri"/>
        </w:rPr>
      </w:pPr>
      <w:bookmarkStart w:id="17" w:name="_Toc492890940"/>
      <w:bookmarkStart w:id="18" w:name="_Toc36818096"/>
      <w:bookmarkStart w:id="19" w:name="_Toc99614488"/>
      <w:bookmarkStart w:id="20" w:name="_Toc299696525"/>
      <w:r w:rsidRPr="00BF0AB7">
        <w:rPr>
          <w:rFonts w:eastAsia="Calibri"/>
        </w:rPr>
        <w:t>Профилактический медицинский осмотр несовершеннолетних</w:t>
      </w:r>
      <w:bookmarkEnd w:id="17"/>
      <w:bookmarkEnd w:id="18"/>
      <w:bookmarkEnd w:id="19"/>
    </w:p>
    <w:p w:rsidR="0000247A" w:rsidRPr="0004371A" w:rsidRDefault="0000247A" w:rsidP="009B616C">
      <w:pPr>
        <w:pStyle w:val="phnormal"/>
      </w:pPr>
      <w:r w:rsidRPr="0004371A">
        <w:t>Профилактический медицинский осмотр у несовершеннолетних проводится в возрасте от 0 до 17 лет. График проведения профилактического медосмотра приведен в Приложении №1 к приказу №1346н от 21.12.2012 (</w:t>
      </w:r>
      <w:r w:rsidRPr="0004371A">
        <w:fldChar w:fldCharType="begin"/>
      </w:r>
      <w:r w:rsidRPr="0004371A">
        <w:instrText xml:space="preserve"> REF _Ref373497451 \h 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5</w:t>
      </w:r>
      <w:r w:rsidRPr="0004371A">
        <w:fldChar w:fldCharType="end"/>
      </w:r>
      <w:r w:rsidRPr="0004371A">
        <w:t>).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eastAsia="Calibri" w:cs="Arial"/>
          <w:noProof/>
        </w:rPr>
        <w:lastRenderedPageBreak/>
        <w:drawing>
          <wp:inline distT="0" distB="0" distL="0" distR="0" wp14:anchorId="72AAA2BA" wp14:editId="1731AC10">
            <wp:extent cx="6209665" cy="2490470"/>
            <wp:effectExtent l="19050" t="19050" r="19685" b="2413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4904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21" w:name="_Ref373497451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5</w:t>
        </w:r>
      </w:fldSimple>
      <w:bookmarkEnd w:id="21"/>
      <w:r w:rsidRPr="0004371A">
        <w:t xml:space="preserve"> – Схема профилактического медицинского осмотра несовершеннолетних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1. Пациент приходит на медосмотр, первое, куда он попадает – это регистратура, где его записывают на прием к специалистам, так как список специалистов известен. Далее создается карта медосмотра.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2. Пациент приходит к первому специалисту из списка, который открывает карту. Далее врач принимает пациента, заполняет данные о посещении, указывает жалобы пациента, делает осмотр пациента и ставит диагноз, и при необходимости дает рекомендации, выписывает рецепты. Также по необходимости врач направляет к другим специалистам на процедуры и различные исследования (анализы), и т.д.</w:t>
      </w:r>
    </w:p>
    <w:p w:rsidR="0000247A" w:rsidRPr="0004371A" w:rsidRDefault="0000247A" w:rsidP="009B616C">
      <w:pPr>
        <w:pStyle w:val="phnormal"/>
      </w:pPr>
      <w:r w:rsidRPr="0004371A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3. Пациент попадает на прием к врачу, который анализирует посещения пациентом других врачей, выставляет результат всего осмотра. Если пациент нуждается в более углубленной диагностике, то врач-терапевт направляет его на второй этап диспансеризации, иначе закрывает карту медосмотра.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4. При направлении врачом-терапевтом пациента на второй этап диспансеризации пациент должен записаться на прием к специалистам.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и при необходимости дает рекомендации, выписывает рецепты. Также по необходимости врач направляет к другим специалистам на процедуры и различные исследования (анализы) и т.д.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lastRenderedPageBreak/>
        <w:t>Этап 6. Пациент попадает на прием к врачу-терапевту, который анализирует посещения пациентом других врачей. По необходимости врач-терапевт направляет к другим специалистам на процедуры и различные исследования (анализы) и т.д.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Данные о прохождении профилактического осмотра вносятся в медицинскую документацию несовершеннолетнего (историю развития ребенка).</w:t>
      </w:r>
    </w:p>
    <w:p w:rsidR="0000247A" w:rsidRPr="0004371A" w:rsidRDefault="0000247A" w:rsidP="009B616C">
      <w:pPr>
        <w:pStyle w:val="phnormal"/>
        <w:rPr>
          <w:rFonts w:eastAsia="Calibri"/>
        </w:rPr>
      </w:pPr>
      <w:r w:rsidRPr="0004371A">
        <w:rPr>
          <w:rFonts w:eastAsia="Calibri"/>
        </w:rPr>
        <w:t>На основании результатов профилактического осмотра врач, ответственный за проведение профилактического осмотра, определяет группу состояния здоровья несовершеннолетнего и медицинскую группу для занятий физической культурой.</w:t>
      </w:r>
    </w:p>
    <w:p w:rsidR="0000247A" w:rsidRPr="0004371A" w:rsidRDefault="0000247A" w:rsidP="009B616C">
      <w:pPr>
        <w:pStyle w:val="20"/>
      </w:pPr>
      <w:bookmarkStart w:id="22" w:name="_Toc492890987"/>
      <w:bookmarkStart w:id="23" w:name="_Toc36818149"/>
      <w:bookmarkStart w:id="24" w:name="_Toc99614489"/>
      <w:bookmarkEnd w:id="20"/>
      <w:r w:rsidRPr="0004371A">
        <w:t>История развития ребенка</w:t>
      </w:r>
      <w:bookmarkEnd w:id="22"/>
      <w:bookmarkEnd w:id="23"/>
      <w:bookmarkEnd w:id="24"/>
    </w:p>
    <w:p w:rsidR="0000247A" w:rsidRPr="0004371A" w:rsidRDefault="0000247A" w:rsidP="009B616C">
      <w:pPr>
        <w:pStyle w:val="phnormal"/>
      </w:pPr>
      <w:r w:rsidRPr="0004371A">
        <w:t>Данная форма печатается по итогам профилактического медосмотра несовершеннолетних. Она нужна для ведения полной информации по пациенту в одной карте.</w:t>
      </w:r>
    </w:p>
    <w:p w:rsidR="0000247A" w:rsidRPr="0004371A" w:rsidRDefault="0000247A" w:rsidP="009B616C">
      <w:pPr>
        <w:pStyle w:val="phlistitemizedtitle"/>
      </w:pPr>
      <w:r w:rsidRPr="0004371A">
        <w:t>Данный отчет (</w:t>
      </w:r>
      <w:r w:rsidRPr="0004371A">
        <w:fldChar w:fldCharType="begin"/>
      </w:r>
      <w:r w:rsidRPr="0004371A">
        <w:instrText xml:space="preserve"> REF _Ref424028397 \h 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136</w:t>
      </w:r>
      <w:r w:rsidRPr="0004371A">
        <w:fldChar w:fldCharType="end"/>
      </w:r>
      <w:r w:rsidRPr="0004371A">
        <w:t>) можно распечатать из следующих окон:</w:t>
      </w:r>
    </w:p>
    <w:p w:rsidR="0000247A" w:rsidRPr="0004371A" w:rsidRDefault="0000247A" w:rsidP="009B616C">
      <w:pPr>
        <w:pStyle w:val="phlistordereda"/>
        <w:numPr>
          <w:ilvl w:val="0"/>
          <w:numId w:val="27"/>
        </w:numPr>
      </w:pPr>
      <w:r w:rsidRPr="0004371A">
        <w:t>«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Учет</w:t>
      </w:r>
      <w:r w:rsidRPr="0004371A">
        <w:t xml:space="preserve">/ 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Медосмотры</w:t>
      </w:r>
      <w:r w:rsidRPr="0004371A">
        <w:t xml:space="preserve">/ 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Карты медосмотров</w:t>
      </w:r>
      <w:r w:rsidRPr="0004371A">
        <w:t>/ вкладка «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Печатные формы</w:t>
      </w:r>
      <w:r w:rsidRPr="0004371A">
        <w:t>»;</w:t>
      </w:r>
    </w:p>
    <w:p w:rsidR="0000247A" w:rsidRPr="0004371A" w:rsidRDefault="0000247A" w:rsidP="009B616C">
      <w:pPr>
        <w:pStyle w:val="phlistordereda"/>
        <w:numPr>
          <w:ilvl w:val="0"/>
          <w:numId w:val="27"/>
        </w:numPr>
      </w:pPr>
      <w:r w:rsidRPr="0004371A">
        <w:t>«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Регистратура</w:t>
      </w:r>
      <w:r w:rsidRPr="0004371A">
        <w:t xml:space="preserve">/ 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Запись в регистратуру</w:t>
      </w:r>
      <w:r w:rsidRPr="0004371A">
        <w:t>/ выбор пациента/ кнопка «</w:t>
      </w:r>
      <w:r w:rsidRPr="0065318C">
        <w:rPr>
          <w:rStyle w:val="19"/>
          <w:rFonts w:ascii="Arial" w:hAnsi="Arial" w:cs="Arial"/>
          <w:i w:val="0"/>
          <w:spacing w:val="2"/>
          <w:kern w:val="24"/>
        </w:rPr>
        <w:t>Печать медкарты</w:t>
      </w:r>
      <w:r w:rsidRPr="0004371A">
        <w:t>».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2B6E2479" wp14:editId="3B79EE14">
            <wp:extent cx="6155055" cy="3521075"/>
            <wp:effectExtent l="0" t="0" r="0" b="3175"/>
            <wp:docPr id="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25" w:name="_Ref424028397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136</w:t>
        </w:r>
      </w:fldSimple>
      <w:bookmarkEnd w:id="25"/>
      <w:r w:rsidRPr="0004371A">
        <w:t xml:space="preserve"> – Форма печати отчета «История развития ребенка стр.2»</w:t>
      </w:r>
    </w:p>
    <w:p w:rsidR="0000247A" w:rsidRPr="0004371A" w:rsidRDefault="0000247A" w:rsidP="009B616C">
      <w:pPr>
        <w:pStyle w:val="phnormal"/>
      </w:pPr>
      <w:r w:rsidRPr="0004371A">
        <w:lastRenderedPageBreak/>
        <w:t>Для печати отчета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Печать</w:t>
      </w:r>
      <w:r w:rsidRPr="0004371A">
        <w:t xml:space="preserve">». Для выгрузки отчета в </w:t>
      </w:r>
      <w:proofErr w:type="spellStart"/>
      <w:r w:rsidRPr="0004371A">
        <w:t>Excel</w:t>
      </w:r>
      <w:proofErr w:type="spellEnd"/>
      <w:r w:rsidRPr="0004371A">
        <w:t xml:space="preserve"> нажмите кнопку «</w:t>
      </w:r>
      <w:proofErr w:type="spellStart"/>
      <w:r w:rsidRPr="008167DC">
        <w:rPr>
          <w:rStyle w:val="19"/>
          <w:rFonts w:ascii="Arial" w:hAnsi="Arial" w:cs="Arial"/>
          <w:i w:val="0"/>
          <w:spacing w:val="2"/>
        </w:rPr>
        <w:t>Excel</w:t>
      </w:r>
      <w:proofErr w:type="spellEnd"/>
      <w:r w:rsidRPr="0004371A">
        <w:t>». Чтобы выгрузить отчет в формате .</w:t>
      </w:r>
      <w:proofErr w:type="spellStart"/>
      <w:r w:rsidRPr="0004371A">
        <w:t>pdf</w:t>
      </w:r>
      <w:proofErr w:type="spellEnd"/>
      <w:r w:rsidRPr="0004371A">
        <w:t>,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PDF</w:t>
      </w:r>
      <w:r w:rsidRPr="0004371A">
        <w:t xml:space="preserve">». Для редактирования отчета воспользуйтесь кнопкой </w:t>
      </w:r>
      <w:r w:rsidRPr="0004371A">
        <w:rPr>
          <w:noProof/>
        </w:rPr>
        <w:drawing>
          <wp:inline distT="0" distB="0" distL="0" distR="0" wp14:anchorId="4FAF50FA" wp14:editId="13C26D40">
            <wp:extent cx="218440" cy="231775"/>
            <wp:effectExtent l="19050" t="19050" r="10160" b="15875"/>
            <wp:docPr id="498" name="Рисунок 49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.</w:t>
      </w:r>
    </w:p>
    <w:p w:rsidR="0000247A" w:rsidRPr="0004371A" w:rsidRDefault="0000247A" w:rsidP="009B616C">
      <w:pPr>
        <w:pStyle w:val="20"/>
      </w:pPr>
      <w:bookmarkStart w:id="26" w:name="_Toc492890988"/>
      <w:bookmarkStart w:id="27" w:name="_Toc36818150"/>
      <w:bookmarkStart w:id="28" w:name="_Toc99614490"/>
      <w:r w:rsidRPr="0004371A">
        <w:t>Карта профилактического медицинского осмотра несовершеннолетнего (030-ПО/у-12)</w:t>
      </w:r>
      <w:bookmarkEnd w:id="26"/>
      <w:bookmarkEnd w:id="27"/>
      <w:bookmarkEnd w:id="28"/>
    </w:p>
    <w:p w:rsidR="0000247A" w:rsidRPr="0004371A" w:rsidRDefault="0000247A" w:rsidP="009B616C">
      <w:pPr>
        <w:pStyle w:val="phnormal"/>
      </w:pPr>
      <w:r w:rsidRPr="0004371A">
        <w:t>Отчет «</w:t>
      </w:r>
      <w:r w:rsidRPr="008167DC">
        <w:rPr>
          <w:rStyle w:val="19"/>
          <w:rFonts w:ascii="Arial" w:hAnsi="Arial" w:cs="Arial"/>
          <w:i w:val="0"/>
          <w:spacing w:val="2"/>
        </w:rPr>
        <w:t>Карта профилактического медицинского осмотра несовершеннолетнего (030-ПО/у-12)</w:t>
      </w:r>
      <w:r w:rsidRPr="0004371A">
        <w:t xml:space="preserve">» формируется по итогам проведенного </w:t>
      </w:r>
      <w:proofErr w:type="spellStart"/>
      <w:r w:rsidRPr="0004371A">
        <w:t>профосмотра</w:t>
      </w:r>
      <w:proofErr w:type="spellEnd"/>
      <w:r w:rsidRPr="0004371A">
        <w:t>.</w:t>
      </w:r>
    </w:p>
    <w:p w:rsidR="0000247A" w:rsidRPr="0004371A" w:rsidRDefault="0000247A" w:rsidP="009B616C">
      <w:pPr>
        <w:pStyle w:val="phnormal"/>
      </w:pPr>
      <w:r w:rsidRPr="0004371A">
        <w:t xml:space="preserve">Для просмотра данного отчета </w:t>
      </w:r>
      <w:r w:rsidR="004D677A">
        <w:t>перейдите в пункт меню</w:t>
      </w:r>
      <w:r w:rsidRPr="0004371A">
        <w:t xml:space="preserve"> раздел «</w:t>
      </w:r>
      <w:r w:rsidRPr="008167DC">
        <w:rPr>
          <w:rStyle w:val="19"/>
          <w:rFonts w:ascii="Arial" w:hAnsi="Arial" w:cs="Arial"/>
          <w:i w:val="0"/>
          <w:spacing w:val="2"/>
        </w:rPr>
        <w:t>Учет</w:t>
      </w:r>
      <w:r w:rsidRPr="0004371A">
        <w:t xml:space="preserve">/ </w:t>
      </w:r>
      <w:r w:rsidRPr="008167DC">
        <w:rPr>
          <w:rStyle w:val="19"/>
          <w:rFonts w:ascii="Arial" w:hAnsi="Arial" w:cs="Arial"/>
          <w:i w:val="0"/>
          <w:spacing w:val="2"/>
        </w:rPr>
        <w:t>Медосмотры</w:t>
      </w:r>
      <w:r w:rsidRPr="0004371A">
        <w:t xml:space="preserve">/ </w:t>
      </w:r>
      <w:r w:rsidRPr="008167DC">
        <w:rPr>
          <w:rStyle w:val="19"/>
          <w:rFonts w:ascii="Arial" w:hAnsi="Arial" w:cs="Arial"/>
          <w:i w:val="0"/>
          <w:spacing w:val="2"/>
        </w:rPr>
        <w:t>Карты медосмотров</w:t>
      </w:r>
      <w:r>
        <w:t>,</w:t>
      </w:r>
      <w:r w:rsidRPr="0004371A">
        <w:t xml:space="preserve"> пункт контекстного меню «</w:t>
      </w:r>
      <w:r w:rsidRPr="008167DC">
        <w:rPr>
          <w:rStyle w:val="19"/>
          <w:rFonts w:ascii="Arial" w:hAnsi="Arial" w:cs="Arial"/>
          <w:i w:val="0"/>
          <w:spacing w:val="2"/>
        </w:rPr>
        <w:t>Редактировать</w:t>
      </w:r>
      <w:r w:rsidRPr="0004371A">
        <w:t>»</w:t>
      </w:r>
      <w:r>
        <w:t>,</w:t>
      </w:r>
      <w:r w:rsidRPr="0004371A">
        <w:t xml:space="preserve"> вкладк</w:t>
      </w:r>
      <w:r>
        <w:t>у</w:t>
      </w:r>
      <w:r w:rsidRPr="0004371A">
        <w:t xml:space="preserve"> «</w:t>
      </w:r>
      <w:r w:rsidRPr="008167DC">
        <w:rPr>
          <w:rStyle w:val="19"/>
          <w:rFonts w:ascii="Arial" w:hAnsi="Arial" w:cs="Arial"/>
          <w:i w:val="0"/>
          <w:spacing w:val="2"/>
        </w:rPr>
        <w:t>Печатные формы</w:t>
      </w:r>
      <w:r w:rsidRPr="0004371A">
        <w:t>» (</w:t>
      </w:r>
      <w:r w:rsidRPr="0004371A">
        <w:fldChar w:fldCharType="begin"/>
      </w:r>
      <w:r w:rsidRPr="0004371A">
        <w:instrText xml:space="preserve"> REF _Ref435103853 \h 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137</w:t>
      </w:r>
      <w:r w:rsidRPr="0004371A">
        <w:fldChar w:fldCharType="end"/>
      </w:r>
      <w:r w:rsidRPr="0004371A">
        <w:t>).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24E5EF57" wp14:editId="241BB433">
            <wp:extent cx="6155055" cy="1965325"/>
            <wp:effectExtent l="0" t="0" r="0" b="0"/>
            <wp:docPr id="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29" w:name="_Ref435103853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137</w:t>
        </w:r>
      </w:fldSimple>
      <w:bookmarkEnd w:id="29"/>
      <w:r w:rsidRPr="0004371A">
        <w:t xml:space="preserve"> – Просмотр отчета «</w:t>
      </w:r>
      <w:r w:rsidRPr="008167DC">
        <w:rPr>
          <w:rStyle w:val="19"/>
          <w:rFonts w:ascii="Arial" w:hAnsi="Arial"/>
          <w:i w:val="0"/>
          <w:spacing w:val="2"/>
        </w:rPr>
        <w:t>Карта профилактического медицинского осмотра несовершеннолетнего (030-ПО/у-12)</w:t>
      </w:r>
      <w:r w:rsidRPr="0004371A">
        <w:t>»</w:t>
      </w:r>
    </w:p>
    <w:p w:rsidR="0000247A" w:rsidRPr="009B57CE" w:rsidRDefault="0000247A" w:rsidP="009B616C">
      <w:pPr>
        <w:pStyle w:val="phnormal"/>
        <w:rPr>
          <w:rStyle w:val="19"/>
          <w:rFonts w:ascii="Arial" w:hAnsi="Arial" w:cs="Arial"/>
          <w:i w:val="0"/>
          <w:spacing w:val="2"/>
        </w:rPr>
      </w:pPr>
      <w:r w:rsidRPr="0004371A">
        <w:t>В открывшемся окне «</w:t>
      </w:r>
      <w:r w:rsidRPr="008167DC">
        <w:rPr>
          <w:rStyle w:val="19"/>
          <w:rFonts w:ascii="Arial" w:hAnsi="Arial" w:cs="Arial"/>
          <w:i w:val="0"/>
          <w:spacing w:val="2"/>
        </w:rPr>
        <w:t>Редактирование карты медосмотра</w:t>
      </w:r>
      <w:r w:rsidRPr="0004371A">
        <w:t>»</w:t>
      </w:r>
      <w:r w:rsidR="000A4E2C">
        <w:t xml:space="preserve"> </w:t>
      </w:r>
      <w:r w:rsidRPr="0004371A">
        <w:t xml:space="preserve">нажмите на пиктограмму </w:t>
      </w:r>
      <w:r w:rsidRPr="0004371A">
        <w:rPr>
          <w:noProof/>
        </w:rPr>
        <w:drawing>
          <wp:inline distT="0" distB="0" distL="0" distR="0" wp14:anchorId="55DCC8F7" wp14:editId="12168DAA">
            <wp:extent cx="320675" cy="211455"/>
            <wp:effectExtent l="19050" t="19050" r="22225" b="17145"/>
            <wp:docPr id="500" name="Рисунок 500" descr="ввв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ввввв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1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 xml:space="preserve"> в строке с наименованием шаблона «</w:t>
      </w:r>
      <w:r w:rsidRPr="008167DC">
        <w:rPr>
          <w:rStyle w:val="19"/>
          <w:rFonts w:ascii="Arial" w:hAnsi="Arial" w:cs="Arial"/>
          <w:i w:val="0"/>
          <w:spacing w:val="2"/>
        </w:rPr>
        <w:t>Карта профилактического медицинского осмотра несовершеннолетнего (030-ПО/у-12)» (</w:t>
      </w:r>
      <w:r w:rsidRPr="0004371A">
        <w:rPr>
          <w:rStyle w:val="19"/>
          <w:rFonts w:cs="Arial"/>
          <w:i w:val="0"/>
          <w:spacing w:val="2"/>
        </w:rPr>
        <w:fldChar w:fldCharType="begin"/>
      </w:r>
      <w:r w:rsidRPr="0004371A">
        <w:rPr>
          <w:rStyle w:val="19"/>
          <w:rFonts w:cs="Arial"/>
          <w:spacing w:val="2"/>
        </w:rPr>
        <w:instrText xml:space="preserve"> REF _Ref435104159 \h  \* MERGEFORMAT </w:instrText>
      </w:r>
      <w:r w:rsidRPr="0004371A">
        <w:rPr>
          <w:rStyle w:val="19"/>
          <w:rFonts w:cs="Arial"/>
          <w:i w:val="0"/>
          <w:spacing w:val="2"/>
        </w:rPr>
      </w:r>
      <w:r w:rsidRPr="0004371A">
        <w:rPr>
          <w:rStyle w:val="19"/>
          <w:rFonts w:cs="Arial"/>
          <w:i w:val="0"/>
          <w:spacing w:val="2"/>
        </w:rPr>
        <w:fldChar w:fldCharType="separate"/>
      </w:r>
      <w:r w:rsidR="00EB5728" w:rsidRPr="0004371A">
        <w:t>Р</w:t>
      </w:r>
      <w:r w:rsidR="00EB5728">
        <w:t>исунок 138</w:t>
      </w:r>
      <w:r w:rsidRPr="0004371A">
        <w:rPr>
          <w:rStyle w:val="19"/>
          <w:rFonts w:cs="Arial"/>
          <w:i w:val="0"/>
          <w:spacing w:val="2"/>
        </w:rPr>
        <w:fldChar w:fldCharType="end"/>
      </w:r>
      <w:r w:rsidRPr="008167DC">
        <w:rPr>
          <w:rStyle w:val="19"/>
          <w:rFonts w:ascii="Arial" w:hAnsi="Arial" w:cs="Arial"/>
          <w:i w:val="0"/>
          <w:spacing w:val="2"/>
        </w:rPr>
        <w:t>).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lastRenderedPageBreak/>
        <w:drawing>
          <wp:inline distT="0" distB="0" distL="0" distR="0" wp14:anchorId="064575BF" wp14:editId="31C2E2B3">
            <wp:extent cx="6155055" cy="3602990"/>
            <wp:effectExtent l="0" t="0" r="0" b="0"/>
            <wp:docPr id="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30" w:name="_Ref435104159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138</w:t>
        </w:r>
      </w:fldSimple>
      <w:bookmarkEnd w:id="30"/>
      <w:r w:rsidRPr="0004371A">
        <w:t xml:space="preserve"> – Форма печати отчета «</w:t>
      </w:r>
      <w:r w:rsidRPr="008167DC">
        <w:rPr>
          <w:rStyle w:val="19"/>
          <w:rFonts w:ascii="Arial" w:hAnsi="Arial"/>
          <w:i w:val="0"/>
          <w:spacing w:val="2"/>
        </w:rPr>
        <w:t>Карта профилактического медицинского осмотра несовершеннолетнего (030-ПО/у-12)</w:t>
      </w:r>
      <w:r w:rsidRPr="0004371A">
        <w:t>»</w:t>
      </w:r>
    </w:p>
    <w:p w:rsidR="0000247A" w:rsidRPr="0004371A" w:rsidRDefault="0000247A" w:rsidP="009B616C">
      <w:pPr>
        <w:pStyle w:val="phnormal"/>
      </w:pPr>
      <w:r w:rsidRPr="0004371A">
        <w:t>Для печати отчета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Печать</w:t>
      </w:r>
      <w:r w:rsidRPr="0004371A">
        <w:t xml:space="preserve">». Для выгрузки отчета в </w:t>
      </w:r>
      <w:proofErr w:type="spellStart"/>
      <w:r w:rsidRPr="0004371A">
        <w:t>Excel</w:t>
      </w:r>
      <w:proofErr w:type="spellEnd"/>
      <w:r w:rsidRPr="0004371A">
        <w:t xml:space="preserve"> нажмите кнопку «</w:t>
      </w:r>
      <w:proofErr w:type="spellStart"/>
      <w:r w:rsidRPr="008167DC">
        <w:rPr>
          <w:rStyle w:val="19"/>
          <w:rFonts w:ascii="Arial" w:hAnsi="Arial" w:cs="Arial"/>
          <w:i w:val="0"/>
          <w:spacing w:val="2"/>
        </w:rPr>
        <w:t>Excel</w:t>
      </w:r>
      <w:proofErr w:type="spellEnd"/>
      <w:r w:rsidRPr="0004371A">
        <w:t>». Чтобы выгрузить отчет в формате .</w:t>
      </w:r>
      <w:proofErr w:type="spellStart"/>
      <w:r w:rsidRPr="0004371A">
        <w:t>pdf</w:t>
      </w:r>
      <w:proofErr w:type="spellEnd"/>
      <w:r w:rsidRPr="0004371A">
        <w:t>,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PDF</w:t>
      </w:r>
      <w:r w:rsidRPr="0004371A">
        <w:t>». Чтобы подписать отчет ЭП</w:t>
      </w:r>
      <w:r>
        <w:t>,</w:t>
      </w:r>
      <w:r w:rsidRPr="0004371A">
        <w:t xml:space="preserve"> нажмите кнопку </w:t>
      </w:r>
      <w:r w:rsidRPr="008167DC">
        <w:rPr>
          <w:rStyle w:val="19"/>
          <w:rFonts w:ascii="Arial" w:hAnsi="Arial" w:cs="Arial"/>
          <w:i w:val="0"/>
          <w:spacing w:val="2"/>
        </w:rPr>
        <w:t>«ЭП»</w:t>
      </w:r>
      <w:r w:rsidRPr="0004371A">
        <w:t xml:space="preserve">. Для редактирования отчета воспользуйтесь кнопкой </w:t>
      </w:r>
      <w:r w:rsidRPr="0004371A">
        <w:rPr>
          <w:noProof/>
        </w:rPr>
        <w:drawing>
          <wp:inline distT="0" distB="0" distL="0" distR="0" wp14:anchorId="1C7FBD5A" wp14:editId="6B8FF4BE">
            <wp:extent cx="218440" cy="231775"/>
            <wp:effectExtent l="19050" t="19050" r="10160" b="15875"/>
            <wp:docPr id="502" name="Рисунок 50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.</w:t>
      </w:r>
    </w:p>
    <w:p w:rsidR="0000247A" w:rsidRPr="0004371A" w:rsidRDefault="0000247A" w:rsidP="009B616C">
      <w:pPr>
        <w:pStyle w:val="20"/>
      </w:pPr>
      <w:bookmarkStart w:id="31" w:name="_Ref511228934"/>
      <w:bookmarkStart w:id="32" w:name="_Toc36818151"/>
      <w:bookmarkStart w:id="33" w:name="_Toc99614491"/>
      <w:r w:rsidRPr="0004371A">
        <w:t>Список пациентов, подлежащих диспансеризации</w:t>
      </w:r>
      <w:bookmarkEnd w:id="31"/>
      <w:bookmarkEnd w:id="32"/>
      <w:bookmarkEnd w:id="33"/>
    </w:p>
    <w:p w:rsidR="0000247A" w:rsidRPr="0004371A" w:rsidRDefault="0000247A" w:rsidP="009B616C">
      <w:pPr>
        <w:pStyle w:val="phnormal"/>
      </w:pPr>
      <w:r w:rsidRPr="0004371A">
        <w:t xml:space="preserve">Для формирования списка пациентов, подлежащих диспансеризации, </w:t>
      </w:r>
      <w:r w:rsidR="004D677A">
        <w:t>перейдите в пункт меню</w:t>
      </w:r>
      <w:r w:rsidRPr="0004371A">
        <w:t xml:space="preserve"> </w:t>
      </w:r>
      <w:r w:rsidRPr="00E2313B">
        <w:rPr>
          <w:rStyle w:val="19"/>
          <w:rFonts w:ascii="Arial" w:hAnsi="Arial" w:cs="Arial"/>
          <w:i w:val="0"/>
          <w:spacing w:val="0"/>
        </w:rPr>
        <w:t>«Учет/ Медосмотры/ Отчеты/ Список пациентов, подлежащих диспансеризации»</w:t>
      </w:r>
      <w:r w:rsidRPr="0004371A">
        <w:t xml:space="preserve">. Откроется окно </w:t>
      </w:r>
      <w:r w:rsidRPr="00E2313B">
        <w:rPr>
          <w:rStyle w:val="19"/>
          <w:rFonts w:ascii="Arial" w:hAnsi="Arial" w:cs="Arial"/>
          <w:i w:val="0"/>
          <w:spacing w:val="0"/>
        </w:rPr>
        <w:t>формирования отчета</w:t>
      </w:r>
      <w:r w:rsidRPr="0004371A">
        <w:t xml:space="preserve"> (</w:t>
      </w:r>
      <w:r w:rsidRPr="0004371A">
        <w:fldChar w:fldCharType="begin"/>
      </w:r>
      <w:r w:rsidRPr="0004371A">
        <w:instrText xml:space="preserve"> REF _Ref511228343 \h </w:instrText>
      </w:r>
      <w:r>
        <w:instrText xml:space="preserve">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139</w:t>
      </w:r>
      <w:r w:rsidRPr="0004371A">
        <w:fldChar w:fldCharType="end"/>
      </w:r>
      <w:r w:rsidRPr="0004371A">
        <w:t>).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0CAD0F11" wp14:editId="6627C42F">
            <wp:extent cx="6148070" cy="1706245"/>
            <wp:effectExtent l="19050" t="19050" r="24130" b="27305"/>
            <wp:docPr id="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7062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34" w:name="_Ref511228343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139</w:t>
        </w:r>
      </w:fldSimple>
      <w:bookmarkEnd w:id="34"/>
      <w:r w:rsidRPr="0004371A">
        <w:t xml:space="preserve"> – Окно «Параметры»</w:t>
      </w:r>
    </w:p>
    <w:p w:rsidR="0000247A" w:rsidRPr="0004371A" w:rsidRDefault="0000247A" w:rsidP="009B616C">
      <w:pPr>
        <w:pStyle w:val="phlistitemizedtitle"/>
        <w:rPr>
          <w:rFonts w:cs="Arial"/>
        </w:rPr>
      </w:pPr>
      <w:r w:rsidRPr="0004371A">
        <w:rPr>
          <w:rFonts w:cs="Arial"/>
        </w:rPr>
        <w:lastRenderedPageBreak/>
        <w:t>Заполните поля:</w:t>
      </w:r>
    </w:p>
    <w:p w:rsidR="0000247A" w:rsidRPr="0004371A" w:rsidRDefault="0000247A" w:rsidP="009B616C">
      <w:pPr>
        <w:pStyle w:val="phlistitemized1"/>
      </w:pPr>
      <w:r w:rsidRPr="00E2313B">
        <w:rPr>
          <w:rStyle w:val="19"/>
          <w:rFonts w:ascii="Arial" w:hAnsi="Arial"/>
          <w:i w:val="0"/>
          <w:spacing w:val="0"/>
        </w:rPr>
        <w:t>«Год проведения диспансеризации»</w:t>
      </w:r>
      <w:r w:rsidRPr="0004371A">
        <w:t xml:space="preserve"> – укажите год диспансеризации, за который требуется сформировать отчёт;</w:t>
      </w:r>
    </w:p>
    <w:p w:rsidR="0000247A" w:rsidRPr="0004371A" w:rsidRDefault="0000247A" w:rsidP="009B616C">
      <w:pPr>
        <w:pStyle w:val="phlistitemized1"/>
      </w:pPr>
      <w:r w:rsidRPr="00E2313B">
        <w:rPr>
          <w:rStyle w:val="19"/>
          <w:rFonts w:ascii="Arial" w:hAnsi="Arial"/>
          <w:i w:val="0"/>
          <w:spacing w:val="0"/>
        </w:rPr>
        <w:t>«Участок»</w:t>
      </w:r>
      <w:r w:rsidRPr="0004371A">
        <w:t xml:space="preserve"> – нажмите на кнопку </w:t>
      </w:r>
      <w:r w:rsidRPr="0004371A">
        <w:rPr>
          <w:noProof/>
          <w:lang w:eastAsia="ru-RU"/>
        </w:rPr>
        <w:drawing>
          <wp:inline distT="0" distB="0" distL="0" distR="0" wp14:anchorId="1E9E2414" wp14:editId="33DAE769">
            <wp:extent cx="191135" cy="211455"/>
            <wp:effectExtent l="19050" t="19050" r="18415" b="17145"/>
            <wp:docPr id="50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1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. Откроется окно «</w:t>
      </w:r>
      <w:r w:rsidRPr="00E2313B">
        <w:rPr>
          <w:rStyle w:val="19"/>
          <w:rFonts w:ascii="Arial" w:hAnsi="Arial"/>
          <w:i w:val="0"/>
          <w:spacing w:val="0"/>
        </w:rPr>
        <w:t>Участки</w:t>
      </w:r>
      <w:r w:rsidRPr="0004371A">
        <w:t>», в котором отметьте нужное значение и нажмите кнопку «</w:t>
      </w:r>
      <w:r w:rsidRPr="00E2313B">
        <w:rPr>
          <w:rStyle w:val="19"/>
          <w:rFonts w:ascii="Arial" w:hAnsi="Arial"/>
          <w:i w:val="0"/>
          <w:spacing w:val="0"/>
        </w:rPr>
        <w:t>ОК</w:t>
      </w:r>
      <w:r w:rsidRPr="0004371A">
        <w:t xml:space="preserve">». Чтобы очистить поле, нажмите на кнопку </w:t>
      </w:r>
      <w:r w:rsidRPr="0004371A">
        <w:rPr>
          <w:noProof/>
          <w:lang w:eastAsia="ru-RU"/>
        </w:rPr>
        <w:drawing>
          <wp:inline distT="0" distB="0" distL="0" distR="0" wp14:anchorId="6FEC804E" wp14:editId="5F033662">
            <wp:extent cx="218440" cy="238760"/>
            <wp:effectExtent l="19050" t="19050" r="10160" b="27940"/>
            <wp:docPr id="505" name="Рисунок 50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;</w:t>
      </w:r>
    </w:p>
    <w:p w:rsidR="0000247A" w:rsidRPr="0004371A" w:rsidRDefault="0000247A" w:rsidP="009B616C">
      <w:pPr>
        <w:pStyle w:val="phlistitemized1"/>
      </w:pPr>
      <w:r w:rsidRPr="00E2313B">
        <w:rPr>
          <w:rStyle w:val="19"/>
          <w:rFonts w:ascii="Arial" w:hAnsi="Arial"/>
          <w:i w:val="0"/>
          <w:spacing w:val="0"/>
        </w:rPr>
        <w:t>«Показывать пациентов с созданными картами диспансеризации»</w:t>
      </w:r>
      <w:r w:rsidRPr="0004371A">
        <w:t xml:space="preserve"> – установите «флажок» при необходимости</w:t>
      </w:r>
      <w:r>
        <w:t>, чтобы</w:t>
      </w:r>
      <w:r w:rsidRPr="0004371A">
        <w:t xml:space="preserve"> показывать пациентов с созданными картами диспансеризации.</w:t>
      </w:r>
    </w:p>
    <w:p w:rsidR="0000247A" w:rsidRPr="00E2313B" w:rsidRDefault="0000247A" w:rsidP="009B616C">
      <w:pPr>
        <w:pStyle w:val="phnormal"/>
        <w:rPr>
          <w:rStyle w:val="19"/>
          <w:rFonts w:ascii="Arial" w:hAnsi="Arial" w:cs="Arial"/>
          <w:i w:val="0"/>
          <w:spacing w:val="0"/>
        </w:rPr>
      </w:pPr>
      <w:r w:rsidRPr="0004371A">
        <w:t xml:space="preserve">После заполнения полей нажмите кнопку </w:t>
      </w:r>
      <w:r w:rsidRPr="00E2313B">
        <w:rPr>
          <w:rStyle w:val="19"/>
          <w:rFonts w:ascii="Arial" w:hAnsi="Arial" w:cs="Arial"/>
          <w:i w:val="0"/>
          <w:spacing w:val="0"/>
        </w:rPr>
        <w:t>«ОК».</w:t>
      </w:r>
    </w:p>
    <w:p w:rsidR="0000247A" w:rsidRPr="0004371A" w:rsidRDefault="0000247A" w:rsidP="009B616C">
      <w:pPr>
        <w:pStyle w:val="phnormal"/>
      </w:pPr>
      <w:r w:rsidRPr="0004371A">
        <w:t>Откроется окно (</w:t>
      </w:r>
      <w:r w:rsidRPr="0004371A">
        <w:fldChar w:fldCharType="begin"/>
      </w:r>
      <w:r w:rsidRPr="0004371A">
        <w:instrText xml:space="preserve"> REF _Ref511228755 \h </w:instrText>
      </w:r>
      <w:r>
        <w:instrText xml:space="preserve">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140</w:t>
      </w:r>
      <w:r w:rsidRPr="0004371A">
        <w:fldChar w:fldCharType="end"/>
      </w:r>
      <w:r w:rsidRPr="0004371A">
        <w:t>).</w:t>
      </w:r>
    </w:p>
    <w:p w:rsidR="0000247A" w:rsidRPr="0004371A" w:rsidRDefault="0000247A" w:rsidP="009B616C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194A25CB" wp14:editId="4C98AE91">
            <wp:extent cx="6155055" cy="3746500"/>
            <wp:effectExtent l="0" t="0" r="0" b="6350"/>
            <wp:docPr id="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9B616C">
      <w:pPr>
        <w:pStyle w:val="phfiguretitle"/>
      </w:pPr>
      <w:bookmarkStart w:id="35" w:name="_Ref511228755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140</w:t>
        </w:r>
      </w:fldSimple>
      <w:bookmarkEnd w:id="35"/>
      <w:r w:rsidRPr="0004371A">
        <w:t xml:space="preserve"> – Окно «Просмотр отчета»</w:t>
      </w:r>
    </w:p>
    <w:p w:rsidR="0000247A" w:rsidRPr="0004371A" w:rsidRDefault="0000247A" w:rsidP="009B616C">
      <w:pPr>
        <w:pStyle w:val="phnormal"/>
      </w:pPr>
      <w:r w:rsidRPr="0004371A">
        <w:t>Для печати отчета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Печать</w:t>
      </w:r>
      <w:r w:rsidRPr="0004371A">
        <w:t xml:space="preserve">». Для выгрузки отчета в </w:t>
      </w:r>
      <w:proofErr w:type="spellStart"/>
      <w:r w:rsidRPr="0004371A">
        <w:t>Excel</w:t>
      </w:r>
      <w:proofErr w:type="spellEnd"/>
      <w:r w:rsidRPr="0004371A">
        <w:t xml:space="preserve"> нажмите кнопку «</w:t>
      </w:r>
      <w:proofErr w:type="spellStart"/>
      <w:r w:rsidRPr="008167DC">
        <w:rPr>
          <w:rStyle w:val="19"/>
          <w:rFonts w:ascii="Arial" w:hAnsi="Arial" w:cs="Arial"/>
          <w:i w:val="0"/>
          <w:spacing w:val="2"/>
        </w:rPr>
        <w:t>Excel</w:t>
      </w:r>
      <w:proofErr w:type="spellEnd"/>
      <w:r w:rsidRPr="0004371A">
        <w:t>». Чтобы выгрузить отчет в формате .</w:t>
      </w:r>
      <w:proofErr w:type="spellStart"/>
      <w:r w:rsidRPr="0004371A">
        <w:t>pdf</w:t>
      </w:r>
      <w:proofErr w:type="spellEnd"/>
      <w:r w:rsidRPr="0004371A">
        <w:t>, нажмите кнопку «</w:t>
      </w:r>
      <w:r w:rsidRPr="008167DC">
        <w:rPr>
          <w:rStyle w:val="19"/>
          <w:rFonts w:ascii="Arial" w:hAnsi="Arial" w:cs="Arial"/>
          <w:i w:val="0"/>
          <w:spacing w:val="2"/>
        </w:rPr>
        <w:t>PDF</w:t>
      </w:r>
      <w:r w:rsidRPr="0004371A">
        <w:t xml:space="preserve">». Для редактирования отчета воспользуйтесь кнопкой </w:t>
      </w:r>
      <w:r w:rsidRPr="0004371A">
        <w:rPr>
          <w:noProof/>
        </w:rPr>
        <w:drawing>
          <wp:inline distT="0" distB="0" distL="0" distR="0" wp14:anchorId="186DD801" wp14:editId="49046459">
            <wp:extent cx="218440" cy="231775"/>
            <wp:effectExtent l="19050" t="19050" r="10160" b="15875"/>
            <wp:docPr id="507" name="Рисунок 50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.</w:t>
      </w:r>
    </w:p>
    <w:p w:rsidR="0000247A" w:rsidRPr="0004371A" w:rsidRDefault="0000247A" w:rsidP="009B616C">
      <w:pPr>
        <w:pStyle w:val="phfigure"/>
        <w:rPr>
          <w:rFonts w:cs="Arial"/>
        </w:rPr>
      </w:pPr>
    </w:p>
    <w:p w:rsidR="0000247A" w:rsidRPr="0004371A" w:rsidRDefault="0000247A" w:rsidP="009B616C">
      <w:pPr>
        <w:pStyle w:val="phfiguretitle"/>
      </w:pPr>
      <w:bookmarkStart w:id="36" w:name="_Ref534898191"/>
      <w:bookmarkStart w:id="37" w:name="_Ref534898181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142</w:t>
        </w:r>
      </w:fldSimple>
      <w:bookmarkEnd w:id="36"/>
      <w:r w:rsidRPr="0004371A">
        <w:t xml:space="preserve"> – Окно «Добавление приема»</w:t>
      </w:r>
      <w:bookmarkEnd w:id="37"/>
    </w:p>
    <w:p w:rsidR="0000247A" w:rsidRPr="0004371A" w:rsidRDefault="0000247A" w:rsidP="009B616C">
      <w:pPr>
        <w:pStyle w:val="phnormal"/>
      </w:pPr>
      <w:r w:rsidRPr="0004371A">
        <w:lastRenderedPageBreak/>
        <w:t>Если текущий визит с ответами уже сохранен, то в отчет подтянутся заполненные на визите ответы. Если анкета еще не заполнена, то распечатается бланк для ручного заполнения ответов (с перечислением вариантов ответов).</w:t>
      </w:r>
    </w:p>
    <w:p w:rsidR="0000247A" w:rsidRPr="0004371A" w:rsidRDefault="0000247A" w:rsidP="009B616C">
      <w:pPr>
        <w:pStyle w:val="20"/>
      </w:pPr>
      <w:bookmarkStart w:id="38" w:name="_Ref536704611"/>
      <w:bookmarkStart w:id="39" w:name="_Toc36818153"/>
      <w:bookmarkStart w:id="40" w:name="_Toc99614492"/>
      <w:r w:rsidRPr="0004371A">
        <w:t>Медицинское заключение о принадлежности несовершеннолетнего к медицинской группе для занятий физической культурой</w:t>
      </w:r>
      <w:bookmarkEnd w:id="38"/>
      <w:bookmarkEnd w:id="39"/>
      <w:bookmarkEnd w:id="40"/>
    </w:p>
    <w:p w:rsidR="0000247A" w:rsidRPr="0004371A" w:rsidRDefault="0000247A" w:rsidP="00961F86">
      <w:pPr>
        <w:pStyle w:val="phnormal"/>
      </w:pPr>
      <w:r w:rsidRPr="0004371A">
        <w:t>Реализован отчет «Медицинское заключение о принадлежности несовершеннолетнего к медицинской группе для занятий физической культурой». Для печати отчета перейдите в пункт меню «Учет/ Медосмотры/ Карты медосмотров»</w:t>
      </w:r>
      <w:r>
        <w:t>.</w:t>
      </w:r>
      <w:r w:rsidRPr="0004371A">
        <w:t xml:space="preserve"> В открывшемся окне нажмите на номер необходимой карты медосмотра. Откроется карта медосмотра. Перейдите на вкладку «Печатные формы» (</w:t>
      </w:r>
      <w:r w:rsidRPr="0004371A">
        <w:fldChar w:fldCharType="begin"/>
      </w:r>
      <w:r w:rsidRPr="0004371A">
        <w:instrText xml:space="preserve"> REF _Ref536698060 \h </w:instrText>
      </w:r>
      <w:r>
        <w:instrText xml:space="preserve">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143</w:t>
      </w:r>
      <w:r w:rsidRPr="0004371A">
        <w:fldChar w:fldCharType="end"/>
      </w:r>
      <w:r w:rsidRPr="0004371A">
        <w:t>).</w:t>
      </w:r>
    </w:p>
    <w:p w:rsidR="0000247A" w:rsidRPr="0004371A" w:rsidRDefault="0000247A" w:rsidP="0000247A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41B24A3F" wp14:editId="6FD737F6">
            <wp:extent cx="6155055" cy="2012950"/>
            <wp:effectExtent l="0" t="0" r="0" b="6350"/>
            <wp:docPr id="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00247A">
      <w:pPr>
        <w:pStyle w:val="phfiguretitle"/>
      </w:pPr>
      <w:bookmarkStart w:id="41" w:name="_Ref536698060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143</w:t>
        </w:r>
      </w:fldSimple>
      <w:bookmarkEnd w:id="41"/>
      <w:r w:rsidRPr="0004371A">
        <w:t xml:space="preserve"> – Вкладка «Печатные формы»</w:t>
      </w:r>
    </w:p>
    <w:p w:rsidR="0000247A" w:rsidRPr="0004371A" w:rsidRDefault="0000247A" w:rsidP="00961F86">
      <w:pPr>
        <w:pStyle w:val="phnormal"/>
      </w:pPr>
      <w:r w:rsidRPr="0004371A">
        <w:t xml:space="preserve">Выберите отчет с кодом «ZAKL_NESOV_PC» и нажмите кнопку «Печать» </w:t>
      </w:r>
      <w:r w:rsidRPr="0004371A">
        <w:rPr>
          <w:noProof/>
        </w:rPr>
        <w:drawing>
          <wp:inline distT="0" distB="0" distL="0" distR="0" wp14:anchorId="2E8AD9D8" wp14:editId="1FD40884">
            <wp:extent cx="170815" cy="149860"/>
            <wp:effectExtent l="19050" t="19050" r="19685" b="21590"/>
            <wp:docPr id="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9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4371A">
        <w:t>. Пример отчета представлен на рисунке (</w:t>
      </w:r>
      <w:r w:rsidRPr="0004371A">
        <w:fldChar w:fldCharType="begin"/>
      </w:r>
      <w:r w:rsidRPr="0004371A">
        <w:instrText xml:space="preserve"> REF _Ref536703838 \h </w:instrText>
      </w:r>
      <w:r>
        <w:instrText xml:space="preserve"> \* MERGEFORMAT </w:instrText>
      </w:r>
      <w:r w:rsidRPr="0004371A">
        <w:fldChar w:fldCharType="separate"/>
      </w:r>
      <w:r w:rsidR="00EB5728" w:rsidRPr="0004371A">
        <w:t>Р</w:t>
      </w:r>
      <w:r w:rsidR="00EB5728">
        <w:t>исунок 144</w:t>
      </w:r>
      <w:r w:rsidRPr="0004371A">
        <w:fldChar w:fldCharType="end"/>
      </w:r>
      <w:r w:rsidRPr="0004371A">
        <w:t>).</w:t>
      </w:r>
    </w:p>
    <w:p w:rsidR="0000247A" w:rsidRPr="0004371A" w:rsidRDefault="0000247A" w:rsidP="0000247A">
      <w:pPr>
        <w:pStyle w:val="phfigure"/>
        <w:rPr>
          <w:rFonts w:cs="Arial"/>
        </w:rPr>
      </w:pPr>
      <w:r w:rsidRPr="0004371A">
        <w:rPr>
          <w:rFonts w:cs="Arial"/>
          <w:noProof/>
        </w:rPr>
        <w:lastRenderedPageBreak/>
        <w:drawing>
          <wp:inline distT="0" distB="0" distL="0" distR="0" wp14:anchorId="245769A6" wp14:editId="487CD9E6">
            <wp:extent cx="6155055" cy="5001895"/>
            <wp:effectExtent l="0" t="0" r="0" b="8255"/>
            <wp:docPr id="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A" w:rsidRPr="0004371A" w:rsidRDefault="0000247A" w:rsidP="0000247A">
      <w:pPr>
        <w:pStyle w:val="phfiguretitle"/>
      </w:pPr>
      <w:bookmarkStart w:id="42" w:name="_Ref536703838"/>
      <w:r w:rsidRPr="0004371A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144</w:t>
        </w:r>
      </w:fldSimple>
      <w:bookmarkEnd w:id="42"/>
      <w:r w:rsidRPr="0004371A">
        <w:t xml:space="preserve"> – Отчет «Медицинское заключение о принадлежности несовершеннолетнего к медицинской группе для занятий физической культурой»</w:t>
      </w:r>
    </w:p>
    <w:p w:rsidR="0000247A" w:rsidRPr="000F08DE" w:rsidRDefault="000F08DE" w:rsidP="009B616C">
      <w:pPr>
        <w:pStyle w:val="12"/>
      </w:pPr>
      <w:bookmarkStart w:id="43" w:name="_Ref38272519"/>
      <w:bookmarkStart w:id="44" w:name="_Toc99614493"/>
      <w:r>
        <w:lastRenderedPageBreak/>
        <w:t>Диспансеризация детей-сирот</w:t>
      </w:r>
      <w:bookmarkEnd w:id="43"/>
      <w:bookmarkEnd w:id="44"/>
    </w:p>
    <w:p w:rsidR="0000247A" w:rsidRPr="00EB0147" w:rsidRDefault="0000247A" w:rsidP="009B616C">
      <w:pPr>
        <w:pStyle w:val="20"/>
      </w:pPr>
      <w:bookmarkStart w:id="45" w:name="_Toc36737023"/>
      <w:bookmarkStart w:id="46" w:name="_Toc99614494"/>
      <w:r w:rsidRPr="00EB0147">
        <w:t>Создание карты пациента</w:t>
      </w:r>
      <w:bookmarkEnd w:id="45"/>
      <w:bookmarkEnd w:id="46"/>
    </w:p>
    <w:p w:rsidR="0000247A" w:rsidRPr="00EB0147" w:rsidRDefault="0000247A" w:rsidP="009B616C">
      <w:pPr>
        <w:pStyle w:val="30"/>
      </w:pPr>
      <w:bookmarkStart w:id="47" w:name="_Toc36737024"/>
      <w:bookmarkStart w:id="48" w:name="_Toc99614495"/>
      <w:r w:rsidRPr="00EB0147">
        <w:t>Требования, которые необходимо выполнить перед началом проведения диспансеризации</w:t>
      </w:r>
      <w:bookmarkEnd w:id="47"/>
      <w:bookmarkEnd w:id="48"/>
    </w:p>
    <w:p w:rsidR="0000247A" w:rsidRPr="00EB0147" w:rsidRDefault="0000247A" w:rsidP="009B616C">
      <w:pPr>
        <w:pStyle w:val="phnormal"/>
      </w:pPr>
      <w:r w:rsidRPr="00EB0147">
        <w:t>Перед началом проведения диспансеризации у пациентов, которые подлежат диспансеризации детей-сирот, выполните настройку:</w:t>
      </w:r>
    </w:p>
    <w:p w:rsidR="0000247A" w:rsidRPr="00EB0147" w:rsidRDefault="0000247A" w:rsidP="009B616C">
      <w:pPr>
        <w:pStyle w:val="phlistitemized1"/>
      </w:pPr>
      <w:r w:rsidRPr="00EB0147">
        <w:t>в медицинской карте пациента при указании возраста пациента ≤ указанного возраста в системной опции «</w:t>
      </w:r>
      <w:proofErr w:type="spellStart"/>
      <w:r w:rsidRPr="00EB0147">
        <w:t>ShowSignByAge</w:t>
      </w:r>
      <w:proofErr w:type="spellEnd"/>
      <w:r w:rsidRPr="00EB0147">
        <w:t xml:space="preserve">» будет доступен «флажок» в поле «Ребенок </w:t>
      </w:r>
      <w:proofErr w:type="gramStart"/>
      <w:r w:rsidRPr="00EB0147">
        <w:t>сирота</w:t>
      </w:r>
      <w:proofErr w:type="gramEnd"/>
      <w:r>
        <w:t>/</w:t>
      </w:r>
      <w:r w:rsidRPr="00EB0147">
        <w:t>находящийся в трудной жизненной ситуации», при отметке которого станут доступны для заполнения два блока:</w:t>
      </w:r>
    </w:p>
    <w:p w:rsidR="0000247A" w:rsidRPr="00EB0147" w:rsidRDefault="0000247A" w:rsidP="009B616C">
      <w:pPr>
        <w:pStyle w:val="phlistitemized2"/>
      </w:pPr>
      <w:r w:rsidRPr="00EB0147">
        <w:t>«Соц. статус/Особый случай» – категория учета;</w:t>
      </w:r>
    </w:p>
    <w:p w:rsidR="0000247A" w:rsidRPr="00EB0147" w:rsidRDefault="0000247A" w:rsidP="009B616C">
      <w:pPr>
        <w:pStyle w:val="phlistitemized2"/>
      </w:pPr>
      <w:r w:rsidRPr="00EB0147">
        <w:t>«Документы/Адреса»/ «Персональные документы» – место нахождения ребенка сироты</w:t>
      </w:r>
      <w:r>
        <w:t>/</w:t>
      </w:r>
      <w:r w:rsidRPr="00EB0147">
        <w:t>находящегося в тяжелой жизненной ситуации;</w:t>
      </w:r>
    </w:p>
    <w:p w:rsidR="0000247A" w:rsidRPr="00EB0147" w:rsidRDefault="0000247A" w:rsidP="009B616C">
      <w:pPr>
        <w:pStyle w:val="phlistitemized1"/>
      </w:pPr>
      <w:r w:rsidRPr="00EB0147">
        <w:t>«Общие сведения» – прикрепление к ЛПУ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«Соц. статус/Особый случай» – категория учета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«Документы/Адреса» – место нахождения ребенка сироты/находящегося в тяжелой жизненной ситуации (обязательно, если в поле «Место нахождения» выбрано значение «Стационарное учреждение»);</w:t>
      </w:r>
    </w:p>
    <w:p w:rsidR="0000247A" w:rsidRPr="00EB0147" w:rsidRDefault="0000247A" w:rsidP="009B616C">
      <w:pPr>
        <w:pStyle w:val="phlistitemized1"/>
      </w:pPr>
      <w:r w:rsidRPr="00EB0147">
        <w:t>«Документы/Адреса» – фактический адрес (обязательно должен быть заполнен населенный пункт);</w:t>
      </w:r>
    </w:p>
    <w:p w:rsidR="0000247A" w:rsidRPr="00EB0147" w:rsidRDefault="0000247A" w:rsidP="009B616C">
      <w:pPr>
        <w:pStyle w:val="phlistitemized1"/>
      </w:pPr>
      <w:r w:rsidRPr="00EB0147">
        <w:t>«Документы/Адреса» – документ (обязательны для заполнения поля «Тип документа», «Серия», «Номер»);</w:t>
      </w:r>
    </w:p>
    <w:p w:rsidR="0000247A" w:rsidRPr="00EB0147" w:rsidRDefault="0000247A" w:rsidP="009B616C">
      <w:pPr>
        <w:pStyle w:val="phlistitemized1"/>
      </w:pPr>
      <w:r w:rsidRPr="00EB0147">
        <w:t>«Работа/ Учеба» – учеба (не обязательно для заполнения):</w:t>
      </w:r>
    </w:p>
    <w:p w:rsidR="0000247A" w:rsidRPr="00EB0147" w:rsidRDefault="0000247A" w:rsidP="009B616C">
      <w:pPr>
        <w:pStyle w:val="phlistitemized2"/>
      </w:pPr>
      <w:r w:rsidRPr="00EB0147">
        <w:t>«Льготы» – инвалидность (если есть инвалидность, то все перечисленные ниже поля обязательны для заполнения):</w:t>
      </w:r>
    </w:p>
    <w:p w:rsidR="0000247A" w:rsidRPr="00EB0147" w:rsidRDefault="0000247A" w:rsidP="009B616C">
      <w:pPr>
        <w:pStyle w:val="phlistitemized2"/>
      </w:pPr>
      <w:r w:rsidRPr="00EB0147">
        <w:t>«вид»;</w:t>
      </w:r>
    </w:p>
    <w:p w:rsidR="0000247A" w:rsidRPr="00EB0147" w:rsidRDefault="0000247A" w:rsidP="009B616C">
      <w:pPr>
        <w:pStyle w:val="phlistitemized2"/>
      </w:pPr>
      <w:r w:rsidRPr="00EB0147">
        <w:t>«действует с».</w:t>
      </w:r>
    </w:p>
    <w:p w:rsidR="0000247A" w:rsidRPr="00EB0147" w:rsidRDefault="0000247A" w:rsidP="009B616C">
      <w:pPr>
        <w:pStyle w:val="phlistitemized2"/>
      </w:pPr>
      <w:r w:rsidRPr="00EB0147">
        <w:rPr>
          <w:rFonts w:eastAsia="Calibri"/>
        </w:rPr>
        <w:t>«Дата последнего освидетельствования»;</w:t>
      </w:r>
    </w:p>
    <w:p w:rsidR="0000247A" w:rsidRPr="00EB0147" w:rsidRDefault="0000247A" w:rsidP="009B616C">
      <w:pPr>
        <w:pStyle w:val="phlistitemized2"/>
      </w:pPr>
      <w:r w:rsidRPr="00EB0147">
        <w:t>«Код МКБ-10».</w:t>
      </w:r>
    </w:p>
    <w:p w:rsidR="0000247A" w:rsidRPr="00EB0147" w:rsidRDefault="0000247A" w:rsidP="009B616C">
      <w:pPr>
        <w:pStyle w:val="phlistitemized1"/>
      </w:pPr>
      <w:r w:rsidRPr="00EB0147">
        <w:t>«Общие сведения» – «Полисы» – полис ОМС (обязательны для заполнения номер полиса и страховая компания).</w:t>
      </w:r>
    </w:p>
    <w:p w:rsidR="0000247A" w:rsidRPr="00EB0147" w:rsidRDefault="0000247A" w:rsidP="009B616C">
      <w:pPr>
        <w:pStyle w:val="30"/>
      </w:pPr>
      <w:bookmarkStart w:id="49" w:name="_Ref435025568"/>
      <w:bookmarkStart w:id="50" w:name="_Ref435025602"/>
      <w:bookmarkStart w:id="51" w:name="_Toc36737025"/>
      <w:bookmarkStart w:id="52" w:name="_Toc99614496"/>
      <w:r w:rsidRPr="00EB0147">
        <w:lastRenderedPageBreak/>
        <w:t>Поиск пациента</w:t>
      </w:r>
      <w:bookmarkEnd w:id="49"/>
      <w:bookmarkEnd w:id="50"/>
      <w:bookmarkEnd w:id="51"/>
      <w:bookmarkEnd w:id="52"/>
    </w:p>
    <w:p w:rsidR="0000247A" w:rsidRPr="00EB0147" w:rsidRDefault="0000247A" w:rsidP="009B616C">
      <w:pPr>
        <w:pStyle w:val="phnormal"/>
      </w:pPr>
      <w:r w:rsidRPr="00EB0147">
        <w:t xml:space="preserve">Чтобы завести карту пациента, </w:t>
      </w:r>
      <w:r w:rsidR="004D677A">
        <w:t>перейдите в пункт меню</w:t>
      </w:r>
      <w:r w:rsidRPr="00EB0147">
        <w:t xml:space="preserve"> «Регистратура/ Поиск пациентов» (</w:t>
      </w:r>
      <w:r w:rsidRPr="00EB0147">
        <w:fldChar w:fldCharType="begin"/>
      </w:r>
      <w:r w:rsidRPr="00EB0147">
        <w:instrText xml:space="preserve"> REF _Ref475976074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145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A647089" wp14:editId="5A3E1DE5">
            <wp:extent cx="6388925" cy="284201"/>
            <wp:effectExtent l="19050" t="19050" r="12065" b="2095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1854" cy="296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53" w:name="_Ref475976074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145</w:t>
        </w:r>
      </w:fldSimple>
      <w:bookmarkEnd w:id="53"/>
      <w:r w:rsidRPr="00EB0147">
        <w:t xml:space="preserve"> – Элементы поиска пациента</w:t>
      </w:r>
    </w:p>
    <w:p w:rsidR="0000247A" w:rsidRPr="00EB0147" w:rsidRDefault="00D80F80" w:rsidP="009B616C">
      <w:pPr>
        <w:pStyle w:val="phnormal"/>
      </w:pPr>
      <w:r>
        <w:t>В открывшемся окне доступна функция</w:t>
      </w:r>
      <w:r w:rsidR="0000247A" w:rsidRPr="00EB0147">
        <w:t xml:space="preserve"> поиска пациента. Заполните поля: </w:t>
      </w:r>
      <w:proofErr w:type="gramStart"/>
      <w:r w:rsidR="0000247A" w:rsidRPr="00EB0147">
        <w:t>«Фамилия», «Имя», «Отчество», «Дата рождения», «Номер карты», «Номер полиса», «СНИЛС», «Телефон №».</w:t>
      </w:r>
      <w:proofErr w:type="gramEnd"/>
      <w:r w:rsidR="0000247A" w:rsidRPr="00EB0147">
        <w:t xml:space="preserve"> Нажмите кнопку «Найти».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Заполнять все поля строки поиска не обязательно. Достаточно ввести часть фамилии, имени и отчества, либо ввести номер карты пациента или его полис.</w:t>
      </w:r>
    </w:p>
    <w:p w:rsidR="0000247A" w:rsidRPr="00EB0147" w:rsidRDefault="0000247A" w:rsidP="009B616C">
      <w:pPr>
        <w:pStyle w:val="phnormal"/>
      </w:pPr>
      <w:r w:rsidRPr="00EB0147">
        <w:t>Для перехода в карту пациента выделите его и воспользуйтесь пунктом контекстного меню «Карта пациента».</w:t>
      </w:r>
    </w:p>
    <w:p w:rsidR="0000247A" w:rsidRPr="00EB0147" w:rsidRDefault="0000247A" w:rsidP="009B616C">
      <w:pPr>
        <w:pStyle w:val="30"/>
      </w:pPr>
      <w:bookmarkStart w:id="54" w:name="_Toc36737026"/>
      <w:bookmarkStart w:id="55" w:name="_Toc99614497"/>
      <w:r w:rsidRPr="00EB0147">
        <w:t>Заполнение карты пациента</w:t>
      </w:r>
      <w:bookmarkEnd w:id="54"/>
      <w:bookmarkEnd w:id="55"/>
    </w:p>
    <w:p w:rsidR="0000247A" w:rsidRPr="00EB0147" w:rsidRDefault="0000247A" w:rsidP="009B616C">
      <w:pPr>
        <w:pStyle w:val="phnormal"/>
      </w:pPr>
      <w:r w:rsidRPr="00EB0147">
        <w:t>Персональную медицинскую карту создает регистратор ЛПУ или ответственный за проведение диспансеризации детей-сирот сотрудник ЛПУ.</w:t>
      </w:r>
    </w:p>
    <w:p w:rsidR="0000247A" w:rsidRPr="00EB0147" w:rsidRDefault="0000247A" w:rsidP="009B616C">
      <w:pPr>
        <w:pStyle w:val="phnormal"/>
      </w:pPr>
      <w:r w:rsidRPr="00EB0147">
        <w:t>Если пациента в базе нет, то нажмите кнопку «Новый пациент» и заведите медицинскую карту пациента.</w:t>
      </w:r>
    </w:p>
    <w:p w:rsidR="0000247A" w:rsidRPr="00EB0147" w:rsidRDefault="0000247A" w:rsidP="009B616C">
      <w:pPr>
        <w:pStyle w:val="phnormal"/>
      </w:pPr>
      <w:r w:rsidRPr="00EB0147">
        <w:t>Откроется окно «Персональные медицинские карты: Добавление с созданием контрагента» (</w:t>
      </w:r>
      <w:r w:rsidRPr="00EB0147">
        <w:fldChar w:fldCharType="begin"/>
      </w:r>
      <w:r w:rsidRPr="00EB0147">
        <w:instrText xml:space="preserve"> REF _Ref407007761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146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1C0DCA23" wp14:editId="5810626D">
            <wp:extent cx="6400800" cy="3659204"/>
            <wp:effectExtent l="19050" t="19050" r="19050" b="1778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4324" cy="366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56" w:name="_Ref407007761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146</w:t>
        </w:r>
      </w:fldSimple>
      <w:bookmarkEnd w:id="56"/>
      <w:r w:rsidRPr="00EB0147">
        <w:t xml:space="preserve"> – Окно «Персональные медицинские карты: Добавление с созданием контрагента»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>«Фамилия»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«Имя»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«Отчество» (не 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«Дата рождения»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«Пол» (обязательно для заполнения);</w:t>
      </w:r>
    </w:p>
    <w:p w:rsidR="0000247A" w:rsidRPr="00EB0147" w:rsidRDefault="0000247A" w:rsidP="009B616C">
      <w:pPr>
        <w:pStyle w:val="phlistitemized1"/>
      </w:pPr>
      <w:r w:rsidRPr="00EB0147">
        <w:t>вкладка «Общие сведения»:</w:t>
      </w:r>
    </w:p>
    <w:p w:rsidR="0000247A" w:rsidRPr="00EB0147" w:rsidRDefault="0000247A" w:rsidP="009B616C">
      <w:pPr>
        <w:pStyle w:val="phlistitemized2"/>
      </w:pPr>
      <w:r w:rsidRPr="00EB0147">
        <w:t>«Полисы» – полис ОМС (обязательны для заполнения номер полиса и страховая компания);</w:t>
      </w:r>
    </w:p>
    <w:p w:rsidR="0000247A" w:rsidRPr="00EB0147" w:rsidRDefault="0000247A" w:rsidP="009B616C">
      <w:pPr>
        <w:pStyle w:val="phlistitemized2"/>
      </w:pPr>
      <w:r w:rsidRPr="00EB0147">
        <w:t>«Прикрепление к ЛПУ» (обязательно для заполнения);</w:t>
      </w:r>
    </w:p>
    <w:p w:rsidR="0000247A" w:rsidRPr="00EB0147" w:rsidRDefault="0000247A" w:rsidP="009B616C">
      <w:pPr>
        <w:pStyle w:val="phlistitemized2"/>
      </w:pPr>
      <w:r w:rsidRPr="00EB0147">
        <w:t>«Контакты» (обязательно для заполнения).</w:t>
      </w:r>
    </w:p>
    <w:p w:rsidR="0000247A" w:rsidRPr="00EB0147" w:rsidRDefault="0000247A" w:rsidP="009B616C">
      <w:pPr>
        <w:pStyle w:val="phlistitemized1"/>
      </w:pPr>
      <w:r w:rsidRPr="00EB0147">
        <w:t>вкладка «Документы/Адреса»:</w:t>
      </w:r>
    </w:p>
    <w:p w:rsidR="0000247A" w:rsidRPr="00EB0147" w:rsidRDefault="0000247A" w:rsidP="009B616C">
      <w:pPr>
        <w:pStyle w:val="phlistitemized2"/>
      </w:pPr>
      <w:r w:rsidRPr="00EB0147">
        <w:t>«Фактический адрес» (обязательно должен быть заполнен населенный пункт);</w:t>
      </w:r>
    </w:p>
    <w:p w:rsidR="0000247A" w:rsidRPr="00EB0147" w:rsidRDefault="0000247A" w:rsidP="009B616C">
      <w:pPr>
        <w:pStyle w:val="phlistitemized2"/>
      </w:pPr>
      <w:r w:rsidRPr="00EB0147">
        <w:t>«Документ» (обязательны для заполнения поля «Тип документа», «Серия», «Номер»).</w:t>
      </w:r>
    </w:p>
    <w:p w:rsidR="0000247A" w:rsidRPr="00EB0147" w:rsidRDefault="0000247A" w:rsidP="009B616C">
      <w:pPr>
        <w:pStyle w:val="phlistitemized1"/>
      </w:pPr>
      <w:r w:rsidRPr="00EB0147">
        <w:t>вкладка «Работа/Учеба»:</w:t>
      </w:r>
    </w:p>
    <w:p w:rsidR="0000247A" w:rsidRPr="00EB0147" w:rsidRDefault="0000247A" w:rsidP="009B616C">
      <w:pPr>
        <w:pStyle w:val="phlistitemized2"/>
      </w:pPr>
      <w:r w:rsidRPr="00EB0147">
        <w:t>«Учеба» (не обязательно для заполнения).</w:t>
      </w:r>
    </w:p>
    <w:p w:rsidR="0000247A" w:rsidRPr="00EB0147" w:rsidRDefault="0000247A" w:rsidP="009B616C">
      <w:pPr>
        <w:pStyle w:val="phnormal"/>
      </w:pPr>
      <w:r w:rsidRPr="00EB0147">
        <w:lastRenderedPageBreak/>
        <w:t xml:space="preserve">После этого нажмите кнопку «Применить» для сохранения данных. Станет доступно поле «Ребенок </w:t>
      </w:r>
      <w:proofErr w:type="gramStart"/>
      <w:r w:rsidRPr="00EB0147">
        <w:t>сирота</w:t>
      </w:r>
      <w:proofErr w:type="gramEnd"/>
      <w:r>
        <w:t>/</w:t>
      </w:r>
      <w:r w:rsidRPr="00EB0147">
        <w:t>находящийся в трудной жизненной ситуации» (</w:t>
      </w:r>
      <w:r w:rsidRPr="00EB0147">
        <w:fldChar w:fldCharType="begin"/>
      </w:r>
      <w:r w:rsidRPr="00EB0147">
        <w:instrText xml:space="preserve"> REF _Ref407008706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147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79CD4E8" wp14:editId="26A06B93">
            <wp:extent cx="6470005" cy="3621974"/>
            <wp:effectExtent l="19050" t="19050" r="26670" b="1714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1159" cy="362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57" w:name="_Ref40700870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147</w:t>
        </w:r>
      </w:fldSimple>
      <w:bookmarkEnd w:id="57"/>
      <w:r w:rsidRPr="00EB0147">
        <w:t xml:space="preserve"> – Окно «Персональные медицинские карты: Редактирование»</w:t>
      </w:r>
    </w:p>
    <w:p w:rsidR="0000247A" w:rsidRPr="00EB0147" w:rsidRDefault="0000247A" w:rsidP="009B616C">
      <w:pPr>
        <w:pStyle w:val="phnormal"/>
      </w:pPr>
      <w:r w:rsidRPr="00EB0147">
        <w:t xml:space="preserve">Установите «флажок» в поле «Ребенок </w:t>
      </w:r>
      <w:proofErr w:type="gramStart"/>
      <w:r w:rsidRPr="00EB0147">
        <w:t>сирота</w:t>
      </w:r>
      <w:proofErr w:type="gramEnd"/>
      <w:r>
        <w:t>/</w:t>
      </w:r>
      <w:r w:rsidRPr="00EB0147">
        <w:t>находящийся в трудной жизненной ситуации».</w:t>
      </w:r>
    </w:p>
    <w:p w:rsidR="0000247A" w:rsidRPr="00EB0147" w:rsidRDefault="0000247A" w:rsidP="009B616C">
      <w:pPr>
        <w:pStyle w:val="phnormal"/>
      </w:pPr>
      <w:r w:rsidRPr="00EB0147">
        <w:t>После этого станут доступны для заполнения два блока:</w:t>
      </w:r>
    </w:p>
    <w:p w:rsidR="0000247A" w:rsidRPr="00EB0147" w:rsidRDefault="0000247A" w:rsidP="009B616C">
      <w:pPr>
        <w:pStyle w:val="phlistitemized1"/>
      </w:pPr>
      <w:r w:rsidRPr="00EB0147">
        <w:t>на вкладке «Соц. статус/Особый случай» блок «Категория учета»;</w:t>
      </w:r>
    </w:p>
    <w:p w:rsidR="0000247A" w:rsidRPr="00EB0147" w:rsidRDefault="0000247A" w:rsidP="009B616C">
      <w:pPr>
        <w:pStyle w:val="phlistitemized1"/>
      </w:pPr>
      <w:r w:rsidRPr="00EB0147">
        <w:t>на вкладке «Документы/Адреса» блок «Место нахождения ребенка/сироты находящегося в тяжелой жизненной ситуации».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58" w:name="_Toc36737027"/>
      <w:r w:rsidRPr="00EB0147">
        <w:rPr>
          <w:rFonts w:cs="Arial"/>
        </w:rPr>
        <w:t>Добавление данных по категории учета</w:t>
      </w:r>
      <w:bookmarkEnd w:id="58"/>
    </w:p>
    <w:p w:rsidR="0000247A" w:rsidRPr="00EB0147" w:rsidRDefault="0000247A" w:rsidP="009B616C">
      <w:pPr>
        <w:pStyle w:val="phnormal"/>
      </w:pPr>
      <w:r w:rsidRPr="00EB0147">
        <w:t xml:space="preserve">Если установлен «флажок» в поле «Ребенок </w:t>
      </w:r>
      <w:proofErr w:type="gramStart"/>
      <w:r w:rsidRPr="00EB0147">
        <w:t>сирота</w:t>
      </w:r>
      <w:proofErr w:type="gramEnd"/>
      <w:r>
        <w:t>/</w:t>
      </w:r>
      <w:r w:rsidRPr="00EB0147">
        <w:t>находящийся в трудной жизненной ситуации», заполните данные по категории учета. Далее перейдите на вкладку «Соц. статус/Особый случай» в блок «Категория учета» (</w:t>
      </w:r>
      <w:r w:rsidRPr="00EB0147">
        <w:fldChar w:fldCharType="begin"/>
      </w:r>
      <w:r w:rsidRPr="00EB0147">
        <w:instrText xml:space="preserve"> REF _Ref407008880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148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734BAF14" wp14:editId="398899D0">
            <wp:extent cx="6452923" cy="2244437"/>
            <wp:effectExtent l="19050" t="19050" r="24130" b="2286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6557" cy="2249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59" w:name="_Ref40700888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148</w:t>
        </w:r>
      </w:fldSimple>
      <w:bookmarkEnd w:id="59"/>
      <w:r w:rsidRPr="00EB0147">
        <w:t xml:space="preserve"> – Окно «Персональные медицинские карты: Редактирование»</w:t>
      </w:r>
    </w:p>
    <w:p w:rsidR="0000247A" w:rsidRPr="00EB0147" w:rsidRDefault="0000247A" w:rsidP="009B616C">
      <w:pPr>
        <w:pStyle w:val="phnormal"/>
      </w:pPr>
      <w:r w:rsidRPr="00EB0147">
        <w:t>Добавьте категорию учета. Для этого в блоке «Категория учета» нажмите кнопку «Добавить». Откроется окно «Категория учета: добавление» (</w:t>
      </w:r>
      <w:r w:rsidRPr="00EB0147">
        <w:fldChar w:fldCharType="begin"/>
      </w:r>
      <w:r w:rsidRPr="00EB0147">
        <w:instrText xml:space="preserve"> REF _Ref407008983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149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8818AAB" wp14:editId="2CB18E40">
            <wp:extent cx="3479165" cy="1033145"/>
            <wp:effectExtent l="19050" t="19050" r="26035" b="14605"/>
            <wp:docPr id="517" name="Рисунок 5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0331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0" w:name="_Ref40700898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149</w:t>
        </w:r>
      </w:fldSimple>
      <w:bookmarkEnd w:id="60"/>
      <w:r w:rsidRPr="00EB0147">
        <w:t xml:space="preserve"> – Окно «Категория учета: добавление»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Заполните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«Категория учета» – выберите категорию учета пациента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2AAF5B5" wp14:editId="63A0ED07">
            <wp:extent cx="213995" cy="225425"/>
            <wp:effectExtent l="19050" t="19050" r="14605" b="22225"/>
            <wp:docPr id="518" name="Рисунок 5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«Действует с», «по» – укажите период действия категории учета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2FB2224D" wp14:editId="5FDAA802">
            <wp:extent cx="201930" cy="201930"/>
            <wp:effectExtent l="19050" t="19050" r="26670" b="26670"/>
            <wp:docPr id="519" name="Рисунок 5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«Ок».</w:t>
      </w:r>
    </w:p>
    <w:p w:rsidR="0000247A" w:rsidRPr="00EB0147" w:rsidRDefault="0000247A" w:rsidP="009B616C">
      <w:pPr>
        <w:pStyle w:val="phnormal"/>
      </w:pPr>
      <w:r w:rsidRPr="00EB0147">
        <w:t>Данные добавятся на вкладку «Соц. статус/Особый случай» (</w:t>
      </w:r>
      <w:r w:rsidRPr="00EB0147">
        <w:fldChar w:fldCharType="begin"/>
      </w:r>
      <w:r w:rsidRPr="00EB0147">
        <w:instrText xml:space="preserve"> REF _Ref407009415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626C2BDE" wp14:editId="6ADBC700">
            <wp:extent cx="6544509" cy="2268187"/>
            <wp:effectExtent l="19050" t="19050" r="8890" b="184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5676" cy="2268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1" w:name="_Ref40700941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150</w:t>
        </w:r>
      </w:fldSimple>
      <w:bookmarkEnd w:id="61"/>
      <w:r w:rsidRPr="00EB0147">
        <w:t xml:space="preserve"> – Окно «Персональные медицинские карты: Редактирование». Вкладка «Общие сведения». </w:t>
      </w:r>
      <w:proofErr w:type="spellStart"/>
      <w:r w:rsidRPr="00EB0147">
        <w:t>Подвкладка</w:t>
      </w:r>
      <w:proofErr w:type="spellEnd"/>
      <w:r w:rsidRPr="00EB0147">
        <w:t xml:space="preserve"> «Соц. статус/Особый случай»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62" w:name="_Toc36737028"/>
      <w:r w:rsidRPr="00EB0147">
        <w:rPr>
          <w:rFonts w:cs="Arial"/>
        </w:rPr>
        <w:t>Добавление данных о месте нахождения ребенка/сироты, находящегося в тяжелой жизненной ситуации</w:t>
      </w:r>
      <w:bookmarkEnd w:id="62"/>
    </w:p>
    <w:p w:rsidR="0000247A" w:rsidRPr="00EB0147" w:rsidRDefault="0000247A" w:rsidP="009B616C">
      <w:pPr>
        <w:pStyle w:val="phnormal"/>
      </w:pPr>
      <w:r w:rsidRPr="00EB0147">
        <w:t xml:space="preserve">Если установлен «флажок» в поле «Ребенок </w:t>
      </w:r>
      <w:proofErr w:type="gramStart"/>
      <w:r w:rsidRPr="00EB0147">
        <w:t>сирота</w:t>
      </w:r>
      <w:proofErr w:type="gramEnd"/>
      <w:r>
        <w:t>/</w:t>
      </w:r>
      <w:r w:rsidRPr="00EB0147">
        <w:t>находящийся в трудной жизненной ситуации», заполните данные о месте нахождения пациента. Перейдите на вкладку «Документы/Адреса» в блок «Место нахождения ребенка/сироты находящегося в тяжелой жизненной ситуации» (</w:t>
      </w:r>
      <w:r w:rsidRPr="00EB0147">
        <w:fldChar w:fldCharType="begin"/>
      </w:r>
      <w:r w:rsidRPr="00EB0147">
        <w:instrText xml:space="preserve"> REF _Ref407009471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C6E45A9" wp14:editId="7D732534">
            <wp:extent cx="6476432" cy="2232561"/>
            <wp:effectExtent l="19050" t="19050" r="19685" b="1587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587" cy="2232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3" w:name="_Ref407009471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151</w:t>
        </w:r>
      </w:fldSimple>
      <w:bookmarkEnd w:id="63"/>
      <w:r w:rsidRPr="00EB0147">
        <w:t xml:space="preserve"> – Окно «Персональные медицинские карты: Редактирование». Вкладка «Документы/Адреса».</w:t>
      </w:r>
    </w:p>
    <w:p w:rsidR="0000247A" w:rsidRPr="00EB0147" w:rsidRDefault="0000247A" w:rsidP="009B616C">
      <w:pPr>
        <w:pStyle w:val="phnormal"/>
      </w:pPr>
      <w:r w:rsidRPr="00EB0147">
        <w:t>Добавьте категорию учета. Для этого в блоке «Место нахождения ребенка сироты/находящегося в тяжелой жизненной ситуации» нажмите кнопку «Добавить». Откроется окно «Место нахождения: добавление» (</w:t>
      </w:r>
      <w:r w:rsidRPr="00EB0147">
        <w:fldChar w:fldCharType="begin"/>
      </w:r>
      <w:r w:rsidRPr="00EB0147">
        <w:instrText xml:space="preserve"> REF _Ref407009576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56740AA" wp14:editId="25288E81">
            <wp:extent cx="3408045" cy="1733550"/>
            <wp:effectExtent l="19050" t="19050" r="20955" b="19050"/>
            <wp:docPr id="522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733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4" w:name="_Ref40700957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152</w:t>
        </w:r>
      </w:fldSimple>
      <w:bookmarkEnd w:id="64"/>
      <w:r w:rsidRPr="00EB0147">
        <w:t xml:space="preserve"> – Окно «Место нахождения: добавление»</w:t>
      </w:r>
    </w:p>
    <w:p w:rsidR="0000247A" w:rsidRPr="00EB0147" w:rsidRDefault="0000247A" w:rsidP="009B616C">
      <w:pPr>
        <w:pStyle w:val="phnormal"/>
      </w:pPr>
      <w:r w:rsidRPr="00EB0147">
        <w:t>Заполните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«Место нахождения» – выберите место нахождения ребенка/сироты, находящегося в тяжелой жизненной ситуации,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FEFAF0D" wp14:editId="491B4470">
            <wp:extent cx="213995" cy="225425"/>
            <wp:effectExtent l="19050" t="19050" r="14605" b="22225"/>
            <wp:docPr id="523" name="Рисунок 5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«Стационарное учреждение» – при выборе значения «Стационарное учреждение» поле «Место нахождения» станет активно. В поле «Стационарное учреждение» выберите стационарное учреждения, где находится пациент.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361D57CD" wp14:editId="1EBE2885">
            <wp:extent cx="189865" cy="213995"/>
            <wp:effectExtent l="19050" t="19050" r="19685" b="14605"/>
            <wp:docPr id="524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«Контрагенты: юридические лица (Стационарные учреждения для сирот)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«Дата поступления» – укажите дату поступления пациента на место нахождения (например, в стационарное учреждение)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00253004" wp14:editId="2DAFB7AF">
            <wp:extent cx="201930" cy="201930"/>
            <wp:effectExtent l="19050" t="19050" r="26670" b="26670"/>
            <wp:docPr id="525" name="Рисунок 5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«Дата выбытия» – укажите дату выбытия пациента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49269130" wp14:editId="679CB3C7">
            <wp:extent cx="201930" cy="201930"/>
            <wp:effectExtent l="19050" t="19050" r="26670" b="26670"/>
            <wp:docPr id="526" name="Рисунок 5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«Причина выбытия» – при указании даты выбытия поле станет активно. Выберите причину выбытия пациента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01A9D53A" wp14:editId="6B65D62E">
            <wp:extent cx="213995" cy="225425"/>
            <wp:effectExtent l="19050" t="19050" r="14605" b="22225"/>
            <wp:docPr id="527" name="Рисунок 5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«Ок».</w:t>
      </w:r>
    </w:p>
    <w:p w:rsidR="0000247A" w:rsidRPr="00EB0147" w:rsidRDefault="0000247A" w:rsidP="009B616C">
      <w:pPr>
        <w:pStyle w:val="phnormal"/>
      </w:pPr>
      <w:r w:rsidRPr="00EB0147">
        <w:t>Данные добавятся на вкладку «Документы/Адреса» (</w:t>
      </w:r>
      <w:r w:rsidRPr="00EB0147">
        <w:fldChar w:fldCharType="begin"/>
      </w:r>
      <w:r w:rsidRPr="00EB0147">
        <w:instrText xml:space="preserve"> REF _Ref407010232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153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CD680D3" wp14:editId="0C18E311">
            <wp:extent cx="6447476" cy="2232561"/>
            <wp:effectExtent l="19050" t="19050" r="10795" b="1587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61856" cy="2237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5" w:name="_Ref40701023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153</w:t>
        </w:r>
      </w:fldSimple>
      <w:bookmarkEnd w:id="65"/>
      <w:r w:rsidRPr="00EB0147">
        <w:t xml:space="preserve"> – Окно «Персональные медицинские карты: Редактирование». Вкладка «Документы/Адреса».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66" w:name="_Ref36721445"/>
      <w:bookmarkStart w:id="67" w:name="_Toc36737029"/>
      <w:r w:rsidRPr="00EB0147">
        <w:rPr>
          <w:rFonts w:cs="Arial"/>
        </w:rPr>
        <w:t>Добавление данных по инвалидности пациента</w:t>
      </w:r>
      <w:bookmarkEnd w:id="66"/>
      <w:bookmarkEnd w:id="67"/>
    </w:p>
    <w:p w:rsidR="0000247A" w:rsidRPr="00EB0147" w:rsidRDefault="0000247A" w:rsidP="009B616C">
      <w:pPr>
        <w:pStyle w:val="phnormal"/>
      </w:pPr>
      <w:r w:rsidRPr="00EB0147">
        <w:t>Если у пациента есть инвалидность, тогда заполните данные по инвалидности пациента. Для этого перейдите на вкладку «Льготы/Инвалидность» (</w:t>
      </w:r>
      <w:r w:rsidRPr="00EB0147">
        <w:fldChar w:fldCharType="begin"/>
      </w:r>
      <w:r w:rsidRPr="00EB0147">
        <w:instrText xml:space="preserve"> REF _Ref407011542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154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1CBB06F" wp14:editId="6E3C6112">
            <wp:extent cx="6439829" cy="2945080"/>
            <wp:effectExtent l="19050" t="19050" r="18415" b="2730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40977" cy="2945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8" w:name="_Ref40701154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154</w:t>
        </w:r>
      </w:fldSimple>
      <w:bookmarkEnd w:id="68"/>
      <w:r w:rsidRPr="00EB0147">
        <w:t xml:space="preserve"> – Окно «Персональные медицинские карты: Редактирование». Вкладка «Инвалидность».</w:t>
      </w:r>
    </w:p>
    <w:p w:rsidR="0000247A" w:rsidRPr="00EB0147" w:rsidRDefault="0000247A" w:rsidP="009B616C">
      <w:pPr>
        <w:pStyle w:val="phnormal"/>
      </w:pPr>
      <w:r w:rsidRPr="00EB0147">
        <w:t>Если у пациента есть инвалидность, добавьте данные по инвалидности. В блоке «Инвалидность» нажмите кнопку «Добавить». Откроется окно «Инвалидность: добавление» (</w:t>
      </w:r>
      <w:r w:rsidRPr="00EB0147">
        <w:fldChar w:fldCharType="begin"/>
      </w:r>
      <w:r w:rsidRPr="00EB0147">
        <w:instrText xml:space="preserve"> REF _Ref407011636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1D64EC13" wp14:editId="43C14408">
            <wp:extent cx="4750130" cy="3878448"/>
            <wp:effectExtent l="19050" t="19050" r="12700" b="2730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0" cy="3894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69" w:name="_Ref40701163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155</w:t>
        </w:r>
      </w:fldSimple>
      <w:bookmarkEnd w:id="69"/>
      <w:r w:rsidRPr="00EB0147">
        <w:t xml:space="preserve"> – Окно «Инвалидность: добавление»</w:t>
      </w:r>
    </w:p>
    <w:p w:rsidR="0000247A" w:rsidRPr="00EB0147" w:rsidRDefault="0000247A" w:rsidP="009B616C">
      <w:pPr>
        <w:pStyle w:val="phnormal"/>
      </w:pPr>
      <w:r w:rsidRPr="00EB0147">
        <w:t>Заполните поля:</w:t>
      </w:r>
    </w:p>
    <w:p w:rsidR="0000247A" w:rsidRPr="00EB0147" w:rsidRDefault="0000247A" w:rsidP="009B616C">
      <w:pPr>
        <w:pStyle w:val="phlistitemized1"/>
      </w:pPr>
      <w:r w:rsidRPr="00EB0147">
        <w:t>«Номер документа» – введите номер документа, подтверждающего инвалидность,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«Вид» – выберите вид инвалидности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685BCA69" wp14:editId="24710061">
            <wp:extent cx="213995" cy="225425"/>
            <wp:effectExtent l="19050" t="19050" r="14605" b="22225"/>
            <wp:docPr id="531" name="Рисунок 5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«Степень» – выберите степень инвалидности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E2841BD" wp14:editId="096EA17E">
            <wp:extent cx="213995" cy="225425"/>
            <wp:effectExtent l="19050" t="19050" r="14605" b="22225"/>
            <wp:docPr id="532" name="Рисунок 53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«Статус» – выберите статус инвалидности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74360A3B" wp14:editId="583360C2">
            <wp:extent cx="213995" cy="225425"/>
            <wp:effectExtent l="19050" t="19050" r="14605" b="22225"/>
            <wp:docPr id="533" name="Рисунок 5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«Группа» – выберите группу инвалидности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4613DEE6" wp14:editId="035AF107">
            <wp:extent cx="213995" cy="225425"/>
            <wp:effectExtent l="19050" t="19050" r="14605" b="22225"/>
            <wp:docPr id="534" name="Рисунок 5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«% утраты трудоспособности» – введите процент утраты трудоспособности;</w:t>
      </w:r>
    </w:p>
    <w:p w:rsidR="0000247A" w:rsidRPr="00EB0147" w:rsidRDefault="0000247A" w:rsidP="009B616C">
      <w:pPr>
        <w:pStyle w:val="phlistitemized1"/>
      </w:pPr>
      <w:r w:rsidRPr="00EB0147">
        <w:t xml:space="preserve">«Действует с», «по» – укажите период действия документа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52DD5A5B" wp14:editId="10E03379">
            <wp:extent cx="201930" cy="201930"/>
            <wp:effectExtent l="19050" t="19050" r="26670" b="26670"/>
            <wp:docPr id="535" name="Рисунок 5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«Дата последнего освидетельствования» – укажите дату последнего освидетельствования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04235757" wp14:editId="5ADA68CA">
            <wp:extent cx="201930" cy="201930"/>
            <wp:effectExtent l="19050" t="19050" r="26670" b="26670"/>
            <wp:docPr id="536" name="Рисунок 5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>«МО» – выберите медицинское учреждение из справочника «Список ЛПУ».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«Ок».</w:t>
      </w:r>
    </w:p>
    <w:p w:rsidR="0000247A" w:rsidRPr="00EB0147" w:rsidRDefault="0000247A" w:rsidP="009B616C">
      <w:pPr>
        <w:pStyle w:val="phnormal"/>
      </w:pPr>
      <w:r>
        <w:t>При нажатии на кнопку</w:t>
      </w:r>
      <w:r w:rsidRPr="00EB0147">
        <w:t xml:space="preserve"> «Редактировать» появится область для указания диагноза «Коды МКБ» и область «Периоды освидетельствования» (</w:t>
      </w:r>
      <w:r w:rsidRPr="00EB0147">
        <w:fldChar w:fldCharType="begin"/>
      </w:r>
      <w:r w:rsidRPr="00EB0147">
        <w:instrText xml:space="preserve"> REF _Ref407015635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156</w:t>
      </w:r>
      <w:r w:rsidRPr="00EB0147">
        <w:fldChar w:fldCharType="end"/>
      </w:r>
      <w:r w:rsidRPr="00EB0147">
        <w:t>). Также можно добавить и удалить несколько диагнозов и периодов. Для этого воспользуйтесь контекстным меню.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7F2F277" wp14:editId="0E4C73FC">
            <wp:extent cx="4732652" cy="4073236"/>
            <wp:effectExtent l="19050" t="19050" r="11430" b="2286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496" cy="407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70" w:name="_Ref40701563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156</w:t>
        </w:r>
      </w:fldSimple>
      <w:bookmarkEnd w:id="70"/>
      <w:r w:rsidRPr="00EB0147">
        <w:t xml:space="preserve"> – Окно «Инвалидность: редактирование»</w:t>
      </w:r>
    </w:p>
    <w:p w:rsidR="0000247A" w:rsidRPr="00EB0147" w:rsidRDefault="0000247A" w:rsidP="009B616C">
      <w:pPr>
        <w:pStyle w:val="phnormal"/>
      </w:pPr>
      <w:r w:rsidRPr="00EB0147">
        <w:t>После заполнения данных нажмите кнопку «Ок». Данные по инвалидности появятся на вкладке «Инвалидность» (</w:t>
      </w:r>
      <w:r w:rsidRPr="00EB0147">
        <w:fldChar w:fldCharType="begin"/>
      </w:r>
      <w:r w:rsidRPr="00EB0147">
        <w:instrText xml:space="preserve"> REF _Ref407015769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260A393B" wp14:editId="71424620">
            <wp:extent cx="6329146" cy="3111335"/>
            <wp:effectExtent l="19050" t="19050" r="14605" b="1333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0275" cy="3111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71" w:name="_Ref40701576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157</w:t>
        </w:r>
      </w:fldSimple>
      <w:bookmarkEnd w:id="71"/>
      <w:r w:rsidRPr="00EB0147">
        <w:t xml:space="preserve"> – Окно «Персональные медицинские карты: Редактирование». Вкладка «Льготы». </w:t>
      </w:r>
      <w:proofErr w:type="spellStart"/>
      <w:r w:rsidRPr="00EB0147">
        <w:t>Подвкладка</w:t>
      </w:r>
      <w:proofErr w:type="spellEnd"/>
      <w:r w:rsidRPr="00EB0147">
        <w:t xml:space="preserve"> «Инвалидность»</w:t>
      </w:r>
    </w:p>
    <w:p w:rsidR="0000247A" w:rsidRPr="00EB0147" w:rsidRDefault="0000247A" w:rsidP="009B616C">
      <w:pPr>
        <w:pStyle w:val="phnormal"/>
      </w:pPr>
      <w:r w:rsidRPr="00EB0147">
        <w:t>После заполнения данных в окне «Персональные медицинские карты: Редактирование» нажмите кнопку «Ок» для сохранения введенных данных.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72" w:name="_Toc36737030"/>
      <w:r w:rsidRPr="00EB0147">
        <w:rPr>
          <w:rFonts w:cs="Arial"/>
        </w:rPr>
        <w:t>Объединение контрагентов</w:t>
      </w:r>
      <w:bookmarkEnd w:id="72"/>
    </w:p>
    <w:p w:rsidR="0000247A" w:rsidRPr="00EB0147" w:rsidRDefault="0000247A" w:rsidP="009B616C">
      <w:pPr>
        <w:pStyle w:val="phnormal"/>
      </w:pPr>
      <w:r w:rsidRPr="00EB0147">
        <w:t>Если у пациента заведено два контрагента, и необходимо объединить их в один, используйте модуль «Объединение контрагентов».</w:t>
      </w:r>
    </w:p>
    <w:p w:rsidR="0000247A" w:rsidRPr="00EB0147" w:rsidRDefault="0000247A" w:rsidP="009B616C">
      <w:pPr>
        <w:pStyle w:val="phnormal"/>
      </w:pPr>
      <w:r w:rsidRPr="00EB0147">
        <w:t xml:space="preserve">Чтобы зайти в данный раздел, </w:t>
      </w:r>
      <w:r w:rsidR="004D677A">
        <w:t>перейдите в пункт меню</w:t>
      </w:r>
      <w:r w:rsidRPr="00EB0147">
        <w:t xml:space="preserve"> «Регистратура/ Объединение контрагентов» (</w:t>
      </w:r>
      <w:r w:rsidRPr="00EB0147">
        <w:fldChar w:fldCharType="begin"/>
      </w:r>
      <w:r w:rsidRPr="00EB0147">
        <w:instrText xml:space="preserve"> REF _Ref435097269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16893496" wp14:editId="28B314D1">
            <wp:extent cx="6294120" cy="2458085"/>
            <wp:effectExtent l="19050" t="19050" r="11430" b="18415"/>
            <wp:docPr id="539" name="Рисунок 539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4580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73" w:name="_Ref43509726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158</w:t>
        </w:r>
      </w:fldSimple>
      <w:bookmarkEnd w:id="73"/>
      <w:r w:rsidRPr="00EB0147">
        <w:t xml:space="preserve"> – Окно «Объединение контрагентов»</w:t>
      </w:r>
    </w:p>
    <w:p w:rsidR="0000247A" w:rsidRPr="00EB0147" w:rsidRDefault="0000247A" w:rsidP="009B616C">
      <w:pPr>
        <w:pStyle w:val="phnormal"/>
      </w:pPr>
      <w:r w:rsidRPr="00EB0147">
        <w:lastRenderedPageBreak/>
        <w:t>В верхней части расположен переключатель, выберите тип контрагента «Физические лица».</w:t>
      </w:r>
    </w:p>
    <w:p w:rsidR="0000247A" w:rsidRPr="00EB0147" w:rsidRDefault="0000247A" w:rsidP="009B616C">
      <w:pPr>
        <w:pStyle w:val="phnormal"/>
      </w:pPr>
      <w:proofErr w:type="gramStart"/>
      <w:r w:rsidRPr="00EB0147">
        <w:t>Ниже расположена</w:t>
      </w:r>
      <w:proofErr w:type="gramEnd"/>
      <w:r w:rsidRPr="00EB0147">
        <w:t xml:space="preserve"> строка поиска (подробно работа со строкой поиска описана в п. </w:t>
      </w:r>
      <w:r w:rsidRPr="00EB0147">
        <w:fldChar w:fldCharType="begin"/>
      </w:r>
      <w:r w:rsidRPr="00EB0147">
        <w:instrText xml:space="preserve"> REF _Ref435025568 \r \h  \* MERGEFORMAT </w:instrText>
      </w:r>
      <w:r w:rsidRPr="00EB0147">
        <w:fldChar w:fldCharType="separate"/>
      </w:r>
      <w:r w:rsidR="00EB5728">
        <w:t>12.1.2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normal"/>
      </w:pPr>
      <w:r w:rsidRPr="00EB0147">
        <w:t>Установите переключатель в положение «Физические лица». Для поиска заполните поля: «Фамилия», «Имя», «Отчество», «Дата рождения», «Номер карты» пациента, «Полис», «СНИЛС». Нажмите кнопку «Найти».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Заполнять все поля этой строки не обязательно. Достаточно ввести часть фамилии, имени и отчества, либо ввести номер карты пациента или его полис.</w:t>
      </w:r>
    </w:p>
    <w:p w:rsidR="0000247A" w:rsidRPr="00EB0147" w:rsidRDefault="0000247A" w:rsidP="009B616C">
      <w:pPr>
        <w:pStyle w:val="phnormal"/>
      </w:pPr>
      <w:r w:rsidRPr="00EB0147">
        <w:t>Чтобы обновить результаты поиска, нажмите на кнопку «Обновить».</w:t>
      </w:r>
    </w:p>
    <w:p w:rsidR="0000247A" w:rsidRPr="00EB0147" w:rsidRDefault="0000247A" w:rsidP="009B616C">
      <w:pPr>
        <w:pStyle w:val="phnormal"/>
      </w:pPr>
      <w:r w:rsidRPr="00EB0147">
        <w:t>В поле «Результаты поиска пациента» (</w:t>
      </w:r>
      <w:r w:rsidRPr="00EB0147">
        <w:fldChar w:fldCharType="begin"/>
      </w:r>
      <w:r w:rsidRPr="00EB0147">
        <w:instrText xml:space="preserve"> REF _Ref435097393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159</w:t>
      </w:r>
      <w:r w:rsidRPr="00EB0147">
        <w:fldChar w:fldCharType="end"/>
      </w:r>
      <w:r w:rsidRPr="00EB0147">
        <w:t>) выберите строку, соответствующую правильным данным пациента</w:t>
      </w:r>
      <w:r w:rsidR="000A4E2C">
        <w:t>,</w:t>
      </w:r>
      <w:r w:rsidR="00D44974">
        <w:t xml:space="preserve"> вызовите контекстное меню и выберите пункт</w:t>
      </w:r>
      <w:r w:rsidR="000A4E2C">
        <w:t xml:space="preserve"> </w:t>
      </w:r>
      <w:r w:rsidRPr="00EB0147">
        <w:t>«Правильный».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93263D9" wp14:editId="1D2D7871">
            <wp:extent cx="6412675" cy="3142469"/>
            <wp:effectExtent l="19050" t="19050" r="26670" b="2032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57510" cy="3164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74" w:name="_Ref43509739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159</w:t>
        </w:r>
      </w:fldSimple>
      <w:bookmarkEnd w:id="74"/>
      <w:r w:rsidRPr="00EB0147">
        <w:t xml:space="preserve"> – Окно «Объединение контрагентов». Часть окна «Результаты поиска пациента»</w:t>
      </w:r>
    </w:p>
    <w:p w:rsidR="0000247A" w:rsidRPr="00EB0147" w:rsidRDefault="0000247A" w:rsidP="009B616C">
      <w:pPr>
        <w:pStyle w:val="phnormal"/>
      </w:pPr>
      <w:r w:rsidRPr="00EB0147">
        <w:t>Данные перейдут в нижнюю часть окна в левую колонку, отражающую правильные данные о пациенте.</w:t>
      </w:r>
    </w:p>
    <w:p w:rsidR="0000247A" w:rsidRPr="00EB0147" w:rsidRDefault="0000247A" w:rsidP="009B616C">
      <w:pPr>
        <w:pStyle w:val="phnormal"/>
      </w:pPr>
      <w:r w:rsidRPr="00EB0147">
        <w:t>Далее выберите неправильную запись в окне «Результаты поиска пациента» и выберите на ней пункт контекстного меню «Неправильный». Данные перейдут в правую часть окна, в которой указываются неправильные данные. Данный контрагент будет удален (</w:t>
      </w:r>
      <w:r w:rsidRPr="00EB0147">
        <w:fldChar w:fldCharType="begin"/>
      </w:r>
      <w:r w:rsidRPr="00EB0147">
        <w:instrText xml:space="preserve"> REF _Ref435097414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74723D39" wp14:editId="5DA39A0F">
            <wp:extent cx="6483927" cy="2981976"/>
            <wp:effectExtent l="19050" t="19050" r="12700" b="2794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24040" cy="3000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75" w:name="_Ref435097414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160</w:t>
        </w:r>
      </w:fldSimple>
      <w:bookmarkEnd w:id="75"/>
      <w:r w:rsidRPr="00EB0147">
        <w:t xml:space="preserve"> – Окно «Объединение контрагентов»</w:t>
      </w:r>
    </w:p>
    <w:p w:rsidR="0000247A" w:rsidRPr="00EB0147" w:rsidRDefault="0000247A" w:rsidP="009B616C">
      <w:pPr>
        <w:pStyle w:val="phnormal"/>
      </w:pPr>
      <w:r w:rsidRPr="00EB0147">
        <w:t>После выбора «Правильного» и «Неправильного» контрагентов нажмите кнопку «Объединить».</w:t>
      </w:r>
    </w:p>
    <w:p w:rsidR="0000247A" w:rsidRPr="00EB0147" w:rsidRDefault="0000247A" w:rsidP="009B616C">
      <w:pPr>
        <w:pStyle w:val="phnormal"/>
      </w:pPr>
      <w:r w:rsidRPr="00EB0147">
        <w:t>Система выдаст сообщение с подтверждением удаления «Неправильного» контрагента, нажмите кнопку «Ок».</w:t>
      </w:r>
    </w:p>
    <w:p w:rsidR="0000247A" w:rsidRPr="00EB0147" w:rsidRDefault="0000247A" w:rsidP="009B616C">
      <w:pPr>
        <w:pStyle w:val="phnormal"/>
      </w:pPr>
      <w:r w:rsidRPr="00EB0147">
        <w:t>Произойдет объединение контрагентов.</w:t>
      </w:r>
    </w:p>
    <w:p w:rsidR="0000247A" w:rsidRPr="00EB0147" w:rsidRDefault="0000247A" w:rsidP="009B616C">
      <w:pPr>
        <w:pStyle w:val="phnormal"/>
      </w:pPr>
      <w:r w:rsidRPr="00EB0147">
        <w:t xml:space="preserve">У созданного контрагента будут данные контрагента, которого отметили как «Правильный». При отсутствии данных у «Правильного» контрагента </w:t>
      </w:r>
      <w:proofErr w:type="gramStart"/>
      <w:r w:rsidRPr="00EB0147">
        <w:t>в</w:t>
      </w:r>
      <w:proofErr w:type="gramEnd"/>
      <w:r w:rsidRPr="00EB0147">
        <w:t xml:space="preserve"> </w:t>
      </w:r>
      <w:proofErr w:type="gramStart"/>
      <w:r w:rsidRPr="00EB0147">
        <w:t>созданный</w:t>
      </w:r>
      <w:proofErr w:type="gramEnd"/>
      <w:r w:rsidRPr="00EB0147">
        <w:t xml:space="preserve"> контрагент перейдут данные «Неправильного» контрагента.</w:t>
      </w:r>
    </w:p>
    <w:p w:rsidR="0000247A" w:rsidRPr="00EB0147" w:rsidRDefault="0000247A" w:rsidP="009B616C">
      <w:pPr>
        <w:pStyle w:val="phnormal"/>
      </w:pPr>
      <w:r w:rsidRPr="00EB0147">
        <w:t>Чтобы очистить окно, нажмите кнопку «Очистить».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При объединении контрагентов «Правильному» контрагенту будут добавлены только те места работы из «Неправильного» контрагента, на которые выписаны ЛН. Период действия добавляемого места работы устанавливаются </w:t>
      </w:r>
      <w:proofErr w:type="gramStart"/>
      <w:r w:rsidRPr="00EB0147">
        <w:t>с даты открытия</w:t>
      </w:r>
      <w:proofErr w:type="gramEnd"/>
      <w:r w:rsidRPr="00EB0147">
        <w:t xml:space="preserve"> ЛН по дату закрытия ЛН.</w:t>
      </w:r>
    </w:p>
    <w:p w:rsidR="0000247A" w:rsidRPr="00EB0147" w:rsidRDefault="0000247A" w:rsidP="009B616C">
      <w:pPr>
        <w:pStyle w:val="phnormal"/>
      </w:pPr>
      <w:r w:rsidRPr="00EB0147">
        <w:t xml:space="preserve">Дата открытия ЛН – это минимальная дата между значениями «Дата освобождения от работы </w:t>
      </w:r>
      <w:proofErr w:type="gramStart"/>
      <w:r w:rsidRPr="00EB0147">
        <w:t>с</w:t>
      </w:r>
      <w:proofErr w:type="gramEnd"/>
      <w:r w:rsidRPr="00EB0147">
        <w:t>» и «</w:t>
      </w:r>
      <w:proofErr w:type="gramStart"/>
      <w:r w:rsidRPr="00EB0147">
        <w:t>Дата</w:t>
      </w:r>
      <w:proofErr w:type="gramEnd"/>
      <w:r w:rsidRPr="00EB0147">
        <w:t xml:space="preserve"> выдачи ЛН».</w:t>
      </w:r>
    </w:p>
    <w:p w:rsidR="0000247A" w:rsidRPr="00EB0147" w:rsidRDefault="0000247A" w:rsidP="009B616C">
      <w:pPr>
        <w:pStyle w:val="phnormal"/>
      </w:pPr>
      <w:r w:rsidRPr="00EB0147">
        <w:t xml:space="preserve">Дата закрытия ЛН – это максимальная дата между значениями «Дата освобождения от работы </w:t>
      </w:r>
      <w:proofErr w:type="gramStart"/>
      <w:r w:rsidRPr="00EB0147">
        <w:t>по</w:t>
      </w:r>
      <w:proofErr w:type="gramEnd"/>
      <w:r w:rsidRPr="00EB0147">
        <w:t>» и «Дата результата».</w:t>
      </w:r>
    </w:p>
    <w:p w:rsidR="0000247A" w:rsidRPr="00EB0147" w:rsidRDefault="0000247A" w:rsidP="009B616C">
      <w:pPr>
        <w:pStyle w:val="phnormal"/>
      </w:pPr>
      <w:r w:rsidRPr="00EB0147">
        <w:t>Если у «Правильного» контрагента в этот период времени тоже есть ЛН, то выйдет ошибка о пересечении ЛН, объединение отменится.</w:t>
      </w:r>
    </w:p>
    <w:p w:rsidR="0000247A" w:rsidRPr="00EB0147" w:rsidRDefault="0000247A" w:rsidP="009B616C">
      <w:pPr>
        <w:pStyle w:val="phnormal"/>
      </w:pPr>
      <w:r w:rsidRPr="00EB0147">
        <w:t>Если у «Неправильного» контрагента есть открытые ЛН, то выйдет ошибка, объединение отменится.</w:t>
      </w:r>
    </w:p>
    <w:p w:rsidR="0000247A" w:rsidRPr="00EB0147" w:rsidRDefault="0000247A" w:rsidP="009B616C">
      <w:pPr>
        <w:pStyle w:val="phnormal"/>
      </w:pPr>
      <w:r w:rsidRPr="00EB0147">
        <w:lastRenderedPageBreak/>
        <w:t>«Правильному» контрагенту не будет добавлено место работы, если у «Неправильного» выписан ЛН на такое же место работы. Места работы считаются одинаковыми, если совпадают:</w:t>
      </w:r>
    </w:p>
    <w:p w:rsidR="0000247A" w:rsidRPr="00EB0147" w:rsidRDefault="0000247A" w:rsidP="009B616C">
      <w:pPr>
        <w:pStyle w:val="phlistitemized1"/>
      </w:pPr>
      <w:r w:rsidRPr="00EB0147">
        <w:t>название организации, оно выводится в бланк ЛН. Если название организации пустое, то вместо него сверяется «Ручной ввод сведений о работе» без учета регистра, в этом случае оно выводится в бланк ЛН;</w:t>
      </w:r>
    </w:p>
    <w:p w:rsidR="0000247A" w:rsidRPr="00EB0147" w:rsidRDefault="0000247A" w:rsidP="009B616C">
      <w:pPr>
        <w:pStyle w:val="phlistitemized1"/>
      </w:pPr>
      <w:r w:rsidRPr="00EB0147">
        <w:t>должность – должность должна выводиться в «036/у»;</w:t>
      </w:r>
    </w:p>
    <w:p w:rsidR="0000247A" w:rsidRPr="00EB0147" w:rsidRDefault="0000247A" w:rsidP="009B616C">
      <w:pPr>
        <w:pStyle w:val="phlistitemized1"/>
      </w:pPr>
      <w:r w:rsidRPr="00EB0147">
        <w:t>тип места работы – от этого зависит «флажок» в поле «Основное/по совместительству» на бланке ЛН.</w:t>
      </w:r>
    </w:p>
    <w:p w:rsidR="0000247A" w:rsidRPr="00EB0147" w:rsidRDefault="0000247A" w:rsidP="009B616C">
      <w:pPr>
        <w:pStyle w:val="50"/>
        <w:rPr>
          <w:rFonts w:cs="Arial"/>
        </w:rPr>
      </w:pPr>
      <w:r w:rsidRPr="00EB0147">
        <w:rPr>
          <w:rFonts w:cs="Arial"/>
        </w:rPr>
        <w:t>Особенности объединения контрагентов</w:t>
      </w:r>
    </w:p>
    <w:p w:rsidR="0000247A" w:rsidRPr="00EB0147" w:rsidRDefault="0000247A" w:rsidP="009B616C">
      <w:pPr>
        <w:pStyle w:val="phnormal"/>
      </w:pPr>
      <w:r w:rsidRPr="00EB0147">
        <w:t xml:space="preserve">При объединении контрагентов с «флажком» в поле «Ребенок </w:t>
      </w:r>
      <w:proofErr w:type="gramStart"/>
      <w:r w:rsidRPr="00EB0147">
        <w:t>сирота</w:t>
      </w:r>
      <w:proofErr w:type="gramEnd"/>
      <w:r w:rsidRPr="00EB0147">
        <w:t>/находящийся в трудной жизненной ситуации» объединяются медосмотры, если:</w:t>
      </w:r>
    </w:p>
    <w:p w:rsidR="0000247A" w:rsidRPr="00EB0147" w:rsidRDefault="0000247A" w:rsidP="009B616C">
      <w:pPr>
        <w:pStyle w:val="phlistitemized1"/>
      </w:pPr>
      <w:r w:rsidRPr="00EB0147">
        <w:t>карты с одной и той же целью не имеют пересечений по датам;</w:t>
      </w:r>
    </w:p>
    <w:p w:rsidR="0000247A" w:rsidRPr="00EB0147" w:rsidRDefault="0000247A" w:rsidP="009B616C">
      <w:pPr>
        <w:pStyle w:val="phlistitemized1"/>
      </w:pPr>
      <w:r w:rsidRPr="00EB0147">
        <w:t>карты с одним и тем же типом могут иметь пересечения по датам, если на момент объединения агентов у карт стоит «флажок» в поле «Добавление карт с одним типом».</w:t>
      </w:r>
    </w:p>
    <w:p w:rsidR="0000247A" w:rsidRPr="00EB0147" w:rsidRDefault="0000247A" w:rsidP="009B616C">
      <w:pPr>
        <w:pStyle w:val="phnormal"/>
      </w:pPr>
      <w:r w:rsidRPr="00EB0147">
        <w:t>Если эти условия не выполняются, то при объединении контрагентов выводится сообщение: «Имеются карты с одной целью посещения с пересечениями по датам [Номер карты объединяемого контрагента – номер карты удаляемого контрагента]. Объединение невозможно».</w:t>
      </w:r>
    </w:p>
    <w:p w:rsidR="0000247A" w:rsidRPr="00EB0147" w:rsidRDefault="0000247A" w:rsidP="009B616C">
      <w:pPr>
        <w:pStyle w:val="phnormal"/>
      </w:pPr>
      <w:r w:rsidRPr="00EB0147">
        <w:t>Если есть карты с одним и тем же типом с пересечением дат, у которых нет «флажка» в поле «Добавление карт с одним типом», выводится сообщение: «У карт [Номер карты объединяемого контрагента – номер карты удаляемого контрагента] для типа карты не стоит «флажок» в поле «Добавление карт с одним типом», есть пересечения по датам. Объединение невозможно».</w:t>
      </w:r>
    </w:p>
    <w:p w:rsidR="0000247A" w:rsidRPr="00EB0147" w:rsidRDefault="0000247A" w:rsidP="009B616C">
      <w:pPr>
        <w:pStyle w:val="phnormal"/>
      </w:pPr>
      <w:r w:rsidRPr="00EB0147">
        <w:t>При объединении контрагентов, если у «Правильного» агента нет «Категории учета ребенка сироты», то его необходимо переносить от «Неправильного» агента. Если есть статус у обоих, то при расхождении диапазона дат все периоды необходимо перенести «Правильному» агенту, если есть пересечения, то необходимо брать даты только от «Правильного» агента. По такому же алгоритму объединяются данные о месте нахождения ребенка.</w:t>
      </w:r>
    </w:p>
    <w:p w:rsidR="0000247A" w:rsidRPr="00EB0147" w:rsidRDefault="0000247A" w:rsidP="009B616C">
      <w:pPr>
        <w:pStyle w:val="phnormal"/>
      </w:pPr>
      <w:r w:rsidRPr="00EB0147">
        <w:t xml:space="preserve">Если объединяемые контрагенты находятся в одном плане по диспансеризации с открытыми картами медосмотра, то Система выдаст ошибку: «Контрагенты [имя </w:t>
      </w:r>
      <w:r w:rsidRPr="00EB0147">
        <w:lastRenderedPageBreak/>
        <w:t>контрагентов] присутствуют в одном плане [имя плана]. Необходимо удалить одного из них из плана медосмотра».</w:t>
      </w:r>
    </w:p>
    <w:p w:rsidR="0000247A" w:rsidRPr="00EB0147" w:rsidRDefault="0000247A" w:rsidP="009B616C">
      <w:pPr>
        <w:pStyle w:val="phnormal"/>
      </w:pPr>
      <w:r w:rsidRPr="00EB0147">
        <w:t>Если объединяемые контрагенты находятся в разных планах по диспансеризации с открытыми картами медосмотра, то Система выдаст ошибку: «Контрагент [имя контрагента] присутствует в плане [имя плана], другой Контрагент [имя контрагента] присутствует в плане [имя плана]. Необходимо удалить одного из них из плана медосмотра».</w:t>
      </w:r>
    </w:p>
    <w:p w:rsidR="0000247A" w:rsidRPr="00EB0147" w:rsidRDefault="0000247A" w:rsidP="009B616C">
      <w:pPr>
        <w:pStyle w:val="20"/>
      </w:pPr>
      <w:bookmarkStart w:id="76" w:name="_Ref36721449"/>
      <w:bookmarkStart w:id="77" w:name="_Toc36737031"/>
      <w:bookmarkStart w:id="78" w:name="_Toc99614498"/>
      <w:r w:rsidRPr="00EB0147">
        <w:t>Создание карты медосмотра</w:t>
      </w:r>
      <w:bookmarkEnd w:id="76"/>
      <w:bookmarkEnd w:id="77"/>
      <w:bookmarkEnd w:id="78"/>
    </w:p>
    <w:p w:rsidR="0000247A" w:rsidRPr="00EB0147" w:rsidRDefault="0000247A" w:rsidP="009B616C">
      <w:pPr>
        <w:pStyle w:val="phnormal"/>
      </w:pPr>
      <w:r w:rsidRPr="00EB0147">
        <w:t>После создания карты пациента создайте карту медосмотра.</w:t>
      </w:r>
    </w:p>
    <w:p w:rsidR="0000247A" w:rsidRPr="00EB0147" w:rsidRDefault="0000247A" w:rsidP="009B616C">
      <w:pPr>
        <w:pStyle w:val="phnormal"/>
      </w:pPr>
      <w:r w:rsidRPr="00EB0147">
        <w:t>Карту медосмотра создает ответственный за проведение диспансеризации детей-сирот сотрудник ЛПУ.</w:t>
      </w:r>
    </w:p>
    <w:p w:rsidR="0000247A" w:rsidRPr="00EB0147" w:rsidRDefault="0000247A" w:rsidP="009B616C">
      <w:pPr>
        <w:pStyle w:val="phnormal"/>
      </w:pPr>
      <w:r w:rsidRPr="00EB0147">
        <w:t xml:space="preserve">Для этого </w:t>
      </w:r>
      <w:r w:rsidR="00841BC4">
        <w:t>перейдите в пункт меню</w:t>
      </w:r>
      <w:r w:rsidRPr="00EB0147">
        <w:t xml:space="preserve"> «Учет/ Медосмотры/ Карты медосмотров». Откроется окно «Карты медосмотров» (</w:t>
      </w:r>
      <w:r w:rsidRPr="00EB0147">
        <w:fldChar w:fldCharType="begin"/>
      </w:r>
      <w:r w:rsidRPr="00EB0147">
        <w:instrText xml:space="preserve"> REF _Ref373497736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685A0FEF" wp14:editId="62221F89">
            <wp:extent cx="6151245" cy="2208530"/>
            <wp:effectExtent l="19050" t="19050" r="20955" b="20320"/>
            <wp:docPr id="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2085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161</w:t>
        </w:r>
      </w:fldSimple>
      <w:r w:rsidRPr="00EB0147">
        <w:t xml:space="preserve"> – Окно «Карты медосмотров»</w:t>
      </w:r>
    </w:p>
    <w:p w:rsidR="0000247A" w:rsidRPr="00EB0147" w:rsidRDefault="0000247A" w:rsidP="009B616C">
      <w:pPr>
        <w:pStyle w:val="phnormal"/>
      </w:pPr>
      <w:r w:rsidRPr="00EB0147">
        <w:t xml:space="preserve">В данном окне возле ФИО пациента отображается сигнальная информация: если дата создания карты превышает &lt;&gt; количество дней на данный тип карты и на &lt;&gt; этап, то отображается пиктограмма </w:t>
      </w:r>
      <w:r w:rsidRPr="00EB0147">
        <w:rPr>
          <w:noProof/>
        </w:rPr>
        <w:drawing>
          <wp:inline distT="0" distB="0" distL="0" distR="0" wp14:anchorId="5220B132" wp14:editId="4B3AB09E">
            <wp:extent cx="273050" cy="249555"/>
            <wp:effectExtent l="19050" t="19050" r="12700" b="17145"/>
            <wp:docPr id="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49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с указанием номера этапа карты, по которой идет просрочка.</w:t>
      </w:r>
    </w:p>
    <w:p w:rsidR="0000247A" w:rsidRPr="00EB0147" w:rsidRDefault="0000247A" w:rsidP="009B616C">
      <w:pPr>
        <w:pStyle w:val="phnormal"/>
      </w:pPr>
      <w:r w:rsidRPr="00EB0147">
        <w:t>Если для типа карт осмотра настроено значение в поле «Продолжительность &lt;&gt; этапа/сигнализировать за</w:t>
      </w:r>
      <w:proofErr w:type="gramStart"/>
      <w:r w:rsidRPr="00EB0147">
        <w:t xml:space="preserve">: &lt;&gt;», </w:t>
      </w:r>
      <w:proofErr w:type="gramEnd"/>
      <w:r w:rsidRPr="00EB0147">
        <w:t xml:space="preserve">то при прохождении &lt;&gt; этапа осмотра больше &lt;&gt; дней рядом с ФИО пациента отображается пиктограмма </w:t>
      </w:r>
      <w:r w:rsidRPr="00EB0147">
        <w:rPr>
          <w:noProof/>
        </w:rPr>
        <w:drawing>
          <wp:inline distT="0" distB="0" distL="0" distR="0" wp14:anchorId="259674FE" wp14:editId="1812F4B7">
            <wp:extent cx="189865" cy="166370"/>
            <wp:effectExtent l="19050" t="19050" r="19685" b="24130"/>
            <wp:docPr id="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При наведении курсора мыши на пиктограмму появляется сообщение: «До окончания &lt;&gt; этапа осмотра осталось &lt;&gt; дней».</w:t>
      </w:r>
    </w:p>
    <w:p w:rsidR="0000247A" w:rsidRPr="00EB0147" w:rsidRDefault="0000247A" w:rsidP="009B616C">
      <w:pPr>
        <w:pStyle w:val="30"/>
      </w:pPr>
      <w:bookmarkStart w:id="79" w:name="_Toc36737032"/>
      <w:bookmarkStart w:id="80" w:name="_Toc99614499"/>
      <w:r w:rsidRPr="00EB0147">
        <w:lastRenderedPageBreak/>
        <w:t>Настройка шаблона карты медосмотра</w:t>
      </w:r>
      <w:bookmarkEnd w:id="79"/>
      <w:bookmarkEnd w:id="80"/>
    </w:p>
    <w:p w:rsidR="0000247A" w:rsidRPr="00EB0147" w:rsidRDefault="0000247A" w:rsidP="009B616C">
      <w:pPr>
        <w:pStyle w:val="phnormal"/>
      </w:pPr>
      <w:r w:rsidRPr="00EB0147">
        <w:t xml:space="preserve">Для добавления карты медосмотра </w:t>
      </w:r>
      <w:r w:rsidR="00D44974">
        <w:t xml:space="preserve">вызовите контекстное меню и выберите пункт </w:t>
      </w:r>
      <w:r w:rsidRPr="00EB0147">
        <w:t>«Добавить по шаблону», после чего откроется форма для добавления «Добавление карты медосмотра» (</w:t>
      </w:r>
      <w:r w:rsidRPr="00EB0147">
        <w:fldChar w:fldCharType="begin"/>
      </w:r>
      <w:r w:rsidRPr="00EB0147">
        <w:instrText xml:space="preserve"> REF _Ref373497768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10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2A42CC0D" wp14:editId="5F9AD1B5">
            <wp:extent cx="6294120" cy="2007235"/>
            <wp:effectExtent l="19050" t="19050" r="11430" b="12065"/>
            <wp:docPr id="545" name="Рисунок 545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0072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162</w:t>
        </w:r>
      </w:fldSimple>
      <w:r w:rsidRPr="00EB0147">
        <w:t xml:space="preserve"> – Окно «Добавление карты медосмотра по шаблону»</w:t>
      </w:r>
    </w:p>
    <w:p w:rsidR="0000247A" w:rsidRPr="00EB0147" w:rsidRDefault="0000247A" w:rsidP="009B616C">
      <w:pPr>
        <w:pStyle w:val="phnormal"/>
      </w:pPr>
      <w:r w:rsidRPr="00EB0147">
        <w:t>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>«Дата создания» – укажите дату создания карты медосмотра (по умолчанию указана текущая дата);</w:t>
      </w:r>
    </w:p>
    <w:p w:rsidR="0000247A" w:rsidRPr="00EB0147" w:rsidRDefault="0000247A" w:rsidP="009B616C">
      <w:pPr>
        <w:pStyle w:val="phlistitemized1"/>
      </w:pPr>
      <w:r w:rsidRPr="00EB0147">
        <w:t xml:space="preserve">«Шаблон карты» – выберите шаблон карты диспансеризации детей-сирот. Для этого нажмите на кнопку </w:t>
      </w:r>
      <w:r w:rsidRPr="00EB0147">
        <w:rPr>
          <w:noProof/>
          <w:lang w:eastAsia="ru-RU"/>
        </w:rPr>
        <w:drawing>
          <wp:inline distT="0" distB="0" distL="0" distR="0" wp14:anchorId="516BF56E" wp14:editId="35B34D49">
            <wp:extent cx="189865" cy="213995"/>
            <wp:effectExtent l="19050" t="19050" r="19685" b="14605"/>
            <wp:docPr id="546" name="Рисунок 54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«Шаблоны карт медосмотра», где отметьте нужное значение «флажком» и нажмите на кнопку «Ок» или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«Каталог» – автоматически указан каталог карты медосмотров. Для редактирования нажмите на кнопку </w:t>
      </w:r>
      <w:r w:rsidRPr="00EB0147">
        <w:rPr>
          <w:noProof/>
          <w:lang w:eastAsia="ru-RU"/>
        </w:rPr>
        <w:drawing>
          <wp:inline distT="0" distB="0" distL="0" distR="0" wp14:anchorId="3AA8B892" wp14:editId="75BD84B7">
            <wp:extent cx="189865" cy="213995"/>
            <wp:effectExtent l="19050" t="19050" r="19685" b="14605"/>
            <wp:docPr id="547" name="Рисунок 54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«Каталоги», где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>«Цель посещения» – заполняется автоматически цель посещения при выборе шаблона карты медосмотра;</w:t>
      </w:r>
    </w:p>
    <w:p w:rsidR="0000247A" w:rsidRPr="00EB0147" w:rsidRDefault="0000247A" w:rsidP="009B616C">
      <w:pPr>
        <w:pStyle w:val="phlistitemized1"/>
      </w:pPr>
      <w:r w:rsidRPr="00EB0147">
        <w:t xml:space="preserve">«Пациент №» – выберите пациента. Для этого нажмите на кнопку </w:t>
      </w:r>
      <w:r w:rsidRPr="00EB0147">
        <w:rPr>
          <w:noProof/>
          <w:lang w:eastAsia="ru-RU"/>
        </w:rPr>
        <w:drawing>
          <wp:inline distT="0" distB="0" distL="0" distR="0" wp14:anchorId="02994BDB" wp14:editId="4DFFCF46">
            <wp:extent cx="189865" cy="213995"/>
            <wp:effectExtent l="19050" t="19050" r="19685" b="14605"/>
            <wp:docPr id="548" name="Рисунок 54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«Поиск пациента», в котором найдите пациента. После выбора пациента появится ссылка «Карта пациента», при нажатии на которую откроется персональная медицинская карта пациента (</w:t>
      </w:r>
      <w:r w:rsidRPr="00EB0147">
        <w:fldChar w:fldCharType="begin"/>
      </w:r>
      <w:r w:rsidRPr="00EB0147">
        <w:instrText xml:space="preserve"> REF _Ref390765186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69</w:t>
      </w:r>
      <w:r w:rsidRPr="00EB0147">
        <w:fldChar w:fldCharType="end"/>
      </w:r>
      <w:r w:rsidRPr="00EB0147">
        <w:t>). Номер карты пациента также заполните вручную;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69BF8B8B" wp14:editId="74593F8A">
            <wp:extent cx="6152515" cy="2000885"/>
            <wp:effectExtent l="19050" t="19050" r="19685" b="1841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163</w:t>
        </w:r>
      </w:fldSimple>
      <w:r w:rsidRPr="00EB0147">
        <w:t xml:space="preserve"> – Окно «Добавление карты медосмотра по шаблону»</w:t>
      </w:r>
    </w:p>
    <w:p w:rsidR="0000247A" w:rsidRPr="00EB0147" w:rsidRDefault="0000247A" w:rsidP="009B616C">
      <w:pPr>
        <w:pStyle w:val="phlistitemized1"/>
      </w:pPr>
      <w:r w:rsidRPr="00EB0147">
        <w:t>«ФИО» – заполняется автоматически при выборе пациента;</w:t>
      </w:r>
    </w:p>
    <w:p w:rsidR="0000247A" w:rsidRPr="00EB0147" w:rsidRDefault="0000247A" w:rsidP="009B616C">
      <w:pPr>
        <w:pStyle w:val="phlistitemized1"/>
      </w:pPr>
      <w:r w:rsidRPr="00EB0147">
        <w:t>«</w:t>
      </w:r>
      <w:proofErr w:type="spellStart"/>
      <w:r w:rsidRPr="00EB0147">
        <w:t>Д.р</w:t>
      </w:r>
      <w:proofErr w:type="spellEnd"/>
      <w:r w:rsidRPr="00EB0147">
        <w:t>./возраст» – заполняется автоматически дата рождения и возраст выбранного пациента (в скобках отображается возраст пациента, если возраст пациента до 1 месяца, то выводится количество дней, если возраст пациента до 3 лет, то выводится количество лет и месяцев, иначе только количество лет);</w:t>
      </w:r>
    </w:p>
    <w:p w:rsidR="0000247A" w:rsidRPr="00EB0147" w:rsidRDefault="0000247A" w:rsidP="009B616C">
      <w:pPr>
        <w:pStyle w:val="phnormal"/>
      </w:pPr>
      <w:proofErr w:type="gramStart"/>
      <w:r w:rsidRPr="00EB0147">
        <w:rPr>
          <w:b/>
        </w:rPr>
        <w:t>Примечание</w:t>
      </w:r>
      <w:r w:rsidRPr="00EB0147">
        <w:t xml:space="preserve"> – Поля «ФИО» и «</w:t>
      </w:r>
      <w:proofErr w:type="spellStart"/>
      <w:r w:rsidRPr="00EB0147">
        <w:t>Д.р</w:t>
      </w:r>
      <w:proofErr w:type="spellEnd"/>
      <w:r w:rsidRPr="00EB0147">
        <w:t>./возраст» автоматически очищаются, если поле «№» подсвечивается красным цветом (указан неправильный номер карты).</w:t>
      </w:r>
      <w:proofErr w:type="gramEnd"/>
    </w:p>
    <w:p w:rsidR="0000247A" w:rsidRPr="00EB0147" w:rsidRDefault="0000247A" w:rsidP="009B616C">
      <w:pPr>
        <w:pStyle w:val="phlistitemized1"/>
      </w:pPr>
      <w:r w:rsidRPr="00EB0147">
        <w:t>«Место работы» – заполняется автоматически место работы выбранного пациента;</w:t>
      </w:r>
    </w:p>
    <w:p w:rsidR="0000247A" w:rsidRPr="00EB0147" w:rsidRDefault="0000247A" w:rsidP="009B616C">
      <w:pPr>
        <w:pStyle w:val="phlistitemized1"/>
      </w:pPr>
      <w:r w:rsidRPr="00EB0147">
        <w:t>«Должность» – заполняется автоматически должность выбранного пациента;</w:t>
      </w:r>
    </w:p>
    <w:p w:rsidR="0000247A" w:rsidRPr="00EB0147" w:rsidRDefault="0000247A" w:rsidP="009B616C">
      <w:pPr>
        <w:pStyle w:val="phlistitemized1"/>
      </w:pPr>
      <w:r w:rsidRPr="00EB0147">
        <w:t>«Место учебы» – заполняется автоматически место учебы выбранного пациента;</w:t>
      </w:r>
    </w:p>
    <w:p w:rsidR="0000247A" w:rsidRPr="00EB0147" w:rsidRDefault="0000247A" w:rsidP="009B616C">
      <w:pPr>
        <w:pStyle w:val="phlistitemized1"/>
      </w:pPr>
      <w:r w:rsidRPr="00EB0147">
        <w:t>«Класс/группа» – заполняется автоматически номер класса/группы выбранного пациента;</w:t>
      </w:r>
    </w:p>
    <w:p w:rsidR="0000247A" w:rsidRPr="00EB0147" w:rsidRDefault="0000247A" w:rsidP="009B616C">
      <w:pPr>
        <w:pStyle w:val="phlistitemized1"/>
      </w:pPr>
      <w:r w:rsidRPr="00EB0147">
        <w:t>«Вид оплаты» – заполняется автоматически вид оплаты при выборе шаблона карты медосмотра.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«Ок».</w:t>
      </w:r>
    </w:p>
    <w:p w:rsidR="0000247A" w:rsidRPr="00EB0147" w:rsidRDefault="0000247A" w:rsidP="009B616C">
      <w:pPr>
        <w:pStyle w:val="30"/>
      </w:pPr>
      <w:bookmarkStart w:id="81" w:name="_Toc36737033"/>
      <w:bookmarkStart w:id="82" w:name="_Toc99614500"/>
      <w:r w:rsidRPr="00EB0147">
        <w:t>Заполнение карты медосмотра</w:t>
      </w:r>
      <w:bookmarkEnd w:id="81"/>
      <w:bookmarkEnd w:id="82"/>
    </w:p>
    <w:p w:rsidR="0000247A" w:rsidRPr="00EB0147" w:rsidRDefault="0000247A" w:rsidP="009B616C">
      <w:pPr>
        <w:pStyle w:val="phnormal"/>
      </w:pPr>
      <w:r w:rsidRPr="00EB0147">
        <w:t>Откроется карта медосмотра пациента «Редактирование карты медосмотра 1 этапа» (</w:t>
      </w:r>
      <w:r w:rsidRPr="00EB0147">
        <w:fldChar w:fldCharType="begin"/>
      </w:r>
      <w:r w:rsidRPr="00EB0147">
        <w:instrText xml:space="preserve"> REF _Ref407018141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164</w:t>
      </w:r>
      <w:r w:rsidRPr="00EB0147">
        <w:fldChar w:fldCharType="end"/>
      </w:r>
      <w:r w:rsidRPr="00EB0147">
        <w:t>)</w:t>
      </w:r>
    </w:p>
    <w:p w:rsidR="0000247A" w:rsidRPr="00EB0147" w:rsidRDefault="0000247A" w:rsidP="009B616C">
      <w:pPr>
        <w:pStyle w:val="phnormal"/>
      </w:pPr>
      <w:r w:rsidRPr="00EB0147">
        <w:t>В созданную карту будут перенесены назначения из шаблона.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1EE78E7D" wp14:editId="345226E8">
            <wp:extent cx="6152515" cy="4558030"/>
            <wp:effectExtent l="19050" t="19050" r="19685" b="1397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83" w:name="_Ref407018141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164</w:t>
        </w:r>
      </w:fldSimple>
      <w:bookmarkEnd w:id="83"/>
      <w:r w:rsidRPr="00EB0147">
        <w:t xml:space="preserve"> – Окно «Редактирование карты медосмотра 1 этапа»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84" w:name="_Toc36737034"/>
      <w:r w:rsidRPr="00EB0147">
        <w:rPr>
          <w:rFonts w:cs="Arial"/>
        </w:rPr>
        <w:t>Просмотр услуг медосмотра</w:t>
      </w:r>
      <w:bookmarkEnd w:id="84"/>
    </w:p>
    <w:p w:rsidR="0000247A" w:rsidRPr="00EB0147" w:rsidRDefault="0000247A" w:rsidP="009B616C">
      <w:pPr>
        <w:pStyle w:val="phnormal"/>
      </w:pPr>
      <w:r w:rsidRPr="00EB0147">
        <w:t>В данной карте на вкладке «Услуги медосмотра» (</w:t>
      </w:r>
      <w:r w:rsidRPr="00EB0147">
        <w:fldChar w:fldCharType="begin"/>
      </w:r>
      <w:r w:rsidRPr="00EB0147">
        <w:instrText xml:space="preserve"> REF _Ref407018326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165</w:t>
      </w:r>
      <w:r w:rsidRPr="00EB0147">
        <w:fldChar w:fldCharType="end"/>
      </w:r>
      <w:r w:rsidRPr="00EB0147">
        <w:t>) содержится перечень услуг, которые пациент должен пройти в рамках диспансеризации.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EAB4F6C" wp14:editId="1D12C478">
            <wp:extent cx="6294120" cy="4548505"/>
            <wp:effectExtent l="19050" t="19050" r="11430" b="23495"/>
            <wp:docPr id="551" name="Рисунок 55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485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85" w:name="_Ref40701832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165</w:t>
        </w:r>
      </w:fldSimple>
      <w:bookmarkEnd w:id="85"/>
      <w:r w:rsidRPr="00EB0147">
        <w:t xml:space="preserve"> – Окно «Редактирование карты медосмотра 1 этапа»</w:t>
      </w:r>
    </w:p>
    <w:p w:rsidR="0000247A" w:rsidRPr="00EB0147" w:rsidRDefault="0000247A" w:rsidP="009B616C">
      <w:pPr>
        <w:pStyle w:val="phnormal"/>
      </w:pPr>
      <w:r w:rsidRPr="00EB0147">
        <w:t>При добавлении составного анализа или услуги в карту медосмотра или в шаблон карты медосмотра доступен пункт контекстного меню «Состав услуги» (</w:t>
      </w:r>
      <w:r w:rsidRPr="00EB0147">
        <w:fldChar w:fldCharType="begin"/>
      </w:r>
      <w:r w:rsidRPr="00EB0147">
        <w:instrText xml:space="preserve"> REF _Ref475970463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166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407E816" wp14:editId="6E5F928B">
            <wp:extent cx="6329680" cy="2576830"/>
            <wp:effectExtent l="19050" t="19050" r="13970" b="13970"/>
            <wp:docPr id="552" name="Рисунок 55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5768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86" w:name="_Ref47597046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166</w:t>
        </w:r>
      </w:fldSimple>
      <w:bookmarkEnd w:id="86"/>
      <w:r w:rsidRPr="00EB0147">
        <w:t xml:space="preserve"> – Окно «Редактирование карты медосмотра 1 этапа». Выбор пункта контекстного меню «Состав услуги»</w:t>
      </w:r>
    </w:p>
    <w:p w:rsidR="0000247A" w:rsidRPr="00EB0147" w:rsidRDefault="0000247A" w:rsidP="009B616C">
      <w:pPr>
        <w:pStyle w:val="phnormal"/>
      </w:pPr>
      <w:r w:rsidRPr="00EB0147">
        <w:lastRenderedPageBreak/>
        <w:t>При выборе данного пункта контекстного меню откроется окно «Состав услуги» (</w:t>
      </w:r>
      <w:r w:rsidRPr="00EB0147">
        <w:fldChar w:fldCharType="begin"/>
      </w:r>
      <w:r w:rsidRPr="00EB0147">
        <w:instrText xml:space="preserve"> REF _Ref475970947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167</w:t>
      </w:r>
      <w:r w:rsidRPr="00EB0147">
        <w:fldChar w:fldCharType="end"/>
      </w:r>
      <w:r w:rsidRPr="00EB0147">
        <w:t>), в котором отображаются все услуги, на которые пациент был направлен в рамках карты медосмотра в составе основной услуги.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6385D6C1" wp14:editId="208C987C">
            <wp:extent cx="6151245" cy="1567815"/>
            <wp:effectExtent l="19050" t="19050" r="20955" b="13335"/>
            <wp:docPr id="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5678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87" w:name="_Ref47597094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167</w:t>
        </w:r>
      </w:fldSimple>
      <w:bookmarkEnd w:id="87"/>
      <w:r w:rsidRPr="00EB0147">
        <w:t xml:space="preserve"> – Окно «Состав услуги»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88" w:name="_Toc36737035"/>
      <w:r w:rsidRPr="00EB0147">
        <w:rPr>
          <w:rFonts w:cs="Arial"/>
        </w:rPr>
        <w:t>Запись пациента на услуги</w:t>
      </w:r>
      <w:bookmarkEnd w:id="88"/>
    </w:p>
    <w:p w:rsidR="0000247A" w:rsidRPr="00EB0147" w:rsidRDefault="0000247A" w:rsidP="009B616C">
      <w:pPr>
        <w:pStyle w:val="phnormal"/>
      </w:pPr>
      <w:r w:rsidRPr="00EB0147">
        <w:t xml:space="preserve">Для записи пациента на услуги медосмотра перейдите на вкладку «Услуги медосмотра» (см. </w:t>
      </w:r>
      <w:r w:rsidRPr="00EB0147">
        <w:fldChar w:fldCharType="begin"/>
      </w:r>
      <w:r w:rsidRPr="00EB0147">
        <w:instrText xml:space="preserve"> REF _Ref407019977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198</w:t>
      </w:r>
      <w:r w:rsidRPr="00EB0147">
        <w:fldChar w:fldCharType="end"/>
      </w:r>
      <w:r w:rsidRPr="00EB0147">
        <w:t>) и нажмите на кнопку «Массовая запись».</w:t>
      </w:r>
    </w:p>
    <w:p w:rsidR="0000247A" w:rsidRPr="00EB0147" w:rsidRDefault="0000247A" w:rsidP="009B616C">
      <w:pPr>
        <w:pStyle w:val="phnormal"/>
      </w:pPr>
      <w:r w:rsidRPr="00EB0147">
        <w:t>В появившемся окне «Запись пациента» (</w:t>
      </w:r>
      <w:r w:rsidRPr="00EB0147">
        <w:fldChar w:fldCharType="begin"/>
      </w:r>
      <w:r w:rsidRPr="00EB0147">
        <w:instrText xml:space="preserve"> REF _Ref407020192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168</w:t>
      </w:r>
      <w:r w:rsidRPr="00EB0147">
        <w:fldChar w:fldCharType="end"/>
      </w:r>
      <w:r w:rsidRPr="00EB0147">
        <w:t>) выберите период дат в поле «Запись начинается с», «по» и нажмите кнопку «Подобрать время для всех».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CC295E0" wp14:editId="5FFCA17E">
            <wp:extent cx="6294120" cy="3823970"/>
            <wp:effectExtent l="19050" t="19050" r="11430" b="24130"/>
            <wp:docPr id="554" name="Рисунок 55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8239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89" w:name="_Ref40702019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168</w:t>
        </w:r>
      </w:fldSimple>
      <w:bookmarkEnd w:id="89"/>
      <w:r w:rsidRPr="00EB0147">
        <w:t xml:space="preserve"> – Окно «Запись в расписание»</w:t>
      </w:r>
    </w:p>
    <w:p w:rsidR="0000247A" w:rsidRPr="00EB0147" w:rsidRDefault="0000247A" w:rsidP="009B616C">
      <w:pPr>
        <w:pStyle w:val="phnormal"/>
      </w:pPr>
      <w:r w:rsidRPr="00EB0147">
        <w:t>После подбора времени нажмите кнопку «Записать». На вкладке «Услуги медосмотра» записанные услуги будут отображены со статусом «Записан» (</w:t>
      </w:r>
      <w:r w:rsidRPr="00EB0147">
        <w:fldChar w:fldCharType="begin"/>
      </w:r>
      <w:r w:rsidRPr="00EB0147">
        <w:instrText xml:space="preserve"> REF _Ref407020560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169</w:t>
      </w:r>
      <w:r w:rsidRPr="00EB0147">
        <w:fldChar w:fldCharType="end"/>
      </w:r>
      <w:r w:rsidRPr="00EB0147">
        <w:t>).</w:t>
      </w:r>
    </w:p>
    <w:p w:rsidR="0000247A" w:rsidRPr="00EB0147" w:rsidRDefault="007B1053" w:rsidP="009B616C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9CC46EC" wp14:editId="2CC9B802">
            <wp:extent cx="6152515" cy="4051300"/>
            <wp:effectExtent l="19050" t="19050" r="19685" b="25400"/>
            <wp:docPr id="3537" name="Рисунок 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0" w:name="_Ref40702056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169</w:t>
        </w:r>
      </w:fldSimple>
      <w:bookmarkEnd w:id="90"/>
      <w:r w:rsidRPr="00EB0147">
        <w:t xml:space="preserve"> – Окно «Редактирование карты медосмотра 1 этапа». Вкладка «Услуги медосмотра». </w:t>
      </w:r>
      <w:proofErr w:type="spellStart"/>
      <w:r w:rsidRPr="00EB0147">
        <w:t>Подвкладка</w:t>
      </w:r>
      <w:proofErr w:type="spellEnd"/>
      <w:r w:rsidRPr="00EB0147">
        <w:t xml:space="preserve"> «Осмотры специалистов и л</w:t>
      </w:r>
      <w:r w:rsidR="000A4E2C">
        <w:t>аб. </w:t>
      </w:r>
      <w:r w:rsidRPr="00EB0147">
        <w:t>исследования»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91" w:name="_Toc36737036"/>
      <w:r w:rsidRPr="00EB0147">
        <w:rPr>
          <w:rFonts w:cs="Arial"/>
        </w:rPr>
        <w:t>Ввод информации по состоянию здоровья пациента</w:t>
      </w:r>
      <w:bookmarkEnd w:id="91"/>
    </w:p>
    <w:p w:rsidR="0000247A" w:rsidRPr="00EB0147" w:rsidRDefault="0000247A" w:rsidP="009B616C">
      <w:pPr>
        <w:pStyle w:val="phnormal"/>
      </w:pPr>
      <w:r w:rsidRPr="00EB0147">
        <w:t>Для ввода информации по состоянию здоровья пациента перейдите на вкладку «Заключение/ Состояние здоровья» (</w:t>
      </w:r>
      <w:r w:rsidRPr="00EB0147">
        <w:fldChar w:fldCharType="begin"/>
      </w:r>
      <w:r w:rsidRPr="00EB0147">
        <w:instrText xml:space="preserve"> REF _Ref411416848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51A4EA56" wp14:editId="3EBEB544">
            <wp:extent cx="6294120" cy="5189220"/>
            <wp:effectExtent l="19050" t="19050" r="11430" b="11430"/>
            <wp:docPr id="556" name="Рисунок 556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1892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2" w:name="_Ref41141684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170</w:t>
        </w:r>
      </w:fldSimple>
      <w:bookmarkEnd w:id="92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«Состояния здоровья»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Вкладка отображается всегда, но с разным набором полей. В описании полей прописано, при каких условиях отображать то или иное поле:</w:t>
      </w:r>
    </w:p>
    <w:p w:rsidR="0000247A" w:rsidRPr="00EB0147" w:rsidRDefault="0000247A" w:rsidP="009B616C">
      <w:pPr>
        <w:pStyle w:val="phlistitemized1"/>
      </w:pPr>
      <w:r w:rsidRPr="00EB0147">
        <w:t>«История» – при нажатии на данную ссылку открывается окно «История выставления группы» (</w:t>
      </w:r>
      <w:r w:rsidRPr="00EB0147">
        <w:fldChar w:fldCharType="begin"/>
      </w:r>
      <w:r w:rsidRPr="00EB0147">
        <w:instrText xml:space="preserve"> REF _Ref412734793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171</w:t>
      </w:r>
      <w:r w:rsidRPr="00EB0147">
        <w:fldChar w:fldCharType="end"/>
      </w:r>
      <w:r w:rsidRPr="00EB0147">
        <w:t>), в котором отображается история выставленных ранее групп здоровья (отображается в окне редактирования карты медосмотра):</w:t>
      </w:r>
    </w:p>
    <w:p w:rsidR="0000247A" w:rsidRPr="00EB0147" w:rsidRDefault="0000247A" w:rsidP="009B616C">
      <w:pPr>
        <w:pStyle w:val="phlistitemized2"/>
      </w:pPr>
      <w:r w:rsidRPr="00EB0147">
        <w:t>«Дата» – дата установки группы здоровья;</w:t>
      </w:r>
    </w:p>
    <w:p w:rsidR="0000247A" w:rsidRPr="00EB0147" w:rsidRDefault="0000247A" w:rsidP="009B616C">
      <w:pPr>
        <w:pStyle w:val="phlistitemized2"/>
      </w:pPr>
      <w:r w:rsidRPr="00EB0147">
        <w:t>«Группа здоровья» – номер группы здоровья, которую выставили в указанную дату;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53CCB3E" wp14:editId="784DE5AF">
            <wp:extent cx="3040380" cy="1282700"/>
            <wp:effectExtent l="19050" t="19050" r="26670" b="1270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282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3" w:name="_Ref41273479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171</w:t>
        </w:r>
      </w:fldSimple>
      <w:bookmarkEnd w:id="93"/>
      <w:r w:rsidRPr="00EB0147">
        <w:t xml:space="preserve"> – Окно «История выставления группы»</w:t>
      </w:r>
    </w:p>
    <w:p w:rsidR="0000247A" w:rsidRPr="00EB0147" w:rsidRDefault="0000247A" w:rsidP="009B616C">
      <w:pPr>
        <w:pStyle w:val="phlistitemized1"/>
      </w:pPr>
      <w:r w:rsidRPr="00EB0147">
        <w:t>«Виды нарушений состояния здоровья» – поле отображается, если у пациента есть действующие данные об инвалидности, и если тип карты медосмотра «Диспансеризация детей-сирот». В справочнике «Виды нарушений состояния здоровья» возможен множественный выбор. Данное поле необходимо для заполнения формы «030-Д/с/у-13» (п. 16.7.2);</w:t>
      </w:r>
    </w:p>
    <w:p w:rsidR="0000247A" w:rsidRPr="00EB0147" w:rsidRDefault="0000247A" w:rsidP="009B616C">
      <w:pPr>
        <w:pStyle w:val="phlistitemized1"/>
      </w:pPr>
      <w:r w:rsidRPr="00EB0147">
        <w:t>«Дата назначения» – поле отображается, если у пациента есть действующие данные об инвалидности, и если тип карты медосмотра «Диспансеризация детей-сирот». Данное поле необходимо для заполнения формы «030-Д/с/у-13»;</w:t>
      </w:r>
    </w:p>
    <w:p w:rsidR="0000247A" w:rsidRPr="00EB0147" w:rsidRDefault="0000247A" w:rsidP="009B616C">
      <w:pPr>
        <w:pStyle w:val="phlistitemized1"/>
      </w:pPr>
      <w:r w:rsidRPr="00EB0147">
        <w:t>«Выполнена на момент диспансеризации» – поле отображается, если у пациента есть действующие данные об инвалидности, и если тип карты медосмотра «Диспансеризация детей-сирот». Данное поле необходимо для заполнения формы «030-Д/с/у-13».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F715472" wp14:editId="19C18C95">
            <wp:extent cx="5688330" cy="3669665"/>
            <wp:effectExtent l="19050" t="19050" r="26670" b="2603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r="983" b="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69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172</w:t>
        </w:r>
      </w:fldSimple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здоровья»</w:t>
      </w:r>
    </w:p>
    <w:p w:rsidR="0000247A" w:rsidRPr="00EB0147" w:rsidRDefault="0000247A" w:rsidP="009B616C">
      <w:pPr>
        <w:pStyle w:val="phnormal"/>
      </w:pPr>
      <w:r w:rsidRPr="00EB0147">
        <w:lastRenderedPageBreak/>
        <w:t>Для сохранения данных нажмите кнопку «Применить».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94" w:name="_Toc36737037"/>
      <w:r w:rsidRPr="00EB0147">
        <w:rPr>
          <w:rFonts w:cs="Arial"/>
        </w:rPr>
        <w:t>Добавление рекомендаций</w:t>
      </w:r>
      <w:bookmarkEnd w:id="94"/>
    </w:p>
    <w:p w:rsidR="0000247A" w:rsidRPr="00EB0147" w:rsidRDefault="0000247A" w:rsidP="009B616C">
      <w:pPr>
        <w:pStyle w:val="phnormal"/>
      </w:pPr>
      <w:r w:rsidRPr="00EB0147">
        <w:t>На вкладке «Заключение/ Рекомендации» отображаются все рекомендации, которые были выставлены на визитах (</w:t>
      </w:r>
      <w:r w:rsidRPr="00EB0147">
        <w:fldChar w:fldCharType="begin"/>
      </w:r>
      <w:r w:rsidRPr="00EB0147">
        <w:instrText xml:space="preserve"> REF _Ref411415576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45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13AEA93" wp14:editId="3C45D6F4">
            <wp:extent cx="6294120" cy="5272405"/>
            <wp:effectExtent l="19050" t="19050" r="11430" b="23495"/>
            <wp:docPr id="559" name="Рисунок 559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272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173</w:t>
        </w:r>
      </w:fldSimple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«Рекомендации»</w:t>
      </w:r>
    </w:p>
    <w:p w:rsidR="0000247A" w:rsidRPr="00EB0147" w:rsidRDefault="0000247A" w:rsidP="009B616C">
      <w:pPr>
        <w:pStyle w:val="phnormal"/>
      </w:pPr>
      <w:r w:rsidRPr="00EB0147">
        <w:t>С помощью контекстного меню на этой вкладке можно добавлять, редактировать и удалять рекомендации специалистов.</w:t>
      </w:r>
    </w:p>
    <w:p w:rsidR="0000247A" w:rsidRPr="00EB0147" w:rsidRDefault="0000247A" w:rsidP="009B616C">
      <w:pPr>
        <w:pStyle w:val="phnormal"/>
      </w:pPr>
      <w:r w:rsidRPr="00EB0147">
        <w:t>В поле «Рекомендации по формированию здорового образа жизни, режиму дня, питанию, физическому развитию, иммунопрофилактике, занятиям физической культурой» заполните рекомендации вручную.</w:t>
      </w:r>
    </w:p>
    <w:p w:rsidR="0000247A" w:rsidRPr="00EB0147" w:rsidRDefault="0000247A" w:rsidP="009B616C">
      <w:pPr>
        <w:pStyle w:val="phnormal"/>
      </w:pPr>
      <w:r w:rsidRPr="00EB0147">
        <w:t>Для сохранения данных нажмите кнопку «Применить».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95" w:name="_Toc36737038"/>
      <w:r w:rsidRPr="00EB0147">
        <w:rPr>
          <w:rFonts w:cs="Arial"/>
        </w:rPr>
        <w:lastRenderedPageBreak/>
        <w:t>Ввод информации по состоянию здоровья пациента до диспансеризации</w:t>
      </w:r>
      <w:bookmarkEnd w:id="95"/>
    </w:p>
    <w:p w:rsidR="0000247A" w:rsidRPr="00EB0147" w:rsidRDefault="0000247A" w:rsidP="009B616C">
      <w:pPr>
        <w:pStyle w:val="phnormal"/>
      </w:pPr>
      <w:r w:rsidRPr="00EB0147">
        <w:t>Данная вкладка необходима для ввода информации, которая будет формироваться в учетную форму «030-Д/с/у-13», в отчетную форму «030-Д/с/о-13» и выгружаться в федеральную программу.</w:t>
      </w:r>
    </w:p>
    <w:p w:rsidR="0000247A" w:rsidRPr="00EB0147" w:rsidRDefault="0000247A" w:rsidP="009B616C">
      <w:pPr>
        <w:pStyle w:val="phnormal"/>
      </w:pPr>
      <w:r w:rsidRPr="00EB0147">
        <w:t>Данная вкладка отображается на карте медосмотра, если тип карты медосмотра – «Диспансеризация детей-сирот».</w:t>
      </w:r>
    </w:p>
    <w:p w:rsidR="0000247A" w:rsidRPr="00EB0147" w:rsidRDefault="0000247A" w:rsidP="009B616C">
      <w:pPr>
        <w:pStyle w:val="phnormal"/>
      </w:pPr>
      <w:r w:rsidRPr="00EB0147">
        <w:t xml:space="preserve">Для ввода информации перейдите на вкладку «Заключение/ Состояние здоровья </w:t>
      </w:r>
      <w:proofErr w:type="gramStart"/>
      <w:r w:rsidRPr="00EB0147">
        <w:t>до</w:t>
      </w:r>
      <w:proofErr w:type="gramEnd"/>
      <w:r w:rsidRPr="00EB0147">
        <w:t>» (</w:t>
      </w:r>
      <w:r w:rsidRPr="00EB0147">
        <w:fldChar w:fldCharType="begin"/>
      </w:r>
      <w:r w:rsidRPr="00EB0147">
        <w:instrText xml:space="preserve"> REF _Ref411341587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174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E542867" wp14:editId="5D9EE87C">
            <wp:extent cx="6294120" cy="3645535"/>
            <wp:effectExtent l="19050" t="19050" r="11430" b="12065"/>
            <wp:docPr id="560" name="Рисунок 560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645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6" w:name="_Ref41134158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174</w:t>
        </w:r>
      </w:fldSimple>
      <w:bookmarkEnd w:id="96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 xml:space="preserve">В поле «Группа по состоянию здоровья ребенка до проведения диспансеризации» укажите группу здоровья выбором нужного значения из выпадающего списка с помощью кнопки </w:t>
      </w:r>
      <w:r w:rsidRPr="00EB0147">
        <w:rPr>
          <w:noProof/>
        </w:rPr>
        <w:drawing>
          <wp:inline distT="0" distB="0" distL="0" distR="0" wp14:anchorId="3449BA8F" wp14:editId="0B86CDCE">
            <wp:extent cx="213995" cy="225425"/>
            <wp:effectExtent l="19050" t="19050" r="14605" b="22225"/>
            <wp:docPr id="561" name="Рисунок 5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На этой вкладке доступны следующие действия:</w:t>
      </w:r>
    </w:p>
    <w:p w:rsidR="0000247A" w:rsidRPr="00EB0147" w:rsidRDefault="0000247A" w:rsidP="009B616C">
      <w:pPr>
        <w:pStyle w:val="phlistitemized1"/>
      </w:pPr>
      <w:r w:rsidRPr="00EB0147">
        <w:t>добавление состояния здоровья по произвольному диагнозу;</w:t>
      </w:r>
    </w:p>
    <w:p w:rsidR="0000247A" w:rsidRPr="00EB0147" w:rsidRDefault="0000247A" w:rsidP="009B616C">
      <w:pPr>
        <w:pStyle w:val="phlistitemized1"/>
      </w:pPr>
      <w:r w:rsidRPr="00EB0147">
        <w:t>добавление состояния здоровья по диагнозу, которому состояние здоровья после было зарегистрировано в последней проведенной диспансеризации;</w:t>
      </w:r>
    </w:p>
    <w:p w:rsidR="0000247A" w:rsidRPr="00EB0147" w:rsidRDefault="0000247A" w:rsidP="009B616C">
      <w:pPr>
        <w:pStyle w:val="phlistitemized1"/>
      </w:pPr>
      <w:r w:rsidRPr="00EB0147">
        <w:t>редактирование состояния здоровья, которое заведено ранее;</w:t>
      </w:r>
    </w:p>
    <w:p w:rsidR="0000247A" w:rsidRPr="00EB0147" w:rsidRDefault="0000247A" w:rsidP="009B616C">
      <w:pPr>
        <w:pStyle w:val="phlistitemized1"/>
      </w:pPr>
      <w:r w:rsidRPr="00EB0147">
        <w:t>удаление состояния здоровья по диагнозу.</w:t>
      </w:r>
    </w:p>
    <w:p w:rsidR="0000247A" w:rsidRPr="00EB0147" w:rsidRDefault="0000247A" w:rsidP="009B616C">
      <w:pPr>
        <w:pStyle w:val="50"/>
        <w:rPr>
          <w:rFonts w:cs="Arial"/>
        </w:rPr>
      </w:pPr>
      <w:r w:rsidRPr="00EB0147">
        <w:rPr>
          <w:rFonts w:cs="Arial"/>
        </w:rPr>
        <w:lastRenderedPageBreak/>
        <w:t>Добавление состояния здоровья по произвольному диагнозу</w:t>
      </w:r>
    </w:p>
    <w:p w:rsidR="0000247A" w:rsidRPr="00EB0147" w:rsidRDefault="0000247A" w:rsidP="009B616C">
      <w:pPr>
        <w:pStyle w:val="phnormal"/>
      </w:pPr>
      <w:r w:rsidRPr="00EB0147">
        <w:t>Для добавления состояния здоровья по произвольному диагнозу нажмите на кнопку «Добавить». Раскроется панель (</w:t>
      </w:r>
      <w:r w:rsidRPr="00EB0147">
        <w:fldChar w:fldCharType="begin"/>
      </w:r>
      <w:r w:rsidRPr="00EB0147">
        <w:instrText xml:space="preserve"> REF _Ref411342052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D9200BF" wp14:editId="75337FF7">
            <wp:extent cx="6294120" cy="3681095"/>
            <wp:effectExtent l="19050" t="19050" r="11430" b="14605"/>
            <wp:docPr id="562" name="Рисунок 562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6810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7" w:name="_Ref41134205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175</w:t>
        </w:r>
      </w:fldSimple>
      <w:bookmarkEnd w:id="97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«Диагноз» – укажите диагноз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3C12C1A" wp14:editId="34C5C793">
            <wp:extent cx="189865" cy="213995"/>
            <wp:effectExtent l="19050" t="19050" r="19685" b="14605"/>
            <wp:docPr id="563" name="Рисунок 5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«Справочник МКБ-10», где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«Лечение было назначено» – если лечение по данному диагнозу не было назначено, оставьте значение по умолчанию «Нет». Но если было назначено лечение,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2861BFC" wp14:editId="0DEC5443">
            <wp:extent cx="213995" cy="225425"/>
            <wp:effectExtent l="19050" t="19050" r="14605" b="22225"/>
            <wp:docPr id="564" name="Рисунок 56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В этом случае заполните обязательное </w:t>
      </w:r>
      <w:proofErr w:type="gramStart"/>
      <w:r w:rsidRPr="00EB0147">
        <w:t>поле</w:t>
      </w:r>
      <w:proofErr w:type="gramEnd"/>
      <w:r w:rsidRPr="00EB0147">
        <w:t xml:space="preserve"> справа, выделенное желтым цветом – укажите, где было назначено лечение (</w:t>
      </w:r>
      <w:r w:rsidRPr="00EB0147">
        <w:fldChar w:fldCharType="begin"/>
      </w:r>
      <w:r w:rsidRPr="00EB0147">
        <w:instrText xml:space="preserve"> REF _Ref411342412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176</w:t>
      </w:r>
      <w:r w:rsidRPr="00EB0147">
        <w:fldChar w:fldCharType="end"/>
      </w:r>
      <w:r w:rsidRPr="00EB0147">
        <w:t>);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E694D48" wp14:editId="68C68CCF">
            <wp:extent cx="6294120" cy="949960"/>
            <wp:effectExtent l="19050" t="19050" r="11430" b="21590"/>
            <wp:docPr id="565" name="Рисунок 565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49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8" w:name="_Ref41134241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176</w:t>
        </w:r>
      </w:fldSimple>
      <w:bookmarkEnd w:id="98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listitemized1"/>
      </w:pPr>
      <w:r w:rsidRPr="00EB0147">
        <w:t>«</w:t>
      </w:r>
      <w:proofErr w:type="spellStart"/>
      <w:r w:rsidRPr="00EB0147">
        <w:t>Дисп</w:t>
      </w:r>
      <w:proofErr w:type="spellEnd"/>
      <w:r w:rsidRPr="00EB0147">
        <w:t xml:space="preserve">. наблюдение»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414D03F" wp14:editId="4D85BBB4">
            <wp:extent cx="213995" cy="225425"/>
            <wp:effectExtent l="19050" t="19050" r="14605" b="22225"/>
            <wp:docPr id="566" name="Рисунок 56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«Лечение было выполнено» – если лечение было выполнено, в выпадающем списке с помощью кнопки </w:t>
      </w:r>
      <w:r w:rsidRPr="00EB0147">
        <w:rPr>
          <w:noProof/>
          <w:lang w:eastAsia="ru-RU"/>
        </w:rPr>
        <w:drawing>
          <wp:inline distT="0" distB="0" distL="0" distR="0" wp14:anchorId="1E7ED8C9" wp14:editId="034F5C2F">
            <wp:extent cx="213995" cy="225425"/>
            <wp:effectExtent l="19050" t="19050" r="14605" b="22225"/>
            <wp:docPr id="567" name="Рисунок 5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выберите значение, указывающее, где было выполнено лечение. Если лечение не было выполнено, тогда оставьте значение по умолчанию «Нет» и в поле «Причина» укажите причину, по которой не было выполнено лечение. Если в поле «Причина» нет нужного значения, тогда выберите значение «Прочие» и в нижнем поле заполните причину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«ВМП»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6901D4A" wp14:editId="31C06BCA">
            <wp:extent cx="213995" cy="225425"/>
            <wp:effectExtent l="19050" t="19050" r="14605" b="22225"/>
            <wp:docPr id="568" name="Рисунок 56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 xml:space="preserve">еабилитация и СКЛ были назначены» – если медицинская реабилитация и СКЛ не были назначены, оставьте значение по умолчанию «Нет». Но если было назначено,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DF3EEF0" wp14:editId="52223CC3">
            <wp:extent cx="213995" cy="225425"/>
            <wp:effectExtent l="19050" t="19050" r="14605" b="22225"/>
            <wp:docPr id="569" name="Рисунок 56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В этом случае заполните обязательное </w:t>
      </w:r>
      <w:proofErr w:type="gramStart"/>
      <w:r w:rsidRPr="00EB0147">
        <w:t>поле</w:t>
      </w:r>
      <w:proofErr w:type="gramEnd"/>
      <w:r w:rsidRPr="00EB0147">
        <w:t xml:space="preserve"> справа, выделенное желтым цветом – укажите, где были назначены лечение медицинская реабилитация и СКЛ;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681DAF0" wp14:editId="3EB8D159">
            <wp:extent cx="6294120" cy="949960"/>
            <wp:effectExtent l="19050" t="19050" r="11430" b="21590"/>
            <wp:docPr id="570" name="Рисунок 57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49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177</w:t>
        </w:r>
      </w:fldSimple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listitemized1"/>
      </w:pPr>
      <w:r w:rsidRPr="00EB0147">
        <w:t>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 xml:space="preserve">еабилитация и СКЛ были выполнены» – если реабилитация и СКЛ были выполнены, в выпадающем списке выберите значение, указывающее место выполнения. Если реабилитация и СКЛ не были выполнены, тогда оставьте значение по умолчанию «Нет» и в поле «Причина» укажите причину, по которой не были выполнены реабилитация и СКЛ. Если в поле «Причина» нет нужного </w:t>
      </w:r>
      <w:r w:rsidRPr="00EB0147">
        <w:lastRenderedPageBreak/>
        <w:t>значения, тогда выберите значение «Прочие» и в нижнем поле заполните причину вручную.</w:t>
      </w:r>
    </w:p>
    <w:p w:rsidR="0000247A" w:rsidRPr="00EB0147" w:rsidRDefault="0000247A" w:rsidP="009B616C">
      <w:pPr>
        <w:pStyle w:val="phnormal"/>
      </w:pPr>
      <w:r w:rsidRPr="00EB0147">
        <w:t xml:space="preserve">Для сохранения данных нажмите кнопку «Применить». Данные по состоянию здоровья будут добавлены на вкладку «Состояние здоровья </w:t>
      </w:r>
      <w:proofErr w:type="gramStart"/>
      <w:r w:rsidRPr="00EB0147">
        <w:t>до</w:t>
      </w:r>
      <w:proofErr w:type="gramEnd"/>
      <w:r w:rsidRPr="00EB0147">
        <w:t>» (</w:t>
      </w:r>
      <w:r w:rsidRPr="00EB0147">
        <w:fldChar w:fldCharType="begin"/>
      </w:r>
      <w:r w:rsidRPr="00EB0147">
        <w:instrText xml:space="preserve"> REF _Ref411408137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3442AF5" wp14:editId="7930DADB">
            <wp:extent cx="6294120" cy="3811905"/>
            <wp:effectExtent l="19050" t="19050" r="11430" b="17145"/>
            <wp:docPr id="571" name="Рисунок 57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811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99" w:name="_Ref41140813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178</w:t>
        </w:r>
      </w:fldSimple>
      <w:bookmarkEnd w:id="99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 xml:space="preserve">Для редактирования данных нажмите на кнопку </w:t>
      </w:r>
      <w:r w:rsidRPr="00EB0147">
        <w:rPr>
          <w:noProof/>
        </w:rPr>
        <w:drawing>
          <wp:inline distT="0" distB="0" distL="0" distR="0" wp14:anchorId="62490C4D" wp14:editId="2769D2D8">
            <wp:extent cx="237490" cy="285115"/>
            <wp:effectExtent l="19050" t="19050" r="10160" b="19685"/>
            <wp:docPr id="572" name="Рисунок 57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851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В этом </w:t>
      </w:r>
      <w:proofErr w:type="gramStart"/>
      <w:r w:rsidRPr="00EB0147">
        <w:t>случае</w:t>
      </w:r>
      <w:proofErr w:type="gramEnd"/>
      <w:r w:rsidRPr="00EB0147">
        <w:t xml:space="preserve"> возможно изменить данные. Для удаления данных нажмите на кнопку </w:t>
      </w:r>
      <w:r w:rsidRPr="00EB0147">
        <w:rPr>
          <w:noProof/>
        </w:rPr>
        <w:drawing>
          <wp:inline distT="0" distB="0" distL="0" distR="0" wp14:anchorId="21CA7F63" wp14:editId="7085C76A">
            <wp:extent cx="166370" cy="166370"/>
            <wp:effectExtent l="19050" t="19050" r="24130" b="24130"/>
            <wp:docPr id="573" name="Рисунок 573" descr="кре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естик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При сохранении визита осуществляется проверка на добавление дублирующего диагноза «Состояния здоровья </w:t>
      </w:r>
      <w:proofErr w:type="gramStart"/>
      <w:r w:rsidRPr="00EB0147">
        <w:t>до</w:t>
      </w:r>
      <w:proofErr w:type="gramEnd"/>
      <w:r w:rsidRPr="00EB0147">
        <w:t xml:space="preserve">», </w:t>
      </w:r>
      <w:proofErr w:type="gramStart"/>
      <w:r w:rsidRPr="00EB0147">
        <w:t>который</w:t>
      </w:r>
      <w:proofErr w:type="gramEnd"/>
      <w:r w:rsidRPr="00EB0147">
        <w:t xml:space="preserve"> был выставлен ранее по текущей карте медосмотра. Если такая запись есть, то выводится сообщение: «Указанный диагноз [код диагноза МКБ-10] на вкладке «Состояние здоровья </w:t>
      </w:r>
      <w:proofErr w:type="gramStart"/>
      <w:r w:rsidRPr="00EB0147">
        <w:t>до</w:t>
      </w:r>
      <w:proofErr w:type="gramEnd"/>
      <w:r w:rsidRPr="00EB0147">
        <w:t>» уже существует».</w:t>
      </w:r>
    </w:p>
    <w:p w:rsidR="0000247A" w:rsidRPr="00EB0147" w:rsidRDefault="0000247A" w:rsidP="009B616C">
      <w:pPr>
        <w:pStyle w:val="50"/>
        <w:rPr>
          <w:rFonts w:cs="Arial"/>
        </w:rPr>
      </w:pPr>
      <w:r w:rsidRPr="00EB0147">
        <w:rPr>
          <w:rFonts w:cs="Arial"/>
        </w:rPr>
        <w:t>Добавление состояния здоровья по диагнозу, которому состояние здоровья после было зарегистрировано в последней проведенной диспансеризации</w:t>
      </w:r>
    </w:p>
    <w:p w:rsidR="0000247A" w:rsidRPr="00EB0147" w:rsidRDefault="0000247A" w:rsidP="009B616C">
      <w:pPr>
        <w:pStyle w:val="phnormal"/>
      </w:pPr>
      <w:r w:rsidRPr="00EB0147">
        <w:t xml:space="preserve">Если имеются иные закрытые медицинские карты по диспансеризации детей-сирот текущего пациента, есть возможность выбора диагнозов, по которым уже </w:t>
      </w:r>
      <w:r w:rsidRPr="00EB0147">
        <w:lastRenderedPageBreak/>
        <w:t>зарегистрированы состояния здоровья до проведения диспансеризации по текущей медицинской карте (</w:t>
      </w:r>
      <w:r w:rsidRPr="00EB0147">
        <w:fldChar w:fldCharType="begin"/>
      </w:r>
      <w:r w:rsidRPr="00EB0147">
        <w:instrText xml:space="preserve"> REF _Ref411408637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179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7400E2A" wp14:editId="4F6C473C">
            <wp:extent cx="6294120" cy="4678680"/>
            <wp:effectExtent l="19050" t="19050" r="11430" b="26670"/>
            <wp:docPr id="574" name="Рисунок 57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78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0" w:name="_Ref41140863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179</w:t>
        </w:r>
      </w:fldSimple>
      <w:bookmarkEnd w:id="100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>Для этого нажмите на кнопку «Добавить из истории». Откроется окно «Диагнозы с предыдущей диспансеризации» (</w:t>
      </w:r>
      <w:r w:rsidRPr="00EB0147">
        <w:fldChar w:fldCharType="begin"/>
      </w:r>
      <w:r w:rsidRPr="00EB0147">
        <w:instrText xml:space="preserve"> REF _Ref411408760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7F5AACF" wp14:editId="76A66ACA">
            <wp:extent cx="5474335" cy="1282700"/>
            <wp:effectExtent l="19050" t="19050" r="12065" b="12700"/>
            <wp:docPr id="575" name="Рисунок 57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282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1" w:name="_Ref41140876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180</w:t>
        </w:r>
      </w:fldSimple>
      <w:bookmarkEnd w:id="101"/>
      <w:r w:rsidRPr="00EB0147">
        <w:t xml:space="preserve"> – Окно «Диагнозы с предыдущей диспансеризации»</w:t>
      </w:r>
    </w:p>
    <w:p w:rsidR="0000247A" w:rsidRPr="00EB0147" w:rsidRDefault="0000247A" w:rsidP="009B616C">
      <w:pPr>
        <w:pStyle w:val="phnormal"/>
      </w:pPr>
      <w:r w:rsidRPr="00EB0147">
        <w:t xml:space="preserve">Для выбора диагноза выделите его и нажмите кнопку «Ок» или осуществите выбор двойным нажатием мыши. Данные по состоянию здоровья будут добавлены на вкладку «Состояние здоровья </w:t>
      </w:r>
      <w:proofErr w:type="gramStart"/>
      <w:r w:rsidRPr="00EB0147">
        <w:t>до</w:t>
      </w:r>
      <w:proofErr w:type="gramEnd"/>
      <w:r w:rsidRPr="00EB0147">
        <w:t>», где можно их отредактировать (</w:t>
      </w:r>
      <w:r w:rsidRPr="00EB0147">
        <w:fldChar w:fldCharType="begin"/>
      </w:r>
      <w:r w:rsidRPr="00EB0147">
        <w:instrText xml:space="preserve"> REF _Ref411408977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695BABEF" wp14:editId="7CDFE6E2">
            <wp:extent cx="6294120" cy="5272405"/>
            <wp:effectExtent l="19050" t="19050" r="11430" b="23495"/>
            <wp:docPr id="576" name="Рисунок 576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272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2" w:name="_Ref41140897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181</w:t>
        </w:r>
      </w:fldSimple>
      <w:bookmarkEnd w:id="102"/>
      <w:r w:rsidRPr="00EB0147">
        <w:t xml:space="preserve"> – Окно «Редактирование карты медосмотра».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>Для сохранения данных нажмите кнопку «Применить».</w:t>
      </w:r>
    </w:p>
    <w:p w:rsidR="0000247A" w:rsidRPr="00EB0147" w:rsidRDefault="0000247A" w:rsidP="009B616C">
      <w:pPr>
        <w:pStyle w:val="phnormal"/>
        <w:rPr>
          <w:b/>
        </w:rPr>
      </w:pPr>
      <w:r w:rsidRPr="00EB0147">
        <w:rPr>
          <w:b/>
        </w:rPr>
        <w:t>Примечание</w:t>
      </w:r>
      <w:r w:rsidRPr="00EB0147">
        <w:t xml:space="preserve"> – На данной вкладке осуществляется проверка на добавление дублирующего диагноза состояния здоровья после, который был выставлен ранее по текущей карте медосмотра. Проверка срабатывает в момент сохранения визита.</w:t>
      </w:r>
    </w:p>
    <w:p w:rsidR="0000247A" w:rsidRPr="00EB0147" w:rsidRDefault="0000247A" w:rsidP="009B616C">
      <w:pPr>
        <w:pStyle w:val="phnormal"/>
      </w:pPr>
      <w:r w:rsidRPr="00EB0147">
        <w:t xml:space="preserve">С вкладки «Диагноз» (поле, в котором прописан соответствующий скрипт) подтягиваются все диагнозы, которые там выставлены, </w:t>
      </w:r>
      <w:proofErr w:type="gramStart"/>
      <w:r w:rsidRPr="00EB0147">
        <w:t>кроме</w:t>
      </w:r>
      <w:proofErr w:type="gramEnd"/>
      <w:r w:rsidRPr="00EB0147">
        <w:t>:</w:t>
      </w:r>
    </w:p>
    <w:p w:rsidR="0000247A" w:rsidRPr="00EB0147" w:rsidRDefault="0000247A" w:rsidP="009B616C">
      <w:pPr>
        <w:pStyle w:val="phlistitemized1"/>
      </w:pPr>
      <w:r w:rsidRPr="00EB0147">
        <w:t>диагнозов «</w:t>
      </w:r>
      <w:r w:rsidRPr="00EB0147">
        <w:rPr>
          <w:lang w:val="en-US"/>
        </w:rPr>
        <w:t>Z</w:t>
      </w:r>
      <w:r w:rsidRPr="00EB0147">
        <w:t>00-</w:t>
      </w:r>
      <w:r w:rsidRPr="00EB0147">
        <w:rPr>
          <w:lang w:val="en-US"/>
        </w:rPr>
        <w:t>Z</w:t>
      </w:r>
      <w:r w:rsidRPr="00EB0147">
        <w:t>10»;</w:t>
      </w:r>
    </w:p>
    <w:p w:rsidR="0000247A" w:rsidRPr="00EB0147" w:rsidRDefault="0000247A" w:rsidP="009B616C">
      <w:pPr>
        <w:pStyle w:val="phlistitemized1"/>
      </w:pPr>
      <w:r w:rsidRPr="00EB0147">
        <w:t>диагнозов, которые выставлены ранее на других визитах в рамках текущей карты медосмотра. При этом выводится информационное сообщение на вкладку: «Состояние здоровья после» не добавился в карту медосмотров диагноз [код МКБ-10], т.к. он был описан ранее на другом визите/текущей карте медосмотра».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103" w:name="_Toc36737039"/>
      <w:r w:rsidRPr="00EB0147">
        <w:rPr>
          <w:rFonts w:cs="Arial"/>
        </w:rPr>
        <w:lastRenderedPageBreak/>
        <w:t>Ввод информации по состоянию здоровья пациента после диспансеризации</w:t>
      </w:r>
      <w:bookmarkEnd w:id="103"/>
    </w:p>
    <w:p w:rsidR="0000247A" w:rsidRPr="00EB0147" w:rsidRDefault="0000247A" w:rsidP="009B616C">
      <w:pPr>
        <w:pStyle w:val="phnormal"/>
      </w:pPr>
      <w:r w:rsidRPr="00EB0147">
        <w:t>Данная вкладка необходима для ввода информации, которая будет формироваться в учетную форму «030-Д/с/у-13», в отчетную форму «030-Д/с/о-13» и выгружаться в федеральную программу.</w:t>
      </w:r>
    </w:p>
    <w:p w:rsidR="0000247A" w:rsidRPr="00EB0147" w:rsidRDefault="0000247A" w:rsidP="009B616C">
      <w:pPr>
        <w:pStyle w:val="phnormal"/>
      </w:pPr>
      <w:r w:rsidRPr="00EB0147">
        <w:t>Данная вкладка отображается на карте медосмотра, если тип карты медосмотра – «Диспансеризация детей-сирот».</w:t>
      </w:r>
    </w:p>
    <w:p w:rsidR="0000247A" w:rsidRPr="00EB0147" w:rsidRDefault="0000247A" w:rsidP="009B616C">
      <w:pPr>
        <w:pStyle w:val="phnormal"/>
      </w:pPr>
      <w:r w:rsidRPr="00EB0147">
        <w:t>Для ввода информации перейдите на вкладку «Заключение/ Состояние здоровья после» (</w:t>
      </w:r>
      <w:r w:rsidRPr="00EB0147">
        <w:fldChar w:fldCharType="begin"/>
      </w:r>
      <w:r w:rsidRPr="00EB0147">
        <w:instrText xml:space="preserve"> REF _Ref411410527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4A95DFE" wp14:editId="6087B6B5">
            <wp:extent cx="6294120" cy="4429760"/>
            <wp:effectExtent l="19050" t="19050" r="11430" b="27940"/>
            <wp:docPr id="577" name="Рисунок 577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429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4" w:name="_Ref41141052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182</w:t>
        </w:r>
      </w:fldSimple>
      <w:bookmarkEnd w:id="104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после»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На этой вкладке доступны следующие действия:</w:t>
      </w:r>
    </w:p>
    <w:p w:rsidR="0000247A" w:rsidRPr="00EB0147" w:rsidRDefault="0000247A" w:rsidP="009B616C">
      <w:pPr>
        <w:pStyle w:val="phlistitemized1"/>
      </w:pPr>
      <w:r w:rsidRPr="00EB0147">
        <w:t>добавление состояния здоровья по произвольному диагнозу;</w:t>
      </w:r>
    </w:p>
    <w:p w:rsidR="0000247A" w:rsidRPr="00EB0147" w:rsidRDefault="0000247A" w:rsidP="009B616C">
      <w:pPr>
        <w:pStyle w:val="phlistitemized1"/>
      </w:pPr>
      <w:r w:rsidRPr="00EB0147">
        <w:t>редактирование состояния здоровья, которое заведено ранее;</w:t>
      </w:r>
    </w:p>
    <w:p w:rsidR="0000247A" w:rsidRPr="00EB0147" w:rsidRDefault="0000247A" w:rsidP="009B616C">
      <w:pPr>
        <w:pStyle w:val="phlistitemized1"/>
      </w:pPr>
      <w:r w:rsidRPr="00EB0147">
        <w:t xml:space="preserve">удаление «состояния здоровья </w:t>
      </w:r>
      <w:proofErr w:type="gramStart"/>
      <w:r w:rsidRPr="00EB0147">
        <w:t>до</w:t>
      </w:r>
      <w:proofErr w:type="gramEnd"/>
      <w:r w:rsidRPr="00EB0147">
        <w:t>» по диагнозу.</w:t>
      </w:r>
    </w:p>
    <w:p w:rsidR="0000247A" w:rsidRPr="00EB0147" w:rsidRDefault="0000247A" w:rsidP="009B616C">
      <w:pPr>
        <w:pStyle w:val="phnormal"/>
      </w:pPr>
      <w:r w:rsidRPr="00EB0147">
        <w:t>Для добавления состояния здоровья нажмите на кнопку «Добавить», далее раскроется панель (</w:t>
      </w:r>
      <w:r w:rsidRPr="00EB0147">
        <w:fldChar w:fldCharType="begin"/>
      </w:r>
      <w:r w:rsidRPr="00EB0147">
        <w:instrText xml:space="preserve"> REF _Ref411410667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183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51792B00" wp14:editId="30737265">
            <wp:extent cx="6294120" cy="3859530"/>
            <wp:effectExtent l="19050" t="19050" r="11430" b="26670"/>
            <wp:docPr id="578" name="Рисунок 578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859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5" w:name="_Ref41141066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183</w:t>
        </w:r>
      </w:fldSimple>
      <w:bookmarkEnd w:id="105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после»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«Диагноз» – укажите диагноз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7F86CE6" wp14:editId="70769615">
            <wp:extent cx="189865" cy="213995"/>
            <wp:effectExtent l="19050" t="19050" r="19685" b="14605"/>
            <wp:docPr id="579" name="Рисунок 5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«Справочник МКБ-10», где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«Доп. консультации и исследования назначены» – если дополнительные консультации и исследования по данному диагнозу не были назначены, оставьте значение по умолчанию «Нет». Если были назначены консультации и исследования,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0689E5D" wp14:editId="18901D7F">
            <wp:extent cx="213995" cy="225425"/>
            <wp:effectExtent l="19050" t="19050" r="14605" b="22225"/>
            <wp:docPr id="580" name="Рисунок 5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В этом случае будет заполняться обязательное </w:t>
      </w:r>
      <w:proofErr w:type="gramStart"/>
      <w:r w:rsidRPr="00EB0147">
        <w:t>поле</w:t>
      </w:r>
      <w:proofErr w:type="gramEnd"/>
      <w:r w:rsidRPr="00EB0147">
        <w:t xml:space="preserve"> справа, выделенное желтым цветом – укажите, где были назначены консультации и исследования (</w:t>
      </w:r>
      <w:r w:rsidRPr="00EB0147">
        <w:fldChar w:fldCharType="begin"/>
      </w:r>
      <w:r w:rsidRPr="00EB0147">
        <w:instrText xml:space="preserve"> REF _Ref411410844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184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6BC83E17" wp14:editId="7C02F7F4">
            <wp:extent cx="5771515" cy="487045"/>
            <wp:effectExtent l="19050" t="19050" r="19685" b="27305"/>
            <wp:docPr id="581" name="Рисунок 58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87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6" w:name="_Ref411410844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184</w:t>
        </w:r>
      </w:fldSimple>
      <w:bookmarkEnd w:id="106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после»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lastRenderedPageBreak/>
        <w:t>Аналогичным образом заполните поля:</w:t>
      </w:r>
    </w:p>
    <w:p w:rsidR="0000247A" w:rsidRPr="00EB0147" w:rsidRDefault="0000247A" w:rsidP="009B616C">
      <w:pPr>
        <w:pStyle w:val="phlistitemized1"/>
      </w:pPr>
      <w:r w:rsidRPr="00EB0147">
        <w:t>«Доп. консультации и исследования выполнены»;</w:t>
      </w:r>
    </w:p>
    <w:p w:rsidR="0000247A" w:rsidRPr="00EB0147" w:rsidRDefault="0000247A" w:rsidP="009B616C">
      <w:pPr>
        <w:pStyle w:val="phlistitemized1"/>
      </w:pPr>
      <w:r w:rsidRPr="00EB0147">
        <w:t>«Доп. консультации и исследования выполнены»;</w:t>
      </w:r>
    </w:p>
    <w:p w:rsidR="0000247A" w:rsidRPr="00EB0147" w:rsidRDefault="0000247A" w:rsidP="009B616C">
      <w:pPr>
        <w:pStyle w:val="phlistitemized1"/>
      </w:pPr>
      <w:r w:rsidRPr="00EB0147">
        <w:t>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>еабилитация и СКЛ были назначены»;</w:t>
      </w:r>
    </w:p>
    <w:p w:rsidR="0000247A" w:rsidRPr="00EB0147" w:rsidRDefault="0000247A" w:rsidP="009B616C">
      <w:pPr>
        <w:pStyle w:val="phlistitemized1"/>
      </w:pPr>
      <w:r w:rsidRPr="00EB0147">
        <w:t>«Установлен впервые» – если диагноз установлен впервые, установите «флажок»;</w:t>
      </w:r>
    </w:p>
    <w:p w:rsidR="0000247A" w:rsidRPr="00EB0147" w:rsidRDefault="0000247A" w:rsidP="009B616C">
      <w:pPr>
        <w:pStyle w:val="phlistitemized1"/>
      </w:pPr>
      <w:r w:rsidRPr="00EB0147">
        <w:t>«</w:t>
      </w:r>
      <w:proofErr w:type="spellStart"/>
      <w:r w:rsidRPr="00EB0147">
        <w:t>Дисп</w:t>
      </w:r>
      <w:proofErr w:type="spellEnd"/>
      <w:r w:rsidRPr="00EB0147">
        <w:t xml:space="preserve">. наблюдение»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8EF58BC" wp14:editId="312BD8F9">
            <wp:extent cx="213995" cy="225425"/>
            <wp:effectExtent l="19050" t="19050" r="14605" b="22225"/>
            <wp:docPr id="582" name="Рисунок 58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«Рекомендована ВМП» – если рекомендована высокотехнологичная медицинская помощь, установите «флажок»;</w:t>
      </w:r>
    </w:p>
    <w:p w:rsidR="0000247A" w:rsidRPr="00EB0147" w:rsidRDefault="0000247A" w:rsidP="009B616C">
      <w:pPr>
        <w:pStyle w:val="phlistitemized1"/>
      </w:pPr>
      <w:r w:rsidRPr="00EB0147">
        <w:t>«Рекомендации» – для ввода рекомендаций нажмите на ссылку «Рекомендации». Откроется окно «Рекомендации» (</w:t>
      </w:r>
      <w:r w:rsidRPr="00EB0147">
        <w:fldChar w:fldCharType="begin"/>
      </w:r>
      <w:r w:rsidRPr="00EB0147">
        <w:instrText xml:space="preserve"> REF _Ref411411243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A2F9687" wp14:editId="0EAEC397">
            <wp:extent cx="3526790" cy="3004185"/>
            <wp:effectExtent l="19050" t="19050" r="16510" b="24765"/>
            <wp:docPr id="583" name="Рисунок 583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5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0041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7" w:name="_Ref41141124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185</w:t>
        </w:r>
      </w:fldSimple>
      <w:bookmarkEnd w:id="107"/>
      <w:r w:rsidRPr="00EB0147">
        <w:t xml:space="preserve"> – Окно «Рекомендации»</w:t>
      </w:r>
    </w:p>
    <w:p w:rsidR="0000247A" w:rsidRPr="00EB0147" w:rsidRDefault="0000247A" w:rsidP="009B616C">
      <w:pPr>
        <w:pStyle w:val="phnormal"/>
      </w:pPr>
      <w:r w:rsidRPr="00EB0147">
        <w:t xml:space="preserve">С помощью словаря укажите рекомендации врача после проведения диспансеризации. Для этого в левой части окна «Рекомендации» выберите нужное значение и нажмите кнопку </w:t>
      </w:r>
      <w:r w:rsidRPr="00EB0147">
        <w:rPr>
          <w:noProof/>
        </w:rPr>
        <w:drawing>
          <wp:inline distT="0" distB="0" distL="0" distR="0" wp14:anchorId="619225C9" wp14:editId="3EC0771F">
            <wp:extent cx="213995" cy="237490"/>
            <wp:effectExtent l="19050" t="19050" r="14605" b="10160"/>
            <wp:docPr id="584" name="Рисунок 58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</w:t>
      </w:r>
      <w:r w:rsidRPr="00EB0147">
        <w:rPr>
          <w:rFonts w:eastAsia="Calibri"/>
        </w:rPr>
        <w:t>(выбранный элемент словаря будет перенесен в область ввода информации)</w:t>
      </w:r>
      <w:r w:rsidRPr="00EB0147">
        <w:t xml:space="preserve"> или </w:t>
      </w:r>
      <w:r w:rsidRPr="00EB0147">
        <w:rPr>
          <w:noProof/>
        </w:rPr>
        <w:drawing>
          <wp:inline distT="0" distB="0" distL="0" distR="0" wp14:anchorId="78A6B7B3" wp14:editId="2EE24D42">
            <wp:extent cx="260985" cy="260985"/>
            <wp:effectExtent l="19050" t="19050" r="24765" b="24765"/>
            <wp:docPr id="585" name="Рисунок 58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(</w:t>
      </w:r>
      <w:r w:rsidRPr="00EB0147">
        <w:rPr>
          <w:rFonts w:eastAsia="Calibri"/>
        </w:rPr>
        <w:t>выбранный элемент словаря будет перенесен вместе с элементами стоящими выше него по иерархии)</w:t>
      </w:r>
      <w:r w:rsidRPr="00EB0147">
        <w:t xml:space="preserve"> или нажмите дважды по кнопку мыши по нужному значению. В правой части окна заполните значение вручную. Чтобы очистить эту часть, нажмите кнопку </w:t>
      </w:r>
      <w:r w:rsidRPr="00EB0147">
        <w:rPr>
          <w:noProof/>
        </w:rPr>
        <w:drawing>
          <wp:inline distT="0" distB="0" distL="0" distR="0" wp14:anchorId="3ABAA0CA" wp14:editId="24B7279F">
            <wp:extent cx="213995" cy="237490"/>
            <wp:effectExtent l="19050" t="19050" r="14605" b="10160"/>
            <wp:docPr id="586" name="Рисунок 58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lastRenderedPageBreak/>
        <w:t>После заполнения рекомендаций нажмите кнопку «Ок». Они отобразятся на вкладке «Состояние здоровья после». Для редактирования рекомендаций нажмите на ссылку «Рекомендации».</w:t>
      </w:r>
    </w:p>
    <w:p w:rsidR="0000247A" w:rsidRPr="00EB0147" w:rsidRDefault="0000247A" w:rsidP="009B616C">
      <w:pPr>
        <w:pStyle w:val="phnormal"/>
      </w:pPr>
      <w:r w:rsidRPr="00EB0147">
        <w:t>Для сохранения данных нажмите кнопку «Применить». Данные по состоянию здоровья будут добавлены на вкладку «Состояние здоровья после» (</w:t>
      </w:r>
      <w:r w:rsidRPr="00EB0147">
        <w:fldChar w:fldCharType="begin"/>
      </w:r>
      <w:r w:rsidRPr="00EB0147">
        <w:instrText xml:space="preserve"> REF _Ref411411570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186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2177C81E" wp14:editId="0B44FA13">
            <wp:extent cx="6294120" cy="3907155"/>
            <wp:effectExtent l="19050" t="19050" r="11430" b="17145"/>
            <wp:docPr id="587" name="Рисунок 58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907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08" w:name="_Ref41141157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186</w:t>
        </w:r>
      </w:fldSimple>
      <w:bookmarkEnd w:id="108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после»</w:t>
      </w:r>
    </w:p>
    <w:p w:rsidR="0000247A" w:rsidRPr="00EB0147" w:rsidRDefault="0000247A" w:rsidP="009B616C">
      <w:pPr>
        <w:pStyle w:val="phnormal"/>
      </w:pPr>
      <w:r w:rsidRPr="00EB0147">
        <w:t xml:space="preserve">Для редактирования данных нажмите на кнопку </w:t>
      </w:r>
      <w:r w:rsidRPr="00EB0147">
        <w:rPr>
          <w:noProof/>
        </w:rPr>
        <w:drawing>
          <wp:inline distT="0" distB="0" distL="0" distR="0" wp14:anchorId="703A4FD7" wp14:editId="0815DA01">
            <wp:extent cx="237490" cy="285115"/>
            <wp:effectExtent l="19050" t="19050" r="10160" b="19685"/>
            <wp:docPr id="588" name="Рисунок 58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851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В этом </w:t>
      </w:r>
      <w:proofErr w:type="gramStart"/>
      <w:r w:rsidRPr="00EB0147">
        <w:t>случае</w:t>
      </w:r>
      <w:proofErr w:type="gramEnd"/>
      <w:r w:rsidRPr="00EB0147">
        <w:t xml:space="preserve"> возможно изменить данные. Для удаления данных нажмите на кнопку </w:t>
      </w:r>
      <w:r w:rsidRPr="00EB0147">
        <w:rPr>
          <w:noProof/>
        </w:rPr>
        <w:drawing>
          <wp:inline distT="0" distB="0" distL="0" distR="0" wp14:anchorId="4959053F" wp14:editId="772B1428">
            <wp:extent cx="166370" cy="166370"/>
            <wp:effectExtent l="19050" t="19050" r="24130" b="24130"/>
            <wp:docPr id="589" name="Рисунок 589" descr="кре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рестик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109" w:name="_Toc36737040"/>
      <w:r w:rsidRPr="00EB0147">
        <w:rPr>
          <w:rFonts w:cs="Arial"/>
        </w:rPr>
        <w:t>Печать информационного согласия на медицинское вмешательство</w:t>
      </w:r>
      <w:bookmarkEnd w:id="109"/>
    </w:p>
    <w:p w:rsidR="0000247A" w:rsidRPr="00EB0147" w:rsidRDefault="0000247A" w:rsidP="009B616C">
      <w:pPr>
        <w:pStyle w:val="phnormal"/>
        <w:rPr>
          <w:lang w:val="x-none"/>
        </w:rPr>
      </w:pPr>
      <w:r w:rsidRPr="00EB0147">
        <w:t>Чтобы распечатать информационное согласие пациента на медицинское вмешательство, перейдите на вкладку «Печатные формы» (</w:t>
      </w:r>
      <w:r w:rsidRPr="00EB0147">
        <w:fldChar w:fldCharType="begin"/>
      </w:r>
      <w:r w:rsidRPr="00EB0147">
        <w:instrText xml:space="preserve"> REF _Ref407019331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187</w:t>
      </w:r>
      <w:r w:rsidRPr="00EB0147">
        <w:fldChar w:fldCharType="end"/>
      </w:r>
      <w:r w:rsidRPr="00EB0147">
        <w:t xml:space="preserve">). </w:t>
      </w:r>
      <w:r w:rsidRPr="00EB0147">
        <w:rPr>
          <w:lang w:val="x-none"/>
        </w:rPr>
        <w:t>Этой формой пациент дает свое согласие на медицинской осмотр. Если он не согласен на осмотр, то пишется отказ от мед</w:t>
      </w:r>
      <w:r w:rsidRPr="00EB0147">
        <w:t xml:space="preserve">ицинского </w:t>
      </w:r>
      <w:r w:rsidRPr="00EB0147">
        <w:rPr>
          <w:lang w:val="x-none"/>
        </w:rPr>
        <w:t>вмешательства.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AB12D4E" wp14:editId="0A23DD09">
            <wp:extent cx="6294120" cy="2778760"/>
            <wp:effectExtent l="19050" t="19050" r="11430" b="21590"/>
            <wp:docPr id="590" name="Рисунок 59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78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10" w:name="_Ref407019331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187</w:t>
        </w:r>
      </w:fldSimple>
      <w:bookmarkEnd w:id="110"/>
      <w:r w:rsidRPr="00EB0147">
        <w:t xml:space="preserve"> – Окно «Редактирование карты медосмотра 1 этапа». Вкладка «Печатные формы»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нажмите на кнопку </w:t>
      </w:r>
      <w:r w:rsidRPr="00EB0147">
        <w:rPr>
          <w:noProof/>
        </w:rPr>
        <w:drawing>
          <wp:inline distT="0" distB="0" distL="0" distR="0" wp14:anchorId="1CE351A0" wp14:editId="57BF392C">
            <wp:extent cx="249555" cy="249555"/>
            <wp:effectExtent l="19050" t="19050" r="17145" b="17145"/>
            <wp:docPr id="591" name="Рисунок 59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рядом с названием отчета «Инф. согласие Приложение №2 (текущий врач)». Откроется окно просмотра отчета (</w:t>
      </w:r>
      <w:r w:rsidRPr="00EB0147">
        <w:fldChar w:fldCharType="begin"/>
      </w:r>
      <w:r w:rsidRPr="00EB0147">
        <w:instrText xml:space="preserve"> REF _Ref407019553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E0122DA" wp14:editId="6CA2E52D">
            <wp:extent cx="6152515" cy="4424680"/>
            <wp:effectExtent l="19050" t="19050" r="19685" b="1397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4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11" w:name="_Ref40701955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188</w:t>
        </w:r>
      </w:fldSimple>
      <w:bookmarkEnd w:id="111"/>
      <w:r w:rsidRPr="00EB0147">
        <w:t xml:space="preserve"> – Окно «Просмотр отчета»</w:t>
      </w:r>
    </w:p>
    <w:p w:rsidR="0000247A" w:rsidRPr="00EB0147" w:rsidRDefault="0000247A" w:rsidP="009B616C">
      <w:pPr>
        <w:pStyle w:val="phnormal"/>
      </w:pPr>
      <w:r w:rsidRPr="00EB0147">
        <w:lastRenderedPageBreak/>
        <w:t xml:space="preserve">Для печати отчета нажмите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403EE356" wp14:editId="47A43AF9">
            <wp:extent cx="213995" cy="225425"/>
            <wp:effectExtent l="19050" t="19050" r="14605" b="22225"/>
            <wp:docPr id="593" name="Рисунок 5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112" w:name="_Toc36737041"/>
      <w:r w:rsidRPr="00EB0147">
        <w:rPr>
          <w:rFonts w:cs="Arial"/>
        </w:rPr>
        <w:t>Печать отчета «Сведения о диспансеризации прибывающих в стационарных учреждениях детей-сирот и детей, находящихся в трудной жизненной ситуации»</w:t>
      </w:r>
      <w:bookmarkEnd w:id="112"/>
    </w:p>
    <w:p w:rsidR="0000247A" w:rsidRPr="00EB0147" w:rsidRDefault="0000247A" w:rsidP="009B616C">
      <w:pPr>
        <w:pStyle w:val="phnormal"/>
      </w:pPr>
      <w:r w:rsidRPr="00EB0147">
        <w:t>Чтобы распечатать отчет «Сведения о диспансеризации прибывающих в стационарных учреждениях детей-сирот и детей, находящихся в трудной жизненной ситуации», перейдите на вкладку «Печатные формы» (</w:t>
      </w:r>
      <w:r w:rsidRPr="00EB0147">
        <w:fldChar w:fldCharType="begin"/>
      </w:r>
      <w:r w:rsidRPr="00EB0147">
        <w:instrText xml:space="preserve"> REF _Ref413328850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189</w:t>
      </w:r>
      <w:r w:rsidRPr="00EB0147">
        <w:fldChar w:fldCharType="end"/>
      </w:r>
      <w:r w:rsidRPr="00EB0147">
        <w:t>). Этот отчет необходим для печати всех</w:t>
      </w:r>
      <w:r w:rsidRPr="00EB0147">
        <w:rPr>
          <w:lang w:val="x-none"/>
        </w:rPr>
        <w:t xml:space="preserve"> осмотр</w:t>
      </w:r>
      <w:r w:rsidRPr="00EB0147">
        <w:t>ов</w:t>
      </w:r>
      <w:r w:rsidRPr="00EB0147">
        <w:rPr>
          <w:lang w:val="x-none"/>
        </w:rPr>
        <w:t xml:space="preserve"> врачей-специалистов врач</w:t>
      </w:r>
      <w:r w:rsidRPr="00EB0147">
        <w:t>ом-</w:t>
      </w:r>
      <w:r w:rsidRPr="00EB0147">
        <w:rPr>
          <w:lang w:val="x-none"/>
        </w:rPr>
        <w:t>педиатр</w:t>
      </w:r>
      <w:r w:rsidRPr="00EB0147">
        <w:t>ом</w:t>
      </w:r>
      <w:r w:rsidRPr="00EB0147">
        <w:rPr>
          <w:lang w:val="x-none"/>
        </w:rPr>
        <w:t xml:space="preserve"> по итогам предыдущих осмотров.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Отчет можно распечатать только для детей, у которых в карте пациента в категории учета указано значение «Ребенок, находящийся в трудной жизненной ситуации».</w:t>
      </w:r>
    </w:p>
    <w:p w:rsidR="0000247A" w:rsidRPr="00EB0147" w:rsidRDefault="0000247A" w:rsidP="009B616C">
      <w:pPr>
        <w:pStyle w:val="phnormal"/>
      </w:pPr>
      <w:r w:rsidRPr="00EB0147">
        <w:t>В отчет попадают данные о стационарном учреждении, у которых дата поступления меньше или равна дате открытия карты медосмотра.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2774F68" wp14:editId="362E004E">
            <wp:extent cx="6294120" cy="3099435"/>
            <wp:effectExtent l="19050" t="19050" r="11430" b="24765"/>
            <wp:docPr id="594" name="Рисунок 594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099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13" w:name="_Ref41332885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189</w:t>
        </w:r>
      </w:fldSimple>
      <w:bookmarkEnd w:id="113"/>
      <w:r w:rsidRPr="00EB0147">
        <w:t xml:space="preserve"> – Окно «Редактирование карты медосмотра 1 этапа». Вкладка «Печатные формы»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нажмите на пиктограмму </w:t>
      </w:r>
      <w:r w:rsidRPr="00EB0147">
        <w:rPr>
          <w:noProof/>
        </w:rPr>
        <w:drawing>
          <wp:inline distT="0" distB="0" distL="0" distR="0" wp14:anchorId="1DCE7AAB" wp14:editId="1544C3CC">
            <wp:extent cx="249555" cy="249555"/>
            <wp:effectExtent l="19050" t="19050" r="17145" b="17145"/>
            <wp:docPr id="595" name="Рисунок 59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рядом с названием отчета «Сведения о диспансеризации прибывающих в стационарных учреждениях детей-сирот и детей, </w:t>
      </w:r>
      <w:r w:rsidRPr="00EB0147">
        <w:lastRenderedPageBreak/>
        <w:t>находящихся в трудной жизненной ситуации». Откроется окно просмотра отчета (</w:t>
      </w:r>
      <w:r w:rsidRPr="00EB0147">
        <w:fldChar w:fldCharType="begin"/>
      </w:r>
      <w:r w:rsidRPr="00EB0147">
        <w:instrText xml:space="preserve"> REF _Ref413330540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A181C24" wp14:editId="59FC38F0">
            <wp:extent cx="6152515" cy="2458720"/>
            <wp:effectExtent l="19050" t="19050" r="19685" b="1778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8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14" w:name="_Ref41333054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190</w:t>
        </w:r>
      </w:fldSimple>
      <w:bookmarkEnd w:id="114"/>
      <w:r w:rsidRPr="00EB0147">
        <w:t xml:space="preserve"> – Окно «Просмотр отчета»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на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на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на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3C21414E" wp14:editId="62D31950">
            <wp:extent cx="213995" cy="225425"/>
            <wp:effectExtent l="19050" t="19050" r="14605" b="22225"/>
            <wp:docPr id="597" name="Рисунок 59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Для сохранения данных карты медосмотра в окне «Редактирование карты медосмотра 1 этапа» нажмите на кнопку «Ок».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При создании/обновлении карты медосмотра пациента осуществляется проверка (проверка осуществляется по всем ЛПУ):</w:t>
      </w:r>
    </w:p>
    <w:p w:rsidR="0000247A" w:rsidRPr="00EB0147" w:rsidRDefault="0000247A" w:rsidP="009B616C">
      <w:pPr>
        <w:pStyle w:val="phlistitemized1"/>
      </w:pPr>
      <w:r w:rsidRPr="00EB0147">
        <w:t>если у данного пациента нет существующих карт с аналогичным типом карты, что и у новой карты, то создается карта. Если не установлен «флажок» типа карты медосмотра «Добавление карты с одним типом» у новой карты, то проверяется дата закрытия найденных карт;</w:t>
      </w:r>
    </w:p>
    <w:p w:rsidR="0000247A" w:rsidRPr="00EB0147" w:rsidRDefault="0000247A" w:rsidP="009B616C">
      <w:pPr>
        <w:pStyle w:val="phlistitemized1"/>
      </w:pPr>
      <w:r w:rsidRPr="00EB0147">
        <w:t>если есть хотя бы одна карта с пустой датой закрытия, то запрещается создавать карту медосмотра с указанным типом, и выводится сообщение: «Невозможно создать карту, т.к. у данного пациента имеются открытые карты». Иначе проверяется дата открытия у всех найденных карт, где тип карты «Диспансеризация детей-сирот», и дата открытия найденных карт равна году даты, которая указана при создании карты,</w:t>
      </w:r>
    </w:p>
    <w:p w:rsidR="0000247A" w:rsidRPr="00EB0147" w:rsidRDefault="0000247A" w:rsidP="009B616C">
      <w:pPr>
        <w:pStyle w:val="phlistitemized1"/>
      </w:pPr>
      <w:r w:rsidRPr="00EB0147">
        <w:t>если дата открытия новой карты раньше даты найденных карт с таким же типом, то выводится ошибка: «Невозможно сохранить карту, т.к. есть закрытые карты поздней датой открытия». Иначе проверяется причина закрытия у найденных карт;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>если у всех найденных карт причина закрытия без «флажка» в поле «Завершение осмотра», то создается карта. Иначе карта не создается, и выводится сообщение: «Невозможно создать карту с типом «Диспансеризация детей-сирот» т.к. в этом году диспансеризация уже проводилась данному пациенту в ЛПУ».</w:t>
      </w:r>
    </w:p>
    <w:p w:rsidR="0000247A" w:rsidRPr="00EB0147" w:rsidRDefault="0000247A" w:rsidP="009B616C">
      <w:pPr>
        <w:pStyle w:val="40"/>
        <w:rPr>
          <w:rFonts w:cs="Arial"/>
        </w:rPr>
      </w:pPr>
      <w:bookmarkStart w:id="115" w:name="_Ref507062235"/>
      <w:bookmarkStart w:id="116" w:name="_Toc36737042"/>
      <w:bookmarkStart w:id="117" w:name="_Ref502306762"/>
      <w:r w:rsidRPr="00EB0147">
        <w:rPr>
          <w:rFonts w:cs="Arial"/>
        </w:rPr>
        <w:t>Печать отчета «Карта профилактического медицинского осмотра несовершеннолетнего (030-ПО/у-17)»</w:t>
      </w:r>
      <w:bookmarkEnd w:id="115"/>
      <w:bookmarkEnd w:id="116"/>
    </w:p>
    <w:p w:rsidR="0000247A" w:rsidRPr="00EB0147" w:rsidRDefault="0000247A" w:rsidP="009B616C">
      <w:pPr>
        <w:pStyle w:val="phnormal"/>
      </w:pPr>
      <w:r w:rsidRPr="00EB0147">
        <w:t xml:space="preserve">Отчет «Карта профилактического медицинского осмотра несовершеннолетнего (030-ПО/у-12)» формируется по итогам проведенного </w:t>
      </w:r>
      <w:proofErr w:type="spellStart"/>
      <w:r w:rsidRPr="00EB0147">
        <w:t>профосмотра</w:t>
      </w:r>
      <w:proofErr w:type="spellEnd"/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Для просмотра данного отчета </w:t>
      </w:r>
      <w:r w:rsidR="004D677A">
        <w:t>перейдите в пункт меню</w:t>
      </w:r>
      <w:r w:rsidRPr="00EB0147">
        <w:t xml:space="preserve"> раздел </w:t>
      </w:r>
      <w:r w:rsidRPr="00EB0147">
        <w:br/>
        <w:t>«Учет/ Медосмотры/ Карты медосмотров», пункт контекстного меню «Редактировать», вкладку «Печатные формы» (</w:t>
      </w:r>
      <w:r w:rsidRPr="00EB0147">
        <w:fldChar w:fldCharType="begin"/>
      </w:r>
      <w:r w:rsidRPr="00EB0147">
        <w:instrText xml:space="preserve"> REF _Ref435103853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137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77EF2F2" wp14:editId="3C3B026F">
            <wp:extent cx="6294120" cy="2018665"/>
            <wp:effectExtent l="19050" t="19050" r="11430" b="19685"/>
            <wp:docPr id="598" name="Рисунок 598" descr="кп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пмон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018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191</w:t>
        </w:r>
      </w:fldSimple>
      <w:r w:rsidRPr="00EB0147">
        <w:t xml:space="preserve"> – Просмотр отчета «Карта профилактического медицинского осмотра несовершеннолетнего (030-ПО/у-12)»</w:t>
      </w:r>
    </w:p>
    <w:p w:rsidR="0000247A" w:rsidRPr="00EB0147" w:rsidRDefault="0000247A" w:rsidP="009B616C">
      <w:pPr>
        <w:pStyle w:val="phnormal"/>
      </w:pPr>
      <w:r w:rsidRPr="00EB0147">
        <w:t>В открывшемся окне «Редактирование карты медосмотра»</w:t>
      </w:r>
      <w:r w:rsidR="000A4E2C">
        <w:t xml:space="preserve"> </w:t>
      </w:r>
      <w:r w:rsidRPr="00EB0147">
        <w:t xml:space="preserve">нажмите на пиктограмму </w:t>
      </w:r>
      <w:r w:rsidRPr="00EB0147">
        <w:rPr>
          <w:noProof/>
        </w:rPr>
        <w:drawing>
          <wp:inline distT="0" distB="0" distL="0" distR="0" wp14:anchorId="3ED931F8" wp14:editId="2D5EC22C">
            <wp:extent cx="320675" cy="213995"/>
            <wp:effectExtent l="19050" t="19050" r="22225" b="14605"/>
            <wp:docPr id="599" name="Рисунок 599" descr="ввв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вввв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в строке с наименованием шаблона «Карта профилактического медицинского осмотра несовершеннолетнего (030-ПО/у-12)» (</w:t>
      </w:r>
      <w:r w:rsidRPr="00EB0147">
        <w:fldChar w:fldCharType="begin"/>
      </w:r>
      <w:r w:rsidRPr="00EB0147">
        <w:instrText xml:space="preserve"> REF _Ref435104159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138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274BEBFA" wp14:editId="26A88F11">
            <wp:extent cx="6152515" cy="3575685"/>
            <wp:effectExtent l="19050" t="19050" r="19685" b="2476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192</w:t>
        </w:r>
      </w:fldSimple>
      <w:r w:rsidRPr="00EB0147">
        <w:t xml:space="preserve"> – Форма печати отчета «Карта профилактического медицинского осмотра несовершеннолетнего (030-ПО/у-12)»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кнопку «Печать». Для выгрузки отчета в </w:t>
      </w:r>
      <w:proofErr w:type="spellStart"/>
      <w:r w:rsidRPr="00EB0147">
        <w:t>Excel</w:t>
      </w:r>
      <w:proofErr w:type="spellEnd"/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выгрузить отчет в формате .</w:t>
      </w:r>
      <w:proofErr w:type="spellStart"/>
      <w:r w:rsidRPr="00EB0147">
        <w:t>pdf</w:t>
      </w:r>
      <w:proofErr w:type="spellEnd"/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2B855053" wp14:editId="34674F21">
            <wp:extent cx="213995" cy="225425"/>
            <wp:effectExtent l="19050" t="19050" r="14605" b="22225"/>
            <wp:docPr id="601" name="Рисунок 60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20"/>
      </w:pPr>
      <w:bookmarkStart w:id="118" w:name="_Toc36737043"/>
      <w:bookmarkStart w:id="119" w:name="_Toc99614501"/>
      <w:proofErr w:type="spellStart"/>
      <w:r w:rsidRPr="00EB0147">
        <w:t>Пофамильное</w:t>
      </w:r>
      <w:proofErr w:type="spellEnd"/>
      <w:r w:rsidRPr="00EB0147">
        <w:t xml:space="preserve"> планирование</w:t>
      </w:r>
      <w:bookmarkEnd w:id="117"/>
      <w:bookmarkEnd w:id="118"/>
      <w:bookmarkEnd w:id="119"/>
    </w:p>
    <w:p w:rsidR="0000247A" w:rsidRPr="00EB0147" w:rsidRDefault="0000247A" w:rsidP="009B616C">
      <w:pPr>
        <w:pStyle w:val="phnormal"/>
      </w:pPr>
      <w:r w:rsidRPr="00EB0147">
        <w:t xml:space="preserve">После составления план-графика сотрудником центра мониторинга (см. п. </w:t>
      </w:r>
      <w:r w:rsidRPr="00EB0147">
        <w:fldChar w:fldCharType="begin"/>
      </w:r>
      <w:r w:rsidRPr="00EB0147">
        <w:instrText xml:space="preserve"> REF _Ref422996924 \n \h  \* MERGEFORMAT </w:instrText>
      </w:r>
      <w:r w:rsidRPr="00EB0147">
        <w:fldChar w:fldCharType="separate"/>
      </w:r>
      <w:r w:rsidR="00EB5728">
        <w:t>12.8.4</w:t>
      </w:r>
      <w:r w:rsidRPr="00EB0147">
        <w:fldChar w:fldCharType="end"/>
      </w:r>
      <w:r w:rsidRPr="00EB0147">
        <w:t xml:space="preserve">) он становится доступным в окне «Учет/ Медосмотры/ </w:t>
      </w:r>
      <w:proofErr w:type="spellStart"/>
      <w:r w:rsidRPr="00EB0147">
        <w:t>Пофамильное</w:t>
      </w:r>
      <w:proofErr w:type="spellEnd"/>
      <w:r w:rsidRPr="00EB0147">
        <w:t xml:space="preserve"> планирование». Откроется окно «План-график».</w:t>
      </w:r>
    </w:p>
    <w:p w:rsidR="0000247A" w:rsidRPr="00EB0147" w:rsidRDefault="0000247A" w:rsidP="009B616C">
      <w:pPr>
        <w:pStyle w:val="phnormal"/>
      </w:pPr>
      <w:r w:rsidRPr="00EB0147">
        <w:t>Ответственный в ЛПУ за проведение диспансеризации детей-сирот должен включить в план детей-сирот, которые подлежат прохождению диспансеризации.</w:t>
      </w:r>
    </w:p>
    <w:p w:rsidR="0000247A" w:rsidRPr="00EB0147" w:rsidRDefault="0000247A" w:rsidP="009B616C">
      <w:pPr>
        <w:pStyle w:val="phnormal"/>
      </w:pPr>
      <w:r w:rsidRPr="00EB0147">
        <w:t>При добавлении несовершеннолетнего в план автоматически создается карта медосмотра по шаблону. Шаблон будет использоваться тот, который указан в константе «ORPH_PLAN». Дата открытия карты медосмотра будет равен первому числу месяца, в план которого добавляют пациента.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Для правильной работы планирования детей-сирот и включения их в «</w:t>
      </w:r>
      <w:proofErr w:type="spellStart"/>
      <w:r w:rsidRPr="00EB0147">
        <w:t>Пофамильное</w:t>
      </w:r>
      <w:proofErr w:type="spellEnd"/>
      <w:r w:rsidRPr="00EB0147">
        <w:t xml:space="preserve"> планирование» необходимо настроить константу «</w:t>
      </w:r>
      <w:proofErr w:type="spellStart"/>
      <w:r w:rsidRPr="00EB0147">
        <w:t>orph_plan</w:t>
      </w:r>
      <w:proofErr w:type="spellEnd"/>
      <w:r w:rsidRPr="00EB0147">
        <w:t xml:space="preserve">» в каждом ЛПУ проведения. Отсутствие таковой при добавлении пациента в план будет выходить </w:t>
      </w:r>
      <w:r w:rsidRPr="00EB0147">
        <w:lastRenderedPageBreak/>
        <w:t>ошибка: «Не найдено значение константы «</w:t>
      </w:r>
      <w:proofErr w:type="spellStart"/>
      <w:r w:rsidRPr="00EB0147">
        <w:t>orph_plan</w:t>
      </w:r>
      <w:proofErr w:type="spellEnd"/>
      <w:r w:rsidRPr="00EB0147">
        <w:t xml:space="preserve">».». Данные действия описаны в руководстве </w:t>
      </w:r>
      <w:r w:rsidR="003E6A0F">
        <w:t>администратора</w:t>
      </w:r>
      <w:r w:rsidR="00EB5728">
        <w:t xml:space="preserve"> «Диспансеризация и медицинские осмотры»</w:t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Для осуществления процедуры </w:t>
      </w:r>
      <w:proofErr w:type="spellStart"/>
      <w:r w:rsidRPr="00EB0147">
        <w:t>пофамильного</w:t>
      </w:r>
      <w:proofErr w:type="spellEnd"/>
      <w:r w:rsidRPr="00EB0147">
        <w:t xml:space="preserve"> планирования </w:t>
      </w:r>
      <w:r w:rsidR="00841BC4">
        <w:t>перейдите в пункт меню</w:t>
      </w:r>
      <w:r w:rsidRPr="00EB0147">
        <w:t xml:space="preserve"> «Учет/ Медосмотры/ </w:t>
      </w:r>
      <w:proofErr w:type="spellStart"/>
      <w:r w:rsidRPr="00EB0147">
        <w:t>Пофамильное</w:t>
      </w:r>
      <w:proofErr w:type="spellEnd"/>
      <w:r w:rsidRPr="00EB0147">
        <w:t xml:space="preserve"> планирование». Откроется окно «План-график» (</w:t>
      </w:r>
      <w:r w:rsidRPr="00EB0147">
        <w:fldChar w:fldCharType="begin"/>
      </w:r>
      <w:r w:rsidRPr="00EB0147">
        <w:instrText xml:space="preserve"> REF _Ref416365006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193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A5369B2" wp14:editId="6D0AC128">
            <wp:extent cx="6152515" cy="3117215"/>
            <wp:effectExtent l="19050" t="19050" r="19685" b="2603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0" w:name="_Ref41636500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193</w:t>
        </w:r>
      </w:fldSimple>
      <w:bookmarkEnd w:id="120"/>
      <w:r w:rsidRPr="00EB0147">
        <w:t xml:space="preserve"> – Окно «План-график»</w:t>
      </w:r>
    </w:p>
    <w:p w:rsidR="0000247A" w:rsidRPr="00EB0147" w:rsidRDefault="0000247A" w:rsidP="009B616C">
      <w:pPr>
        <w:pStyle w:val="phnormal"/>
      </w:pPr>
      <w:r w:rsidRPr="00EB0147">
        <w:t>Окно состоит из двух частей:</w:t>
      </w:r>
    </w:p>
    <w:p w:rsidR="0000247A" w:rsidRPr="00EB0147" w:rsidRDefault="0000247A" w:rsidP="009B616C">
      <w:pPr>
        <w:pStyle w:val="phlistitemized1"/>
      </w:pPr>
      <w:r w:rsidRPr="00EB0147">
        <w:t xml:space="preserve">«План-график» – список планов-графиков, созданных в окне «Просмотр планов для Центра мониторинга» (см. п. </w:t>
      </w:r>
      <w:r w:rsidRPr="00EB0147">
        <w:fldChar w:fldCharType="begin"/>
      </w:r>
      <w:r w:rsidRPr="00EB0147">
        <w:instrText xml:space="preserve"> REF _Ref422996924 \r \h  \* MERGEFORMAT </w:instrText>
      </w:r>
      <w:r w:rsidRPr="00EB0147">
        <w:fldChar w:fldCharType="separate"/>
      </w:r>
      <w:r w:rsidR="00EB5728">
        <w:t>12.8.4</w:t>
      </w:r>
      <w:r w:rsidRPr="00EB0147">
        <w:fldChar w:fldCharType="end"/>
      </w:r>
      <w:r w:rsidRPr="00EB0147">
        <w:t>);</w:t>
      </w:r>
    </w:p>
    <w:p w:rsidR="0000247A" w:rsidRPr="00EB0147" w:rsidRDefault="0000247A" w:rsidP="009B616C">
      <w:pPr>
        <w:pStyle w:val="phlistitemized1"/>
      </w:pPr>
      <w:r w:rsidRPr="00EB0147">
        <w:t>«Список пациентов» – список пациентов, входящих в выбранный план-график.</w:t>
      </w:r>
    </w:p>
    <w:p w:rsidR="0000247A" w:rsidRPr="00EB0147" w:rsidRDefault="0000247A" w:rsidP="009B616C">
      <w:pPr>
        <w:pStyle w:val="phnormal"/>
      </w:pPr>
      <w:r w:rsidRPr="00EB0147">
        <w:t>Для назначения ответственного сотрудника на план-график воспользуйтесь на нужном графике контекстным меню и выберите пункт «Назначить ответственного сотрудника». Откроется окно «Назначить ответственного сотрудника» (</w:t>
      </w:r>
      <w:r w:rsidRPr="00EB0147">
        <w:fldChar w:fldCharType="begin"/>
      </w:r>
      <w:r w:rsidRPr="00EB0147">
        <w:instrText xml:space="preserve"> REF _Ref416362709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194</w:t>
      </w:r>
      <w:r w:rsidRPr="00EB0147">
        <w:fldChar w:fldCharType="end"/>
      </w:r>
      <w:r w:rsidRPr="00EB0147">
        <w:t>):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0A10029" wp14:editId="4B8FFCA3">
            <wp:extent cx="3218180" cy="795655"/>
            <wp:effectExtent l="19050" t="19050" r="20320" b="23495"/>
            <wp:docPr id="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795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1" w:name="_Ref41636270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194</w:t>
        </w:r>
      </w:fldSimple>
      <w:bookmarkEnd w:id="121"/>
      <w:r w:rsidRPr="00EB0147">
        <w:t xml:space="preserve"> – Окно «Назначить ответственного сотрудника»</w:t>
      </w:r>
    </w:p>
    <w:p w:rsidR="0000247A" w:rsidRPr="00EB0147" w:rsidRDefault="0000247A" w:rsidP="009B616C">
      <w:pPr>
        <w:pStyle w:val="phnormal"/>
      </w:pPr>
      <w:r w:rsidRPr="00EB0147">
        <w:t xml:space="preserve">С помощью кнопки </w:t>
      </w:r>
      <w:r w:rsidRPr="00EB0147">
        <w:rPr>
          <w:noProof/>
        </w:rPr>
        <w:drawing>
          <wp:inline distT="0" distB="0" distL="0" distR="0" wp14:anchorId="6DDBC796" wp14:editId="2384C58C">
            <wp:extent cx="142240" cy="154305"/>
            <wp:effectExtent l="19050" t="19050" r="10160" b="17145"/>
            <wp:docPr id="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откройте окно «Персонал», в котором выберите сотрудника. Выберите необходимого сотрудника двойным нажатием мыши на строке с данными о нем или установите «флажок» в поле с его фамилией и инициалами и нажмите кнопку «Ок».</w:t>
      </w:r>
    </w:p>
    <w:p w:rsidR="0000247A" w:rsidRPr="00EB0147" w:rsidRDefault="0000247A" w:rsidP="009B616C">
      <w:pPr>
        <w:pStyle w:val="phnormal"/>
      </w:pPr>
      <w:r w:rsidRPr="00EB0147">
        <w:lastRenderedPageBreak/>
        <w:t>Далее нажмите кнопку «Ок», после чего ФИО ответственного сотрудника отразится в окне «План-график» в столбце «Ответственный сотрудник» (</w:t>
      </w:r>
      <w:r w:rsidRPr="00EB0147">
        <w:fldChar w:fldCharType="begin"/>
      </w:r>
      <w:r w:rsidRPr="00EB0147">
        <w:instrText xml:space="preserve"> REF _Ref416364350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79B4FAC" wp14:editId="5C4C3BB8">
            <wp:extent cx="6152515" cy="2318385"/>
            <wp:effectExtent l="19050" t="19050" r="19685" b="2476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2" w:name="_Ref41636435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195</w:t>
        </w:r>
      </w:fldSimple>
      <w:bookmarkEnd w:id="122"/>
      <w:r w:rsidRPr="00EB0147">
        <w:t xml:space="preserve"> – Окно «План-график»</w:t>
      </w:r>
    </w:p>
    <w:p w:rsidR="0000247A" w:rsidRPr="00EB0147" w:rsidRDefault="0000247A" w:rsidP="009B616C">
      <w:pPr>
        <w:pStyle w:val="phnormal"/>
      </w:pPr>
      <w:r w:rsidRPr="00EB0147">
        <w:t>Для добавления пациентов в план-график воспользуйтесь контекстным меню в поле «Список пациентов» и выберите в нем пункт «Добавить».</w:t>
      </w:r>
    </w:p>
    <w:p w:rsidR="0000247A" w:rsidRPr="00EB0147" w:rsidRDefault="0000247A" w:rsidP="009B616C">
      <w:pPr>
        <w:pStyle w:val="phnormal"/>
      </w:pPr>
      <w:r w:rsidRPr="00EB0147">
        <w:t>Откроется окно «Поиск пациентов» (</w:t>
      </w:r>
      <w:r w:rsidRPr="00EB0147">
        <w:fldChar w:fldCharType="begin"/>
      </w:r>
      <w:r w:rsidRPr="00EB0147">
        <w:instrText xml:space="preserve"> REF _Ref416367827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196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normal"/>
      </w:pPr>
      <w:r w:rsidRPr="00EB0147">
        <w:t>В списке пациентов отображаются все пациенты со статусом «Ребенок-сирота», у которого в ЛПУ проведения есть персональная медицинская карта. Для отображения всех пациентов со статусом «Ребенок-сирота» установите «флажок» в поле «Во всех ЛПУ».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39BF18F" wp14:editId="408EF47C">
            <wp:extent cx="6361083" cy="3099460"/>
            <wp:effectExtent l="19050" t="19050" r="20955" b="2476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74523" cy="3106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3" w:name="_Ref41636782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196</w:t>
        </w:r>
      </w:fldSimple>
      <w:bookmarkEnd w:id="123"/>
      <w:r w:rsidRPr="00EB0147">
        <w:t xml:space="preserve"> – Окно «Поиск пациентов»</w:t>
      </w:r>
    </w:p>
    <w:p w:rsidR="0000247A" w:rsidRPr="00EB0147" w:rsidRDefault="0000247A" w:rsidP="009B616C">
      <w:pPr>
        <w:pStyle w:val="phnormal"/>
      </w:pPr>
      <w:r w:rsidRPr="00EB0147">
        <w:t>В данном окне выберите пациента из уже имеющихся пациентов ЛПУ, для этого воспользуйтесь полями для поиска: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«Ребенок </w:t>
      </w:r>
      <w:proofErr w:type="gramStart"/>
      <w:r w:rsidRPr="00EB0147">
        <w:t>сирота</w:t>
      </w:r>
      <w:proofErr w:type="gramEnd"/>
      <w:r w:rsidRPr="00EB0147">
        <w:t>/находящийся в трудной жизненной ситуации» – при установке «флажка» поиск будет произведен по пациентам, у которых в персональной медицинской карте установлен «флажок» в поле «Ребенок сирота/находящийся в трудной жизненной ситуации»;</w:t>
      </w:r>
    </w:p>
    <w:p w:rsidR="0000247A" w:rsidRPr="00EB0147" w:rsidRDefault="0000247A" w:rsidP="009B616C">
      <w:pPr>
        <w:pStyle w:val="phlistitemized1"/>
      </w:pPr>
      <w:r w:rsidRPr="00EB0147">
        <w:t>«Во всех ЛПУ» – при установке «флажка» поиск будет произведен по всем детям-сиротам в регионе с указанием персональной медицинской карты в ЛПУ проведения.</w:t>
      </w:r>
    </w:p>
    <w:p w:rsidR="0000247A" w:rsidRPr="00EB0147" w:rsidRDefault="0000247A" w:rsidP="009B616C">
      <w:pPr>
        <w:pStyle w:val="phlistitemized1"/>
      </w:pPr>
      <w:r w:rsidRPr="00EB0147">
        <w:t>«Фамилия», «Имя», «Отчество», «Дата рождения», «Номер карты», «Номер полиса» – стандартн</w:t>
      </w:r>
      <w:r w:rsidR="00D80F80">
        <w:t xml:space="preserve">ая функция </w:t>
      </w:r>
      <w:r w:rsidRPr="00EB0147">
        <w:t>поиска пациента.</w:t>
      </w:r>
    </w:p>
    <w:p w:rsidR="0000247A" w:rsidRPr="00EB0147" w:rsidRDefault="0000247A" w:rsidP="009B616C">
      <w:pPr>
        <w:pStyle w:val="phnormal"/>
      </w:pPr>
      <w:r w:rsidRPr="00EB0147">
        <w:t>При снятии какого-либо «флажка» список пациентов сформируется заново, у всех пациентов будет снят «флажок» для добавления их в план.</w:t>
      </w:r>
    </w:p>
    <w:p w:rsidR="0000247A" w:rsidRPr="00EB0147" w:rsidRDefault="0000247A" w:rsidP="009B616C">
      <w:pPr>
        <w:pStyle w:val="phnormal"/>
      </w:pPr>
      <w:r w:rsidRPr="00EB0147">
        <w:t>В окне с результатами поиска выберите нужного пациента. Для этого установите «флажок» в поле с его фамилией и инициалами и нажмите кнопку «Ок». После чего данные о выбранном пациенте отразятся в области «Список пациентов».</w:t>
      </w:r>
    </w:p>
    <w:p w:rsidR="0000247A" w:rsidRPr="00EB0147" w:rsidRDefault="0000247A" w:rsidP="009B616C">
      <w:pPr>
        <w:pStyle w:val="phnormal"/>
      </w:pPr>
      <w:r w:rsidRPr="00EB0147">
        <w:t xml:space="preserve">Если пациент не был найден в Системе, то с помощью кнопки «Новый пациент» можно создать персональную медицинскую карту пациента, предварительно сняв «флажок» с поля «Ребенок </w:t>
      </w:r>
      <w:proofErr w:type="gramStart"/>
      <w:r w:rsidRPr="00EB0147">
        <w:t>сирота</w:t>
      </w:r>
      <w:proofErr w:type="gramEnd"/>
      <w:r w:rsidRPr="00EB0147">
        <w:t>/находящийся в трудной жизненной ситуации».</w:t>
      </w:r>
    </w:p>
    <w:p w:rsidR="0000247A" w:rsidRPr="00EB0147" w:rsidRDefault="0000247A" w:rsidP="009B616C">
      <w:pPr>
        <w:pStyle w:val="phnormal"/>
      </w:pPr>
      <w:r w:rsidRPr="00EB0147">
        <w:t>При добавлении пациента в план у него автоматически открывается карта медосмотра, которая датируется первым числом месяца, указанного в плане-графике.</w:t>
      </w:r>
    </w:p>
    <w:p w:rsidR="0000247A" w:rsidRPr="00EB0147" w:rsidRDefault="0000247A" w:rsidP="009B616C">
      <w:pPr>
        <w:pStyle w:val="phnormal"/>
      </w:pPr>
      <w:r w:rsidRPr="00EB0147">
        <w:t>Если у пациента уже существует карта медосмотра, то отображается данная карта.</w:t>
      </w:r>
    </w:p>
    <w:p w:rsidR="0000247A" w:rsidRPr="00EB0147" w:rsidRDefault="0000247A" w:rsidP="009B616C">
      <w:pPr>
        <w:pStyle w:val="phnormal"/>
      </w:pPr>
      <w:r w:rsidRPr="00EB0147">
        <w:t>С помощью контекстного меню реализована возможность удаления пациента из плана-графика и переноса в другой план-график.</w:t>
      </w:r>
    </w:p>
    <w:p w:rsidR="0000247A" w:rsidRPr="00EB0147" w:rsidRDefault="0000247A" w:rsidP="009B616C">
      <w:pPr>
        <w:pStyle w:val="20"/>
      </w:pPr>
      <w:bookmarkStart w:id="124" w:name="_Toc36737044"/>
      <w:bookmarkStart w:id="125" w:name="_Toc99614502"/>
      <w:r w:rsidRPr="00EB0147">
        <w:t>Проведение диспансеризации</w:t>
      </w:r>
      <w:bookmarkEnd w:id="124"/>
      <w:bookmarkEnd w:id="125"/>
    </w:p>
    <w:p w:rsidR="0000247A" w:rsidRPr="00EB0147" w:rsidRDefault="0000247A" w:rsidP="009B616C">
      <w:pPr>
        <w:pStyle w:val="phnormal"/>
      </w:pPr>
      <w:r w:rsidRPr="00EB0147">
        <w:t>Диспансеризация проходит следующим образом;</w:t>
      </w:r>
    </w:p>
    <w:p w:rsidR="0000247A" w:rsidRPr="00EB0147" w:rsidRDefault="0000247A" w:rsidP="009B616C">
      <w:pPr>
        <w:pStyle w:val="phlistitemized1"/>
      </w:pPr>
      <w:r w:rsidRPr="00EB0147">
        <w:t>врачи-специалисты проводят осмотр пациента;</w:t>
      </w:r>
    </w:p>
    <w:p w:rsidR="0000247A" w:rsidRPr="00EB0147" w:rsidRDefault="0000247A" w:rsidP="009B616C">
      <w:pPr>
        <w:pStyle w:val="phlistitemized1"/>
      </w:pPr>
      <w:r w:rsidRPr="00EB0147">
        <w:t>заносятся данные в карту медосмотра;</w:t>
      </w:r>
    </w:p>
    <w:p w:rsidR="0000247A" w:rsidRPr="00EB0147" w:rsidRDefault="0000247A" w:rsidP="009B616C">
      <w:pPr>
        <w:pStyle w:val="phlistitemized1"/>
      </w:pPr>
      <w:r w:rsidRPr="00EB0147">
        <w:t>последним проводит осмотр врач-педиатр;</w:t>
      </w:r>
    </w:p>
    <w:p w:rsidR="0000247A" w:rsidRPr="00EB0147" w:rsidRDefault="0000247A" w:rsidP="009B616C">
      <w:pPr>
        <w:pStyle w:val="phlistitemized1"/>
      </w:pPr>
      <w:r w:rsidRPr="00EB0147">
        <w:t>заносятся данные по состоянию здоровья пациента;</w:t>
      </w:r>
    </w:p>
    <w:p w:rsidR="0000247A" w:rsidRPr="00EB0147" w:rsidRDefault="0000247A" w:rsidP="009B616C">
      <w:pPr>
        <w:pStyle w:val="phlistitemized1"/>
      </w:pPr>
      <w:r w:rsidRPr="00EB0147">
        <w:t>определяется группа здоровья;</w:t>
      </w:r>
    </w:p>
    <w:p w:rsidR="0000247A" w:rsidRPr="00EB0147" w:rsidRDefault="0000247A" w:rsidP="009B616C">
      <w:pPr>
        <w:pStyle w:val="phlistitemized1"/>
      </w:pPr>
      <w:r w:rsidRPr="00EB0147">
        <w:t>заполняются рекомендации;</w:t>
      </w:r>
    </w:p>
    <w:p w:rsidR="0000247A" w:rsidRPr="00EB0147" w:rsidRDefault="0000247A" w:rsidP="009B616C">
      <w:pPr>
        <w:pStyle w:val="phlistitemized1"/>
      </w:pPr>
      <w:r w:rsidRPr="00EB0147">
        <w:t>закрывается карта медосмотра пациента.</w:t>
      </w:r>
    </w:p>
    <w:p w:rsidR="0000247A" w:rsidRPr="00EB0147" w:rsidRDefault="0000247A" w:rsidP="009B616C">
      <w:pPr>
        <w:pStyle w:val="phnormal"/>
      </w:pPr>
      <w:r w:rsidRPr="00EB0147">
        <w:t>Оказание услуг по медосмотру возможно двумя способами:</w:t>
      </w:r>
    </w:p>
    <w:p w:rsidR="0000247A" w:rsidRPr="00EB0147" w:rsidRDefault="0000247A" w:rsidP="009B616C">
      <w:pPr>
        <w:pStyle w:val="phlistitemized1"/>
      </w:pPr>
      <w:r w:rsidRPr="00EB0147">
        <w:t xml:space="preserve">с визита. Для этого </w:t>
      </w:r>
      <w:r w:rsidR="00841BC4">
        <w:t>перейдите в пункт меню</w:t>
      </w:r>
      <w:r w:rsidRPr="00EB0147">
        <w:t xml:space="preserve"> «Рабочие места/ Дневник»;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из окна «Карты медосмотра». Для этого </w:t>
      </w:r>
      <w:r w:rsidR="00841BC4">
        <w:t>перейдите в пункт меню</w:t>
      </w:r>
      <w:r w:rsidRPr="00EB0147">
        <w:t xml:space="preserve"> «Учет/ Медосмотры/ Карты медосмотров». Откроется окно «Карты медосмотров» (</w:t>
      </w:r>
      <w:r w:rsidRPr="00EB0147">
        <w:fldChar w:fldCharType="begin"/>
      </w:r>
      <w:r w:rsidRPr="00EB0147">
        <w:instrText xml:space="preserve"> REF _Ref407019828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746045A" wp14:editId="6421B939">
            <wp:extent cx="6531429" cy="1501912"/>
            <wp:effectExtent l="19050" t="19050" r="22225" b="2222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95967" cy="1516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6" w:name="_Ref40701982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197</w:t>
        </w:r>
      </w:fldSimple>
      <w:bookmarkEnd w:id="126"/>
      <w:r w:rsidRPr="00EB0147">
        <w:t xml:space="preserve"> – Окно «Карты медосмотров»</w:t>
      </w:r>
    </w:p>
    <w:p w:rsidR="0000247A" w:rsidRPr="00EB0147" w:rsidRDefault="0000247A" w:rsidP="009B616C">
      <w:pPr>
        <w:pStyle w:val="phnormal"/>
      </w:pPr>
      <w:r w:rsidRPr="00EB0147">
        <w:t xml:space="preserve">Найдите карту пациента с помощью фильтра «Показать фильтр» и нажмите на ссылку с номером его карты медосмотра или </w:t>
      </w:r>
      <w:r w:rsidR="00D44974">
        <w:t xml:space="preserve">вызовите контекстное меню и выберите пункт </w:t>
      </w:r>
      <w:r w:rsidRPr="00EB0147">
        <w:t>«Редактировать». Откроется окно «Редактирование карты медосмотра 1 этапа» (</w:t>
      </w:r>
      <w:r w:rsidRPr="00EB0147">
        <w:fldChar w:fldCharType="begin"/>
      </w:r>
      <w:r w:rsidRPr="00EB0147">
        <w:instrText xml:space="preserve"> REF _Ref407019977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CCBB950" wp14:editId="2E912AB3">
            <wp:extent cx="6294120" cy="3526790"/>
            <wp:effectExtent l="19050" t="19050" r="11430" b="16510"/>
            <wp:docPr id="608" name="Рисунок 60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26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27" w:name="_Ref40701997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198</w:t>
        </w:r>
      </w:fldSimple>
      <w:bookmarkEnd w:id="127"/>
      <w:r w:rsidRPr="00EB0147">
        <w:t xml:space="preserve"> – Окно «Редактирование карты медосмотра 1 этапа». Вкладка «Услуги медосмотра». </w:t>
      </w:r>
      <w:proofErr w:type="spellStart"/>
      <w:r w:rsidRPr="00EB0147">
        <w:t>Подвкладка</w:t>
      </w:r>
      <w:proofErr w:type="spellEnd"/>
      <w:r w:rsidRPr="00EB0147">
        <w:t xml:space="preserve"> «Осмотры специалистов и л</w:t>
      </w:r>
      <w:r w:rsidR="000A4E2C">
        <w:t>аб. </w:t>
      </w:r>
      <w:r w:rsidRPr="00EB0147">
        <w:t>исследования»</w:t>
      </w:r>
    </w:p>
    <w:p w:rsidR="0000247A" w:rsidRPr="00EB0147" w:rsidRDefault="0000247A" w:rsidP="009B616C">
      <w:pPr>
        <w:pStyle w:val="30"/>
      </w:pPr>
      <w:bookmarkStart w:id="128" w:name="_Toc36737045"/>
      <w:bookmarkStart w:id="129" w:name="_Toc99614503"/>
      <w:r w:rsidRPr="00EB0147">
        <w:t>Оказание услуг</w:t>
      </w:r>
      <w:bookmarkEnd w:id="128"/>
      <w:bookmarkEnd w:id="129"/>
    </w:p>
    <w:p w:rsidR="0000247A" w:rsidRPr="00EB0147" w:rsidRDefault="0000247A" w:rsidP="009B616C">
      <w:pPr>
        <w:pStyle w:val="phnormal"/>
      </w:pPr>
      <w:r w:rsidRPr="00EB0147">
        <w:t>Для оказания услуги нажмите на ссылку «Принять».</w:t>
      </w:r>
    </w:p>
    <w:p w:rsidR="0000247A" w:rsidRPr="00EB0147" w:rsidRDefault="0000247A" w:rsidP="009B616C">
      <w:pPr>
        <w:pStyle w:val="phnormal"/>
      </w:pPr>
      <w:r w:rsidRPr="00EB0147">
        <w:lastRenderedPageBreak/>
        <w:t>В начале диспансеризации производится осмотр/опрос пациента о состоянии здоровья до проведения диспансеризации, чтобы сравнить с данными, полученными после проведения диспансеризации и выяснить динамику состояния здоровья.</w:t>
      </w:r>
    </w:p>
    <w:p w:rsidR="0000247A" w:rsidRPr="00EB0147" w:rsidRDefault="0000247A" w:rsidP="009B616C">
      <w:pPr>
        <w:pStyle w:val="phnormal"/>
      </w:pPr>
      <w:r w:rsidRPr="00EB0147">
        <w:t>Последовательность оказания не имеет значения. Заключительным визитом должен быть педиатр. На заключительном визите врач закрывает случай заболевания и АТ.</w:t>
      </w:r>
    </w:p>
    <w:p w:rsidR="0000247A" w:rsidRPr="00EB0147" w:rsidRDefault="0000247A" w:rsidP="009B616C">
      <w:pPr>
        <w:pStyle w:val="phnormal"/>
      </w:pPr>
      <w:r w:rsidRPr="00EB0147">
        <w:t>Случай заболевания и АТ закрывается следующими способами:</w:t>
      </w:r>
    </w:p>
    <w:p w:rsidR="0000247A" w:rsidRPr="00EB0147" w:rsidRDefault="0000247A" w:rsidP="009B616C">
      <w:pPr>
        <w:pStyle w:val="phlistitemized1"/>
      </w:pPr>
      <w:r w:rsidRPr="00EB0147">
        <w:t>указывается исход обращения, который закрывает и АТ, и случай заболевания;</w:t>
      </w:r>
    </w:p>
    <w:p w:rsidR="0000247A" w:rsidRPr="00EB0147" w:rsidRDefault="0000247A" w:rsidP="009B616C">
      <w:pPr>
        <w:pStyle w:val="phlistitemized1"/>
      </w:pPr>
      <w:r w:rsidRPr="00EB0147">
        <w:t>устанавливается «флажок» на визите в поле «Случай закрыт».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Без закрытия случая заболевания и АТ нельзя закрыть карту медосмотра.</w:t>
      </w:r>
    </w:p>
    <w:p w:rsidR="0000247A" w:rsidRPr="00EB0147" w:rsidRDefault="0000247A" w:rsidP="009B616C">
      <w:pPr>
        <w:pStyle w:val="30"/>
      </w:pPr>
      <w:bookmarkStart w:id="130" w:name="_Ref505775514"/>
      <w:bookmarkStart w:id="131" w:name="_Toc36737046"/>
      <w:bookmarkStart w:id="132" w:name="_Toc99614504"/>
      <w:r w:rsidRPr="00EB0147">
        <w:t>Оценка физического развития</w:t>
      </w:r>
      <w:bookmarkEnd w:id="130"/>
      <w:bookmarkEnd w:id="131"/>
      <w:bookmarkEnd w:id="132"/>
    </w:p>
    <w:p w:rsidR="0000247A" w:rsidRPr="00EB0147" w:rsidRDefault="0000247A" w:rsidP="009B616C">
      <w:pPr>
        <w:pStyle w:val="phnormal"/>
      </w:pPr>
      <w:r w:rsidRPr="00EB0147">
        <w:t>Для внесения данных физического и психологического развития ребенка до проведения диспансеризации перейдите на вкладку «Оценка физического развития» (</w:t>
      </w:r>
      <w:r w:rsidRPr="00EB0147">
        <w:fldChar w:fldCharType="begin"/>
      </w:r>
      <w:r w:rsidRPr="00EB0147">
        <w:instrText xml:space="preserve"> REF _Ref502065110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199</w:t>
      </w:r>
      <w:r w:rsidRPr="00EB0147">
        <w:fldChar w:fldCharType="end"/>
      </w:r>
      <w:r w:rsidRPr="00EB0147">
        <w:t>) и заполните следующие поля: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Состав полей вкладки будет отличаться в зависимости от возраста ребенка.</w:t>
      </w:r>
    </w:p>
    <w:p w:rsidR="0000247A" w:rsidRPr="00EB0147" w:rsidRDefault="0000247A" w:rsidP="009B616C">
      <w:pPr>
        <w:pStyle w:val="phlistitemized1"/>
      </w:pPr>
      <w:r w:rsidRPr="00EB0147">
        <w:t>«Масса (</w:t>
      </w:r>
      <w:proofErr w:type="gramStart"/>
      <w:r w:rsidRPr="00EB0147">
        <w:t>кг</w:t>
      </w:r>
      <w:proofErr w:type="gramEnd"/>
      <w:r w:rsidRPr="00EB0147">
        <w:t>)» – введите массу, используя запятую, чтоб отделить целую и дробную часть числа (с точностью до сотых), в поле справа выберите из выпадающего списка, является ли такая масса тела нормой, дефицитом или избытком массы;</w:t>
      </w:r>
    </w:p>
    <w:p w:rsidR="0000247A" w:rsidRPr="00EB0147" w:rsidRDefault="0000247A" w:rsidP="009B616C">
      <w:pPr>
        <w:pStyle w:val="phlistitemized1"/>
      </w:pPr>
      <w:r w:rsidRPr="00EB0147">
        <w:t>«Рост (</w:t>
      </w:r>
      <w:proofErr w:type="gramStart"/>
      <w:r w:rsidRPr="00EB0147">
        <w:t>см</w:t>
      </w:r>
      <w:proofErr w:type="gramEnd"/>
      <w:r w:rsidRPr="00EB0147">
        <w:t>)» – введите рост, используя запятую, чтоб отделить целую и дробную часть числа (с точностью до десятых), в поле справа выберите из выпадающего списка, является ли такой рост нормой, низким или высоким.</w:t>
      </w:r>
    </w:p>
    <w:p w:rsidR="0000247A" w:rsidRPr="00EB0147" w:rsidRDefault="0000247A" w:rsidP="009B616C">
      <w:pPr>
        <w:pStyle w:val="phnormal"/>
      </w:pPr>
      <w:r w:rsidRPr="00EB0147">
        <w:t>При проведении диспансеризации ребенка в возрасте от 0 до 4 лет также 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>«Окружность головы (</w:t>
      </w:r>
      <w:proofErr w:type="gramStart"/>
      <w:r w:rsidRPr="00EB0147">
        <w:t>см</w:t>
      </w:r>
      <w:proofErr w:type="gramEnd"/>
      <w:r w:rsidRPr="00EB0147">
        <w:t>)» – введите длину окружности, используя запятую, чтоб отделить целую и дробную часть числа (с точностью до десятых);</w:t>
      </w:r>
    </w:p>
    <w:p w:rsidR="0000247A" w:rsidRPr="00EB0147" w:rsidRDefault="0000247A" w:rsidP="009B616C">
      <w:pPr>
        <w:pStyle w:val="phlistitemized1"/>
      </w:pPr>
      <w:r w:rsidRPr="00EB0147">
        <w:t>«Оценка психического здоровья (состояния)»</w:t>
      </w:r>
    </w:p>
    <w:p w:rsidR="0000247A" w:rsidRPr="00EB0147" w:rsidRDefault="0000247A" w:rsidP="009B616C">
      <w:pPr>
        <w:pStyle w:val="phlistitemized2"/>
      </w:pPr>
      <w:r w:rsidRPr="00EB0147">
        <w:t>«Познавательная функция (возраст развития)» – введите значение;</w:t>
      </w:r>
    </w:p>
    <w:p w:rsidR="0000247A" w:rsidRPr="00EB0147" w:rsidRDefault="0000247A" w:rsidP="009B616C">
      <w:pPr>
        <w:pStyle w:val="phlistitemized2"/>
      </w:pPr>
      <w:r w:rsidRPr="00EB0147">
        <w:t>«Моторная функция (возраст развития)» – введите значение;</w:t>
      </w:r>
    </w:p>
    <w:p w:rsidR="0000247A" w:rsidRPr="00EB0147" w:rsidRDefault="0000247A" w:rsidP="009B616C">
      <w:pPr>
        <w:pStyle w:val="phlistitemized2"/>
      </w:pPr>
      <w:r w:rsidRPr="00EB0147">
        <w:t>«Эмоциональная и социальная (контакт с окружающим миром) функция (возраст развития)» – введите значение вручную;</w:t>
      </w:r>
    </w:p>
    <w:p w:rsidR="0000247A" w:rsidRPr="00EB0147" w:rsidRDefault="0000247A" w:rsidP="009B616C">
      <w:pPr>
        <w:pStyle w:val="phlistitemized2"/>
      </w:pPr>
      <w:r w:rsidRPr="00EB0147">
        <w:t>«</w:t>
      </w:r>
      <w:proofErr w:type="spellStart"/>
      <w:r w:rsidRPr="00EB0147">
        <w:t>Предречевое</w:t>
      </w:r>
      <w:proofErr w:type="spellEnd"/>
      <w:r w:rsidRPr="00EB0147">
        <w:t xml:space="preserve"> и речевое развитие» – введите значение.</w:t>
      </w:r>
    </w:p>
    <w:p w:rsidR="0000247A" w:rsidRPr="00EB0147" w:rsidRDefault="0000247A" w:rsidP="009B616C">
      <w:pPr>
        <w:pStyle w:val="phlistitemized1"/>
      </w:pPr>
      <w:r w:rsidRPr="00EB0147">
        <w:lastRenderedPageBreak/>
        <w:t>При проведении диспансеризации ребенка в возрасте от 5 до 17 лет:</w:t>
      </w:r>
    </w:p>
    <w:p w:rsidR="0000247A" w:rsidRPr="00EB0147" w:rsidRDefault="0000247A" w:rsidP="009B616C">
      <w:pPr>
        <w:pStyle w:val="phlistitemized1"/>
      </w:pPr>
      <w:r w:rsidRPr="00EB0147">
        <w:t>«Оценка психического здоровья (состояния)»:</w:t>
      </w:r>
    </w:p>
    <w:p w:rsidR="0000247A" w:rsidRPr="00EB0147" w:rsidRDefault="0000247A" w:rsidP="009B616C">
      <w:pPr>
        <w:pStyle w:val="phlistitemized2"/>
      </w:pPr>
      <w:r w:rsidRPr="00EB0147">
        <w:t xml:space="preserve">«Психомоторная сфера» – выберите из выпадающего списка с помощью кнопки </w:t>
      </w:r>
      <w:r w:rsidRPr="00EB0147">
        <w:rPr>
          <w:noProof/>
        </w:rPr>
        <w:drawing>
          <wp:inline distT="0" distB="0" distL="0" distR="0" wp14:anchorId="121FD971" wp14:editId="6AE5714E">
            <wp:extent cx="213995" cy="225425"/>
            <wp:effectExtent l="19050" t="19050" r="14605" b="22225"/>
            <wp:docPr id="609" name="Рисунок 60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2"/>
      </w:pPr>
      <w:r w:rsidRPr="00EB0147">
        <w:t xml:space="preserve">«Интеллект» – выберите из выпадающего списка с помощью кнопки </w:t>
      </w:r>
      <w:r w:rsidRPr="00EB0147">
        <w:rPr>
          <w:noProof/>
        </w:rPr>
        <w:drawing>
          <wp:inline distT="0" distB="0" distL="0" distR="0" wp14:anchorId="7F38B272" wp14:editId="3D22BC05">
            <wp:extent cx="213995" cy="225425"/>
            <wp:effectExtent l="19050" t="19050" r="14605" b="22225"/>
            <wp:docPr id="610" name="Рисунок 6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2"/>
      </w:pPr>
      <w:r w:rsidRPr="00EB0147">
        <w:t xml:space="preserve">«Эмоционально-вегетативная сфера» – выберите из выпадающего списка с помощью кнопки </w:t>
      </w:r>
      <w:r w:rsidRPr="00EB0147">
        <w:rPr>
          <w:noProof/>
        </w:rPr>
        <w:drawing>
          <wp:inline distT="0" distB="0" distL="0" distR="0" wp14:anchorId="7893E85A" wp14:editId="5D45AB0C">
            <wp:extent cx="213995" cy="225425"/>
            <wp:effectExtent l="19050" t="19050" r="14605" b="22225"/>
            <wp:docPr id="611" name="Рисунок 6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4BFC9D8" wp14:editId="5CAF3F2E">
            <wp:extent cx="6152515" cy="4983480"/>
            <wp:effectExtent l="19050" t="19050" r="19685" b="2667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83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33" w:name="_Ref50206511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199</w:t>
        </w:r>
      </w:fldSimple>
      <w:bookmarkEnd w:id="133"/>
      <w:r w:rsidRPr="00EB0147">
        <w:t xml:space="preserve"> – Вкладка «Оценка физического развития»</w:t>
      </w:r>
    </w:p>
    <w:p w:rsidR="0000247A" w:rsidRPr="00EB0147" w:rsidRDefault="0000247A" w:rsidP="009B616C">
      <w:pPr>
        <w:pStyle w:val="30"/>
      </w:pPr>
      <w:bookmarkStart w:id="134" w:name="_Toc36737047"/>
      <w:bookmarkStart w:id="135" w:name="_Toc99614505"/>
      <w:r w:rsidRPr="00EB0147">
        <w:t>Состояние здоровья до диспансеризации</w:t>
      </w:r>
      <w:bookmarkEnd w:id="134"/>
      <w:bookmarkEnd w:id="135"/>
    </w:p>
    <w:p w:rsidR="0000247A" w:rsidRPr="00EB0147" w:rsidRDefault="0000247A" w:rsidP="009B616C">
      <w:pPr>
        <w:pStyle w:val="phnormal"/>
      </w:pPr>
      <w:r w:rsidRPr="00EB0147">
        <w:t xml:space="preserve">Чтобы заполнить данные по состоянию здоровья пациента до диспансеризации, зайдите в карту медосмотра на вкладку «Заключение/ Состояние здоровья </w:t>
      </w:r>
      <w:proofErr w:type="gramStart"/>
      <w:r w:rsidRPr="00EB0147">
        <w:t>до</w:t>
      </w:r>
      <w:proofErr w:type="gramEnd"/>
      <w:r w:rsidRPr="00EB0147">
        <w:t xml:space="preserve">», выберите </w:t>
      </w:r>
      <w:proofErr w:type="gramStart"/>
      <w:r w:rsidRPr="00EB0147">
        <w:t>группу</w:t>
      </w:r>
      <w:proofErr w:type="gramEnd"/>
      <w:r w:rsidRPr="00EB0147">
        <w:t xml:space="preserve"> состояния здоровья пациента до диспансеризации в поле «Группа состояния </w:t>
      </w:r>
      <w:r w:rsidRPr="00EB0147">
        <w:lastRenderedPageBreak/>
        <w:t>здоровья ребенка до проведения диспансеризации» и нажмите на кнопку «Добавить» (</w:t>
      </w:r>
      <w:r w:rsidRPr="00EB0147">
        <w:fldChar w:fldCharType="begin"/>
      </w:r>
      <w:r w:rsidRPr="00EB0147">
        <w:instrText xml:space="preserve"> REF _Ref407021678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A17AE23" wp14:editId="09805A2C">
            <wp:extent cx="6294120" cy="4180205"/>
            <wp:effectExtent l="19050" t="19050" r="11430" b="10795"/>
            <wp:docPr id="613" name="Рисунок 61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802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36" w:name="_Ref40702167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200</w:t>
        </w:r>
      </w:fldSimple>
      <w:bookmarkEnd w:id="136"/>
      <w:r w:rsidRPr="00EB0147">
        <w:t xml:space="preserve"> -Окно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>Далее раскроются дополнительные поля (</w:t>
      </w:r>
      <w:r w:rsidRPr="00EB0147">
        <w:fldChar w:fldCharType="begin"/>
      </w:r>
      <w:r w:rsidRPr="00EB0147">
        <w:instrText xml:space="preserve"> REF _Ref407021730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1C0FFB37" wp14:editId="2C252D6C">
            <wp:extent cx="6294120" cy="4144645"/>
            <wp:effectExtent l="19050" t="19050" r="11430" b="27305"/>
            <wp:docPr id="614" name="Рисунок 61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44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37" w:name="_Ref40702173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201</w:t>
        </w:r>
      </w:fldSimple>
      <w:bookmarkEnd w:id="137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 </w:t>
      </w:r>
      <w:proofErr w:type="gramStart"/>
      <w:r w:rsidRPr="00EB0147">
        <w:t>до</w:t>
      </w:r>
      <w:proofErr w:type="gram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>В появившихся полях заполните данные по состоянию пациента до диспансеризации:</w:t>
      </w:r>
    </w:p>
    <w:p w:rsidR="0000247A" w:rsidRPr="00EB0147" w:rsidRDefault="0000247A" w:rsidP="009B616C">
      <w:pPr>
        <w:pStyle w:val="phlistitemized1"/>
      </w:pPr>
      <w:r w:rsidRPr="00EB0147">
        <w:t xml:space="preserve">«Диагноз» – выберите диагноз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94C43CE" wp14:editId="6DD1F8D2">
            <wp:extent cx="189865" cy="213995"/>
            <wp:effectExtent l="19050" t="19050" r="19685" b="14605"/>
            <wp:docPr id="615" name="Рисунок 6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«Справочник МКБ-10», где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«Диспансерное наблюдение»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B4378F7" wp14:editId="56846C21">
            <wp:extent cx="213995" cy="225425"/>
            <wp:effectExtent l="19050" t="19050" r="14605" b="22225"/>
            <wp:docPr id="616" name="Рисунок 6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«Лечение было назначено»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1350402" wp14:editId="59E78848">
            <wp:extent cx="213995" cy="225425"/>
            <wp:effectExtent l="19050" t="19050" r="14605" b="22225"/>
            <wp:docPr id="617" name="Рисунок 6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Когда в поле «Лечение было назначено»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 xml:space="preserve">«Лечение было выполнено»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2641DE8" wp14:editId="75DC0866">
            <wp:extent cx="213995" cy="225425"/>
            <wp:effectExtent l="19050" t="19050" r="14605" b="22225"/>
            <wp:docPr id="618" name="Рисунок 6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Поле активно, когда в поле «Лечение было назначено» выбрано любое значение, кроме «Нет». Если в поле «Лечение было выполнено» указывается значение «Нет», то в соседнем поле укажите причину </w:t>
      </w:r>
      <w:r w:rsidRPr="00EB0147">
        <w:lastRenderedPageBreak/>
        <w:t>невыполнения лечения, выбрав значение из списка. Если выберите в поле «Причина невыполнения» значение «Прочее», то станет доступно дополнительное поле для ввода значения вручную;</w:t>
      </w:r>
    </w:p>
    <w:p w:rsidR="0000247A" w:rsidRPr="00EB0147" w:rsidRDefault="0000247A" w:rsidP="009B616C">
      <w:pPr>
        <w:pStyle w:val="phlistitemized1"/>
      </w:pPr>
      <w:r w:rsidRPr="00EB0147">
        <w:t>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 xml:space="preserve">еабилитация и СКЛ были назначены»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53B16F6" wp14:editId="16EC900B">
            <wp:extent cx="213995" cy="225425"/>
            <wp:effectExtent l="19050" t="19050" r="14605" b="22225"/>
            <wp:docPr id="619" name="Рисунок 6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Когда в поле «Мед. реабилитация и СКЛ были назначены»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>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 xml:space="preserve">еабилитация и СКЛ были выполнены»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0C5EC413" wp14:editId="2A94CAB8">
            <wp:extent cx="213995" cy="225425"/>
            <wp:effectExtent l="19050" t="19050" r="14605" b="22225"/>
            <wp:docPr id="620" name="Рисунок 6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Поле активно, когда в поле «Мед. реабилитация и СКЛ были назначены» выбрано любое значение, кроме «Нет». Если в поле «Мед</w:t>
      </w:r>
      <w:proofErr w:type="gramStart"/>
      <w:r w:rsidRPr="00EB0147">
        <w:t>.</w:t>
      </w:r>
      <w:proofErr w:type="gramEnd"/>
      <w:r w:rsidRPr="00EB0147">
        <w:t xml:space="preserve"> </w:t>
      </w:r>
      <w:proofErr w:type="gramStart"/>
      <w:r w:rsidRPr="00EB0147">
        <w:t>р</w:t>
      </w:r>
      <w:proofErr w:type="gramEnd"/>
      <w:r w:rsidRPr="00EB0147">
        <w:t>еабилитация и СКЛ были выполнены» указывается значение «Нет», то в соседнем поле укажите причину невыполнения, выбрав значение из списка. Если выберите в поле «Причина невыполнения» значение «Прочее», то станет доступно дополнительное поле для ввода значения вручную.</w:t>
      </w:r>
    </w:p>
    <w:p w:rsidR="0000247A" w:rsidRPr="00EB0147" w:rsidRDefault="0000247A" w:rsidP="009B616C">
      <w:pPr>
        <w:pStyle w:val="phlistitemized1"/>
      </w:pPr>
      <w:r w:rsidRPr="00EB0147">
        <w:t xml:space="preserve">«ВМП»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931C911" wp14:editId="75FB4AF1">
            <wp:extent cx="213995" cy="225425"/>
            <wp:effectExtent l="19050" t="19050" r="14605" b="22225"/>
            <wp:docPr id="621" name="Рисунок 6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Можно добавить несколько заключений по состоянию здоровья. Каждый врач, который осматривает пациента, может добавить новые данные по состоянию здоровья пациента с помощью кнопки «Добавить». Чтобы удалить данные, нажмите кнопку </w:t>
      </w:r>
      <w:r w:rsidRPr="00EB0147">
        <w:rPr>
          <w:noProof/>
        </w:rPr>
        <w:drawing>
          <wp:inline distT="0" distB="0" distL="0" distR="0" wp14:anchorId="4477017A" wp14:editId="24807DD0">
            <wp:extent cx="166370" cy="178435"/>
            <wp:effectExtent l="19050" t="19050" r="24130" b="12065"/>
            <wp:docPr id="622" name="Рисунок 62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4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78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в области параметров диагноза.</w:t>
      </w:r>
    </w:p>
    <w:p w:rsidR="0000247A" w:rsidRPr="00EB0147" w:rsidRDefault="0000247A" w:rsidP="009B616C">
      <w:pPr>
        <w:pStyle w:val="phnormal"/>
      </w:pPr>
      <w:r w:rsidRPr="00EB0147">
        <w:t xml:space="preserve">Чтобы откорректировать созданную запись о состоянии здоровья пациента до прохождения диспансеризации, воспользуйтесь кнопкой </w:t>
      </w:r>
      <w:r w:rsidRPr="00EB0147">
        <w:rPr>
          <w:noProof/>
        </w:rPr>
        <w:drawing>
          <wp:inline distT="0" distB="0" distL="0" distR="0" wp14:anchorId="70675BE4" wp14:editId="483D3708">
            <wp:extent cx="225425" cy="225425"/>
            <wp:effectExtent l="19050" t="19050" r="22225" b="22225"/>
            <wp:docPr id="623" name="Рисунок 62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30"/>
      </w:pPr>
      <w:bookmarkStart w:id="138" w:name="_Toc36737048"/>
      <w:bookmarkStart w:id="139" w:name="_Toc99614506"/>
      <w:r w:rsidRPr="00EB0147">
        <w:t>Состояние здоровья после диспансеризации</w:t>
      </w:r>
      <w:bookmarkEnd w:id="138"/>
      <w:bookmarkEnd w:id="139"/>
    </w:p>
    <w:p w:rsidR="0000247A" w:rsidRPr="00EB0147" w:rsidRDefault="0000247A" w:rsidP="009B616C">
      <w:pPr>
        <w:pStyle w:val="phnormal"/>
      </w:pPr>
      <w:r w:rsidRPr="00EB0147">
        <w:t>Чтобы заполнить данные по состоянию здоровья пациента после диспансеризации, зайдите на вкладку «Состояние здоровья после» и нажмите на кнопку «Добавить». Раскроются дополнительные поля (</w:t>
      </w:r>
      <w:r w:rsidRPr="00EB0147">
        <w:fldChar w:fldCharType="begin"/>
      </w:r>
      <w:r w:rsidRPr="00EB0147">
        <w:instrText xml:space="preserve"> REF _Ref407022193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6F751BD3" wp14:editId="7AB95965">
            <wp:extent cx="6294120" cy="4109085"/>
            <wp:effectExtent l="19050" t="19050" r="11430" b="24765"/>
            <wp:docPr id="624" name="Рисунок 62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090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40" w:name="_Ref40702219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202</w:t>
        </w:r>
      </w:fldSimple>
      <w:bookmarkEnd w:id="140"/>
      <w:r w:rsidRPr="00EB0147">
        <w:t xml:space="preserve"> – Окно «Редактирование карты медосмотра 1 этапа». Вкладка «Заключение». Вкладка «Состояние здоровья после»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Заполните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«Диагноз» – выберите диагноз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33A77F8A" wp14:editId="3BD490BF">
            <wp:extent cx="189865" cy="213995"/>
            <wp:effectExtent l="19050" t="19050" r="19685" b="14605"/>
            <wp:docPr id="625" name="Рисунок 6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«Справочник МКБ-10», где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>«Установлен впервые» – если диагноз был установлен впервые, установите «флажок» в этом поле;</w:t>
      </w:r>
    </w:p>
    <w:p w:rsidR="0000247A" w:rsidRPr="00EB0147" w:rsidRDefault="0000247A" w:rsidP="009B616C">
      <w:pPr>
        <w:pStyle w:val="phlistitemized1"/>
      </w:pPr>
      <w:r w:rsidRPr="00EB0147">
        <w:t xml:space="preserve">«Диспансерное наблюдение»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64C1D164" wp14:editId="7A8AD9A4">
            <wp:extent cx="213995" cy="225425"/>
            <wp:effectExtent l="19050" t="19050" r="14605" b="22225"/>
            <wp:docPr id="626" name="Рисунок 6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«Доп. консультации и исследования назначены»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BCC737F" wp14:editId="2D779FD6">
            <wp:extent cx="213995" cy="225425"/>
            <wp:effectExtent l="19050" t="19050" r="14605" b="22225"/>
            <wp:docPr id="627" name="Рисунок 6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Если в поле «Доп. консультации и исследования назначены»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 xml:space="preserve">«Доп. консультации и исследования выполнены»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613BA045" wp14:editId="47805480">
            <wp:extent cx="213995" cy="225425"/>
            <wp:effectExtent l="19050" t="19050" r="14605" b="22225"/>
            <wp:docPr id="628" name="Рисунок 6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Если в поле «Доп. консультации и </w:t>
      </w:r>
      <w:r w:rsidRPr="00EB0147">
        <w:lastRenderedPageBreak/>
        <w:t>исследования выполнены»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 xml:space="preserve">«Лечение было назначено»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1369FBF" wp14:editId="479B35C8">
            <wp:extent cx="213995" cy="225425"/>
            <wp:effectExtent l="19050" t="19050" r="14605" b="22225"/>
            <wp:docPr id="629" name="Рисунок 6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Если в поле «Лечение было назначено»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 xml:space="preserve">«Медицинская реабилитация и СКЛ были назначены»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86B19DE" wp14:editId="2FCC15D1">
            <wp:extent cx="213995" cy="225425"/>
            <wp:effectExtent l="19050" t="19050" r="14605" b="22225"/>
            <wp:docPr id="630" name="Рисунок 6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Если в поле «Медицинская реабилитация и СКЛ были назначены» выбрано любое значение, кроме «Нет», появляются дополнительные поля для ввода информации;</w:t>
      </w:r>
    </w:p>
    <w:p w:rsidR="0000247A" w:rsidRPr="00EB0147" w:rsidRDefault="0000247A" w:rsidP="009B616C">
      <w:pPr>
        <w:pStyle w:val="phlistitemized1"/>
      </w:pPr>
      <w:r w:rsidRPr="00EB0147">
        <w:t>«Рекомендовано ВМП» – если пациенту рекомендовано ВМП, установите «флажок» в этом поле;</w:t>
      </w:r>
    </w:p>
    <w:p w:rsidR="0000247A" w:rsidRPr="00EB0147" w:rsidRDefault="0000247A" w:rsidP="009B616C">
      <w:pPr>
        <w:pStyle w:val="phlistitemized1"/>
      </w:pPr>
      <w:r w:rsidRPr="00EB0147">
        <w:t>«Рекомендации» – для заполнения рекомендаций нажмите на ссылку «Рекомендации». Откроется окно «Рекомендации» (</w:t>
      </w:r>
      <w:r w:rsidRPr="00EB0147">
        <w:fldChar w:fldCharType="begin"/>
      </w:r>
      <w:r w:rsidRPr="00EB0147">
        <w:instrText xml:space="preserve"> REF _Ref407029992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203</w:t>
      </w:r>
      <w:r w:rsidRPr="00EB0147">
        <w:fldChar w:fldCharType="end"/>
      </w:r>
      <w:r w:rsidRPr="00EB0147">
        <w:t>), где с помощью словаря заполните рекомендации пациенту.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36DC74C" wp14:editId="65837650">
            <wp:extent cx="4488815" cy="3859530"/>
            <wp:effectExtent l="19050" t="19050" r="26035" b="26670"/>
            <wp:docPr id="631" name="Рисунок 63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3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859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41" w:name="_Ref40702999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203</w:t>
        </w:r>
      </w:fldSimple>
      <w:bookmarkEnd w:id="141"/>
      <w:r w:rsidRPr="00EB0147">
        <w:t xml:space="preserve"> – Окно «Рекомендации»</w:t>
      </w:r>
    </w:p>
    <w:p w:rsidR="0000247A" w:rsidRPr="00EB0147" w:rsidRDefault="0000247A" w:rsidP="009B616C">
      <w:pPr>
        <w:pStyle w:val="phnormal"/>
      </w:pPr>
      <w:r w:rsidRPr="00EB0147">
        <w:t xml:space="preserve">Можно добавить несколько заключений по состоянию здоровья. Для добавления новых данных по состоянию здоровья пациента воспользуйтесь кнопкой «Добавить». Чтобы удалить данные, нажмите кнопку </w:t>
      </w:r>
      <w:r w:rsidRPr="00EB0147">
        <w:rPr>
          <w:noProof/>
        </w:rPr>
        <w:drawing>
          <wp:inline distT="0" distB="0" distL="0" distR="0" wp14:anchorId="7F5ED4BE" wp14:editId="74147CA0">
            <wp:extent cx="166370" cy="178435"/>
            <wp:effectExtent l="19050" t="19050" r="24130" b="12065"/>
            <wp:docPr id="632" name="Рисунок 63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78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в области параметров диагноза. Если врач </w:t>
      </w:r>
      <w:r w:rsidRPr="00EB0147">
        <w:lastRenderedPageBreak/>
        <w:t xml:space="preserve">хочет откорректировать созданную запись о состоянии здоровья пациента до прохождения диспансеризации, нажмите на кнопку </w:t>
      </w:r>
      <w:r w:rsidRPr="00EB0147">
        <w:rPr>
          <w:noProof/>
        </w:rPr>
        <w:drawing>
          <wp:inline distT="0" distB="0" distL="0" distR="0" wp14:anchorId="50FDECDA" wp14:editId="3874423C">
            <wp:extent cx="225425" cy="225425"/>
            <wp:effectExtent l="19050" t="19050" r="22225" b="22225"/>
            <wp:docPr id="633" name="Рисунок 63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2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normal"/>
      </w:pPr>
      <w:r w:rsidRPr="00EB0147">
        <w:t>После заполнения полей в окне «Редактирование карты медосмотра 1 этапа» нажмите кнопку «Ок» для сохранения данных.</w:t>
      </w:r>
    </w:p>
    <w:p w:rsidR="0000247A" w:rsidRPr="00EB0147" w:rsidRDefault="0000247A" w:rsidP="009B616C">
      <w:pPr>
        <w:pStyle w:val="20"/>
      </w:pPr>
      <w:bookmarkStart w:id="142" w:name="_Ref36721452"/>
      <w:bookmarkStart w:id="143" w:name="_Toc36737049"/>
      <w:bookmarkStart w:id="144" w:name="_Toc99614507"/>
      <w:r w:rsidRPr="00EB0147">
        <w:t>Закрытие карты медосмотра</w:t>
      </w:r>
      <w:bookmarkEnd w:id="142"/>
      <w:bookmarkEnd w:id="143"/>
      <w:bookmarkEnd w:id="144"/>
    </w:p>
    <w:p w:rsidR="0000247A" w:rsidRPr="00EB0147" w:rsidRDefault="0000247A" w:rsidP="009B616C">
      <w:pPr>
        <w:pStyle w:val="phnormal"/>
      </w:pPr>
      <w:r w:rsidRPr="00EB0147">
        <w:t>Карту медосмотра закрывает врач-педиатр после проведения диспансеризации.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Системой предусмотрена проверка наличия прохождения обязательных услуг по медосмотру, назначенных в разделе «Словари/ </w:t>
      </w:r>
      <w:proofErr w:type="spellStart"/>
      <w:r w:rsidRPr="00EB0147">
        <w:t>Профосмотр</w:t>
      </w:r>
      <w:proofErr w:type="spellEnd"/>
      <w:r w:rsidRPr="00EB0147">
        <w:t>/ Услуги Диспансеризации/</w:t>
      </w:r>
      <w:proofErr w:type="spellStart"/>
      <w:r w:rsidRPr="00EB0147">
        <w:t>Профосмотра</w:t>
      </w:r>
      <w:proofErr w:type="spellEnd"/>
      <w:r w:rsidRPr="00EB0147">
        <w:t>» (</w:t>
      </w:r>
      <w:r w:rsidRPr="00EB0147">
        <w:fldChar w:fldCharType="begin"/>
      </w:r>
      <w:r w:rsidRPr="00EB0147">
        <w:instrText xml:space="preserve"> REF _Ref36476502 \h  \* MERGEFORMAT </w:instrText>
      </w:r>
      <w:r w:rsidRPr="00EB0147">
        <w:fldChar w:fldCharType="separate"/>
      </w:r>
      <w:r w:rsidR="00EB5728" w:rsidRPr="0004371A">
        <w:t>Р</w:t>
      </w:r>
      <w:r w:rsidR="00EB5728">
        <w:t>исунок 110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F1DC5DF" wp14:editId="143CE032">
            <wp:extent cx="6151245" cy="2683510"/>
            <wp:effectExtent l="19050" t="19050" r="20955" b="21590"/>
            <wp:docPr id="634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6835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204</w:t>
        </w:r>
      </w:fldSimple>
      <w:r w:rsidRPr="00EB0147">
        <w:t xml:space="preserve"> – Окно «Услуги Диспансеризации/</w:t>
      </w:r>
      <w:proofErr w:type="spellStart"/>
      <w:r w:rsidRPr="00EB0147">
        <w:t>Профосмотра</w:t>
      </w:r>
      <w:proofErr w:type="spellEnd"/>
      <w:r w:rsidRPr="00EB0147">
        <w:t>»</w:t>
      </w:r>
    </w:p>
    <w:p w:rsidR="0000247A" w:rsidRPr="00EB0147" w:rsidRDefault="0000247A" w:rsidP="009B616C">
      <w:pPr>
        <w:pStyle w:val="phnormal"/>
      </w:pPr>
      <w:r w:rsidRPr="00EB0147">
        <w:t>Если одна из обязательных услуг не оказана, закрытие карты будет не доступно.</w:t>
      </w:r>
    </w:p>
    <w:p w:rsidR="0000247A" w:rsidRPr="00EB0147" w:rsidRDefault="0000247A" w:rsidP="009B616C">
      <w:pPr>
        <w:pStyle w:val="phnormal"/>
      </w:pPr>
      <w:r w:rsidRPr="00EB0147">
        <w:t xml:space="preserve">Чтобы закрыть карту медосмотра, </w:t>
      </w:r>
      <w:r w:rsidR="00841BC4">
        <w:t>перейдите в пункт меню</w:t>
      </w:r>
      <w:r w:rsidRPr="00EB0147">
        <w:t xml:space="preserve"> «Учет/ Медосмотры/ Карты медосмотров». Откроется окно «Карты медосмотров» (</w:t>
      </w:r>
      <w:r w:rsidRPr="00EB0147">
        <w:fldChar w:fldCharType="begin"/>
      </w:r>
      <w:r w:rsidRPr="00EB0147">
        <w:instrText xml:space="preserve"> REF _Ref407030133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7E718C04" wp14:editId="65157BF3">
            <wp:extent cx="6152515" cy="2197735"/>
            <wp:effectExtent l="19050" t="19050" r="19685" b="1206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45" w:name="_Ref40703013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205</w:t>
        </w:r>
      </w:fldSimple>
      <w:bookmarkEnd w:id="145"/>
      <w:r w:rsidRPr="00EB0147">
        <w:t xml:space="preserve"> – Окно «Карты медосмотров»</w:t>
      </w:r>
    </w:p>
    <w:p w:rsidR="0000247A" w:rsidRPr="00EB0147" w:rsidRDefault="0000247A" w:rsidP="009B616C">
      <w:pPr>
        <w:pStyle w:val="phnormal"/>
      </w:pPr>
      <w:r w:rsidRPr="00EB0147">
        <w:t xml:space="preserve">Найдите карту пациента с помощью фильтра «Показать фильтр» и нажмите на ссылку с номером его карты медосмотра или </w:t>
      </w:r>
      <w:r w:rsidR="00D44974">
        <w:t xml:space="preserve">вызовите контекстное меню и выберите пункт </w:t>
      </w:r>
      <w:r w:rsidRPr="00EB0147">
        <w:t>«Редактировать». Откроется окно «Редактирование карты медосмотра 1 этапа» (</w:t>
      </w:r>
      <w:r w:rsidRPr="00EB0147">
        <w:fldChar w:fldCharType="begin"/>
      </w:r>
      <w:r w:rsidRPr="00EB0147">
        <w:instrText xml:space="preserve"> REF _Ref407030143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206</w:t>
      </w:r>
      <w:r w:rsidRPr="00EB0147">
        <w:fldChar w:fldCharType="end"/>
      </w:r>
      <w:r w:rsidRPr="00EB0147">
        <w:t>). Перейдите на вкладку «Заключение».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440F4EB" wp14:editId="4B009477">
            <wp:extent cx="6294120" cy="4156075"/>
            <wp:effectExtent l="19050" t="19050" r="11430" b="15875"/>
            <wp:docPr id="636" name="Рисунок 636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3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56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46" w:name="_Ref40703014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206</w:t>
        </w:r>
      </w:fldSimple>
      <w:bookmarkEnd w:id="146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«Рекомендации»</w:t>
      </w:r>
    </w:p>
    <w:p w:rsidR="0000247A" w:rsidRPr="00EB0147" w:rsidRDefault="0000247A" w:rsidP="009B616C">
      <w:pPr>
        <w:pStyle w:val="30"/>
      </w:pPr>
      <w:bookmarkStart w:id="147" w:name="_Toc36737050"/>
      <w:bookmarkStart w:id="148" w:name="_Toc99614508"/>
      <w:r w:rsidRPr="00EB0147">
        <w:lastRenderedPageBreak/>
        <w:t>Заполнение вкладки «Рекомендации»</w:t>
      </w:r>
      <w:bookmarkEnd w:id="147"/>
      <w:bookmarkEnd w:id="148"/>
    </w:p>
    <w:p w:rsidR="0000247A" w:rsidRPr="00EB0147" w:rsidRDefault="0000247A" w:rsidP="009B616C">
      <w:pPr>
        <w:pStyle w:val="phnormal"/>
      </w:pPr>
      <w:r w:rsidRPr="00EB0147">
        <w:t>На вкладке «Заключение/ Рекомендации» введите рекомендации для пациента в поле «Рекомендации по формированию здорового образа жизни, режиму дня, питанию, физическому развитию, иммунопрофилактике, занятиям физической культурой» вручную.</w:t>
      </w:r>
    </w:p>
    <w:p w:rsidR="0000247A" w:rsidRPr="00EB0147" w:rsidRDefault="0000247A" w:rsidP="009B616C">
      <w:pPr>
        <w:pStyle w:val="30"/>
      </w:pPr>
      <w:bookmarkStart w:id="149" w:name="_Toc36737051"/>
      <w:bookmarkStart w:id="150" w:name="_Toc99614509"/>
      <w:r w:rsidRPr="00EB0147">
        <w:t>Заполнение вкладки «Состояние здоровья»</w:t>
      </w:r>
      <w:bookmarkEnd w:id="149"/>
      <w:bookmarkEnd w:id="150"/>
    </w:p>
    <w:p w:rsidR="0000247A" w:rsidRPr="00EB0147" w:rsidRDefault="0000247A" w:rsidP="009B616C">
      <w:pPr>
        <w:pStyle w:val="phnormal"/>
      </w:pPr>
      <w:r w:rsidRPr="00EB0147">
        <w:t>На данной вкладке заполняются данные по состоянию здоровья пациента по итогам диспансеризации. Перейдите на вкладку «Заключение/</w:t>
      </w:r>
      <w:r w:rsidRPr="00EB0147">
        <w:rPr>
          <w:lang w:val="en-US"/>
        </w:rPr>
        <w:t xml:space="preserve"> </w:t>
      </w:r>
      <w:r w:rsidRPr="00EB0147">
        <w:t>Состояние здоровья» (</w:t>
      </w:r>
      <w:r w:rsidRPr="00EB0147">
        <w:fldChar w:fldCharType="begin"/>
      </w:r>
      <w:r w:rsidRPr="00EB0147">
        <w:instrText xml:space="preserve"> REF _Ref407030439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04C82CD" wp14:editId="4242F00D">
            <wp:extent cx="6294120" cy="4168140"/>
            <wp:effectExtent l="19050" t="19050" r="11430" b="22860"/>
            <wp:docPr id="637" name="Рисунок 637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3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681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51" w:name="_Ref40703043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207</w:t>
        </w:r>
      </w:fldSimple>
      <w:bookmarkEnd w:id="151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здоровья»</w:t>
      </w:r>
    </w:p>
    <w:p w:rsidR="0000247A" w:rsidRPr="00EB0147" w:rsidRDefault="0000247A" w:rsidP="009B616C">
      <w:pPr>
        <w:pStyle w:val="phnormal"/>
      </w:pPr>
      <w:r w:rsidRPr="00EB0147">
        <w:t>На вкладке «Заключение» – «Состояние здоровья» заполните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«Группа здоровья» – выберите группу здоровья пациента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D000D0C" wp14:editId="26015589">
            <wp:extent cx="213995" cy="225425"/>
            <wp:effectExtent l="19050" t="19050" r="14605" b="22225"/>
            <wp:docPr id="638" name="Рисунок 6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«Виды нарушений состояния здоровья» – укажите нарушения состояния здоровья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C3B29E2" wp14:editId="24C29706">
            <wp:extent cx="189865" cy="213995"/>
            <wp:effectExtent l="19050" t="19050" r="19685" b="14605"/>
            <wp:docPr id="639" name="Рисунок 6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«Виды нарушений здоровья</w:t>
      </w:r>
      <w:r w:rsidR="00C77A3A">
        <w:t>», установите «флажок» напротив нужных значений</w:t>
      </w:r>
      <w:r w:rsidRPr="00EB0147">
        <w:t xml:space="preserve"> и </w:t>
      </w:r>
      <w:r w:rsidRPr="00EB0147">
        <w:lastRenderedPageBreak/>
        <w:t xml:space="preserve">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58288570" wp14:editId="259405BC">
            <wp:extent cx="213995" cy="237490"/>
            <wp:effectExtent l="19050" t="19050" r="14605" b="10160"/>
            <wp:docPr id="640" name="Рисунок 6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Поле доступно, если у пациента есть действующая инвалидность;</w:t>
      </w:r>
    </w:p>
    <w:p w:rsidR="0000247A" w:rsidRPr="00EB0147" w:rsidRDefault="0000247A" w:rsidP="009B616C">
      <w:pPr>
        <w:pStyle w:val="phlistitemized1"/>
      </w:pPr>
      <w:r w:rsidRPr="00EB0147">
        <w:t>«Индивидуальная программа реабилитации ребенка инвалида» – укажите данные по выполнению индивидуальной программы ребенка инвалида (поля доступны, если у пациента есть действующая инвалидность):</w:t>
      </w:r>
    </w:p>
    <w:p w:rsidR="0000247A" w:rsidRPr="00EB0147" w:rsidRDefault="0000247A" w:rsidP="009B616C">
      <w:pPr>
        <w:pStyle w:val="phlistitemized2"/>
      </w:pPr>
      <w:r w:rsidRPr="00EB0147">
        <w:t xml:space="preserve">«Дата назначения» – укажите дату назначения программы с помощью календаря </w:t>
      </w:r>
      <w:r w:rsidRPr="00EB0147">
        <w:rPr>
          <w:noProof/>
        </w:rPr>
        <w:drawing>
          <wp:inline distT="0" distB="0" distL="0" distR="0" wp14:anchorId="3AACD44A" wp14:editId="1358F04E">
            <wp:extent cx="201930" cy="201930"/>
            <wp:effectExtent l="19050" t="19050" r="26670" b="26670"/>
            <wp:docPr id="641" name="Рисунок 6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2"/>
      </w:pPr>
      <w:r w:rsidRPr="00EB0147">
        <w:t xml:space="preserve">«Выполнение на момент диспансеризации» – выберите значение, которое соответствует выполнению программы на момент диспансеризации, из выпадающего списка с помощью кнопки </w:t>
      </w:r>
      <w:r w:rsidRPr="00EB0147">
        <w:rPr>
          <w:noProof/>
        </w:rPr>
        <w:drawing>
          <wp:inline distT="0" distB="0" distL="0" distR="0" wp14:anchorId="56079682" wp14:editId="7C25DF93">
            <wp:extent cx="213995" cy="225425"/>
            <wp:effectExtent l="19050" t="19050" r="14605" b="22225"/>
            <wp:docPr id="642" name="Рисунок 6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30"/>
      </w:pPr>
      <w:bookmarkStart w:id="152" w:name="_Ref36721454"/>
      <w:bookmarkStart w:id="153" w:name="_Toc36737052"/>
      <w:bookmarkStart w:id="154" w:name="_Toc99614510"/>
      <w:r w:rsidRPr="00EB0147">
        <w:t>Указание причины закрытия карты</w:t>
      </w:r>
      <w:bookmarkEnd w:id="152"/>
      <w:bookmarkEnd w:id="153"/>
      <w:bookmarkEnd w:id="154"/>
    </w:p>
    <w:p w:rsidR="0000247A" w:rsidRPr="00EB0147" w:rsidRDefault="0000247A" w:rsidP="009B616C">
      <w:pPr>
        <w:pStyle w:val="phnormal"/>
      </w:pPr>
      <w:r w:rsidRPr="00EB0147">
        <w:t>После заполнения нужных полей укажите причину закрытия карты медосмотра в нижней части окна «Редактирование карты медосмотра 1 этапа» в поле «Причина закрытия». (</w:t>
      </w:r>
      <w:r w:rsidRPr="00EB0147">
        <w:fldChar w:fldCharType="begin"/>
      </w:r>
      <w:r w:rsidRPr="00EB0147">
        <w:instrText xml:space="preserve"> REF _Ref407031385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53FF0F40" wp14:editId="7AF8E609">
            <wp:extent cx="6294120" cy="4595495"/>
            <wp:effectExtent l="19050" t="19050" r="11430" b="14605"/>
            <wp:docPr id="643" name="Рисунок 643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5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954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55" w:name="_Ref40703138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208</w:t>
        </w:r>
      </w:fldSimple>
      <w:bookmarkEnd w:id="155"/>
      <w:r w:rsidRPr="00EB0147">
        <w:t xml:space="preserve"> – Окно «Редактирование карты медосмотра 1 этапа». Вкладка «Заключение». </w:t>
      </w:r>
      <w:proofErr w:type="spellStart"/>
      <w:r w:rsidRPr="00EB0147">
        <w:t>Подвкладка</w:t>
      </w:r>
      <w:proofErr w:type="spellEnd"/>
      <w:r w:rsidRPr="00EB0147">
        <w:t xml:space="preserve"> «Состояние здоровья»</w:t>
      </w:r>
    </w:p>
    <w:p w:rsidR="0000247A" w:rsidRPr="00EB0147" w:rsidRDefault="0000247A" w:rsidP="009B616C">
      <w:pPr>
        <w:pStyle w:val="phnormal"/>
      </w:pPr>
      <w:r w:rsidRPr="00EB0147">
        <w:t>Заполните данные:</w:t>
      </w:r>
    </w:p>
    <w:p w:rsidR="0000247A" w:rsidRPr="00EB0147" w:rsidRDefault="0000247A" w:rsidP="009B616C">
      <w:pPr>
        <w:pStyle w:val="phlistitemized1"/>
      </w:pPr>
      <w:proofErr w:type="gramStart"/>
      <w:r w:rsidRPr="00EB0147">
        <w:t xml:space="preserve">«Причина закрытия» – выберите причину закрытия карты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99DD4AA" wp14:editId="76F45F16">
            <wp:extent cx="213995" cy="225425"/>
            <wp:effectExtent l="19050" t="19050" r="14605" b="22225"/>
            <wp:docPr id="644" name="Рисунок 6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Если укажите причину закрытия карты, у которой установлен «флажок» в поле «Возможность уточнения причины закрытия», то появится дополнительное поле для указания причины не прохождения осмотра (данное поле будет отображаться в карте осмотра несовершеннолетнего «030-Д/с/у-13» в пункте №6 «Отсутствует на момент проведения диспансеризации»).</w:t>
      </w:r>
      <w:proofErr w:type="gramEnd"/>
      <w:r w:rsidRPr="00EB0147">
        <w:t xml:space="preserve"> Если нажмете кнопку «Закрыть карту», период открытия карты и ФИО врача, закрывшего карту, заполнится автоматически;</w:t>
      </w:r>
    </w:p>
    <w:p w:rsidR="0000247A" w:rsidRPr="00EB0147" w:rsidRDefault="0000247A" w:rsidP="009B616C">
      <w:pPr>
        <w:pStyle w:val="phlistitemized1"/>
      </w:pPr>
      <w:r w:rsidRPr="00EB0147">
        <w:t xml:space="preserve">«Результат диспансеризации/медосмотра» – поле автоматически видоизменяется в зависимости от вида осмотра. Выберите результат осмотра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7F0CD53" wp14:editId="0C01A613">
            <wp:extent cx="213995" cy="225425"/>
            <wp:effectExtent l="19050" t="19050" r="14605" b="22225"/>
            <wp:docPr id="645" name="Рисунок 64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«Карта открыта с», «по» – укажите период открытия карты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364CCDDE" wp14:editId="3B828282">
            <wp:extent cx="201930" cy="201930"/>
            <wp:effectExtent l="19050" t="19050" r="26670" b="26670"/>
            <wp:docPr id="646" name="Рисунок 6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«ФИО врача закрывшего карту» – автоматически указывается врач, под пользователем которого произошел вход в Систему. Для редактирования нажмите кнопку </w:t>
      </w:r>
      <w:r w:rsidRPr="00EB0147">
        <w:rPr>
          <w:noProof/>
          <w:lang w:eastAsia="ru-RU"/>
        </w:rPr>
        <w:drawing>
          <wp:inline distT="0" distB="0" distL="0" distR="0" wp14:anchorId="18D58C4C" wp14:editId="5373F5A2">
            <wp:extent cx="189865" cy="213995"/>
            <wp:effectExtent l="19050" t="19050" r="19685" b="14605"/>
            <wp:docPr id="647" name="Рисунок 6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 выберите врача из справочника «Персонал».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«Закрыть карту». Откроется окно для подтверждения действия, где нажмите кнопку «Ок» для закрытия карты медосмотра.</w:t>
      </w:r>
    </w:p>
    <w:p w:rsidR="0000247A" w:rsidRPr="00EB0147" w:rsidRDefault="0000247A" w:rsidP="009B616C">
      <w:pPr>
        <w:pStyle w:val="phnormal"/>
      </w:pPr>
      <w:r w:rsidRPr="00EB0147">
        <w:t>Для карт медосмотра с типом «Диспансеризация детей-сирот» осуществляется проверка при закрытии карты медосмотра (проверка осуществляется по всем ЛПУ):</w:t>
      </w:r>
    </w:p>
    <w:p w:rsidR="0000247A" w:rsidRPr="00EB0147" w:rsidRDefault="0000247A" w:rsidP="009B616C">
      <w:pPr>
        <w:pStyle w:val="phlistitemized1"/>
      </w:pPr>
      <w:r w:rsidRPr="00EB0147">
        <w:t>если есть в том же году карты, что и год открытия карты, которую закрывают, то проверяется причина закрытия;</w:t>
      </w:r>
    </w:p>
    <w:p w:rsidR="0000247A" w:rsidRPr="00EB0147" w:rsidRDefault="0000247A" w:rsidP="009B616C">
      <w:pPr>
        <w:pStyle w:val="phlistitemized2"/>
      </w:pPr>
      <w:r w:rsidRPr="00EB0147">
        <w:t>если есть хоть одна карта с причиной закрытия с «флажком» в поле «Завершение осмотра», то выводится ошибка: «Невозможно закрыть карту с указанной причиной закрытия в текущем году»;</w:t>
      </w:r>
    </w:p>
    <w:p w:rsidR="0000247A" w:rsidRPr="00EB0147" w:rsidRDefault="0000247A" w:rsidP="009B616C">
      <w:pPr>
        <w:pStyle w:val="phlistitemized2"/>
      </w:pPr>
      <w:r w:rsidRPr="00EB0147">
        <w:t>иначе закрывается карта.</w:t>
      </w:r>
    </w:p>
    <w:p w:rsidR="0000247A" w:rsidRPr="00EB0147" w:rsidRDefault="0000247A" w:rsidP="009B616C">
      <w:pPr>
        <w:pStyle w:val="phlistitemized1"/>
      </w:pPr>
      <w:r w:rsidRPr="00EB0147">
        <w:t>иначе закрывается карта.</w:t>
      </w:r>
    </w:p>
    <w:p w:rsidR="0000247A" w:rsidRPr="00EB0147" w:rsidRDefault="0000247A" w:rsidP="009B616C">
      <w:pPr>
        <w:pStyle w:val="30"/>
      </w:pPr>
      <w:bookmarkStart w:id="156" w:name="_Toc36737053"/>
      <w:bookmarkStart w:id="157" w:name="_Toc99614511"/>
      <w:r w:rsidRPr="00EB0147">
        <w:t>Печать карты диспансеризации</w:t>
      </w:r>
      <w:bookmarkEnd w:id="156"/>
      <w:bookmarkEnd w:id="157"/>
    </w:p>
    <w:p w:rsidR="0000247A" w:rsidRPr="00EB0147" w:rsidRDefault="0000247A" w:rsidP="009B616C">
      <w:pPr>
        <w:pStyle w:val="phnormal"/>
      </w:pPr>
      <w:r w:rsidRPr="00EB0147">
        <w:t>Чтобы распечатать форму «030-Д/с/у-13», в которой приводится вся информация о приведенной диспансеризации, перейдите на вкладку «Печатные формы». (</w:t>
      </w:r>
      <w:r w:rsidRPr="00EB0147">
        <w:fldChar w:fldCharType="begin"/>
      </w:r>
      <w:r w:rsidRPr="00EB0147">
        <w:instrText xml:space="preserve"> REF _Ref407031768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209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22A32045" wp14:editId="6719B76E">
            <wp:extent cx="6294120" cy="2672080"/>
            <wp:effectExtent l="19050" t="19050" r="11430" b="13970"/>
            <wp:docPr id="648" name="Рисунок 648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4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6720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58" w:name="_Ref40703176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209</w:t>
        </w:r>
      </w:fldSimple>
      <w:bookmarkEnd w:id="158"/>
      <w:r w:rsidRPr="00EB0147">
        <w:t xml:space="preserve"> – Окно «Редактирование карты медосмотра 1 этапа». Вкладка «Печатные формы»</w:t>
      </w:r>
    </w:p>
    <w:p w:rsidR="0000247A" w:rsidRPr="00EB0147" w:rsidRDefault="0000247A" w:rsidP="009B616C">
      <w:pPr>
        <w:pStyle w:val="phnormal"/>
      </w:pPr>
      <w:r w:rsidRPr="00EB0147">
        <w:t xml:space="preserve">Чтобы распечатать форму, нажмите на пиктограмму </w:t>
      </w:r>
      <w:r w:rsidRPr="00EB0147">
        <w:rPr>
          <w:noProof/>
        </w:rPr>
        <w:drawing>
          <wp:inline distT="0" distB="0" distL="0" distR="0" wp14:anchorId="609ED1EC" wp14:editId="47E83834">
            <wp:extent cx="249555" cy="249555"/>
            <wp:effectExtent l="19050" t="19050" r="17145" b="17145"/>
            <wp:docPr id="649" name="Рисунок 64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рядом с названием отчета «030-Д/с/у-13_Карта диспансеризации несовершеннолетнего» (</w:t>
      </w:r>
      <w:r w:rsidRPr="00EB0147">
        <w:fldChar w:fldCharType="begin"/>
      </w:r>
      <w:r w:rsidRPr="00EB0147">
        <w:instrText xml:space="preserve"> REF _Ref407019582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2C10B31" wp14:editId="32D72AA6">
            <wp:extent cx="6152515" cy="4424680"/>
            <wp:effectExtent l="19050" t="19050" r="19685" b="1397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4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59" w:name="_Ref40701958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210</w:t>
        </w:r>
      </w:fldSimple>
      <w:bookmarkEnd w:id="159"/>
      <w:r w:rsidRPr="00EB0147">
        <w:t xml:space="preserve"> – Окно «Печатные формы»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038BDF9A" wp14:editId="280DBA63">
            <wp:extent cx="213995" cy="225425"/>
            <wp:effectExtent l="19050" t="19050" r="14605" b="22225"/>
            <wp:docPr id="651" name="Рисунок 65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20"/>
      </w:pPr>
      <w:bookmarkStart w:id="160" w:name="_Toc36737054"/>
      <w:bookmarkStart w:id="161" w:name="_Toc99614512"/>
      <w:r w:rsidRPr="00EB0147">
        <w:t>Выгрузка карты</w:t>
      </w:r>
      <w:bookmarkEnd w:id="160"/>
      <w:bookmarkEnd w:id="161"/>
    </w:p>
    <w:p w:rsidR="0000247A" w:rsidRPr="00EB0147" w:rsidRDefault="0000247A" w:rsidP="009B616C">
      <w:pPr>
        <w:pStyle w:val="phnormal"/>
      </w:pPr>
      <w:r w:rsidRPr="00EB0147">
        <w:t xml:space="preserve">Чтобы выгрузить карту медосмотра в федеральную программу «Подсистема мониторинга проведения диспансеризации детей-сирот», </w:t>
      </w:r>
      <w:r w:rsidR="00841BC4">
        <w:t>перейдите в пункт меню</w:t>
      </w:r>
      <w:r w:rsidRPr="00EB0147">
        <w:t xml:space="preserve"> «Учет/ Медосмотры/ Выгрузка </w:t>
      </w:r>
      <w:r w:rsidRPr="00EE5620">
        <w:t xml:space="preserve">в </w:t>
      </w:r>
      <w:proofErr w:type="spellStart"/>
      <w:r w:rsidRPr="00EE5620">
        <w:t>фед</w:t>
      </w:r>
      <w:proofErr w:type="spellEnd"/>
      <w:r w:rsidRPr="00EE5620">
        <w:t>. ИС «Мониторинг диспансеризации детей-сирот».</w:t>
      </w:r>
      <w:r w:rsidRPr="00EB0147">
        <w:t xml:space="preserve"> Откроется окно «Карты медосмотров: выгрузка в ИС «Мониторинг диспансеризации детей-сирот», которое содержит перечень закрытых карт медосмотра (</w:t>
      </w:r>
      <w:r w:rsidRPr="00EB0147">
        <w:fldChar w:fldCharType="begin"/>
      </w:r>
      <w:r w:rsidRPr="00EB0147">
        <w:instrText xml:space="preserve"> REF _Ref407032241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1B43E95" wp14:editId="6AD1B311">
            <wp:extent cx="6294120" cy="3170555"/>
            <wp:effectExtent l="19050" t="19050" r="11430" b="10795"/>
            <wp:docPr id="652" name="Рисунок 652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5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170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62" w:name="_Ref407032241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211</w:t>
        </w:r>
      </w:fldSimple>
      <w:bookmarkEnd w:id="162"/>
      <w:r w:rsidRPr="00EB0147">
        <w:t xml:space="preserve"> – Окно «Карты медосмотров: выгрузка в ИС «Мониторинг диспансеризации детей-сирот»»</w:t>
      </w:r>
    </w:p>
    <w:p w:rsidR="0000247A" w:rsidRPr="00EB0147" w:rsidRDefault="0000247A" w:rsidP="009B616C">
      <w:pPr>
        <w:pStyle w:val="phnormal"/>
      </w:pPr>
      <w:r w:rsidRPr="00EB0147">
        <w:t>Найдите нужного пациента. Для этого в фильтре, который открывается нажатием на кнопку «Показать фильтр», введите параметры поиска и нажмите кнопку «Найти». Будут отобраны данные, соответствующие параметрам фильтра (</w:t>
      </w:r>
      <w:r w:rsidRPr="00EB0147">
        <w:fldChar w:fldCharType="begin"/>
      </w:r>
      <w:r w:rsidRPr="00EB0147">
        <w:instrText xml:space="preserve"> REF _Ref407032389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9CF8452" wp14:editId="7913FBE7">
            <wp:extent cx="6152515" cy="1472565"/>
            <wp:effectExtent l="19050" t="19050" r="19685" b="1333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2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63" w:name="_Ref40703238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212</w:t>
        </w:r>
      </w:fldSimple>
      <w:bookmarkEnd w:id="163"/>
      <w:r w:rsidRPr="00EB0147">
        <w:t xml:space="preserve"> – Окно «Карты медосмотров: выгрузка в ИС «Мониторинг диспансеризации детей-сирот»»</w:t>
      </w:r>
    </w:p>
    <w:p w:rsidR="0000247A" w:rsidRPr="00EB0147" w:rsidRDefault="0000247A" w:rsidP="009B616C">
      <w:pPr>
        <w:pStyle w:val="phnormal"/>
      </w:pPr>
      <w:r w:rsidRPr="00EB0147">
        <w:t>Чтобы просмотреть карту медосмотра, нажмите на ссылку с номером карты медосмотра.</w:t>
      </w:r>
    </w:p>
    <w:p w:rsidR="0000247A" w:rsidRPr="00EB0147" w:rsidRDefault="0000247A" w:rsidP="009B616C">
      <w:pPr>
        <w:pStyle w:val="phnormal"/>
      </w:pPr>
      <w:r w:rsidRPr="00EB0147">
        <w:t>Чтобы просмотреть персональную медицинскую карту пациента, нажмите на ссылку с фамилией и инициалами пациента.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на кнопку </w:t>
      </w:r>
      <w:r w:rsidRPr="00EB0147">
        <w:rPr>
          <w:noProof/>
        </w:rPr>
        <w:drawing>
          <wp:inline distT="0" distB="0" distL="0" distR="0" wp14:anchorId="0EB3BD04" wp14:editId="2066EBBE">
            <wp:extent cx="189865" cy="166370"/>
            <wp:effectExtent l="19050" t="19050" r="19685" b="24130"/>
            <wp:docPr id="654" name="Рисунок 65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Чтобы распечатать данные, нажмите на кнопку </w:t>
      </w:r>
      <w:r w:rsidRPr="00EB0147">
        <w:rPr>
          <w:noProof/>
        </w:rPr>
        <w:drawing>
          <wp:inline distT="0" distB="0" distL="0" distR="0" wp14:anchorId="276E8EB9" wp14:editId="5766199C">
            <wp:extent cx="237490" cy="225425"/>
            <wp:effectExtent l="19050" t="19050" r="10160" b="22225"/>
            <wp:docPr id="655" name="Рисунок 655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Чтобы сформировать файл для выгрузки, установите «флажок» в нужные строки и нажмите на кнопку «Выгрузить».</w:t>
      </w:r>
    </w:p>
    <w:p w:rsidR="0000247A" w:rsidRPr="00EB0147" w:rsidRDefault="0000247A" w:rsidP="009B616C">
      <w:pPr>
        <w:pStyle w:val="phnormal"/>
      </w:pPr>
      <w:r w:rsidRPr="00EB0147">
        <w:lastRenderedPageBreak/>
        <w:t>Будет сформирован файл для загрузки в федеральную программу «Подсистема мониторинга проведения диспансеризации детей-сирот».</w:t>
      </w:r>
    </w:p>
    <w:p w:rsidR="0000247A" w:rsidRPr="00EB0147" w:rsidRDefault="0000247A" w:rsidP="009B616C">
      <w:pPr>
        <w:pStyle w:val="phnormal"/>
      </w:pPr>
      <w:r w:rsidRPr="00EB0147">
        <w:t>Если при формировании файлов возникла хоть одна ошибка, то карта с ошибкой не выгрузится (при этом все остальные корректно заполненные карты выгрузятся). Откроется окно «Карты не были выгружены» следующего вида (</w:t>
      </w:r>
      <w:r w:rsidRPr="00EB0147">
        <w:fldChar w:fldCharType="begin"/>
      </w:r>
      <w:r w:rsidRPr="00EB0147">
        <w:instrText xml:space="preserve"> REF _Ref411340236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213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2F15DAD" wp14:editId="00A36DD3">
            <wp:extent cx="6294120" cy="2849880"/>
            <wp:effectExtent l="19050" t="19050" r="11430" b="26670"/>
            <wp:docPr id="656" name="Рисунок 65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4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849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64" w:name="_Ref41134023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213</w:t>
        </w:r>
      </w:fldSimple>
      <w:bookmarkEnd w:id="164"/>
      <w:r w:rsidRPr="00EB0147">
        <w:t xml:space="preserve"> – Окно «Карты не были выгружены»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Это окно содержит данные:</w:t>
      </w:r>
    </w:p>
    <w:p w:rsidR="0000247A" w:rsidRPr="00EB0147" w:rsidRDefault="0000247A" w:rsidP="009B616C">
      <w:pPr>
        <w:pStyle w:val="phlistitemized1"/>
      </w:pPr>
      <w:r w:rsidRPr="00EB0147">
        <w:t>«</w:t>
      </w:r>
      <w:r w:rsidR="000A4E2C">
        <w:t>№ </w:t>
      </w:r>
      <w:r w:rsidRPr="00EB0147">
        <w:t>карты» – номер карты медосмотра, в которой возникла ошибка;</w:t>
      </w:r>
    </w:p>
    <w:p w:rsidR="0000247A" w:rsidRPr="00EB0147" w:rsidRDefault="0000247A" w:rsidP="009B616C">
      <w:pPr>
        <w:pStyle w:val="phlistitemized1"/>
      </w:pPr>
      <w:r w:rsidRPr="00EB0147">
        <w:t>«Поле» – наименование поля (смысловая нагрузка), в котором возникла ошибка;</w:t>
      </w:r>
    </w:p>
    <w:p w:rsidR="0000247A" w:rsidRPr="00EB0147" w:rsidRDefault="0000247A" w:rsidP="009B616C">
      <w:pPr>
        <w:pStyle w:val="phlistitemized1"/>
      </w:pPr>
      <w:r w:rsidRPr="00EB0147">
        <w:t>«Ошибка» – описание ошибки. Если в одной карте медосмотра не заполнено несколько обязательных тегов (одна и та же ошибка для нескольких значений), то для каждого значения ошибка выводится в отдельной строке.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кнопку </w:t>
      </w:r>
      <w:r w:rsidRPr="00EB0147">
        <w:rPr>
          <w:noProof/>
        </w:rPr>
        <w:drawing>
          <wp:inline distT="0" distB="0" distL="0" distR="0" wp14:anchorId="18B8DF12" wp14:editId="07526E7C">
            <wp:extent cx="189865" cy="166370"/>
            <wp:effectExtent l="19050" t="19050" r="19685" b="24130"/>
            <wp:docPr id="657" name="Рисунок 65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20"/>
      </w:pPr>
      <w:bookmarkStart w:id="165" w:name="_Ref407285715"/>
      <w:bookmarkStart w:id="166" w:name="_Toc36737055"/>
      <w:bookmarkStart w:id="167" w:name="_Toc99614513"/>
      <w:r w:rsidRPr="00EB0147">
        <w:t>Регистр детей-сирот</w:t>
      </w:r>
      <w:bookmarkEnd w:id="165"/>
      <w:bookmarkEnd w:id="166"/>
      <w:bookmarkEnd w:id="167"/>
    </w:p>
    <w:p w:rsidR="0000247A" w:rsidRPr="00EB0147" w:rsidRDefault="0000247A" w:rsidP="009B616C">
      <w:pPr>
        <w:pStyle w:val="phnormal"/>
      </w:pPr>
      <w:r w:rsidRPr="00EB0147">
        <w:t xml:space="preserve">В данном окне отображаются пациенты, у которых в карте пациента установлен «флажок» в поле «Ребенок </w:t>
      </w:r>
      <w:proofErr w:type="gramStart"/>
      <w:r w:rsidRPr="00EB0147">
        <w:t>сирота</w:t>
      </w:r>
      <w:proofErr w:type="gramEnd"/>
      <w:r w:rsidRPr="00EB0147">
        <w:t>/находящийся в трудной жизненной ситуации».</w:t>
      </w:r>
    </w:p>
    <w:p w:rsidR="0000247A" w:rsidRPr="00EB0147" w:rsidRDefault="0000247A" w:rsidP="009B616C">
      <w:pPr>
        <w:pStyle w:val="phnormal"/>
      </w:pPr>
      <w:r w:rsidRPr="00EB0147">
        <w:t>Данный пункт меню предназначен для лиц, ответственных за проведение диспансеризации детей-сирот.</w:t>
      </w:r>
    </w:p>
    <w:p w:rsidR="0000247A" w:rsidRPr="00EB0147" w:rsidRDefault="00841BC4" w:rsidP="009B616C">
      <w:pPr>
        <w:pStyle w:val="phnormal"/>
      </w:pPr>
      <w:r>
        <w:t>Перейдите в пункт меню</w:t>
      </w:r>
      <w:r w:rsidR="0000247A" w:rsidRPr="00EB0147">
        <w:t xml:space="preserve"> «Учет/ Медосмотры/ Регистр детей-сирот». Откроется окно «Регистр детей-сирот» (</w:t>
      </w:r>
      <w:r w:rsidR="0000247A" w:rsidRPr="00EB0147">
        <w:fldChar w:fldCharType="begin"/>
      </w:r>
      <w:r w:rsidR="0000247A" w:rsidRPr="00EB0147">
        <w:instrText xml:space="preserve"> REF _Ref407283129 \h  \* MERGEFORMAT </w:instrText>
      </w:r>
      <w:r w:rsidR="0000247A" w:rsidRPr="00EB0147">
        <w:fldChar w:fldCharType="separate"/>
      </w:r>
      <w:r w:rsidR="00EB5728" w:rsidRPr="00EB0147">
        <w:t>Р</w:t>
      </w:r>
      <w:r w:rsidR="00EB5728">
        <w:t>исунок 214</w:t>
      </w:r>
      <w:r w:rsidR="0000247A" w:rsidRPr="00EB0147">
        <w:fldChar w:fldCharType="end"/>
      </w:r>
      <w:r w:rsidR="0000247A"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00652D33" wp14:editId="4483B242">
            <wp:extent cx="6152515" cy="2185670"/>
            <wp:effectExtent l="19050" t="19050" r="19685" b="2413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68" w:name="_Ref40728312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214</w:t>
        </w:r>
      </w:fldSimple>
      <w:bookmarkEnd w:id="168"/>
      <w:r w:rsidRPr="00EB0147">
        <w:t xml:space="preserve"> – Окно «Регистр детей-сирот»</w:t>
      </w:r>
    </w:p>
    <w:p w:rsidR="0000247A" w:rsidRPr="00EB0147" w:rsidRDefault="0000247A" w:rsidP="009B616C">
      <w:pPr>
        <w:pStyle w:val="phnormal"/>
      </w:pPr>
      <w:r w:rsidRPr="00EB0147">
        <w:t xml:space="preserve">В этом окне отображаются медицинские карты пациентов, которые прикреплены к </w:t>
      </w:r>
      <w:proofErr w:type="gramStart"/>
      <w:r w:rsidRPr="00EB0147">
        <w:t>текущему</w:t>
      </w:r>
      <w:proofErr w:type="gramEnd"/>
      <w:r w:rsidRPr="00EB0147">
        <w:t xml:space="preserve"> ЛПУ с целью прикрепления «Поликлиническая помощь (детская)».</w:t>
      </w:r>
    </w:p>
    <w:p w:rsidR="0000247A" w:rsidRPr="00EB0147" w:rsidRDefault="0000247A" w:rsidP="009B616C">
      <w:pPr>
        <w:pStyle w:val="phnormal"/>
      </w:pPr>
      <w:r w:rsidRPr="00EB0147">
        <w:t>Для поиска карты пациента воспользуйтесь фильтром, который открывается нажатием на кнопку «Показать фильтр»:</w:t>
      </w:r>
    </w:p>
    <w:p w:rsidR="0000247A" w:rsidRPr="00EB0147" w:rsidRDefault="0000247A" w:rsidP="009B616C">
      <w:pPr>
        <w:pStyle w:val="phlistitemized1"/>
      </w:pPr>
      <w:r w:rsidRPr="00EB0147">
        <w:t>«ФИО» – введите фамилию, имя и отчество пациента;</w:t>
      </w:r>
    </w:p>
    <w:p w:rsidR="0000247A" w:rsidRPr="00EB0147" w:rsidRDefault="0000247A" w:rsidP="009B616C">
      <w:pPr>
        <w:pStyle w:val="phlistitemized1"/>
      </w:pPr>
      <w:r w:rsidRPr="00EB0147">
        <w:t xml:space="preserve">«Дата рождения с», «по» – укажите период рождения пациента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0B5A6AE0" wp14:editId="26C2BFBC">
            <wp:extent cx="201930" cy="201930"/>
            <wp:effectExtent l="19050" t="19050" r="26670" b="26670"/>
            <wp:docPr id="659" name="Рисунок 6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9B616C">
      <w:pPr>
        <w:pStyle w:val="phlistitemized1"/>
      </w:pPr>
      <w:r w:rsidRPr="00EB0147">
        <w:t>«Возраст с», «по» – введите диапазон возраста пациента;</w:t>
      </w:r>
    </w:p>
    <w:p w:rsidR="0000247A" w:rsidRPr="00EB0147" w:rsidRDefault="0000247A" w:rsidP="009B616C">
      <w:pPr>
        <w:pStyle w:val="phlistitemized1"/>
      </w:pPr>
      <w:r w:rsidRPr="00EB0147">
        <w:t>«Пол» – выберите пол пациента из выпадающего списка с помощью кнопки</w:t>
      </w:r>
      <w:r w:rsidR="00EB1DB1">
        <w:t xml:space="preserve"> </w:t>
      </w:r>
      <w:r w:rsidRPr="00EB0147">
        <w:rPr>
          <w:noProof/>
          <w:lang w:eastAsia="ru-RU"/>
        </w:rPr>
        <w:drawing>
          <wp:inline distT="0" distB="0" distL="0" distR="0" wp14:anchorId="18425728" wp14:editId="4416546D">
            <wp:extent cx="171798" cy="180975"/>
            <wp:effectExtent l="19050" t="19050" r="19050" b="9525"/>
            <wp:docPr id="660" name="Рисунок 6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2" cy="18481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«Категория учета» – укажите категорию учета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7B1AA99" wp14:editId="65EA709E">
            <wp:extent cx="189865" cy="213995"/>
            <wp:effectExtent l="19050" t="19050" r="19685" b="14605"/>
            <wp:docPr id="661" name="Рисунок 6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«Категория учета ребенка сироты, находящегося в тяжелой жизненной ситуации», в котором отметьте «флажками»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6DEF50B6" wp14:editId="10F844DD">
            <wp:extent cx="213995" cy="237490"/>
            <wp:effectExtent l="19050" t="19050" r="14605" b="10160"/>
            <wp:docPr id="662" name="Рисунок 6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«Место нахождения» – укажите место нахождения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F769799" wp14:editId="23A27CBC">
            <wp:extent cx="189865" cy="213995"/>
            <wp:effectExtent l="19050" t="19050" r="19685" b="14605"/>
            <wp:docPr id="663" name="Рисунок 6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«Место нахождения ребенка-сироты, находящегося в тяжелой жизненной ситуации», в котором отметьте «флажками»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2B97FBF5" wp14:editId="00A9C0AC">
            <wp:extent cx="213995" cy="237490"/>
            <wp:effectExtent l="19050" t="19050" r="14605" b="10160"/>
            <wp:docPr id="664" name="Рисунок 66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«Группа здоровья» – введите группу здоровья пациента;</w:t>
      </w:r>
    </w:p>
    <w:p w:rsidR="0000247A" w:rsidRPr="00EB0147" w:rsidRDefault="0000247A" w:rsidP="009B616C">
      <w:pPr>
        <w:pStyle w:val="phlistitemized1"/>
      </w:pPr>
      <w:r w:rsidRPr="00EB0147">
        <w:t>«Инвалидность» – введите данные по инвалидности пациента;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«Стационарное учреждение» – укажите стационарное учреждение.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0B5131B9" wp14:editId="44ED3244">
            <wp:extent cx="189865" cy="213995"/>
            <wp:effectExtent l="19050" t="19050" r="19685" b="14605"/>
            <wp:docPr id="665" name="Рисунок 6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«Контрагенты: юридические лица (Стационарные учреждения для сирот)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5AAE388D" wp14:editId="68BC5349">
            <wp:extent cx="213995" cy="237490"/>
            <wp:effectExtent l="19050" t="19050" r="14605" b="10160"/>
            <wp:docPr id="666" name="Рисунок 66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«Адрес пациента» – введите адрес пациента;</w:t>
      </w:r>
    </w:p>
    <w:p w:rsidR="0000247A" w:rsidRPr="00EB0147" w:rsidRDefault="0000247A" w:rsidP="009B616C">
      <w:pPr>
        <w:pStyle w:val="phlistitemized1"/>
      </w:pPr>
      <w:r w:rsidRPr="00EB0147">
        <w:t>«План-график» – введите название плана-графика, в который добавлен пациент;</w:t>
      </w:r>
    </w:p>
    <w:p w:rsidR="0000247A" w:rsidRPr="00EB0147" w:rsidRDefault="0000247A" w:rsidP="009B616C">
      <w:pPr>
        <w:pStyle w:val="phlistitemized1"/>
      </w:pPr>
      <w:r w:rsidRPr="00EB0147">
        <w:t xml:space="preserve">«МО проведения диспансеризации» – укажите МО проведения диспансеризации.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BD3FE19" wp14:editId="2EC7D21C">
            <wp:extent cx="189865" cy="213995"/>
            <wp:effectExtent l="19050" t="19050" r="19685" b="14605"/>
            <wp:docPr id="667" name="Рисунок 6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«Доступные ЛПУ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мыши;</w:t>
      </w:r>
    </w:p>
    <w:p w:rsidR="0000247A" w:rsidRPr="00EB0147" w:rsidRDefault="0000247A" w:rsidP="009B616C">
      <w:pPr>
        <w:pStyle w:val="phlistitemized1"/>
      </w:pPr>
      <w:r w:rsidRPr="00EB0147">
        <w:t xml:space="preserve">«Участок» – укажите участок проведения диспансеризации. Для этого нажмите на кнопку </w:t>
      </w:r>
      <w:r w:rsidRPr="00EB0147">
        <w:rPr>
          <w:noProof/>
          <w:lang w:eastAsia="ru-RU"/>
        </w:rPr>
        <w:drawing>
          <wp:inline distT="0" distB="0" distL="0" distR="0" wp14:anchorId="42D44B85" wp14:editId="656214DE">
            <wp:extent cx="189865" cy="213995"/>
            <wp:effectExtent l="19050" t="19050" r="19685" b="14605"/>
            <wp:docPr id="668" name="Рисунок 6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«Участки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фильтра нажмите кнопку «Найти». Отобразятся результаты поиска в таблице «Регистр детей-сирот».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на кнопку </w:t>
      </w:r>
      <w:r w:rsidRPr="00EB0147">
        <w:rPr>
          <w:noProof/>
        </w:rPr>
        <w:drawing>
          <wp:inline distT="0" distB="0" distL="0" distR="0" wp14:anchorId="7EC76388" wp14:editId="42426546">
            <wp:extent cx="189865" cy="166370"/>
            <wp:effectExtent l="19050" t="19050" r="19685" b="24130"/>
            <wp:docPr id="669" name="Рисунок 66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Чтобы распечатать данные, нажмите на кнопку </w:t>
      </w:r>
      <w:r w:rsidRPr="00EB0147">
        <w:rPr>
          <w:noProof/>
        </w:rPr>
        <w:drawing>
          <wp:inline distT="0" distB="0" distL="0" distR="0" wp14:anchorId="0833F47E" wp14:editId="4C3732E1">
            <wp:extent cx="237490" cy="225425"/>
            <wp:effectExtent l="19050" t="19050" r="10160" b="22225"/>
            <wp:docPr id="670" name="Рисунок 67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Для перехода в окно контрагента нажмите на ссылку с ФИО пациента.</w:t>
      </w:r>
    </w:p>
    <w:p w:rsidR="0000247A" w:rsidRPr="00EB0147" w:rsidRDefault="0000247A" w:rsidP="009B616C">
      <w:pPr>
        <w:pStyle w:val="phnormal"/>
      </w:pPr>
      <w:r w:rsidRPr="00EB0147">
        <w:t xml:space="preserve">Для перехода в историю заболевания пациента нажмите на кнопку </w:t>
      </w:r>
      <w:r w:rsidRPr="00EB0147">
        <w:rPr>
          <w:noProof/>
        </w:rPr>
        <w:drawing>
          <wp:inline distT="0" distB="0" distL="0" distR="0" wp14:anchorId="7CA7C8E9" wp14:editId="4BD3976B">
            <wp:extent cx="201930" cy="178435"/>
            <wp:effectExtent l="19050" t="19050" r="26670" b="12065"/>
            <wp:docPr id="671" name="Рисунок 671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В столбце «План-график» отображается название план-графика, в который добавлен пациент. Если пациент не добавлен в план, его можно добавить в план-график. Для этого нажмите на ссылку «Добавить в план-график». Откроется окно «Добавить в план-график (</w:t>
      </w:r>
      <w:r w:rsidRPr="00EB0147">
        <w:fldChar w:fldCharType="begin"/>
      </w:r>
      <w:r w:rsidRPr="00EB0147">
        <w:instrText xml:space="preserve"> REF _Ref433114493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215</w:t>
      </w:r>
      <w:r w:rsidRPr="00EB0147">
        <w:fldChar w:fldCharType="end"/>
      </w:r>
      <w:r w:rsidRPr="00EB0147">
        <w:t>).</w:t>
      </w:r>
    </w:p>
    <w:p w:rsidR="0000247A" w:rsidRPr="00EB0147" w:rsidRDefault="00FD10CC" w:rsidP="009B616C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F64B89E" wp14:editId="260B4996">
            <wp:extent cx="3561905" cy="1638095"/>
            <wp:effectExtent l="19050" t="19050" r="19685" b="19685"/>
            <wp:docPr id="3538" name="Рисунок 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6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69" w:name="_Ref43311449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215</w:t>
        </w:r>
      </w:fldSimple>
      <w:bookmarkEnd w:id="169"/>
      <w:r w:rsidRPr="00EB0147">
        <w:t xml:space="preserve"> – Окно «Добавить в план-график»</w:t>
      </w:r>
    </w:p>
    <w:p w:rsidR="0000247A" w:rsidRPr="00EB0147" w:rsidRDefault="0000247A" w:rsidP="009B616C">
      <w:pPr>
        <w:pStyle w:val="phnormal"/>
      </w:pPr>
      <w:r w:rsidRPr="00EB0147">
        <w:t>По ссылке с номером карты перейдите в персональную медицинскую карту пациента.</w:t>
      </w:r>
    </w:p>
    <w:p w:rsidR="0000247A" w:rsidRPr="00EB0147" w:rsidRDefault="0000247A" w:rsidP="009B616C">
      <w:pPr>
        <w:pStyle w:val="phnormal"/>
      </w:pPr>
      <w:r w:rsidRPr="00EB0147">
        <w:t>Для добавления пациента в план-график выберите месяц и год, в план которого следует внести пациента, и нажмите кнопку «Ок».</w:t>
      </w:r>
    </w:p>
    <w:p w:rsidR="0000247A" w:rsidRPr="00EB0147" w:rsidRDefault="0000247A" w:rsidP="009B616C">
      <w:pPr>
        <w:pStyle w:val="phnormal"/>
      </w:pPr>
      <w:r w:rsidRPr="00EB0147">
        <w:t>После этого в столбце «План-график» отобразится название плана-графика.</w:t>
      </w:r>
    </w:p>
    <w:p w:rsidR="0000247A" w:rsidRPr="00EB0147" w:rsidRDefault="0000247A" w:rsidP="009B616C">
      <w:pPr>
        <w:pStyle w:val="20"/>
      </w:pPr>
      <w:bookmarkStart w:id="170" w:name="_Toc36737056"/>
      <w:bookmarkStart w:id="171" w:name="_Toc99614514"/>
      <w:r w:rsidRPr="00EB0147">
        <w:t>Пункты меню для «Центра мониторинга»</w:t>
      </w:r>
      <w:bookmarkEnd w:id="170"/>
      <w:bookmarkEnd w:id="171"/>
    </w:p>
    <w:p w:rsidR="0000247A" w:rsidRPr="00EB0147" w:rsidRDefault="0000247A" w:rsidP="009B616C">
      <w:pPr>
        <w:pStyle w:val="30"/>
      </w:pPr>
      <w:bookmarkStart w:id="172" w:name="_Ref36721458"/>
      <w:bookmarkStart w:id="173" w:name="_Toc36737057"/>
      <w:bookmarkStart w:id="174" w:name="_Toc99614515"/>
      <w:r w:rsidRPr="00EB0147">
        <w:t>Архив карт медосмотров в разрезе карт для Центра мониторинга</w:t>
      </w:r>
      <w:bookmarkEnd w:id="172"/>
      <w:bookmarkEnd w:id="173"/>
      <w:bookmarkEnd w:id="174"/>
    </w:p>
    <w:p w:rsidR="0000247A" w:rsidRPr="00EB0147" w:rsidRDefault="0000247A" w:rsidP="009B616C">
      <w:pPr>
        <w:pStyle w:val="phnormal"/>
      </w:pPr>
      <w:r w:rsidRPr="00EB0147">
        <w:t>В этом окне отображаются карты медосмотра, аналогично пункту «Архив карт медосмотра» в разрезе карт для Центра мониторинга, и данные отображаются по тем ЛПУ, к которым у пользователя есть доступ на просмотр.</w:t>
      </w:r>
    </w:p>
    <w:p w:rsidR="0000247A" w:rsidRPr="00EB0147" w:rsidRDefault="0000247A" w:rsidP="009B616C">
      <w:pPr>
        <w:pStyle w:val="phnormal"/>
      </w:pPr>
      <w:r w:rsidRPr="00EB0147">
        <w:t xml:space="preserve">Для просмотра карт медосмотров в разрезе карт для Центра мониторинга </w:t>
      </w:r>
      <w:r w:rsidR="00841BC4">
        <w:t>перейдите в пункт меню</w:t>
      </w:r>
      <w:r w:rsidRPr="00EB0147">
        <w:t xml:space="preserve"> «Учет/ Медосмотры/ Архив карт медосмотров в разрезе карт для Центра мониторинга». Откроется окно «Архив карт медосмотров в разрезе карт для Центра мониторинга» (</w:t>
      </w:r>
      <w:r w:rsidRPr="00EB0147">
        <w:fldChar w:fldCharType="begin"/>
      </w:r>
      <w:r w:rsidRPr="00EB0147">
        <w:instrText xml:space="preserve"> REF _Ref407284170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216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1A12BE36" wp14:editId="5C17D25E">
            <wp:extent cx="6234430" cy="2256155"/>
            <wp:effectExtent l="19050" t="19050" r="13970" b="10795"/>
            <wp:docPr id="673" name="Рисунок 67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7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256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75" w:name="_Ref40728417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216</w:t>
        </w:r>
      </w:fldSimple>
      <w:bookmarkEnd w:id="175"/>
      <w:r w:rsidRPr="00EB0147">
        <w:t xml:space="preserve"> – Окно «Архив карт медосмотров в разрезе карт для Центра мониторинга»</w:t>
      </w:r>
    </w:p>
    <w:p w:rsidR="0000247A" w:rsidRPr="00EB0147" w:rsidRDefault="0000247A" w:rsidP="009B616C">
      <w:pPr>
        <w:pStyle w:val="phnormal"/>
      </w:pPr>
      <w:r w:rsidRPr="00EB0147">
        <w:lastRenderedPageBreak/>
        <w:t>В верхней части заполните параметры фильтра:</w:t>
      </w:r>
    </w:p>
    <w:p w:rsidR="0000247A" w:rsidRPr="00EB0147" w:rsidRDefault="0000247A" w:rsidP="009B616C">
      <w:pPr>
        <w:pStyle w:val="phlistitemized1"/>
      </w:pPr>
      <w:r w:rsidRPr="00EB0147">
        <w:t xml:space="preserve">«Тип» – выберите тип карт (закрытые, открытые или все)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8EE3532" wp14:editId="057B78DD">
            <wp:extent cx="213995" cy="225425"/>
            <wp:effectExtent l="19050" t="19050" r="14605" b="22225"/>
            <wp:docPr id="674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listitemized1"/>
      </w:pPr>
      <w:r w:rsidRPr="00EB0147">
        <w:t xml:space="preserve">«За период с», «по» – укажите период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6CD86483" wp14:editId="4494F891">
            <wp:extent cx="201930" cy="201930"/>
            <wp:effectExtent l="19050" t="19050" r="26670" b="26670"/>
            <wp:docPr id="67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«Найти».</w:t>
      </w:r>
    </w:p>
    <w:p w:rsidR="0000247A" w:rsidRPr="00EB0147" w:rsidRDefault="0000247A" w:rsidP="009B616C">
      <w:pPr>
        <w:pStyle w:val="phnormal"/>
      </w:pPr>
      <w:r w:rsidRPr="00EB0147">
        <w:t>В нижней части окна отображается общее количество отобранных записей и общая сумма услуг по картам медосмотра.</w:t>
      </w:r>
    </w:p>
    <w:p w:rsidR="0000247A" w:rsidRPr="00EB0147" w:rsidRDefault="0000247A" w:rsidP="009B616C">
      <w:pPr>
        <w:pStyle w:val="phnormal"/>
      </w:pPr>
      <w:r w:rsidRPr="00EB0147">
        <w:t>С помощью кнопки «Показать фильтр» можно раскрыть дополнительные параметры фильтра:</w:t>
      </w:r>
    </w:p>
    <w:p w:rsidR="0000247A" w:rsidRPr="00EB0147" w:rsidRDefault="0000247A" w:rsidP="009B616C">
      <w:pPr>
        <w:pStyle w:val="phlistitemized1"/>
      </w:pPr>
      <w:r w:rsidRPr="00EB0147">
        <w:t>«Тип карты» – выберите тип карт медосмотра из выпадающего списка с помощью кнопки</w:t>
      </w:r>
      <w:r w:rsidRPr="00EB0147">
        <w:rPr>
          <w:lang w:eastAsia="ru-RU"/>
        </w:rPr>
        <w:t>;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В поле «Тип карты» выводятся значения только тех типов карт, которые указаны в системной опции «</w:t>
      </w:r>
      <w:proofErr w:type="spellStart"/>
      <w:r w:rsidRPr="00EB0147">
        <w:t>ProfCardTypeDef</w:t>
      </w:r>
      <w:proofErr w:type="spellEnd"/>
      <w:r w:rsidRPr="00EB0147">
        <w:t>», если там ничего не указано, то в фильтре доступны все значения справочника «Типы карт медосмотров». Настройка системной опции описана в ру</w:t>
      </w:r>
      <w:r w:rsidR="003E6A0F">
        <w:t>ководстве администратора</w:t>
      </w:r>
      <w:r w:rsidR="00EB5728">
        <w:t xml:space="preserve"> «Диспансеризация и медицинские осмотры»</w:t>
      </w:r>
      <w:r w:rsidRPr="00EB0147">
        <w:t>.</w:t>
      </w:r>
    </w:p>
    <w:p w:rsidR="0000247A" w:rsidRPr="00EB0147" w:rsidRDefault="0000247A" w:rsidP="009B616C">
      <w:pPr>
        <w:pStyle w:val="phlistitemized1"/>
      </w:pPr>
      <w:r w:rsidRPr="00EB0147">
        <w:t>«Номер карты» – введите номер карты пациента;</w:t>
      </w:r>
    </w:p>
    <w:p w:rsidR="0000247A" w:rsidRPr="00EB0147" w:rsidRDefault="0000247A" w:rsidP="009B616C">
      <w:pPr>
        <w:pStyle w:val="phlistitemized1"/>
      </w:pPr>
      <w:r w:rsidRPr="00EB0147">
        <w:t>«Пациент» – введите фамилию и инициалы пациента;</w:t>
      </w:r>
    </w:p>
    <w:p w:rsidR="0000247A" w:rsidRPr="00EB0147" w:rsidRDefault="0000247A" w:rsidP="009B616C">
      <w:pPr>
        <w:pStyle w:val="phlistitemized1"/>
      </w:pPr>
      <w:r w:rsidRPr="00EB0147">
        <w:t>«Место работы» – введите место работы пациента;</w:t>
      </w:r>
    </w:p>
    <w:p w:rsidR="0000247A" w:rsidRPr="00EB0147" w:rsidRDefault="0000247A" w:rsidP="009B616C">
      <w:pPr>
        <w:pStyle w:val="phlistitemized1"/>
      </w:pPr>
      <w:r w:rsidRPr="00EB0147">
        <w:t>«Подразделение» – введите наименование подразделения;</w:t>
      </w:r>
    </w:p>
    <w:p w:rsidR="0000247A" w:rsidRPr="00EB0147" w:rsidRDefault="0000247A" w:rsidP="009B616C">
      <w:pPr>
        <w:pStyle w:val="phlistitemized1"/>
      </w:pPr>
      <w:r w:rsidRPr="00EB0147">
        <w:t>«Договор» – введите номер договора;</w:t>
      </w:r>
    </w:p>
    <w:p w:rsidR="0000247A" w:rsidRPr="00EB0147" w:rsidRDefault="0000247A" w:rsidP="009B616C">
      <w:pPr>
        <w:pStyle w:val="phlistitemized1"/>
      </w:pPr>
      <w:r w:rsidRPr="00EB0147">
        <w:t>«Организация» – введите наименование организации;</w:t>
      </w:r>
    </w:p>
    <w:p w:rsidR="0000247A" w:rsidRPr="00EB0147" w:rsidRDefault="0000247A" w:rsidP="009B616C">
      <w:pPr>
        <w:pStyle w:val="phlistitemized1"/>
      </w:pPr>
      <w:r w:rsidRPr="00EB0147">
        <w:t>«Место учебы» – введите место учебы пациента;</w:t>
      </w:r>
    </w:p>
    <w:p w:rsidR="0000247A" w:rsidRPr="00EB0147" w:rsidRDefault="0000247A" w:rsidP="009B616C">
      <w:pPr>
        <w:pStyle w:val="phlistitemized1"/>
      </w:pPr>
      <w:r w:rsidRPr="00EB0147">
        <w:t>«Класс/группа» – введите номер класса или группы, где учится пациент;</w:t>
      </w:r>
    </w:p>
    <w:p w:rsidR="0000247A" w:rsidRPr="00EB0147" w:rsidRDefault="0000247A" w:rsidP="009B616C">
      <w:pPr>
        <w:pStyle w:val="phlistitemized1"/>
      </w:pPr>
      <w:r w:rsidRPr="00EB0147">
        <w:t xml:space="preserve">«Цель обращения» – выберите цель обращения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21099A3" wp14:editId="71E2B636">
            <wp:extent cx="213995" cy="225425"/>
            <wp:effectExtent l="19050" t="19050" r="14605" b="22225"/>
            <wp:docPr id="676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«Вид оплаты» – выберите вид оплаты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21753812" wp14:editId="28F4C728">
            <wp:extent cx="213995" cy="225425"/>
            <wp:effectExtent l="19050" t="19050" r="14605" b="22225"/>
            <wp:docPr id="677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«Инвалидность»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51892159" wp14:editId="14D128AE">
            <wp:extent cx="213995" cy="225425"/>
            <wp:effectExtent l="19050" t="19050" r="14605" b="22225"/>
            <wp:docPr id="678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«Пол» – выберите пол пациента из выпадающего списка с помощью кнопки</w:t>
      </w:r>
      <w:r w:rsidR="00EB1DB1">
        <w:t xml:space="preserve"> </w:t>
      </w:r>
      <w:r w:rsidRPr="00EB0147">
        <w:rPr>
          <w:noProof/>
          <w:lang w:eastAsia="ru-RU"/>
        </w:rPr>
        <w:drawing>
          <wp:inline distT="0" distB="0" distL="0" distR="0" wp14:anchorId="37124A6B" wp14:editId="53BDAEFB">
            <wp:extent cx="171798" cy="180975"/>
            <wp:effectExtent l="19050" t="19050" r="19050" b="9525"/>
            <wp:docPr id="679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2" cy="18481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«Полных лет с», «по» – введите количество полных лет пациента;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«Социальное положение пациента (категория учета)» – укажите социальное положения.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EEEB14B" wp14:editId="1614697C">
            <wp:extent cx="189865" cy="213995"/>
            <wp:effectExtent l="19050" t="19050" r="19685" b="14605"/>
            <wp:docPr id="680" name="Рисунок 6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«Категория учета ребенка сироты, находящегося в тяжелой жизненной ситуации», где отметьте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281F685B" wp14:editId="57F32846">
            <wp:extent cx="213995" cy="237490"/>
            <wp:effectExtent l="19050" t="19050" r="14605" b="10160"/>
            <wp:docPr id="681" name="Рисунок 68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«Полис» – введите номер полиса;</w:t>
      </w:r>
    </w:p>
    <w:p w:rsidR="0000247A" w:rsidRPr="00EB0147" w:rsidRDefault="0000247A" w:rsidP="009B616C">
      <w:pPr>
        <w:pStyle w:val="phlistitemized1"/>
      </w:pPr>
      <w:r w:rsidRPr="00EB0147">
        <w:t xml:space="preserve">«СМО» – укажите страховую медицинскую организацию.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65CEEA2" wp14:editId="563B713A">
            <wp:extent cx="189865" cy="213995"/>
            <wp:effectExtent l="19050" t="19050" r="19685" b="14605"/>
            <wp:docPr id="682" name="Рисунок 6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«Страховые компании</w:t>
      </w:r>
      <w:r w:rsidR="00C77A3A">
        <w:t>», установите «флажок» напротив нужных значений</w:t>
      </w:r>
      <w:r w:rsidRPr="00EB0147">
        <w:t xml:space="preserve">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417396A3" wp14:editId="0A66B985">
            <wp:extent cx="213995" cy="237490"/>
            <wp:effectExtent l="19050" t="19050" r="14605" b="10160"/>
            <wp:docPr id="683" name="Рисунок 6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«СНИЛС» – введите номер;</w:t>
      </w:r>
    </w:p>
    <w:p w:rsidR="0000247A" w:rsidRPr="00EB0147" w:rsidRDefault="0000247A" w:rsidP="009B616C">
      <w:pPr>
        <w:pStyle w:val="phlistitemized1"/>
      </w:pPr>
      <w:r w:rsidRPr="00EB0147">
        <w:t xml:space="preserve">«Стационарное учреждение» – укажите стационарное учреждение.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1E7CFAD" wp14:editId="5516E7B4">
            <wp:extent cx="189865" cy="213995"/>
            <wp:effectExtent l="19050" t="19050" r="19685" b="14605"/>
            <wp:docPr id="684" name="Рисунок 6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«Контрагенты: юридические лица (Стационарные учреждения для сирот)», где установите «флажок» в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6AC3C5A5" wp14:editId="7382424D">
            <wp:extent cx="213995" cy="237490"/>
            <wp:effectExtent l="19050" t="19050" r="14605" b="10160"/>
            <wp:docPr id="685" name="Рисунок 68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«Ведомственная принадлежность» – укажите ведомственную принадлежность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67366B5F" wp14:editId="2DC20ED4">
            <wp:extent cx="189865" cy="213995"/>
            <wp:effectExtent l="19050" t="19050" r="19685" b="14605"/>
            <wp:docPr id="686" name="Рисунок 6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«Дополнительные словари: значения», где установите «флажок» в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08BFA366" wp14:editId="3AEC455D">
            <wp:extent cx="213995" cy="237490"/>
            <wp:effectExtent l="19050" t="19050" r="14605" b="10160"/>
            <wp:docPr id="687" name="Рисунок 68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«ЛПУ прикрепления» – укажите ЛПУ, к которому прикреплен пациент.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52DDB4D" wp14:editId="1B42DCA3">
            <wp:extent cx="189865" cy="213995"/>
            <wp:effectExtent l="19050" t="19050" r="19685" b="14605"/>
            <wp:docPr id="688" name="Рисунок 6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«Список ЛПУ», где установите «флажок» в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6F170D83" wp14:editId="626E528C">
            <wp:extent cx="213995" cy="237490"/>
            <wp:effectExtent l="19050" t="19050" r="14605" b="10160"/>
            <wp:docPr id="689" name="Рисунок 6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«Место проведения диспансеризации» – укажите места проведения диспансеризации.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3D61BDB8" wp14:editId="69B81528">
            <wp:extent cx="189865" cy="213995"/>
            <wp:effectExtent l="19050" t="19050" r="19685" b="14605"/>
            <wp:docPr id="690" name="Рисунок 6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«Список ЛПУ», где установите «флажок» в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56108D26" wp14:editId="5403E10A">
            <wp:extent cx="213995" cy="237490"/>
            <wp:effectExtent l="19050" t="19050" r="14605" b="10160"/>
            <wp:docPr id="691" name="Рисунок 6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>«Адрес ЛПУ проведения диспансеризации (юридический)» – введите адрес;</w:t>
      </w:r>
    </w:p>
    <w:p w:rsidR="0000247A" w:rsidRPr="00EB0147" w:rsidRDefault="0000247A" w:rsidP="009B616C">
      <w:pPr>
        <w:pStyle w:val="phlistitemized1"/>
      </w:pPr>
      <w:r w:rsidRPr="00EB0147">
        <w:t xml:space="preserve">«Этап диспансеризации» – выберите этап диспансеризации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3DD2E9A" wp14:editId="475187FC">
            <wp:extent cx="213995" cy="225425"/>
            <wp:effectExtent l="19050" t="19050" r="14605" b="22225"/>
            <wp:docPr id="692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«Диагнозы (через запятую), установленные в рамках диспансеризации» – введите диагнозы;</w:t>
      </w:r>
    </w:p>
    <w:p w:rsidR="0000247A" w:rsidRPr="00EB0147" w:rsidRDefault="0000247A" w:rsidP="009B616C">
      <w:pPr>
        <w:pStyle w:val="phlistitemized1"/>
      </w:pPr>
      <w:r w:rsidRPr="00EB0147">
        <w:t>«Выявлено впервые (Да</w:t>
      </w:r>
      <w:proofErr w:type="gramStart"/>
      <w:r w:rsidRPr="00EB0147">
        <w:t>/Н</w:t>
      </w:r>
      <w:proofErr w:type="gramEnd"/>
      <w:r w:rsidRPr="00EB0147">
        <w:t>ет)» – введите значение;</w:t>
      </w:r>
    </w:p>
    <w:p w:rsidR="0000247A" w:rsidRPr="00EB0147" w:rsidRDefault="0000247A" w:rsidP="009B616C">
      <w:pPr>
        <w:pStyle w:val="phlistitemized1"/>
      </w:pPr>
      <w:r w:rsidRPr="00EB0147">
        <w:t>«Рекомендовано ВМП» – введите данные;</w:t>
      </w:r>
    </w:p>
    <w:p w:rsidR="0000247A" w:rsidRPr="00EB0147" w:rsidRDefault="0000247A" w:rsidP="009B616C">
      <w:pPr>
        <w:pStyle w:val="phlistitemized1"/>
      </w:pPr>
      <w:r w:rsidRPr="00EB0147">
        <w:t xml:space="preserve">«Группа здоровья» – укажите группу здоровья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DDAB7AC" wp14:editId="6AC51540">
            <wp:extent cx="189865" cy="213995"/>
            <wp:effectExtent l="19050" t="19050" r="19685" b="14605"/>
            <wp:docPr id="693" name="Рисунок 6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«Группы здоровья», где установите «флажок» в нужные значения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25CD3B4D" wp14:editId="4D68C6F9">
            <wp:extent cx="213995" cy="237490"/>
            <wp:effectExtent l="19050" t="19050" r="14605" b="10160"/>
            <wp:docPr id="694" name="Рисунок 6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«Дата закрытия с», «по» – укажите период закрытия карты медосмотра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47A61BAB" wp14:editId="4A804776">
            <wp:extent cx="201930" cy="201930"/>
            <wp:effectExtent l="19050" t="19050" r="26670" b="26670"/>
            <wp:docPr id="695" name="Рисунок 69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«Ок». В нижней части окна «Архив карт медосмотров» отобразится список карт медосмотров, соответствующих введенным параметрам (</w:t>
      </w:r>
      <w:r w:rsidRPr="00EB0147">
        <w:fldChar w:fldCharType="begin"/>
      </w:r>
      <w:r w:rsidRPr="00EB0147">
        <w:instrText xml:space="preserve"> REF _Ref407284389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64259A0" wp14:editId="2A752E36">
            <wp:extent cx="6152515" cy="2173605"/>
            <wp:effectExtent l="19050" t="19050" r="19685" b="1714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76" w:name="_Ref40728438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217</w:t>
        </w:r>
      </w:fldSimple>
      <w:bookmarkEnd w:id="176"/>
      <w:r w:rsidRPr="00EB0147">
        <w:t xml:space="preserve"> – Окно «Архив карт медосмотров»</w:t>
      </w:r>
    </w:p>
    <w:p w:rsidR="0000247A" w:rsidRPr="00EB0147" w:rsidRDefault="0000247A" w:rsidP="009B616C">
      <w:pPr>
        <w:pStyle w:val="phnormal"/>
      </w:pPr>
      <w:r w:rsidRPr="00EB0147">
        <w:t xml:space="preserve">В окне «Архив карт медосмотров» реализована группировка данных. При нажатии на шапку таблицы все данные группируются относительно данного параметра. В каждом сгруппированном блоке отображается количество записей в данной группе. Окно имеет иерархическую структуру. При нажатии на кнопку </w:t>
      </w:r>
      <w:r w:rsidRPr="00EB0147">
        <w:rPr>
          <w:noProof/>
        </w:rPr>
        <w:drawing>
          <wp:inline distT="0" distB="0" distL="0" distR="0" wp14:anchorId="6C7A9459" wp14:editId="359A0628">
            <wp:extent cx="142240" cy="142240"/>
            <wp:effectExtent l="19050" t="19050" r="10160" b="10160"/>
            <wp:docPr id="697" name="Рисунок 697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раскрывается следующий параметр группировки.</w:t>
      </w:r>
    </w:p>
    <w:p w:rsidR="0000247A" w:rsidRPr="00EB0147" w:rsidRDefault="0000247A" w:rsidP="009B616C">
      <w:pPr>
        <w:pStyle w:val="phnormal"/>
      </w:pPr>
      <w:r w:rsidRPr="00EB0147">
        <w:t>Если в столбце «Пациент» присутствует отметка просроченного этапа диспансеризации (</w:t>
      </w:r>
      <w:r w:rsidRPr="00EB0147">
        <w:fldChar w:fldCharType="begin"/>
      </w:r>
      <w:r w:rsidRPr="00EB0147">
        <w:instrText xml:space="preserve"> REF _Ref416088267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218</w:t>
      </w:r>
      <w:r w:rsidRPr="00EB0147">
        <w:fldChar w:fldCharType="end"/>
      </w:r>
      <w:r w:rsidRPr="00EB0147">
        <w:t>), означает, что: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у пациента просрочен первый этап медосмотра, если отображается пиктограмма </w:t>
      </w:r>
      <w:r w:rsidRPr="00EB0147">
        <w:rPr>
          <w:noProof/>
          <w:lang w:eastAsia="ru-RU"/>
        </w:rPr>
        <w:drawing>
          <wp:inline distT="0" distB="0" distL="0" distR="0" wp14:anchorId="70EAEEB1" wp14:editId="7FD3E50C">
            <wp:extent cx="189865" cy="201930"/>
            <wp:effectExtent l="19050" t="19050" r="19685" b="26670"/>
            <wp:docPr id="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у пациента просрочен первый этап медосмотра, если отображается пиктограмма </w:t>
      </w:r>
      <w:r w:rsidRPr="00EB0147">
        <w:rPr>
          <w:noProof/>
          <w:lang w:eastAsia="ru-RU"/>
        </w:rPr>
        <w:drawing>
          <wp:inline distT="0" distB="0" distL="0" distR="0" wp14:anchorId="7F06FB03" wp14:editId="49D89375">
            <wp:extent cx="189865" cy="166370"/>
            <wp:effectExtent l="19050" t="19050" r="19685" b="24130"/>
            <wp:docPr id="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Данная отметка необходима для контроля сроков прохождения диспансеризации в ЛПУ.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149DC29A" wp14:editId="033F5249">
            <wp:extent cx="6152515" cy="2263775"/>
            <wp:effectExtent l="19050" t="19050" r="19685" b="2222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77" w:name="_Ref41608826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218</w:t>
        </w:r>
      </w:fldSimple>
      <w:bookmarkEnd w:id="177"/>
      <w:r w:rsidRPr="00EB0147">
        <w:t xml:space="preserve"> – Окно «Архив карт медосмотров». Карта с пометкой просроченного этапа диспансеризации</w:t>
      </w:r>
    </w:p>
    <w:p w:rsidR="0000247A" w:rsidRPr="00EB0147" w:rsidRDefault="0000247A" w:rsidP="009B616C">
      <w:pPr>
        <w:pStyle w:val="phnormal"/>
      </w:pPr>
      <w:r w:rsidRPr="00EB0147">
        <w:t>При нажатии на ссылку с фамилией пациента откроется его персональная медицинская карта.</w:t>
      </w:r>
    </w:p>
    <w:p w:rsidR="0000247A" w:rsidRPr="00EB0147" w:rsidRDefault="0000247A" w:rsidP="009B616C">
      <w:pPr>
        <w:pStyle w:val="phnormal"/>
      </w:pPr>
      <w:r w:rsidRPr="00EB0147">
        <w:t>При нажатии на ссылку «Номер карты» открывается карта медосмотра пациента.</w:t>
      </w:r>
    </w:p>
    <w:p w:rsidR="0000247A" w:rsidRPr="00EB0147" w:rsidRDefault="0000247A" w:rsidP="009B616C">
      <w:pPr>
        <w:pStyle w:val="phnormal"/>
      </w:pPr>
      <w:r w:rsidRPr="00EB0147">
        <w:t>Во вкладке «Заключение» поле «Результат диспансеризации/медосмотра» автоматически видоизменяется в зависимости от вида осмотра.</w:t>
      </w:r>
    </w:p>
    <w:p w:rsidR="0000247A" w:rsidRPr="00EB0147" w:rsidRDefault="0000247A" w:rsidP="009B616C">
      <w:pPr>
        <w:pStyle w:val="phnormal"/>
      </w:pPr>
      <w:r w:rsidRPr="00EB0147">
        <w:t xml:space="preserve">При нажатии на иконку </w:t>
      </w:r>
      <w:r w:rsidRPr="00EB0147">
        <w:rPr>
          <w:noProof/>
        </w:rPr>
        <w:drawing>
          <wp:inline distT="0" distB="0" distL="0" distR="0" wp14:anchorId="2F4460CF" wp14:editId="6D42B812">
            <wp:extent cx="249555" cy="213995"/>
            <wp:effectExtent l="19050" t="19050" r="17145" b="14605"/>
            <wp:docPr id="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, которая находится рядом с ФИО пациента, открываются история заболевания и результаты исследований пациента по тем ЛПУ, к которым у пользователя есть доступ.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кнопку </w:t>
      </w:r>
      <w:r w:rsidRPr="00EB0147">
        <w:rPr>
          <w:noProof/>
        </w:rPr>
        <w:drawing>
          <wp:inline distT="0" distB="0" distL="0" distR="0" wp14:anchorId="339C7756" wp14:editId="149AEE32">
            <wp:extent cx="189865" cy="166370"/>
            <wp:effectExtent l="19050" t="19050" r="19685" b="24130"/>
            <wp:docPr id="702" name="Рисунок 70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Чтобы распечатать данные, нажмите кнопку </w:t>
      </w:r>
      <w:r w:rsidRPr="00EB0147">
        <w:rPr>
          <w:noProof/>
        </w:rPr>
        <w:drawing>
          <wp:inline distT="0" distB="0" distL="0" distR="0" wp14:anchorId="16B0A060" wp14:editId="11053CCC">
            <wp:extent cx="237490" cy="225425"/>
            <wp:effectExtent l="19050" t="19050" r="10160" b="22225"/>
            <wp:docPr id="703" name="Рисунок 70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При нажатии правой кнопкой мыши в поле с данными пациента Система предложит сформировать отчет «Учетная форма №30-Д/с/у-13» (</w:t>
      </w:r>
      <w:r w:rsidRPr="00EB0147">
        <w:fldChar w:fldCharType="begin"/>
      </w:r>
      <w:r w:rsidRPr="00EB0147">
        <w:instrText xml:space="preserve"> REF _Ref407285082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219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10FA2140" wp14:editId="66DA3E22">
            <wp:extent cx="6152515" cy="4511040"/>
            <wp:effectExtent l="19050" t="19050" r="19685" b="2286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78" w:name="_Ref40728508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219</w:t>
        </w:r>
      </w:fldSimple>
      <w:bookmarkEnd w:id="178"/>
      <w:r w:rsidRPr="00EB0147">
        <w:t xml:space="preserve"> – Окно «Просмотр отчета»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5D8E8CCB" wp14:editId="40BC3DE9">
            <wp:extent cx="213995" cy="225425"/>
            <wp:effectExtent l="19050" t="19050" r="14605" b="22225"/>
            <wp:docPr id="705" name="Рисунок 70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Для утверждения карты медосмотра воспользуйтесь пунктом контекстного меню «Утвердить» в гриде «Архив карт медосмотров». После утверждения статус карты медосмотра изменится на значение «Утверждена», и около номера карты медосмотра появится пиктограмма </w:t>
      </w:r>
      <w:r w:rsidRPr="00EB0147">
        <w:rPr>
          <w:noProof/>
        </w:rPr>
        <w:drawing>
          <wp:inline distT="0" distB="0" distL="0" distR="0" wp14:anchorId="109FD848" wp14:editId="5F390451">
            <wp:extent cx="213995" cy="213995"/>
            <wp:effectExtent l="19050" t="19050" r="14605" b="14605"/>
            <wp:docPr id="706" name="Рисунок 70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3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, при наведении на </w:t>
      </w:r>
      <w:r w:rsidR="00FD10CC">
        <w:t>нее</w:t>
      </w:r>
      <w:r w:rsidRPr="00EB0147">
        <w:t xml:space="preserve"> всплывет подсказка с текстом: «Карта медосмотра утверждена» (</w:t>
      </w:r>
      <w:r w:rsidRPr="00EB0147">
        <w:fldChar w:fldCharType="begin"/>
      </w:r>
      <w:r w:rsidRPr="00EB0147">
        <w:instrText xml:space="preserve"> REF _Ref448763369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2967802D" wp14:editId="02AD15A5">
            <wp:extent cx="6152515" cy="1958975"/>
            <wp:effectExtent l="19050" t="19050" r="19685" b="2222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79" w:name="_Ref448763369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220</w:t>
        </w:r>
      </w:fldSimple>
      <w:bookmarkEnd w:id="179"/>
      <w:r w:rsidRPr="00EB0147">
        <w:t xml:space="preserve"> – Окно «Архив карт медосмотров»</w:t>
      </w:r>
    </w:p>
    <w:p w:rsidR="00EB1DB1" w:rsidRDefault="0000247A" w:rsidP="009B616C">
      <w:pPr>
        <w:pStyle w:val="phnormal"/>
      </w:pPr>
      <w:r w:rsidRPr="00EB0147">
        <w:t>Утвердить можно только закрытые карты медосмотров. Утвержденные карты медосмотров могут быть выгружены в разделе «Выгрузка в ИС Мониторинг диспансеризации детей-сирот» и впоследствии загружены в Федеральную Систему. Также в этом же окне с помощью пункта контекстного меню «Отменить утверждение» можно отменить утверждение карты медосмотра.</w:t>
      </w:r>
    </w:p>
    <w:p w:rsidR="0000247A" w:rsidRPr="00EB0147" w:rsidRDefault="0000247A" w:rsidP="009B616C">
      <w:pPr>
        <w:pStyle w:val="phnormal"/>
      </w:pPr>
      <w:r w:rsidRPr="00EB0147">
        <w:t>Для записи дефектов в карты медосмотров выберите на записи с картой медосмотра пункт контекстного меню «Дефекты карты медосмотра» (</w:t>
      </w:r>
      <w:r w:rsidRPr="00EB0147">
        <w:fldChar w:fldCharType="begin"/>
      </w:r>
      <w:r w:rsidRPr="00EB0147">
        <w:instrText xml:space="preserve"> REF _Ref448763628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4523FF82" wp14:editId="110DEA49">
            <wp:extent cx="5913755" cy="1412875"/>
            <wp:effectExtent l="19050" t="19050" r="10795" b="15875"/>
            <wp:docPr id="708" name="Рисунок 708" descr="2016-04-18_17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2016-04-18_17243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41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0" w:name="_Ref44876362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221</w:t>
        </w:r>
      </w:fldSimple>
      <w:bookmarkEnd w:id="180"/>
      <w:r w:rsidRPr="00EB0147">
        <w:t xml:space="preserve"> – Окно «Описание дефектов карты медосмотра»</w:t>
      </w:r>
    </w:p>
    <w:p w:rsidR="0000247A" w:rsidRPr="00EB0147" w:rsidRDefault="0000247A" w:rsidP="009B616C">
      <w:pPr>
        <w:pStyle w:val="phnormal"/>
      </w:pPr>
      <w:r w:rsidRPr="00EB0147">
        <w:t>В открывшемся окне можно добавлять, редактировать, удалять дефекты, а также есть возможность проставлять отметки «Отметка ЛПУ о выполнении» и «Отметка ЦМ о выполнении» и отменять проставленные отметки.</w:t>
      </w:r>
    </w:p>
    <w:p w:rsidR="0000247A" w:rsidRPr="00EB0147" w:rsidRDefault="0000247A" w:rsidP="009B616C">
      <w:pPr>
        <w:pStyle w:val="phnormal"/>
      </w:pPr>
      <w:r w:rsidRPr="00EB0147">
        <w:t>Если в карту медосмотра добавлена хотя бы одна запись с дефектом, то статус карты меняется на значение «Не утверждена».</w:t>
      </w:r>
    </w:p>
    <w:p w:rsidR="0000247A" w:rsidRPr="00EB0147" w:rsidRDefault="0000247A" w:rsidP="009B616C">
      <w:pPr>
        <w:pStyle w:val="30"/>
      </w:pPr>
      <w:bookmarkStart w:id="181" w:name="_Toc36737058"/>
      <w:bookmarkStart w:id="182" w:name="_Toc99614516"/>
      <w:r w:rsidRPr="00EB0147">
        <w:t>Архив карт медосмотров в разрезе диагнозов для Центра мониторинга</w:t>
      </w:r>
      <w:bookmarkEnd w:id="181"/>
      <w:bookmarkEnd w:id="182"/>
    </w:p>
    <w:p w:rsidR="0000247A" w:rsidRPr="00EB0147" w:rsidRDefault="0000247A" w:rsidP="009B616C">
      <w:pPr>
        <w:pStyle w:val="phnormal"/>
      </w:pPr>
      <w:r w:rsidRPr="00EB0147">
        <w:t>В этом окне отображаются карты медосмотра, подобно пункту «Архив карт медосмотра», в разрезе диагнозов для Центра мониторинга, и данные отображаются по ЛПУ, к которым у пользователя есть доступ.</w:t>
      </w:r>
    </w:p>
    <w:p w:rsidR="0000247A" w:rsidRPr="00EB0147" w:rsidRDefault="0000247A" w:rsidP="009B616C">
      <w:pPr>
        <w:pStyle w:val="phnormal"/>
      </w:pPr>
      <w:r w:rsidRPr="00EB0147">
        <w:lastRenderedPageBreak/>
        <w:t xml:space="preserve">Для просмотра карт медосмотров в разрезе диагнозов для Центра мониторинга </w:t>
      </w:r>
      <w:r w:rsidR="00841BC4">
        <w:t>перейдите в пункт меню</w:t>
      </w:r>
      <w:r w:rsidRPr="00EB0147">
        <w:t xml:space="preserve"> «Учет/ Медосмотры/ Архив карт медосмотров в разрезе диагнозов для Центра мониторинга». Откроется окно «Архив карт медосмотров в разрезе диагнозов для Центра мониторинга» (</w:t>
      </w:r>
      <w:r w:rsidRPr="00EB0147">
        <w:fldChar w:fldCharType="begin"/>
      </w:r>
      <w:r w:rsidRPr="00EB0147">
        <w:instrText xml:space="preserve"> REF _Ref407285255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5DE1A4A5" wp14:editId="34763BA3">
            <wp:extent cx="6317615" cy="2220595"/>
            <wp:effectExtent l="19050" t="19050" r="26035" b="27305"/>
            <wp:docPr id="709" name="Рисунок 709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8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22205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3" w:name="_Ref40728525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222</w:t>
        </w:r>
      </w:fldSimple>
      <w:bookmarkEnd w:id="183"/>
      <w:r w:rsidRPr="00EB0147">
        <w:t xml:space="preserve"> – Окно «Архив карт медосмотров в разрезе диагнозов для Центра мониторинга»</w:t>
      </w:r>
    </w:p>
    <w:p w:rsidR="0000247A" w:rsidRPr="00EB0147" w:rsidRDefault="0000247A" w:rsidP="009B616C">
      <w:pPr>
        <w:pStyle w:val="phnormal"/>
      </w:pPr>
      <w:r w:rsidRPr="00EB0147">
        <w:t>В верхней части заполните параметры фильтра:</w:t>
      </w:r>
    </w:p>
    <w:p w:rsidR="0000247A" w:rsidRPr="00EB0147" w:rsidRDefault="0000247A" w:rsidP="009B616C">
      <w:pPr>
        <w:pStyle w:val="phlistitemized1"/>
      </w:pPr>
      <w:r w:rsidRPr="00EB0147">
        <w:t xml:space="preserve">«Тип» – выберите тип карт (закрытые, открытые или все)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6DAB30F" wp14:editId="7F140DED">
            <wp:extent cx="213995" cy="225425"/>
            <wp:effectExtent l="19050" t="19050" r="14605" b="22225"/>
            <wp:docPr id="710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«За период с», «по» – укажите период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3F67483D" wp14:editId="784B31D6">
            <wp:extent cx="201930" cy="201930"/>
            <wp:effectExtent l="19050" t="19050" r="26670" b="26670"/>
            <wp:docPr id="71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«Найти».</w:t>
      </w:r>
    </w:p>
    <w:p w:rsidR="0000247A" w:rsidRPr="00EB0147" w:rsidRDefault="0000247A" w:rsidP="009B616C">
      <w:pPr>
        <w:pStyle w:val="phnormal"/>
      </w:pPr>
      <w:r w:rsidRPr="00EB0147">
        <w:t>В нижней части окна отображаются общее количество отобранных записей и общая сумма услуг по картам медосмотра.</w:t>
      </w:r>
    </w:p>
    <w:p w:rsidR="0000247A" w:rsidRPr="00EB0147" w:rsidRDefault="0000247A" w:rsidP="009B616C">
      <w:pPr>
        <w:pStyle w:val="phnormal"/>
      </w:pPr>
      <w:r w:rsidRPr="00EB0147">
        <w:t>С помощью кнопки «Показать фильтр» раскройте дополнительные параметры фильтра:</w:t>
      </w:r>
    </w:p>
    <w:p w:rsidR="0000247A" w:rsidRPr="00EB0147" w:rsidRDefault="0000247A" w:rsidP="009B616C">
      <w:pPr>
        <w:pStyle w:val="phlistitemized1"/>
      </w:pPr>
      <w:r w:rsidRPr="00EB0147">
        <w:t xml:space="preserve">«Тип карты» – выберите тип карт медосмотра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77C3CB3C" wp14:editId="2D58BD9A">
            <wp:extent cx="213995" cy="225425"/>
            <wp:effectExtent l="19050" t="19050" r="14605" b="22225"/>
            <wp:docPr id="712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В поле «Тип карты» выводятся значения только тех типов карт, которые указаны в системной опции «</w:t>
      </w:r>
      <w:proofErr w:type="spellStart"/>
      <w:r w:rsidRPr="00EB0147">
        <w:t>ProfCardTypeDef</w:t>
      </w:r>
      <w:proofErr w:type="spellEnd"/>
      <w:r w:rsidRPr="00EB0147">
        <w:t>», если там ничего не указано, то в фильтре доступны все значения справочника «Типы карт медосмотров». Настройка системной опции описана в ру</w:t>
      </w:r>
      <w:r w:rsidR="003E6A0F">
        <w:t>ководстве администратора</w:t>
      </w:r>
      <w:r w:rsidR="00EB5728">
        <w:t xml:space="preserve"> «Диспансеризация и медицинские осмотры»</w:t>
      </w:r>
      <w:r w:rsidRPr="00EB0147">
        <w:t>.</w:t>
      </w:r>
    </w:p>
    <w:p w:rsidR="0000247A" w:rsidRPr="00EB0147" w:rsidRDefault="0000247A" w:rsidP="009B616C">
      <w:pPr>
        <w:pStyle w:val="phlistitemized1"/>
      </w:pPr>
      <w:r w:rsidRPr="00EB0147">
        <w:t>«Номер карты» – введите номер карты пациента;</w:t>
      </w:r>
    </w:p>
    <w:p w:rsidR="0000247A" w:rsidRPr="00EB0147" w:rsidRDefault="0000247A" w:rsidP="009B616C">
      <w:pPr>
        <w:pStyle w:val="phlistitemized1"/>
      </w:pPr>
      <w:r w:rsidRPr="00EB0147">
        <w:t>«Пациент» – введите фамилию и инициалы пациента;</w:t>
      </w:r>
    </w:p>
    <w:p w:rsidR="0000247A" w:rsidRPr="00EB0147" w:rsidRDefault="0000247A" w:rsidP="009B616C">
      <w:pPr>
        <w:pStyle w:val="phlistitemized1"/>
      </w:pPr>
      <w:r w:rsidRPr="00EB0147">
        <w:t>«Место работы» – введите место работы пациента;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>«Подразделение» – введите наименование подразделения;</w:t>
      </w:r>
    </w:p>
    <w:p w:rsidR="0000247A" w:rsidRPr="00EB0147" w:rsidRDefault="0000247A" w:rsidP="009B616C">
      <w:pPr>
        <w:pStyle w:val="phlistitemized1"/>
      </w:pPr>
      <w:r w:rsidRPr="00EB0147">
        <w:t>«Договор» – введите номер договора;</w:t>
      </w:r>
    </w:p>
    <w:p w:rsidR="0000247A" w:rsidRPr="00EB0147" w:rsidRDefault="0000247A" w:rsidP="009B616C">
      <w:pPr>
        <w:pStyle w:val="phlistitemized1"/>
      </w:pPr>
      <w:r w:rsidRPr="00EB0147">
        <w:t>«Организация» – введите наименование организации;</w:t>
      </w:r>
    </w:p>
    <w:p w:rsidR="0000247A" w:rsidRPr="00EB0147" w:rsidRDefault="0000247A" w:rsidP="009B616C">
      <w:pPr>
        <w:pStyle w:val="phlistitemized1"/>
      </w:pPr>
      <w:r w:rsidRPr="00EB0147">
        <w:t>«Место учебы» – введите место учебы пациента;</w:t>
      </w:r>
    </w:p>
    <w:p w:rsidR="0000247A" w:rsidRPr="00EB0147" w:rsidRDefault="0000247A" w:rsidP="009B616C">
      <w:pPr>
        <w:pStyle w:val="phlistitemized1"/>
      </w:pPr>
      <w:r w:rsidRPr="00EB0147">
        <w:t>«Класс/группа» – введите номер класса или группы, где учится пациент;</w:t>
      </w:r>
    </w:p>
    <w:p w:rsidR="0000247A" w:rsidRPr="00EB0147" w:rsidRDefault="0000247A" w:rsidP="009B616C">
      <w:pPr>
        <w:pStyle w:val="phlistitemized1"/>
      </w:pPr>
      <w:r w:rsidRPr="00EB0147">
        <w:t xml:space="preserve">«Цель обращения» – выберите цель обращения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406E79B6" wp14:editId="694020DE">
            <wp:extent cx="213995" cy="225425"/>
            <wp:effectExtent l="19050" t="19050" r="14605" b="22225"/>
            <wp:docPr id="713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«Вид оплаты» – выберите вид оплаты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5C39D81D" wp14:editId="3224A6DB">
            <wp:extent cx="213995" cy="225425"/>
            <wp:effectExtent l="19050" t="19050" r="14605" b="22225"/>
            <wp:docPr id="714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«Инвалидность»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4321DCA0" wp14:editId="0519C164">
            <wp:extent cx="213995" cy="225425"/>
            <wp:effectExtent l="19050" t="19050" r="14605" b="22225"/>
            <wp:docPr id="715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«Пол» – выберите пол пациента из выпадающего списка с помощью кнопки</w:t>
      </w:r>
      <w:r w:rsidR="00EB1DB1">
        <w:t xml:space="preserve"> </w:t>
      </w:r>
      <w:r w:rsidRPr="00EB0147">
        <w:rPr>
          <w:noProof/>
          <w:lang w:eastAsia="ru-RU"/>
        </w:rPr>
        <w:drawing>
          <wp:inline distT="0" distB="0" distL="0" distR="0" wp14:anchorId="481CD5F2" wp14:editId="15487CBC">
            <wp:extent cx="162757" cy="171450"/>
            <wp:effectExtent l="19050" t="19050" r="27940" b="19050"/>
            <wp:docPr id="716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5" cy="1764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«Полных лет с», «по» – введите количество полных лет пациента;</w:t>
      </w:r>
    </w:p>
    <w:p w:rsidR="0000247A" w:rsidRPr="00EB0147" w:rsidRDefault="0000247A" w:rsidP="009B616C">
      <w:pPr>
        <w:pStyle w:val="phlistitemized1"/>
      </w:pPr>
      <w:r w:rsidRPr="00EB0147">
        <w:t xml:space="preserve">«Социальное положение пациента (категория учета)» – укажите социальное положение.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8E5E748" wp14:editId="46E6645C">
            <wp:extent cx="189865" cy="213995"/>
            <wp:effectExtent l="19050" t="19050" r="19685" b="14605"/>
            <wp:docPr id="717" name="Рисунок 7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«Категория учета ребенка сироты, находящегося в тяжелой жизненной ситуации»,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0FA507E6" wp14:editId="492CBA4D">
            <wp:extent cx="213995" cy="237490"/>
            <wp:effectExtent l="19050" t="19050" r="14605" b="10160"/>
            <wp:docPr id="718" name="Рисунок 7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«Полис» – введите номер полиса;</w:t>
      </w:r>
    </w:p>
    <w:p w:rsidR="0000247A" w:rsidRPr="00EB0147" w:rsidRDefault="0000247A" w:rsidP="009B616C">
      <w:pPr>
        <w:pStyle w:val="phlistitemized1"/>
      </w:pPr>
      <w:r w:rsidRPr="00EB0147">
        <w:t xml:space="preserve">«СМО» – укажите страховую медицинскую организацию.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3F3FB35" wp14:editId="51F8F4EC">
            <wp:extent cx="189865" cy="213995"/>
            <wp:effectExtent l="19050" t="19050" r="19685" b="14605"/>
            <wp:docPr id="719" name="Рисунок 7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«Страховые компании»,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56D8E550" wp14:editId="59E21743">
            <wp:extent cx="213995" cy="237490"/>
            <wp:effectExtent l="19050" t="19050" r="14605" b="10160"/>
            <wp:docPr id="720" name="Рисунок 7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«СНИЛС» – введите номер;</w:t>
      </w:r>
    </w:p>
    <w:p w:rsidR="0000247A" w:rsidRPr="00EB0147" w:rsidRDefault="0000247A" w:rsidP="009B616C">
      <w:pPr>
        <w:pStyle w:val="phlistitemized1"/>
      </w:pPr>
      <w:r w:rsidRPr="00EB0147">
        <w:t xml:space="preserve">«Стационарное учреждение» – укажите стационарное учреждение.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1A34014" wp14:editId="7EDE17D4">
            <wp:extent cx="189865" cy="213995"/>
            <wp:effectExtent l="19050" t="19050" r="19685" b="14605"/>
            <wp:docPr id="721" name="Рисунок 7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«Контрагенты: юридические лица (Стационарные учреждения для сирот)»,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294514AE" wp14:editId="5A372A01">
            <wp:extent cx="213995" cy="237490"/>
            <wp:effectExtent l="19050" t="19050" r="14605" b="10160"/>
            <wp:docPr id="722" name="Рисунок 7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lastRenderedPageBreak/>
        <w:t xml:space="preserve">«Ведомственная принадлежность» – укажите ведомственную принадлежность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1535D8E" wp14:editId="4638C75C">
            <wp:extent cx="189865" cy="213995"/>
            <wp:effectExtent l="19050" t="19050" r="19685" b="14605"/>
            <wp:docPr id="723" name="Рисунок 7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«Дополнительные словари: значения»,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0B44E5CC" wp14:editId="6D3080A0">
            <wp:extent cx="213995" cy="237490"/>
            <wp:effectExtent l="19050" t="19050" r="14605" b="10160"/>
            <wp:docPr id="724" name="Рисунок 7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«ЛПУ прикрепления» – укажите ЛПУ, к которому прикреплен пациент.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78C358D5" wp14:editId="7933D3FE">
            <wp:extent cx="189865" cy="213995"/>
            <wp:effectExtent l="19050" t="19050" r="19685" b="14605"/>
            <wp:docPr id="725" name="Рисунок 7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«Список ЛПУ»,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5458B7C6" wp14:editId="6A8F148C">
            <wp:extent cx="213995" cy="237490"/>
            <wp:effectExtent l="19050" t="19050" r="14605" b="10160"/>
            <wp:docPr id="726" name="Рисунок 7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«Место проведения диспансеризации» – укажите места проведения диспансеризации.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0E143519" wp14:editId="3845CBAF">
            <wp:extent cx="189865" cy="213995"/>
            <wp:effectExtent l="19050" t="19050" r="19685" b="14605"/>
            <wp:docPr id="727" name="Рисунок 7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«Список ЛПУ»,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68A3DCFA" wp14:editId="71614BF1">
            <wp:extent cx="213995" cy="237490"/>
            <wp:effectExtent l="19050" t="19050" r="14605" b="10160"/>
            <wp:docPr id="728" name="Рисунок 7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«Адрес ЛПУ проведения диспансеризации (юридический)» – введите адрес;</w:t>
      </w:r>
    </w:p>
    <w:p w:rsidR="0000247A" w:rsidRPr="00EB0147" w:rsidRDefault="0000247A" w:rsidP="009B616C">
      <w:pPr>
        <w:pStyle w:val="phlistitemized1"/>
      </w:pPr>
      <w:r w:rsidRPr="00EB0147">
        <w:t xml:space="preserve">«Этап диспансеризации» – выберите этап диспансеризации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CAB56AF" wp14:editId="14295443">
            <wp:extent cx="213995" cy="225425"/>
            <wp:effectExtent l="19050" t="19050" r="14605" b="22225"/>
            <wp:docPr id="729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«Диагноз, установленный в рамках диспансеризации» – укажите диагноз, установленный в рамках диспансеризации.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10925C45" wp14:editId="59EA72F2">
            <wp:extent cx="189865" cy="213995"/>
            <wp:effectExtent l="19050" t="19050" r="19685" b="14605"/>
            <wp:docPr id="730" name="Рисунок 7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«Справочник МКБ-10»,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12488A61" wp14:editId="03F16443">
            <wp:extent cx="213995" cy="237490"/>
            <wp:effectExtent l="19050" t="19050" r="14605" b="10160"/>
            <wp:docPr id="731" name="Рисунок 7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>«Выявлено впервые (Да</w:t>
      </w:r>
      <w:proofErr w:type="gramStart"/>
      <w:r w:rsidRPr="00EB0147">
        <w:t>/Н</w:t>
      </w:r>
      <w:proofErr w:type="gramEnd"/>
      <w:r w:rsidRPr="00EB0147">
        <w:t>ет)» – введите значение;</w:t>
      </w:r>
    </w:p>
    <w:p w:rsidR="0000247A" w:rsidRPr="00EB0147" w:rsidRDefault="0000247A" w:rsidP="009B616C">
      <w:pPr>
        <w:pStyle w:val="phlistitemized1"/>
      </w:pPr>
      <w:r w:rsidRPr="00EB0147">
        <w:t>«Рекомендовано ВМП» – введите данные;</w:t>
      </w:r>
    </w:p>
    <w:p w:rsidR="0000247A" w:rsidRPr="00EB0147" w:rsidRDefault="0000247A" w:rsidP="009B616C">
      <w:pPr>
        <w:pStyle w:val="phlistitemized1"/>
      </w:pPr>
      <w:r w:rsidRPr="00EB0147">
        <w:t xml:space="preserve">«Группа здоровья» – укажите группу здоровья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EA01A95" wp14:editId="3F28A178">
            <wp:extent cx="189865" cy="213995"/>
            <wp:effectExtent l="19050" t="19050" r="19685" b="14605"/>
            <wp:docPr id="732" name="Рисунок 7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. Откроется окно «Группы здоровья», где установите «флажок» в нужном значении и нажмите кнопку «Ок» или выберите значение двойным нажатием мыши. Чтобы очистить поле, нажмите кнопку </w:t>
      </w:r>
      <w:r w:rsidRPr="00EB0147">
        <w:rPr>
          <w:noProof/>
          <w:lang w:eastAsia="ru-RU"/>
        </w:rPr>
        <w:drawing>
          <wp:inline distT="0" distB="0" distL="0" distR="0" wp14:anchorId="14C73C2F" wp14:editId="3A5C8468">
            <wp:extent cx="213995" cy="237490"/>
            <wp:effectExtent l="19050" t="19050" r="14605" b="10160"/>
            <wp:docPr id="733" name="Рисунок 7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«Дата закрытия с», «по» – укажите период закрытия карты медосмотра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0A505F81" wp14:editId="486C838C">
            <wp:extent cx="201930" cy="201930"/>
            <wp:effectExtent l="19050" t="19050" r="26670" b="26670"/>
            <wp:docPr id="734" name="Рисунок 7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вручную.</w:t>
      </w:r>
    </w:p>
    <w:p w:rsidR="0000247A" w:rsidRPr="00EB0147" w:rsidRDefault="0000247A" w:rsidP="009B616C">
      <w:pPr>
        <w:pStyle w:val="phnormal"/>
      </w:pPr>
      <w:r w:rsidRPr="00EB0147">
        <w:lastRenderedPageBreak/>
        <w:t>После заполнения полей нажмите кнопку «Ок». В нижней части окна «Архив карт медосмотров» отобразится список карт медосмотров, соответствующих введенным параметрам (</w:t>
      </w:r>
      <w:r w:rsidRPr="00EB0147">
        <w:fldChar w:fldCharType="begin"/>
      </w:r>
      <w:r w:rsidRPr="00EB0147">
        <w:instrText xml:space="preserve"> REF _Ref407285458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223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5FF67BB" wp14:editId="323B2A8E">
            <wp:extent cx="6152515" cy="1861820"/>
            <wp:effectExtent l="19050" t="19050" r="19685" b="2413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1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4" w:name="_Ref40728545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223</w:t>
        </w:r>
      </w:fldSimple>
      <w:bookmarkEnd w:id="184"/>
      <w:r w:rsidRPr="00EB0147">
        <w:t xml:space="preserve"> – Окно «Архив карт медосмотров»</w:t>
      </w:r>
    </w:p>
    <w:p w:rsidR="0000247A" w:rsidRPr="00EB0147" w:rsidRDefault="0000247A" w:rsidP="009B616C">
      <w:pPr>
        <w:pStyle w:val="phnormal"/>
      </w:pPr>
      <w:r w:rsidRPr="00EB0147">
        <w:t xml:space="preserve">В окне «Архив карт медосмотров» реализована группировка данных. При нажатии на шапку таблицы все данные группируются относительно данного параметра. В каждом сгруппированном блоке отображается количество записей в данной группе. Окно имеет иерархическую структуру. При нажатии на кнопку </w:t>
      </w:r>
      <w:r w:rsidRPr="00EB0147">
        <w:rPr>
          <w:noProof/>
        </w:rPr>
        <w:drawing>
          <wp:inline distT="0" distB="0" distL="0" distR="0" wp14:anchorId="22DC5737" wp14:editId="7A0A9359">
            <wp:extent cx="142240" cy="142240"/>
            <wp:effectExtent l="19050" t="19050" r="10160" b="10160"/>
            <wp:docPr id="736" name="Рисунок 73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раскрывается следующий параметр группировки.</w:t>
      </w:r>
    </w:p>
    <w:p w:rsidR="0000247A" w:rsidRPr="00EB0147" w:rsidRDefault="0000247A" w:rsidP="009B616C">
      <w:pPr>
        <w:pStyle w:val="phnormal"/>
      </w:pPr>
      <w:r w:rsidRPr="00EB0147">
        <w:t>Если в столбце «Пациент», рядом с ФИО пациента присутствует отметка просроченного этапа диспансеризации (</w:t>
      </w:r>
      <w:r w:rsidRPr="00EB0147">
        <w:fldChar w:fldCharType="begin"/>
      </w:r>
      <w:r w:rsidRPr="00EB0147">
        <w:instrText xml:space="preserve"> REF _Ref416089018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224</w:t>
      </w:r>
      <w:r w:rsidRPr="00EB0147">
        <w:fldChar w:fldCharType="end"/>
      </w:r>
      <w:r w:rsidRPr="00EB0147">
        <w:t>):</w:t>
      </w:r>
    </w:p>
    <w:p w:rsidR="0000247A" w:rsidRPr="00EB0147" w:rsidRDefault="0000247A" w:rsidP="009B616C">
      <w:pPr>
        <w:pStyle w:val="phlistitemized1"/>
      </w:pPr>
      <w:r w:rsidRPr="00EB0147">
        <w:t xml:space="preserve">у пациента просрочен первый этап медосмотра, если отображается пиктограмма </w:t>
      </w:r>
      <w:r w:rsidRPr="00EB0147">
        <w:rPr>
          <w:noProof/>
          <w:lang w:eastAsia="ru-RU"/>
        </w:rPr>
        <w:drawing>
          <wp:inline distT="0" distB="0" distL="0" distR="0" wp14:anchorId="02C3AA48" wp14:editId="276843AE">
            <wp:extent cx="189865" cy="201930"/>
            <wp:effectExtent l="19050" t="19050" r="19685" b="26670"/>
            <wp:docPr id="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у пациента просрочен первый этап медосмотра, если отображается пиктограмма </w:t>
      </w:r>
      <w:r w:rsidRPr="00EB0147">
        <w:rPr>
          <w:noProof/>
          <w:lang w:eastAsia="ru-RU"/>
        </w:rPr>
        <w:drawing>
          <wp:inline distT="0" distB="0" distL="0" distR="0" wp14:anchorId="65F9348A" wp14:editId="24618A2C">
            <wp:extent cx="189865" cy="166370"/>
            <wp:effectExtent l="19050" t="19050" r="19685" b="24130"/>
            <wp:docPr id="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.</w:t>
      </w:r>
    </w:p>
    <w:p w:rsidR="0000247A" w:rsidRPr="00EB0147" w:rsidRDefault="0000247A" w:rsidP="009B616C">
      <w:pPr>
        <w:pStyle w:val="phnormal"/>
      </w:pPr>
      <w:r w:rsidRPr="00EB0147">
        <w:t>Данная отметка необходима для контроля сроков прохождения диспансеризации в ЛПУ.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CFE6D03" wp14:editId="57A8DA50">
            <wp:extent cx="6152515" cy="2263775"/>
            <wp:effectExtent l="19050" t="19050" r="19685" b="222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5" w:name="_Ref416089018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224</w:t>
        </w:r>
      </w:fldSimple>
      <w:bookmarkEnd w:id="185"/>
      <w:r w:rsidRPr="00EB0147">
        <w:t xml:space="preserve"> – Окно «Архив карт медосмотров». Карта с пометкой просроченного этапа диспансеризации</w:t>
      </w:r>
    </w:p>
    <w:p w:rsidR="0000247A" w:rsidRPr="00EB0147" w:rsidRDefault="0000247A" w:rsidP="009B616C">
      <w:pPr>
        <w:pStyle w:val="phnormal"/>
      </w:pPr>
      <w:r w:rsidRPr="00EB0147">
        <w:t>При нажатии на ссылку «Номер карты» открывается карта медосмотра пациента.</w:t>
      </w:r>
    </w:p>
    <w:p w:rsidR="0000247A" w:rsidRPr="00EB0147" w:rsidRDefault="0000247A" w:rsidP="009B616C">
      <w:pPr>
        <w:pStyle w:val="phnormal"/>
      </w:pPr>
      <w:r w:rsidRPr="00EB0147">
        <w:t xml:space="preserve">При нажатии на кнопку </w:t>
      </w:r>
      <w:r w:rsidRPr="00EB0147">
        <w:rPr>
          <w:noProof/>
        </w:rPr>
        <w:drawing>
          <wp:inline distT="0" distB="0" distL="0" distR="0" wp14:anchorId="03CC212F" wp14:editId="4921ADB0">
            <wp:extent cx="249555" cy="213995"/>
            <wp:effectExtent l="19050" t="19050" r="17145" b="14605"/>
            <wp:docPr id="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, которая находится рядом с ФИО пациента, открываются история заболевания и результаты исследований пациента по тем ЛПУ, к которым у пользователя есть доступ.</w:t>
      </w:r>
    </w:p>
    <w:p w:rsidR="0000247A" w:rsidRPr="00EB0147" w:rsidRDefault="0000247A" w:rsidP="009B616C">
      <w:pPr>
        <w:pStyle w:val="phnormal"/>
      </w:pPr>
      <w:r w:rsidRPr="00EB0147">
        <w:t>При нажатии на ссылку с фамилией пациента откроется его персональная медицинская карта.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на кнопку </w:t>
      </w:r>
      <w:r w:rsidRPr="00EB0147">
        <w:rPr>
          <w:noProof/>
        </w:rPr>
        <w:drawing>
          <wp:inline distT="0" distB="0" distL="0" distR="0" wp14:anchorId="2C1119D2" wp14:editId="271861CF">
            <wp:extent cx="189865" cy="166370"/>
            <wp:effectExtent l="19050" t="19050" r="19685" b="24130"/>
            <wp:docPr id="741" name="Рисунок 74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Чтобы распечатать данные, нажмите на кнопку </w:t>
      </w:r>
      <w:r w:rsidRPr="00EB0147">
        <w:rPr>
          <w:noProof/>
        </w:rPr>
        <w:drawing>
          <wp:inline distT="0" distB="0" distL="0" distR="0" wp14:anchorId="6D6D17D7" wp14:editId="0D38848D">
            <wp:extent cx="237490" cy="225425"/>
            <wp:effectExtent l="19050" t="19050" r="10160" b="22225"/>
            <wp:docPr id="742" name="Рисунок 742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При нажатии правой кнопкой мыши в поле с данными пациента Система предложит сформировать отчет «Учетная форма №30-Д/с/у-13» (</w:t>
      </w:r>
      <w:r w:rsidRPr="00EB0147">
        <w:fldChar w:fldCharType="begin"/>
      </w:r>
      <w:r w:rsidRPr="00EB0147">
        <w:instrText xml:space="preserve"> REF _Ref407285486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225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C41C8D9" wp14:editId="12C30C72">
            <wp:extent cx="6152515" cy="4509135"/>
            <wp:effectExtent l="19050" t="19050" r="19685" b="2476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9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6" w:name="_Ref40728548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225</w:t>
        </w:r>
      </w:fldSimple>
      <w:bookmarkEnd w:id="186"/>
      <w:r w:rsidRPr="00EB0147">
        <w:t xml:space="preserve"> – Окно «Просмотр отчета»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5FC11C32" wp14:editId="0E639F81">
            <wp:extent cx="213995" cy="225425"/>
            <wp:effectExtent l="19050" t="19050" r="14605" b="22225"/>
            <wp:docPr id="744" name="Рисунок 74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30"/>
      </w:pPr>
      <w:bookmarkStart w:id="187" w:name="_Toc36737059"/>
      <w:bookmarkStart w:id="188" w:name="_Toc99614517"/>
      <w:r w:rsidRPr="00EB0147">
        <w:t>Регистр детей-сирот для Центра мониторинга</w:t>
      </w:r>
      <w:bookmarkEnd w:id="187"/>
      <w:bookmarkEnd w:id="188"/>
    </w:p>
    <w:p w:rsidR="0000247A" w:rsidRPr="00EB0147" w:rsidRDefault="0000247A" w:rsidP="009B616C">
      <w:pPr>
        <w:pStyle w:val="phnormal"/>
      </w:pPr>
      <w:r w:rsidRPr="00EB0147">
        <w:t xml:space="preserve">Данный пункт аналогичен пункту меню «Регистр детей-сирот» (см. п. </w:t>
      </w:r>
      <w:r w:rsidRPr="00EB0147">
        <w:fldChar w:fldCharType="begin"/>
      </w:r>
      <w:r w:rsidRPr="00EB0147">
        <w:instrText xml:space="preserve"> REF _Ref407285715 \r \h  \* MERGEFORMAT </w:instrText>
      </w:r>
      <w:r w:rsidRPr="00EB0147">
        <w:fldChar w:fldCharType="separate"/>
      </w:r>
      <w:r w:rsidR="00EB5728">
        <w:t>12.7</w:t>
      </w:r>
      <w:r w:rsidRPr="00EB0147">
        <w:fldChar w:fldCharType="end"/>
      </w:r>
      <w:r w:rsidRPr="00EB0147">
        <w:t>), но для центра мониторинга отображается информация по всем ЛПУ.</w:t>
      </w:r>
    </w:p>
    <w:p w:rsidR="0000247A" w:rsidRPr="00EB0147" w:rsidRDefault="00841BC4" w:rsidP="009B616C">
      <w:pPr>
        <w:pStyle w:val="phnormal"/>
      </w:pPr>
      <w:r>
        <w:t>Перейдите в пункт меню</w:t>
      </w:r>
      <w:r w:rsidR="0000247A" w:rsidRPr="00EB0147">
        <w:t xml:space="preserve"> «Учет/ Медосмотры/ Регистр детей-сирот для Центра мониторинга». Откроется окно «Регистр детей-сирот» (</w:t>
      </w:r>
      <w:r w:rsidR="0000247A" w:rsidRPr="00EB0147">
        <w:fldChar w:fldCharType="begin"/>
      </w:r>
      <w:r w:rsidR="0000247A" w:rsidRPr="00EB0147">
        <w:instrText xml:space="preserve"> REF _Ref448764137 \h  \* MERGEFORMAT </w:instrText>
      </w:r>
      <w:r w:rsidR="0000247A" w:rsidRPr="00EB0147">
        <w:fldChar w:fldCharType="separate"/>
      </w:r>
      <w:r w:rsidR="00EB5728" w:rsidRPr="00EB0147">
        <w:t>Р</w:t>
      </w:r>
      <w:r w:rsidR="00EB5728">
        <w:t>исунок 226</w:t>
      </w:r>
      <w:r w:rsidR="0000247A" w:rsidRPr="00EB0147">
        <w:fldChar w:fldCharType="end"/>
      </w:r>
      <w:r w:rsidR="0000247A"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1EEADC93" wp14:editId="331CBC89">
            <wp:extent cx="6152515" cy="946150"/>
            <wp:effectExtent l="19050" t="19050" r="19685" b="2540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89" w:name="_Ref448764137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226</w:t>
        </w:r>
      </w:fldSimple>
      <w:bookmarkEnd w:id="189"/>
      <w:r w:rsidRPr="00EB0147">
        <w:t xml:space="preserve"> – Окно «Регистр детей-сирот»</w:t>
      </w:r>
    </w:p>
    <w:p w:rsidR="0000247A" w:rsidRPr="00EB0147" w:rsidRDefault="0000247A" w:rsidP="009B616C">
      <w:pPr>
        <w:pStyle w:val="phnormal"/>
      </w:pPr>
      <w:r w:rsidRPr="00EB0147">
        <w:lastRenderedPageBreak/>
        <w:t>В этом окне отображаются медицинские карты пациентов всех ЛПУ с целью прикрепления «Поликлиническая помощь (детская)».</w:t>
      </w:r>
    </w:p>
    <w:p w:rsidR="0000247A" w:rsidRPr="00EB0147" w:rsidRDefault="0000247A" w:rsidP="009B616C">
      <w:pPr>
        <w:pStyle w:val="phnormal"/>
      </w:pPr>
      <w:r w:rsidRPr="00EB0147">
        <w:t>Для перехода в окно контрагента нажмите на ссылку с ФИО пациента.</w:t>
      </w:r>
    </w:p>
    <w:p w:rsidR="0000247A" w:rsidRPr="00EB0147" w:rsidRDefault="0000247A" w:rsidP="009B616C">
      <w:pPr>
        <w:pStyle w:val="phnormal"/>
      </w:pPr>
      <w:r w:rsidRPr="00EB0147">
        <w:t xml:space="preserve">Для перехода в историю заболевания пациента нажмите на кнопку </w:t>
      </w:r>
      <w:r w:rsidRPr="00EB0147">
        <w:rPr>
          <w:noProof/>
        </w:rPr>
        <w:drawing>
          <wp:inline distT="0" distB="0" distL="0" distR="0" wp14:anchorId="70799208" wp14:editId="02E43AF1">
            <wp:extent cx="201930" cy="178435"/>
            <wp:effectExtent l="19050" t="19050" r="26670" b="12065"/>
            <wp:docPr id="746" name="Рисунок 74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 xml:space="preserve">Чтобы выгрузить данные в </w:t>
      </w:r>
      <w:r w:rsidRPr="00EB0147">
        <w:rPr>
          <w:lang w:val="en-US"/>
        </w:rPr>
        <w:t>Excel</w:t>
      </w:r>
      <w:r w:rsidRPr="00EB0147">
        <w:t xml:space="preserve">, нажмите кнопку </w:t>
      </w:r>
      <w:r w:rsidRPr="00EB0147">
        <w:rPr>
          <w:noProof/>
        </w:rPr>
        <w:drawing>
          <wp:inline distT="0" distB="0" distL="0" distR="0" wp14:anchorId="08B5D099" wp14:editId="42103508">
            <wp:extent cx="189865" cy="166370"/>
            <wp:effectExtent l="19050" t="19050" r="19685" b="24130"/>
            <wp:docPr id="747" name="Рисунок 74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30"/>
      </w:pPr>
      <w:bookmarkStart w:id="190" w:name="_Ref422996924"/>
      <w:bookmarkStart w:id="191" w:name="_Ref422996929"/>
      <w:bookmarkStart w:id="192" w:name="_Toc36737060"/>
      <w:bookmarkStart w:id="193" w:name="_Toc99614518"/>
      <w:r w:rsidRPr="00EB0147">
        <w:t>Просмотр планов для центра мониторинга</w:t>
      </w:r>
      <w:bookmarkEnd w:id="190"/>
      <w:bookmarkEnd w:id="191"/>
      <w:bookmarkEnd w:id="192"/>
      <w:bookmarkEnd w:id="193"/>
    </w:p>
    <w:p w:rsidR="0000247A" w:rsidRPr="00EB0147" w:rsidRDefault="0000247A" w:rsidP="009B616C">
      <w:pPr>
        <w:pStyle w:val="phnormal"/>
      </w:pPr>
      <w:r w:rsidRPr="00EB0147">
        <w:t xml:space="preserve">Для просмотра планов медосмотров для Центра мониторинга </w:t>
      </w:r>
      <w:r w:rsidR="00841BC4">
        <w:t>перейдите в пункт меню</w:t>
      </w:r>
      <w:r w:rsidRPr="00EB0147">
        <w:t xml:space="preserve"> «Учет/ Медосмотры/ Просмотр планов для Центра мониторинга». Откроется окно «План-график» (</w:t>
      </w:r>
      <w:r w:rsidRPr="00EB0147">
        <w:fldChar w:fldCharType="begin"/>
      </w:r>
      <w:r w:rsidRPr="00EB0147">
        <w:instrText xml:space="preserve"> REF _Ref416344185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227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02CF4E44" wp14:editId="65FA2D24">
            <wp:extent cx="6152515" cy="3144520"/>
            <wp:effectExtent l="19050" t="19050" r="19685" b="1778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4" w:name="_Ref41634418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227</w:t>
        </w:r>
      </w:fldSimple>
      <w:bookmarkEnd w:id="194"/>
      <w:r w:rsidRPr="00EB0147">
        <w:t xml:space="preserve"> – Окно «План-график»</w:t>
      </w:r>
    </w:p>
    <w:p w:rsidR="0000247A" w:rsidRPr="00EB0147" w:rsidRDefault="0000247A" w:rsidP="009B616C">
      <w:pPr>
        <w:pStyle w:val="phnormal"/>
      </w:pPr>
      <w:r w:rsidRPr="00EB0147">
        <w:t>Окно состоит из двух частей:</w:t>
      </w:r>
    </w:p>
    <w:p w:rsidR="0000247A" w:rsidRPr="00EB0147" w:rsidRDefault="0000247A" w:rsidP="009B616C">
      <w:pPr>
        <w:pStyle w:val="phlistitemized1"/>
      </w:pPr>
      <w:r w:rsidRPr="00EB0147">
        <w:t>«План-график» – в этой области содержится перечень уже созданных планов-графиков по прохождению диспансеризации детей-сирот;</w:t>
      </w:r>
    </w:p>
    <w:p w:rsidR="0000247A" w:rsidRPr="00EB0147" w:rsidRDefault="0000247A" w:rsidP="009B616C">
      <w:pPr>
        <w:pStyle w:val="phlistitemized1"/>
      </w:pPr>
      <w:r w:rsidRPr="00EB0147">
        <w:t>«Список пациентов» – в этой области содержится список пациентов входящих в данный план-график.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Численное количество детей внесенных в план-график может отличаться от количества детей, содержащихся в </w:t>
      </w:r>
      <w:proofErr w:type="spellStart"/>
      <w:r w:rsidRPr="00EB0147">
        <w:t>пофамильном</w:t>
      </w:r>
      <w:proofErr w:type="spellEnd"/>
      <w:r w:rsidRPr="00EB0147">
        <w:t xml:space="preserve"> списке пациентов, прикрепленном к данному плану-графику.</w:t>
      </w:r>
    </w:p>
    <w:p w:rsidR="0000247A" w:rsidRPr="00EB0147" w:rsidRDefault="0000247A" w:rsidP="009B616C">
      <w:pPr>
        <w:pStyle w:val="phnormal"/>
      </w:pPr>
      <w:r w:rsidRPr="00EB0147">
        <w:t>Для поиска уже созданного план-графика можно воспользоваться полями фильтра. Для этого нажмите на кнопку «Показать фильтр» (</w:t>
      </w:r>
      <w:r w:rsidRPr="00EB0147">
        <w:fldChar w:fldCharType="begin"/>
      </w:r>
      <w:r w:rsidRPr="00EB0147">
        <w:instrText xml:space="preserve"> REF _Ref416361416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228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49A29EE3" wp14:editId="7EB64F04">
            <wp:extent cx="6151245" cy="629285"/>
            <wp:effectExtent l="19050" t="19050" r="20955" b="18415"/>
            <wp:docPr id="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292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5" w:name="_Ref41636141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228</w:t>
        </w:r>
      </w:fldSimple>
      <w:bookmarkEnd w:id="195"/>
      <w:r w:rsidRPr="00EB0147">
        <w:t xml:space="preserve"> – Окно «План-график»</w:t>
      </w:r>
    </w:p>
    <w:p w:rsidR="0000247A" w:rsidRPr="00EB0147" w:rsidRDefault="0000247A" w:rsidP="009B616C">
      <w:pPr>
        <w:pStyle w:val="phnormal"/>
      </w:pPr>
      <w:r w:rsidRPr="00EB0147">
        <w:t>Все поля фильтра заполнять не обязательно, для поиска плана-графика введите его дату создания, номер или период проведения диспансеризации и нажмите на кнопку «Найти».</w:t>
      </w:r>
    </w:p>
    <w:p w:rsidR="0000247A" w:rsidRPr="00EB0147" w:rsidRDefault="0000247A" w:rsidP="009B616C">
      <w:pPr>
        <w:pStyle w:val="phnormal"/>
      </w:pPr>
      <w:r w:rsidRPr="00EB0147">
        <w:t>Результаты поиска отобразятся в окне «План-график».</w:t>
      </w:r>
    </w:p>
    <w:p w:rsidR="0000247A" w:rsidRPr="00EB0147" w:rsidRDefault="0000247A" w:rsidP="009B616C">
      <w:pPr>
        <w:pStyle w:val="phnormal"/>
      </w:pPr>
      <w:r w:rsidRPr="00EB0147">
        <w:t>Воспользуйтесь пунктом контекстного меню «Добавить» для добавления новых планов-графиков (</w:t>
      </w:r>
      <w:r w:rsidRPr="00EB0147">
        <w:fldChar w:fldCharType="begin"/>
      </w:r>
      <w:r w:rsidRPr="00EB0147">
        <w:instrText xml:space="preserve"> REF _Ref416345054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229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3024384" wp14:editId="78E4EA8D">
            <wp:extent cx="4453255" cy="2624455"/>
            <wp:effectExtent l="19050" t="19050" r="23495" b="23495"/>
            <wp:docPr id="750" name="Рисунок 75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6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624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6" w:name="_Ref416345054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229</w:t>
        </w:r>
      </w:fldSimple>
      <w:bookmarkEnd w:id="196"/>
      <w:r w:rsidRPr="00EB0147">
        <w:t xml:space="preserve"> – Окно «План-график: Добавление»</w:t>
      </w:r>
    </w:p>
    <w:p w:rsidR="0000247A" w:rsidRPr="00EB0147" w:rsidRDefault="0000247A" w:rsidP="009B616C">
      <w:pPr>
        <w:pStyle w:val="phlistitemizedtitle"/>
        <w:rPr>
          <w:rFonts w:cs="Arial"/>
        </w:rPr>
      </w:pPr>
      <w:r w:rsidRPr="00EB0147">
        <w:rPr>
          <w:rFonts w:cs="Arial"/>
        </w:rPr>
        <w:t>В открывшемся окне 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>«</w:t>
      </w:r>
      <w:r w:rsidR="000A4E2C">
        <w:t>№ </w:t>
      </w:r>
      <w:r w:rsidRPr="00EB0147">
        <w:t>графика» – присваивается автоматически;</w:t>
      </w:r>
    </w:p>
    <w:p w:rsidR="0000247A" w:rsidRPr="00EB0147" w:rsidRDefault="0000247A" w:rsidP="009B616C">
      <w:pPr>
        <w:pStyle w:val="phlistitemized1"/>
      </w:pPr>
      <w:r w:rsidRPr="00EB0147">
        <w:t>«Наименование графика» – заполните вручную;</w:t>
      </w:r>
    </w:p>
    <w:p w:rsidR="0000247A" w:rsidRPr="00EB0147" w:rsidRDefault="0000247A" w:rsidP="009B616C">
      <w:pPr>
        <w:pStyle w:val="phlistitemized1"/>
      </w:pPr>
      <w:r w:rsidRPr="00EB0147">
        <w:t xml:space="preserve">«Год» – автоматически проставляется значение текущего года, для выбора другого значение воспользуйтесь кнопкой </w:t>
      </w:r>
      <w:r w:rsidRPr="00EB0147">
        <w:rPr>
          <w:noProof/>
          <w:lang w:eastAsia="ru-RU"/>
        </w:rPr>
        <w:drawing>
          <wp:inline distT="0" distB="0" distL="0" distR="0" wp14:anchorId="01072DFE" wp14:editId="0B7C2C0A">
            <wp:extent cx="213995" cy="225425"/>
            <wp:effectExtent l="19050" t="19050" r="14605" b="22225"/>
            <wp:docPr id="751" name="Рисунок 7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listitemized1"/>
      </w:pPr>
      <w:r w:rsidRPr="00EB0147">
        <w:t xml:space="preserve">«Формировать план» – формировать план-график можно одним из двух способов, который выберите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35B2290B" wp14:editId="0EDD4CD3">
            <wp:extent cx="213995" cy="225425"/>
            <wp:effectExtent l="19050" t="19050" r="14605" b="22225"/>
            <wp:docPr id="752" name="Рисунок 7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:</w:t>
      </w:r>
    </w:p>
    <w:p w:rsidR="0000247A" w:rsidRPr="00EB0147" w:rsidRDefault="0000247A" w:rsidP="009B616C">
      <w:pPr>
        <w:pStyle w:val="phlistitemized2"/>
      </w:pPr>
      <w:proofErr w:type="gramStart"/>
      <w:r w:rsidRPr="00EB0147">
        <w:t>«Стационарное учреждение» – учреждения, предназначенные для постоянного, временного, недельного, дневного проживания (пребывания) людей, нуждающихся в постороннем социально-бытовом, медицинском обслуживании и уходе.</w:t>
      </w:r>
      <w:proofErr w:type="gramEnd"/>
      <w:r w:rsidRPr="00EB0147">
        <w:t xml:space="preserve"> В поле «Стационарное учреждение» с помощью кнопки </w:t>
      </w:r>
      <w:r w:rsidRPr="00EB0147">
        <w:rPr>
          <w:noProof/>
        </w:rPr>
        <w:drawing>
          <wp:inline distT="0" distB="0" distL="0" distR="0" wp14:anchorId="5AD8F0E6" wp14:editId="4F9E94E0">
            <wp:extent cx="142240" cy="154305"/>
            <wp:effectExtent l="19050" t="19050" r="10160" b="17145"/>
            <wp:docPr id="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откройте окно «Контрагенты: юридические лица (Стационарные </w:t>
      </w:r>
      <w:r w:rsidRPr="00EB0147">
        <w:lastRenderedPageBreak/>
        <w:t>учреждения для сирот)», выберите необходимое учреждение и нажмите кнопку «Ок» (</w:t>
      </w:r>
      <w:r w:rsidRPr="00EB0147">
        <w:fldChar w:fldCharType="begin"/>
      </w:r>
      <w:r w:rsidRPr="00EB0147">
        <w:instrText xml:space="preserve"> REF _Ref416345054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229</w:t>
      </w:r>
      <w:r w:rsidRPr="00EB0147">
        <w:fldChar w:fldCharType="end"/>
      </w:r>
      <w:r w:rsidRPr="00EB0147">
        <w:t>);</w:t>
      </w:r>
    </w:p>
    <w:p w:rsidR="0000247A" w:rsidRPr="00EB0147" w:rsidRDefault="0000247A" w:rsidP="009B616C">
      <w:pPr>
        <w:pStyle w:val="phlistitemized2"/>
      </w:pPr>
      <w:r w:rsidRPr="00EB0147">
        <w:t xml:space="preserve">«ЛПУ прикрепления» – формировать план по уже прикреплённым к </w:t>
      </w:r>
      <w:proofErr w:type="gramStart"/>
      <w:r w:rsidRPr="00EB0147">
        <w:t>определенному</w:t>
      </w:r>
      <w:proofErr w:type="gramEnd"/>
      <w:r w:rsidRPr="00EB0147">
        <w:t xml:space="preserve"> ЛПУ пациентам. В поле «ЛПУ прикрепления» с помощью кнопки </w:t>
      </w:r>
      <w:r w:rsidRPr="00EB0147">
        <w:rPr>
          <w:noProof/>
        </w:rPr>
        <w:drawing>
          <wp:inline distT="0" distB="0" distL="0" distR="0" wp14:anchorId="11C22FBE" wp14:editId="61AE41BF">
            <wp:extent cx="142240" cy="154305"/>
            <wp:effectExtent l="19050" t="19050" r="10160" b="17145"/>
            <wp:docPr id="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откройте окно «Список ЛПУ», выберите ЛПУ, к которому прикреплен ребенок-сирота и нажмите кнопку «Ок» (</w:t>
      </w:r>
      <w:r w:rsidRPr="00EB0147">
        <w:fldChar w:fldCharType="begin"/>
      </w:r>
      <w:r w:rsidRPr="00EB0147">
        <w:instrText xml:space="preserve"> REF _Ref416353836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230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751D1F4A" wp14:editId="79465117">
            <wp:extent cx="4465320" cy="2612390"/>
            <wp:effectExtent l="19050" t="19050" r="11430" b="16510"/>
            <wp:docPr id="755" name="Рисунок 755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6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612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7" w:name="_Ref416353836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230</w:t>
        </w:r>
      </w:fldSimple>
      <w:bookmarkEnd w:id="197"/>
      <w:r w:rsidRPr="00EB0147">
        <w:t xml:space="preserve"> – Окно «План-график: Добавление»</w:t>
      </w:r>
    </w:p>
    <w:p w:rsidR="0000247A" w:rsidRPr="00EB0147" w:rsidRDefault="0000247A" w:rsidP="009B616C">
      <w:pPr>
        <w:pStyle w:val="phlistitemized1"/>
      </w:pPr>
      <w:r w:rsidRPr="00EB0147">
        <w:t>«Количество детей» – введите количество детей;</w:t>
      </w:r>
    </w:p>
    <w:p w:rsidR="0000247A" w:rsidRPr="00EB0147" w:rsidRDefault="0000247A" w:rsidP="009B616C">
      <w:pPr>
        <w:pStyle w:val="phlistitemized1"/>
      </w:pPr>
      <w:r w:rsidRPr="00EB0147">
        <w:t xml:space="preserve">«Период проведения» – выберите месяц проведения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19A1DF43" wp14:editId="71FEC336">
            <wp:extent cx="213995" cy="225425"/>
            <wp:effectExtent l="19050" t="19050" r="14605" b="22225"/>
            <wp:docPr id="756" name="Рисунок 7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«ЛПУ проведения» – укажите ЛПУ проведения медосмотра с помощью кнопки </w:t>
      </w:r>
      <w:r w:rsidRPr="00EB0147">
        <w:rPr>
          <w:noProof/>
          <w:lang w:eastAsia="ru-RU"/>
        </w:rPr>
        <w:drawing>
          <wp:inline distT="0" distB="0" distL="0" distR="0" wp14:anchorId="5593DF75" wp14:editId="24F07A7A">
            <wp:extent cx="142240" cy="154305"/>
            <wp:effectExtent l="19050" t="19050" r="10160" b="17145"/>
            <wp:docPr id="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 w:rsidRPr="00EB0147">
        <w:t xml:space="preserve"> .</w:t>
      </w:r>
      <w:proofErr w:type="gramEnd"/>
      <w:r w:rsidRPr="00EB0147">
        <w:t>Откроется окно «Т</w:t>
      </w:r>
      <w:r w:rsidR="000A4E2C">
        <w:t>аблица </w:t>
      </w:r>
      <w:r w:rsidRPr="00EB0147">
        <w:t>ЛПУ», где выберите необходимое медицинское учреждение и нажмите кнопку «Ок».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ЛПУ проведения не всегда совпадает с ЛПУ прикрепления.</w:t>
      </w:r>
    </w:p>
    <w:p w:rsidR="0000247A" w:rsidRPr="00EB0147" w:rsidRDefault="0000247A" w:rsidP="009B616C">
      <w:pPr>
        <w:pStyle w:val="phnormal"/>
      </w:pPr>
      <w:r w:rsidRPr="00EB0147">
        <w:t>После заполнения всех необходимых полей нажмите кнопку «Ок». Созданный график отразится в окне «План-график» (</w:t>
      </w:r>
      <w:r w:rsidRPr="00EB0147">
        <w:fldChar w:fldCharType="begin"/>
      </w:r>
      <w:r w:rsidRPr="00EB0147">
        <w:instrText xml:space="preserve"> REF _Ref416355892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231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38974E2C" wp14:editId="1F9EBC23">
            <wp:extent cx="6163310" cy="1626870"/>
            <wp:effectExtent l="19050" t="19050" r="27940" b="11430"/>
            <wp:docPr id="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6268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8" w:name="_Ref416355892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231</w:t>
        </w:r>
      </w:fldSimple>
      <w:bookmarkEnd w:id="198"/>
      <w:r w:rsidRPr="00EB0147">
        <w:t xml:space="preserve"> – Окно «План-график»</w:t>
      </w:r>
    </w:p>
    <w:p w:rsidR="0000247A" w:rsidRPr="00EB0147" w:rsidRDefault="0000247A" w:rsidP="009B616C">
      <w:pPr>
        <w:pStyle w:val="phnormal"/>
      </w:pPr>
      <w:r w:rsidRPr="00EB0147">
        <w:lastRenderedPageBreak/>
        <w:t>Для редактирования и удаления значения в области «План-график» воспользуйтесь контекстным меню.</w:t>
      </w:r>
    </w:p>
    <w:p w:rsidR="0000247A" w:rsidRPr="00EB0147" w:rsidRDefault="0000247A" w:rsidP="009B616C">
      <w:pPr>
        <w:pStyle w:val="phnormal"/>
      </w:pPr>
      <w:r w:rsidRPr="00EB0147">
        <w:rPr>
          <w:b/>
        </w:rPr>
        <w:t>Примечание</w:t>
      </w:r>
      <w:r w:rsidRPr="00EB0147">
        <w:t xml:space="preserve"> – План-график нельзя удалить, если в нем есть хотя бы один пациент.</w:t>
      </w:r>
    </w:p>
    <w:p w:rsidR="0000247A" w:rsidRPr="00EB0147" w:rsidRDefault="0000247A" w:rsidP="009B616C">
      <w:pPr>
        <w:pStyle w:val="phnormal"/>
      </w:pPr>
      <w:r w:rsidRPr="00EB0147">
        <w:t>Для создания отчета по планам-графикам воспользуйтесь контекстным меню и выберите в нем пункт «Отчеты/ План-график диспансеризации детей сирот и детей</w:t>
      </w:r>
      <w:r w:rsidR="00E32301">
        <w:t>,</w:t>
      </w:r>
      <w:r w:rsidRPr="00EB0147">
        <w:t xml:space="preserve"> находящихся в трудной жизненной ситуации». Откроется окно «Параметры отчета» (</w:t>
      </w:r>
      <w:r w:rsidRPr="00EB0147">
        <w:fldChar w:fldCharType="begin"/>
      </w:r>
      <w:r w:rsidRPr="00EB0147">
        <w:instrText xml:space="preserve"> REF _Ref416367100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232</w:t>
      </w:r>
      <w:r w:rsidRPr="00EB0147">
        <w:fldChar w:fldCharType="end"/>
      </w:r>
      <w:r w:rsidRPr="00EB0147">
        <w:t>).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drawing>
          <wp:inline distT="0" distB="0" distL="0" distR="0" wp14:anchorId="27A44F80" wp14:editId="658AB199">
            <wp:extent cx="2576830" cy="1092835"/>
            <wp:effectExtent l="19050" t="19050" r="13970" b="12065"/>
            <wp:docPr id="759" name="Рисунок 759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6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092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199" w:name="_Ref416367100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232</w:t>
        </w:r>
      </w:fldSimple>
      <w:bookmarkEnd w:id="199"/>
      <w:r w:rsidRPr="00EB0147">
        <w:t xml:space="preserve"> – Окно «Параметры отчета»</w:t>
      </w:r>
    </w:p>
    <w:p w:rsidR="0000247A" w:rsidRPr="00EB0147" w:rsidRDefault="0000247A" w:rsidP="009B616C">
      <w:pPr>
        <w:pStyle w:val="phnormal"/>
      </w:pPr>
      <w:r w:rsidRPr="00EB0147">
        <w:t>В данном окне заполните следующие поля:</w:t>
      </w:r>
    </w:p>
    <w:p w:rsidR="0000247A" w:rsidRPr="00EB0147" w:rsidRDefault="0000247A" w:rsidP="009B616C">
      <w:pPr>
        <w:pStyle w:val="phlistitemized1"/>
      </w:pPr>
      <w:r w:rsidRPr="00EB0147">
        <w:t xml:space="preserve">«На год» – автоматически проставляется значение текущего года. Для выбора другого значения воспользуйтесь кнопкой </w:t>
      </w:r>
      <w:r w:rsidRPr="00EB0147">
        <w:rPr>
          <w:noProof/>
          <w:lang w:eastAsia="ru-RU"/>
        </w:rPr>
        <w:drawing>
          <wp:inline distT="0" distB="0" distL="0" distR="0" wp14:anchorId="14CC1B18" wp14:editId="75381965">
            <wp:extent cx="213995" cy="225425"/>
            <wp:effectExtent l="19050" t="19050" r="14605" b="22225"/>
            <wp:docPr id="760" name="Рисунок 7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9B616C">
      <w:pPr>
        <w:pStyle w:val="phlistitemized1"/>
      </w:pPr>
      <w:r w:rsidRPr="00EB0147">
        <w:t xml:space="preserve">«Прикрепление/Стационарное учреждение» – выберите значение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043321F2" wp14:editId="38A9E3C2">
            <wp:extent cx="213995" cy="225425"/>
            <wp:effectExtent l="19050" t="19050" r="14605" b="22225"/>
            <wp:docPr id="761" name="Рисунок 7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phnormal"/>
      </w:pPr>
      <w:r w:rsidRPr="00EB0147">
        <w:t>После заполнения полей нажмите кнопку «Просмотр». Откроется окно «Просмотр отчета» (</w:t>
      </w:r>
      <w:r w:rsidRPr="00EB0147">
        <w:fldChar w:fldCharType="begin"/>
      </w:r>
      <w:r w:rsidRPr="00EB0147">
        <w:instrText xml:space="preserve"> REF _Ref416367675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233</w:t>
      </w:r>
      <w:r w:rsidRPr="00EB0147">
        <w:fldChar w:fldCharType="end"/>
      </w:r>
      <w:r w:rsidRPr="00EB0147">
        <w:t>):</w:t>
      </w:r>
    </w:p>
    <w:p w:rsidR="0000247A" w:rsidRPr="00EB0147" w:rsidRDefault="0000247A" w:rsidP="009B616C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68934EB5" wp14:editId="763F6FA9">
            <wp:extent cx="4999355" cy="3859530"/>
            <wp:effectExtent l="19050" t="19050" r="10795" b="26670"/>
            <wp:docPr id="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859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9B616C">
      <w:pPr>
        <w:pStyle w:val="phfiguretitle"/>
      </w:pPr>
      <w:bookmarkStart w:id="200" w:name="_Ref416367675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233</w:t>
        </w:r>
      </w:fldSimple>
      <w:bookmarkEnd w:id="200"/>
      <w:r w:rsidRPr="00EB0147">
        <w:t xml:space="preserve"> – Окно «Просмотр отчета»</w:t>
      </w:r>
    </w:p>
    <w:p w:rsidR="0000247A" w:rsidRPr="00EB0147" w:rsidRDefault="0000247A" w:rsidP="009B616C">
      <w:pPr>
        <w:pStyle w:val="phnormal"/>
      </w:pPr>
      <w:r w:rsidRPr="00EB0147">
        <w:t xml:space="preserve">Для печати отчета нажмите кнопку «Печать». Для выгрузки отчета в </w:t>
      </w:r>
      <w:r w:rsidRPr="00EB0147">
        <w:rPr>
          <w:lang w:val="en-US"/>
        </w:rPr>
        <w:t>Excel</w:t>
      </w:r>
      <w:r w:rsidRPr="00EB0147">
        <w:t xml:space="preserve"> нажмите кнопку «</w:t>
      </w:r>
      <w:proofErr w:type="spellStart"/>
      <w:r w:rsidRPr="00EB0147">
        <w:t>Excel</w:t>
      </w:r>
      <w:proofErr w:type="spellEnd"/>
      <w:r w:rsidRPr="00EB0147">
        <w:t>». Чтобы открыть отчет в формате .</w:t>
      </w:r>
      <w:r w:rsidRPr="00EB0147">
        <w:rPr>
          <w:lang w:val="en-US"/>
        </w:rPr>
        <w:t>pdf</w:t>
      </w:r>
      <w:r w:rsidRPr="00EB0147">
        <w:t xml:space="preserve">, нажмите кнопку «PDF». Для редактирования отчета воспользуйтесь кнопкой </w:t>
      </w:r>
      <w:r w:rsidRPr="00EB0147">
        <w:rPr>
          <w:noProof/>
        </w:rPr>
        <w:drawing>
          <wp:inline distT="0" distB="0" distL="0" distR="0" wp14:anchorId="7AAB9489" wp14:editId="236E4C6C">
            <wp:extent cx="213995" cy="225425"/>
            <wp:effectExtent l="19050" t="19050" r="14605" b="22225"/>
            <wp:docPr id="763" name="Рисунок 76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</w:t>
      </w:r>
    </w:p>
    <w:p w:rsidR="0000247A" w:rsidRPr="00EB0147" w:rsidRDefault="0000247A" w:rsidP="009B616C">
      <w:pPr>
        <w:pStyle w:val="20"/>
      </w:pPr>
      <w:bookmarkStart w:id="201" w:name="_Toc36737061"/>
      <w:bookmarkStart w:id="202" w:name="_Toc99614519"/>
      <w:r w:rsidRPr="00EB0147">
        <w:t>Мониторинг прохождения медосмотров</w:t>
      </w:r>
      <w:bookmarkEnd w:id="201"/>
      <w:bookmarkEnd w:id="202"/>
    </w:p>
    <w:p w:rsidR="0000247A" w:rsidRPr="00EB0147" w:rsidRDefault="0000247A" w:rsidP="00961F86">
      <w:pPr>
        <w:pStyle w:val="phnormal"/>
      </w:pPr>
      <w:r w:rsidRPr="00EB0147">
        <w:t>В модуле «Медосмотры» есть возможность формирования аналитики по прохождению медицинских осмотров. Данной аналитикой могут пользоваться специалисты, отвечающие за проведение медосмотра, для отслеживания процесса прохождения медосмотра. Например, для определения количества людей, закончивших и не закончивших медосмотр, также для определения списка услуг, не оказанных каждому из пациентов.</w:t>
      </w:r>
    </w:p>
    <w:p w:rsidR="0000247A" w:rsidRPr="00EB0147" w:rsidRDefault="0000247A" w:rsidP="00961F86">
      <w:pPr>
        <w:pStyle w:val="phnormal"/>
      </w:pPr>
      <w:r w:rsidRPr="00EB0147">
        <w:t>При выборе пункта главного меню «Учет/ Медосмотры/ Мониторинг прохождения медосмотров» откроется окно «Оказание услуг по медосмотрам» (</w:t>
      </w:r>
      <w:r w:rsidRPr="00EB0147">
        <w:fldChar w:fldCharType="begin"/>
      </w:r>
      <w:r w:rsidRPr="00EB0147">
        <w:instrText xml:space="preserve"> REF _Ref435092483 \h  \* MERGEFORMAT </w:instrText>
      </w:r>
      <w:r w:rsidRPr="00EB0147">
        <w:fldChar w:fldCharType="separate"/>
      </w:r>
      <w:r w:rsidR="00EB5728" w:rsidRPr="00EB0147">
        <w:t>Р</w:t>
      </w:r>
      <w:r w:rsidR="00EB5728">
        <w:t>исунок 234</w:t>
      </w:r>
      <w:r w:rsidRPr="00EB0147">
        <w:fldChar w:fldCharType="end"/>
      </w:r>
      <w:r w:rsidRPr="00EB0147">
        <w:t>).</w:t>
      </w:r>
    </w:p>
    <w:p w:rsidR="0000247A" w:rsidRPr="00EB0147" w:rsidRDefault="0000247A" w:rsidP="0000247A">
      <w:pPr>
        <w:pStyle w:val="phfigure"/>
        <w:rPr>
          <w:rFonts w:cs="Arial"/>
        </w:rPr>
      </w:pPr>
      <w:r w:rsidRPr="00EB0147">
        <w:rPr>
          <w:rFonts w:cs="Arial"/>
          <w:noProof/>
        </w:rPr>
        <w:lastRenderedPageBreak/>
        <w:drawing>
          <wp:inline distT="0" distB="0" distL="0" distR="0" wp14:anchorId="3B0147C6" wp14:editId="3B2B521E">
            <wp:extent cx="6294120" cy="2161540"/>
            <wp:effectExtent l="19050" t="19050" r="11430" b="10160"/>
            <wp:docPr id="764" name="Рисунок 764" descr="мониторинг прохождения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мониторинг прохождения медосмотров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1615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47A" w:rsidRPr="00EB0147" w:rsidRDefault="0000247A" w:rsidP="0000247A">
      <w:pPr>
        <w:pStyle w:val="phfiguretitle"/>
      </w:pPr>
      <w:bookmarkStart w:id="203" w:name="_Ref435092483"/>
      <w:r w:rsidRPr="00EB0147">
        <w:t>Р</w:t>
      </w:r>
      <w:r w:rsidR="000A4E2C">
        <w:t>исунок </w:t>
      </w:r>
      <w:fldSimple w:instr=" SEQ Рисунок \* ARABIC ">
        <w:r w:rsidR="00EB5728">
          <w:rPr>
            <w:noProof/>
          </w:rPr>
          <w:t>234</w:t>
        </w:r>
      </w:fldSimple>
      <w:bookmarkEnd w:id="203"/>
      <w:r w:rsidRPr="00EB0147">
        <w:t xml:space="preserve"> – Окно «Оказание услуг по медосмотрам»</w:t>
      </w:r>
    </w:p>
    <w:p w:rsidR="0000247A" w:rsidRPr="00EB0147" w:rsidRDefault="0000247A" w:rsidP="00961F86">
      <w:pPr>
        <w:pStyle w:val="phnormal"/>
      </w:pPr>
      <w:r w:rsidRPr="00EB0147">
        <w:t>Аналитика формируется как в разрезе пациентов, так и в разрезе услуг.</w:t>
      </w:r>
    </w:p>
    <w:p w:rsidR="0000247A" w:rsidRPr="00EB0147" w:rsidRDefault="0000247A" w:rsidP="0000247A">
      <w:pPr>
        <w:pStyle w:val="phlistitemizedtitle"/>
        <w:rPr>
          <w:rFonts w:cs="Arial"/>
        </w:rPr>
      </w:pPr>
      <w:r w:rsidRPr="00EB0147">
        <w:rPr>
          <w:rFonts w:cs="Arial"/>
        </w:rPr>
        <w:t>В аналитике присутствуют основные параметры поиска:</w:t>
      </w:r>
    </w:p>
    <w:p w:rsidR="0000247A" w:rsidRPr="00EB0147" w:rsidRDefault="0000247A" w:rsidP="00E32301">
      <w:pPr>
        <w:pStyle w:val="phlistitemized1"/>
      </w:pPr>
      <w:r w:rsidRPr="00EB0147">
        <w:t>«Тип» – открытые/закрытые/все – принцип отбора такой же, как в окне «Архив карт медосмотра»;</w:t>
      </w:r>
    </w:p>
    <w:p w:rsidR="0000247A" w:rsidRPr="00EB0147" w:rsidRDefault="0000247A" w:rsidP="00961F86">
      <w:pPr>
        <w:pStyle w:val="phnormal"/>
      </w:pPr>
      <w:r w:rsidRPr="00EB0147">
        <w:rPr>
          <w:b/>
        </w:rPr>
        <w:t>Примечание</w:t>
      </w:r>
      <w:r w:rsidRPr="00EB0147">
        <w:t xml:space="preserve"> – Если в поле «Тип» выбрано значение «Открытые», произойдёт поиск карт, где дата закрытия карты пустая, и дата открытия карты входит в период отбора (поля «За период с», «по»). Если в поле «Тип» выбрано значение «Закрытые», произойдёт поиск карт, где дата закрытия входит в период отбора (поля «За период с», «по»). Если в поле «Тип» выбрано «Все», произойдёт поиск карт, у которых дата открытия входит в период отбора, или дата закрытия входит в период отбора.</w:t>
      </w:r>
    </w:p>
    <w:p w:rsidR="0000247A" w:rsidRPr="00EB0147" w:rsidRDefault="0000247A" w:rsidP="00E32301">
      <w:pPr>
        <w:pStyle w:val="phlistitemized1"/>
      </w:pPr>
      <w:r w:rsidRPr="00EB0147">
        <w:t xml:space="preserve">«За период с», «по» – укажите период с помощью календаря </w:t>
      </w:r>
      <w:r w:rsidRPr="00EB0147">
        <w:rPr>
          <w:noProof/>
          <w:lang w:eastAsia="ru-RU"/>
        </w:rPr>
        <w:drawing>
          <wp:inline distT="0" distB="0" distL="0" distR="0" wp14:anchorId="72307289" wp14:editId="47A6DFB0">
            <wp:extent cx="201930" cy="201930"/>
            <wp:effectExtent l="19050" t="19050" r="26670" b="26670"/>
            <wp:docPr id="76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 xml:space="preserve"> или вручную;</w:t>
      </w:r>
    </w:p>
    <w:p w:rsidR="0000247A" w:rsidRPr="00EB0147" w:rsidRDefault="0000247A" w:rsidP="00E32301">
      <w:pPr>
        <w:pStyle w:val="phlistitemized1"/>
      </w:pPr>
      <w:r w:rsidRPr="00EB0147">
        <w:t xml:space="preserve">«Тип карты» – выберите тип карт медосмотра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67E04EC2" wp14:editId="233A50EE">
            <wp:extent cx="213995" cy="225425"/>
            <wp:effectExtent l="19050" t="19050" r="14605" b="22225"/>
            <wp:docPr id="766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«Тип услуги» – выберите тип услуги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0F3F75E2" wp14:editId="109A1427">
            <wp:extent cx="213995" cy="225425"/>
            <wp:effectExtent l="19050" t="19050" r="14605" b="22225"/>
            <wp:docPr id="767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«Статус услуги» – выберите статус услуги из выпадающего списка с помощью кнопки </w:t>
      </w:r>
      <w:r w:rsidRPr="00EB0147">
        <w:rPr>
          <w:noProof/>
          <w:lang w:eastAsia="ru-RU"/>
        </w:rPr>
        <w:drawing>
          <wp:inline distT="0" distB="0" distL="0" distR="0" wp14:anchorId="0203E6BA" wp14:editId="6AB716C7">
            <wp:extent cx="213995" cy="225425"/>
            <wp:effectExtent l="19050" t="19050" r="14605" b="22225"/>
            <wp:docPr id="768" name="Рисунок 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5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«Договор» – выберите договор.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0CF1CCC1" wp14:editId="3348C747">
            <wp:extent cx="189865" cy="213995"/>
            <wp:effectExtent l="19050" t="19050" r="19685" b="14605"/>
            <wp:docPr id="7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«Договора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мыши. Для удаления значения из поля нажмите кнопку </w:t>
      </w:r>
      <w:r w:rsidRPr="00EB0147">
        <w:rPr>
          <w:noProof/>
          <w:lang w:eastAsia="ru-RU"/>
        </w:rPr>
        <w:drawing>
          <wp:inline distT="0" distB="0" distL="0" distR="0" wp14:anchorId="0A11CD5B" wp14:editId="67FFD860">
            <wp:extent cx="213995" cy="237490"/>
            <wp:effectExtent l="19050" t="19050" r="14605" b="10160"/>
            <wp:docPr id="770" name="Рисунок 7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E32301">
      <w:pPr>
        <w:pStyle w:val="phlistitemized1"/>
      </w:pPr>
      <w:r w:rsidRPr="00EB0147">
        <w:lastRenderedPageBreak/>
        <w:t xml:space="preserve">«Место работы» – укажите место работы пациента.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5D1CBD2E" wp14:editId="3292738A">
            <wp:extent cx="189865" cy="213995"/>
            <wp:effectExtent l="19050" t="19050" r="19685" b="14605"/>
            <wp:docPr id="7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. Откроется окно «Контрагенты: юридические лица</w:t>
      </w:r>
      <w:r w:rsidR="00C77A3A">
        <w:t>», установите «флажок» напротив нужного значения</w:t>
      </w:r>
      <w:r w:rsidRPr="00EB0147">
        <w:t xml:space="preserve"> и нажмите кнопку «Ок» или выберите значение двойным нажатием мыши. Также можно ввести значение в поле вручную. Для удаления значения из поля нажмите кнопку </w:t>
      </w:r>
      <w:r w:rsidRPr="00EB0147">
        <w:rPr>
          <w:noProof/>
          <w:lang w:eastAsia="ru-RU"/>
        </w:rPr>
        <w:drawing>
          <wp:inline distT="0" distB="0" distL="0" distR="0" wp14:anchorId="37674934" wp14:editId="10702217">
            <wp:extent cx="213995" cy="237490"/>
            <wp:effectExtent l="19050" t="19050" r="14605" b="10160"/>
            <wp:docPr id="772" name="Рисунок 7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«Подразделение» – выберите подразделение (данное поля становится активным после заполнения поля «Место работы»).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38D889CC" wp14:editId="662B2ED9">
            <wp:extent cx="189865" cy="213995"/>
            <wp:effectExtent l="19050" t="19050" r="19685" b="14605"/>
            <wp:docPr id="7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. Откроется окно «</w:t>
      </w:r>
      <w:r w:rsidRPr="00EB0147">
        <w:t>Контрагенты: Подразделения</w:t>
      </w:r>
      <w:r w:rsidR="00C77A3A">
        <w:rPr>
          <w:lang w:eastAsia="ru-RU"/>
        </w:rPr>
        <w:t>», установите «флажок» напротив нужного значения</w:t>
      </w:r>
      <w:r w:rsidRPr="00EB0147">
        <w:rPr>
          <w:lang w:eastAsia="ru-RU"/>
        </w:rPr>
        <w:t xml:space="preserve"> и нажмите кнопку «</w:t>
      </w:r>
      <w:r w:rsidRPr="00EB0147">
        <w:t>Ок</w:t>
      </w:r>
      <w:r w:rsidRPr="00EB0147">
        <w:rPr>
          <w:lang w:eastAsia="ru-RU"/>
        </w:rPr>
        <w:t xml:space="preserve">» или выберите значение двойным </w:t>
      </w:r>
      <w:r w:rsidRPr="00EB0147">
        <w:t xml:space="preserve">нажатием </w:t>
      </w:r>
      <w:r w:rsidRPr="00EB0147">
        <w:rPr>
          <w:lang w:eastAsia="ru-RU"/>
        </w:rPr>
        <w:t xml:space="preserve">мыши. Также можно ввести значение в поле вручную. Для удаления значения из поля нажмите кнопку </w:t>
      </w:r>
      <w:r w:rsidRPr="00EB0147">
        <w:rPr>
          <w:noProof/>
          <w:lang w:eastAsia="ru-RU"/>
        </w:rPr>
        <w:drawing>
          <wp:inline distT="0" distB="0" distL="0" distR="0" wp14:anchorId="21B12F93" wp14:editId="257ACDBB">
            <wp:extent cx="213995" cy="237490"/>
            <wp:effectExtent l="19050" t="19050" r="14605" b="10160"/>
            <wp:docPr id="774" name="Рисунок 7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«Место учебы» – укажите место учебы пациента (если пациент уже закончил обучение, заполнять данное поле не следует).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733342AA" wp14:editId="10917BC2">
            <wp:extent cx="189865" cy="213995"/>
            <wp:effectExtent l="19050" t="19050" r="19685" b="14605"/>
            <wp:docPr id="7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. Откроется окно «</w:t>
      </w:r>
      <w:r w:rsidRPr="00EB0147">
        <w:t>Контрагенты: юридические лица</w:t>
      </w:r>
      <w:r w:rsidR="00C77A3A">
        <w:rPr>
          <w:lang w:eastAsia="ru-RU"/>
        </w:rPr>
        <w:t>», установите «флажок» напротив нужного значения</w:t>
      </w:r>
      <w:r w:rsidRPr="00EB0147">
        <w:rPr>
          <w:lang w:eastAsia="ru-RU"/>
        </w:rPr>
        <w:t xml:space="preserve"> и нажмите кнопку «</w:t>
      </w:r>
      <w:r w:rsidRPr="00EB0147">
        <w:t>Ок</w:t>
      </w:r>
      <w:r w:rsidRPr="00EB0147">
        <w:rPr>
          <w:lang w:eastAsia="ru-RU"/>
        </w:rPr>
        <w:t xml:space="preserve">» или выберите значение двойным </w:t>
      </w:r>
      <w:r w:rsidRPr="00EB0147">
        <w:t xml:space="preserve">нажатием </w:t>
      </w:r>
      <w:r w:rsidRPr="00EB0147">
        <w:rPr>
          <w:lang w:eastAsia="ru-RU"/>
        </w:rPr>
        <w:t xml:space="preserve">мыши. Также можно ввести значение в поле вручную. Для удаления значения из поля нажмите кнопку </w:t>
      </w:r>
      <w:r w:rsidRPr="00EB0147">
        <w:rPr>
          <w:noProof/>
          <w:lang w:eastAsia="ru-RU"/>
        </w:rPr>
        <w:drawing>
          <wp:inline distT="0" distB="0" distL="0" distR="0" wp14:anchorId="384568AA" wp14:editId="59CD1B85">
            <wp:extent cx="213995" cy="237490"/>
            <wp:effectExtent l="19050" t="19050" r="14605" b="10160"/>
            <wp:docPr id="776" name="Рисунок 77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;</w:t>
      </w:r>
    </w:p>
    <w:p w:rsidR="0000247A" w:rsidRPr="00EB0147" w:rsidRDefault="0000247A" w:rsidP="00E32301">
      <w:pPr>
        <w:pStyle w:val="phlistitemized1"/>
      </w:pPr>
      <w:r w:rsidRPr="00EB0147">
        <w:t xml:space="preserve">«Класс» – выберите класс (данное поле становится активным после заполнения поля «Место учебы»). Для этого нажмите кнопку </w:t>
      </w:r>
      <w:r w:rsidRPr="00EB0147">
        <w:rPr>
          <w:noProof/>
          <w:lang w:eastAsia="ru-RU"/>
        </w:rPr>
        <w:drawing>
          <wp:inline distT="0" distB="0" distL="0" distR="0" wp14:anchorId="2CA5AE62" wp14:editId="6B1FC31C">
            <wp:extent cx="189865" cy="213995"/>
            <wp:effectExtent l="19050" t="19050" r="19685" b="14605"/>
            <wp:docPr id="7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. Откроется окно «</w:t>
      </w:r>
      <w:r w:rsidRPr="00EB0147">
        <w:t>Контрагенты: Подразделения</w:t>
      </w:r>
      <w:r w:rsidR="00C77A3A">
        <w:rPr>
          <w:lang w:eastAsia="ru-RU"/>
        </w:rPr>
        <w:t>», установите «флажок» напротив нужного значения</w:t>
      </w:r>
      <w:r w:rsidRPr="00EB0147">
        <w:rPr>
          <w:lang w:eastAsia="ru-RU"/>
        </w:rPr>
        <w:t xml:space="preserve"> и нажмите кнопку «</w:t>
      </w:r>
      <w:r w:rsidRPr="00EB0147">
        <w:t>Ок</w:t>
      </w:r>
      <w:r w:rsidRPr="00EB0147">
        <w:rPr>
          <w:lang w:eastAsia="ru-RU"/>
        </w:rPr>
        <w:t xml:space="preserve">» или выберите значение двойным </w:t>
      </w:r>
      <w:r w:rsidRPr="00EB0147">
        <w:t xml:space="preserve">нажатием </w:t>
      </w:r>
      <w:r w:rsidRPr="00EB0147">
        <w:rPr>
          <w:lang w:eastAsia="ru-RU"/>
        </w:rPr>
        <w:t xml:space="preserve">мыши. Также можно ввести значение в поле вручную. Для удаления значения из поля нажмите кнопку </w:t>
      </w:r>
      <w:r w:rsidRPr="00EB0147">
        <w:rPr>
          <w:noProof/>
          <w:lang w:eastAsia="ru-RU"/>
        </w:rPr>
        <w:drawing>
          <wp:inline distT="0" distB="0" distL="0" distR="0" wp14:anchorId="3C8CFD63" wp14:editId="07E18E51">
            <wp:extent cx="213995" cy="237490"/>
            <wp:effectExtent l="19050" t="19050" r="14605" b="10160"/>
            <wp:docPr id="778" name="Рисунок 77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0147">
        <w:rPr>
          <w:lang w:eastAsia="ru-RU"/>
        </w:rPr>
        <w:t>.</w:t>
      </w:r>
    </w:p>
    <w:p w:rsidR="0000247A" w:rsidRPr="00EB0147" w:rsidRDefault="0000247A" w:rsidP="00961F86">
      <w:pPr>
        <w:pStyle w:val="phnormal"/>
      </w:pPr>
      <w:r w:rsidRPr="00EB0147">
        <w:t xml:space="preserve">Результат поиска по указанным параметрам можно вывести на печать или экспортировать в </w:t>
      </w:r>
      <w:proofErr w:type="spellStart"/>
      <w:r w:rsidRPr="00EB0147">
        <w:t>Excel</w:t>
      </w:r>
      <w:proofErr w:type="spellEnd"/>
      <w:r w:rsidRPr="00EB0147">
        <w:t>.</w:t>
      </w:r>
    </w:p>
    <w:p w:rsidR="00AE63A8" w:rsidRPr="00AA1490" w:rsidRDefault="0000247A" w:rsidP="00A643F3">
      <w:pPr>
        <w:pStyle w:val="phnormal"/>
      </w:pPr>
      <w:r w:rsidRPr="00EB0147">
        <w:t>Поиск по указанным параметрам запускается отдельно для поиска пациентов и для поиска услуг.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138"/>
        <w:gridCol w:w="1106"/>
        <w:gridCol w:w="864"/>
        <w:gridCol w:w="1015"/>
        <w:gridCol w:w="1508"/>
        <w:gridCol w:w="902"/>
        <w:gridCol w:w="1701"/>
        <w:gridCol w:w="709"/>
        <w:gridCol w:w="850"/>
      </w:tblGrid>
      <w:tr w:rsidR="00BB0A2B" w:rsidTr="0012393F">
        <w:trPr>
          <w:trHeight w:val="415"/>
        </w:trPr>
        <w:tc>
          <w:tcPr>
            <w:tcW w:w="10456" w:type="dxa"/>
            <w:gridSpan w:val="10"/>
            <w:shd w:val="clear" w:color="auto" w:fill="auto"/>
          </w:tcPr>
          <w:p w:rsidR="00BB0A2B" w:rsidRPr="00FB25A7" w:rsidRDefault="00BB0A2B" w:rsidP="0012393F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BB0A2B" w:rsidRPr="00767A8A" w:rsidTr="0012393F">
        <w:tc>
          <w:tcPr>
            <w:tcW w:w="663" w:type="dxa"/>
            <w:vMerge w:val="restart"/>
            <w:shd w:val="clear" w:color="auto" w:fill="auto"/>
          </w:tcPr>
          <w:p w:rsidR="00BB0A2B" w:rsidRDefault="00BB0A2B" w:rsidP="0012393F">
            <w:pPr>
              <w:pStyle w:val="phtablecolcaption"/>
            </w:pPr>
            <w:r>
              <w:t>Изм.</w:t>
            </w:r>
          </w:p>
        </w:tc>
        <w:tc>
          <w:tcPr>
            <w:tcW w:w="4123" w:type="dxa"/>
            <w:gridSpan w:val="4"/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Всего листов (страниц)</w:t>
            </w:r>
            <w:r>
              <w:t xml:space="preserve"> </w:t>
            </w:r>
            <w:r w:rsidRPr="006718FA">
              <w:t>в доку-</w:t>
            </w:r>
          </w:p>
          <w:p w:rsidR="00BB0A2B" w:rsidRPr="006718FA" w:rsidRDefault="00BB0A2B" w:rsidP="0012393F">
            <w:pPr>
              <w:pStyle w:val="phtablecolcaption"/>
            </w:pP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BB0A2B" w:rsidRDefault="00BB0A2B" w:rsidP="0012393F">
            <w:pPr>
              <w:pStyle w:val="phtablecolcaption"/>
            </w:pPr>
            <w:r w:rsidRPr="006718FA">
              <w:t>Номер доку</w:t>
            </w:r>
            <w:r>
              <w:t>-</w:t>
            </w:r>
          </w:p>
          <w:p w:rsidR="00BB0A2B" w:rsidRPr="006718FA" w:rsidRDefault="00BB0A2B" w:rsidP="0012393F">
            <w:pPr>
              <w:pStyle w:val="phtablecolcaption"/>
            </w:pPr>
            <w:r w:rsidRPr="006718FA">
              <w:t>мента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0A2B" w:rsidRDefault="00BB0A2B" w:rsidP="0012393F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</w:p>
          <w:p w:rsidR="00BB0A2B" w:rsidRPr="006718FA" w:rsidRDefault="00BB0A2B" w:rsidP="0012393F">
            <w:pPr>
              <w:pStyle w:val="phtablecolcaption"/>
            </w:pP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Подпись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Дата</w:t>
            </w:r>
          </w:p>
        </w:tc>
      </w:tr>
      <w:tr w:rsidR="00BB0A2B" w:rsidRPr="00767A8A" w:rsidTr="0012393F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  <w:tc>
          <w:tcPr>
            <w:tcW w:w="1138" w:type="dxa"/>
            <w:tcBorders>
              <w:bottom w:val="double" w:sz="4" w:space="0" w:color="auto"/>
            </w:tcBorders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Изменен-</w:t>
            </w:r>
          </w:p>
          <w:p w:rsidR="00BB0A2B" w:rsidRPr="006718FA" w:rsidRDefault="00BB0A2B" w:rsidP="0012393F">
            <w:pPr>
              <w:pStyle w:val="phtablecolcaption"/>
            </w:pPr>
            <w:proofErr w:type="spellStart"/>
            <w:r w:rsidRPr="006718FA">
              <w:t>ных</w:t>
            </w:r>
            <w:proofErr w:type="spellEnd"/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proofErr w:type="gramStart"/>
            <w:r w:rsidRPr="006718FA">
              <w:t>заменен</w:t>
            </w:r>
            <w:proofErr w:type="gramEnd"/>
            <w:r w:rsidRPr="006718FA">
              <w:t>-</w:t>
            </w:r>
          </w:p>
          <w:p w:rsidR="00BB0A2B" w:rsidRPr="006718FA" w:rsidRDefault="00BB0A2B" w:rsidP="0012393F">
            <w:pPr>
              <w:pStyle w:val="phtablecolcaption"/>
            </w:pPr>
            <w:proofErr w:type="spellStart"/>
            <w:r w:rsidRPr="006718FA">
              <w:t>ных</w:t>
            </w:r>
            <w:proofErr w:type="spellEnd"/>
          </w:p>
        </w:tc>
        <w:tc>
          <w:tcPr>
            <w:tcW w:w="864" w:type="dxa"/>
            <w:tcBorders>
              <w:bottom w:val="double" w:sz="4" w:space="0" w:color="auto"/>
            </w:tcBorders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</w:tcPr>
          <w:p w:rsidR="00BB0A2B" w:rsidRPr="006718FA" w:rsidRDefault="00BB0A2B" w:rsidP="0012393F">
            <w:pPr>
              <w:pStyle w:val="phtablecolcaption"/>
            </w:pPr>
            <w:proofErr w:type="spellStart"/>
            <w:r w:rsidRPr="006718FA">
              <w:t>аннулиро</w:t>
            </w:r>
            <w:proofErr w:type="spellEnd"/>
            <w:r w:rsidRPr="006718FA">
              <w:t>-</w:t>
            </w:r>
          </w:p>
          <w:p w:rsidR="00BB0A2B" w:rsidRPr="006718FA" w:rsidRDefault="00BB0A2B" w:rsidP="0012393F">
            <w:pPr>
              <w:pStyle w:val="phtablecolcaption"/>
            </w:pPr>
            <w:r w:rsidRPr="006718FA">
              <w:t>ванных</w:t>
            </w:r>
          </w:p>
        </w:tc>
        <w:tc>
          <w:tcPr>
            <w:tcW w:w="150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olcaption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RPr="00767A8A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  <w:tr w:rsidR="00BB0A2B" w:rsidTr="0012393F">
        <w:trPr>
          <w:trHeight w:val="444"/>
        </w:trPr>
        <w:tc>
          <w:tcPr>
            <w:tcW w:w="663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BB0A2B" w:rsidRDefault="00BB0A2B" w:rsidP="0012393F">
            <w:pPr>
              <w:pStyle w:val="phtablecellleft"/>
            </w:pPr>
          </w:p>
        </w:tc>
      </w:tr>
    </w:tbl>
    <w:p w:rsidR="00A643F3" w:rsidRDefault="00A643F3" w:rsidP="00A643F3">
      <w:pPr>
        <w:pStyle w:val="phnormal"/>
        <w:rPr>
          <w:rFonts w:cs="Arial"/>
        </w:rPr>
      </w:pPr>
    </w:p>
    <w:sectPr w:rsidR="00A643F3" w:rsidSect="00686161">
      <w:footerReference w:type="default" r:id="rId134"/>
      <w:footerReference w:type="first" r:id="rId135"/>
      <w:pgSz w:w="11906" w:h="16838"/>
      <w:pgMar w:top="709" w:right="567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161" w:rsidRDefault="00686161" w:rsidP="0035602E">
      <w:pPr>
        <w:spacing w:before="0" w:after="0" w:line="240" w:lineRule="auto"/>
      </w:pPr>
      <w:r>
        <w:separator/>
      </w:r>
    </w:p>
  </w:endnote>
  <w:endnote w:type="continuationSeparator" w:id="0">
    <w:p w:rsidR="00686161" w:rsidRDefault="00686161" w:rsidP="003560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DejaVu Sans Mono">
    <w:charset w:val="CC"/>
    <w:family w:val="modern"/>
    <w:pitch w:val="fixed"/>
    <w:sig w:usb0="E60022FF" w:usb1="D000F1FB" w:usb2="00000028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161" w:rsidRDefault="00686161" w:rsidP="00B467A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E1077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161" w:rsidRPr="003516D2" w:rsidRDefault="00686161" w:rsidP="00B467AB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161" w:rsidRDefault="00686161" w:rsidP="0035602E">
      <w:pPr>
        <w:spacing w:before="0" w:after="0" w:line="240" w:lineRule="auto"/>
      </w:pPr>
      <w:r>
        <w:separator/>
      </w:r>
    </w:p>
  </w:footnote>
  <w:footnote w:type="continuationSeparator" w:id="0">
    <w:p w:rsidR="00686161" w:rsidRDefault="00686161" w:rsidP="0035602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992"/>
    <w:multiLevelType w:val="hybridMultilevel"/>
    <w:tmpl w:val="3770359C"/>
    <w:lvl w:ilvl="0" w:tplc="5484D962">
      <w:start w:val="1"/>
      <w:numFmt w:val="decimal"/>
      <w:pStyle w:val="6"/>
      <w:lvlText w:val="2.2.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23EA1034"/>
    <w:multiLevelType w:val="hybridMultilevel"/>
    <w:tmpl w:val="762CE9B8"/>
    <w:lvl w:ilvl="0" w:tplc="595219D4">
      <w:start w:val="1"/>
      <w:numFmt w:val="decimal"/>
      <w:pStyle w:val="5"/>
      <w:lvlText w:val="2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7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2BD70345"/>
    <w:multiLevelType w:val="hybridMultilevel"/>
    <w:tmpl w:val="31E2162A"/>
    <w:lvl w:ilvl="0" w:tplc="7A963D7E">
      <w:start w:val="1"/>
      <w:numFmt w:val="decimal"/>
      <w:pStyle w:val="8"/>
      <w:lvlText w:val="2.2.2.2.%1)"/>
      <w:lvlJc w:val="left"/>
      <w:pPr>
        <w:ind w:left="3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21" w:hanging="360"/>
      </w:pPr>
    </w:lvl>
    <w:lvl w:ilvl="2" w:tplc="0419001B" w:tentative="1">
      <w:start w:val="1"/>
      <w:numFmt w:val="lowerRoman"/>
      <w:lvlText w:val="%3."/>
      <w:lvlJc w:val="right"/>
      <w:pPr>
        <w:ind w:left="4941" w:hanging="180"/>
      </w:pPr>
    </w:lvl>
    <w:lvl w:ilvl="3" w:tplc="0419000F" w:tentative="1">
      <w:start w:val="1"/>
      <w:numFmt w:val="decimal"/>
      <w:lvlText w:val="%4."/>
      <w:lvlJc w:val="left"/>
      <w:pPr>
        <w:ind w:left="5661" w:hanging="360"/>
      </w:pPr>
    </w:lvl>
    <w:lvl w:ilvl="4" w:tplc="04190019" w:tentative="1">
      <w:start w:val="1"/>
      <w:numFmt w:val="lowerLetter"/>
      <w:lvlText w:val="%5."/>
      <w:lvlJc w:val="left"/>
      <w:pPr>
        <w:ind w:left="6381" w:hanging="360"/>
      </w:pPr>
    </w:lvl>
    <w:lvl w:ilvl="5" w:tplc="0419001B" w:tentative="1">
      <w:start w:val="1"/>
      <w:numFmt w:val="lowerRoman"/>
      <w:lvlText w:val="%6."/>
      <w:lvlJc w:val="right"/>
      <w:pPr>
        <w:ind w:left="7101" w:hanging="180"/>
      </w:pPr>
    </w:lvl>
    <w:lvl w:ilvl="6" w:tplc="0419000F" w:tentative="1">
      <w:start w:val="1"/>
      <w:numFmt w:val="decimal"/>
      <w:lvlText w:val="%7."/>
      <w:lvlJc w:val="left"/>
      <w:pPr>
        <w:ind w:left="7821" w:hanging="360"/>
      </w:pPr>
    </w:lvl>
    <w:lvl w:ilvl="7" w:tplc="04190019" w:tentative="1">
      <w:start w:val="1"/>
      <w:numFmt w:val="lowerLetter"/>
      <w:lvlText w:val="%8."/>
      <w:lvlJc w:val="left"/>
      <w:pPr>
        <w:ind w:left="8541" w:hanging="360"/>
      </w:pPr>
    </w:lvl>
    <w:lvl w:ilvl="8" w:tplc="0419001B" w:tentative="1">
      <w:start w:val="1"/>
      <w:numFmt w:val="lowerRoman"/>
      <w:lvlText w:val="%9."/>
      <w:lvlJc w:val="right"/>
      <w:pPr>
        <w:ind w:left="9261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654C62"/>
    <w:multiLevelType w:val="hybridMultilevel"/>
    <w:tmpl w:val="13668CA6"/>
    <w:lvl w:ilvl="0" w:tplc="10F867AA">
      <w:start w:val="1"/>
      <w:numFmt w:val="decimal"/>
      <w:pStyle w:val="7"/>
      <w:lvlText w:val="2.2.2.%1)"/>
      <w:lvlJc w:val="left"/>
      <w:pPr>
        <w:ind w:left="2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01" w:hanging="360"/>
      </w:pPr>
    </w:lvl>
    <w:lvl w:ilvl="2" w:tplc="0419001B" w:tentative="1">
      <w:start w:val="1"/>
      <w:numFmt w:val="lowerRoman"/>
      <w:lvlText w:val="%3."/>
      <w:lvlJc w:val="right"/>
      <w:pPr>
        <w:ind w:left="4221" w:hanging="180"/>
      </w:pPr>
    </w:lvl>
    <w:lvl w:ilvl="3" w:tplc="0419000F" w:tentative="1">
      <w:start w:val="1"/>
      <w:numFmt w:val="decimal"/>
      <w:lvlText w:val="%4."/>
      <w:lvlJc w:val="left"/>
      <w:pPr>
        <w:ind w:left="4941" w:hanging="360"/>
      </w:pPr>
    </w:lvl>
    <w:lvl w:ilvl="4" w:tplc="04190019" w:tentative="1">
      <w:start w:val="1"/>
      <w:numFmt w:val="lowerLetter"/>
      <w:lvlText w:val="%5."/>
      <w:lvlJc w:val="left"/>
      <w:pPr>
        <w:ind w:left="5661" w:hanging="360"/>
      </w:pPr>
    </w:lvl>
    <w:lvl w:ilvl="5" w:tplc="0419001B" w:tentative="1">
      <w:start w:val="1"/>
      <w:numFmt w:val="lowerRoman"/>
      <w:lvlText w:val="%6."/>
      <w:lvlJc w:val="right"/>
      <w:pPr>
        <w:ind w:left="6381" w:hanging="180"/>
      </w:pPr>
    </w:lvl>
    <w:lvl w:ilvl="6" w:tplc="0419000F" w:tentative="1">
      <w:start w:val="1"/>
      <w:numFmt w:val="decimal"/>
      <w:lvlText w:val="%7."/>
      <w:lvlJc w:val="left"/>
      <w:pPr>
        <w:ind w:left="7101" w:hanging="360"/>
      </w:pPr>
    </w:lvl>
    <w:lvl w:ilvl="7" w:tplc="04190019" w:tentative="1">
      <w:start w:val="1"/>
      <w:numFmt w:val="lowerLetter"/>
      <w:lvlText w:val="%8."/>
      <w:lvlJc w:val="left"/>
      <w:pPr>
        <w:ind w:left="7821" w:hanging="360"/>
      </w:pPr>
    </w:lvl>
    <w:lvl w:ilvl="8" w:tplc="0419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13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>
    <w:nsid w:val="52A83BC4"/>
    <w:multiLevelType w:val="multilevel"/>
    <w:tmpl w:val="DF8697A0"/>
    <w:numStyleLink w:val="phadditiontitle"/>
  </w:abstractNum>
  <w:abstractNum w:abstractNumId="16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EB49B0"/>
    <w:multiLevelType w:val="hybridMultilevel"/>
    <w:tmpl w:val="4CDE569C"/>
    <w:lvl w:ilvl="0" w:tplc="CA90A696">
      <w:start w:val="1"/>
      <w:numFmt w:val="decimal"/>
      <w:pStyle w:val="10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DD0176"/>
    <w:multiLevelType w:val="hybridMultilevel"/>
    <w:tmpl w:val="E78214C2"/>
    <w:lvl w:ilvl="0" w:tplc="CD2EDD6E">
      <w:start w:val="1"/>
      <w:numFmt w:val="bullet"/>
      <w:pStyle w:val="1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012FC2"/>
    <w:multiLevelType w:val="multilevel"/>
    <w:tmpl w:val="869A37C2"/>
    <w:lvl w:ilvl="0">
      <w:start w:val="1"/>
      <w:numFmt w:val="decimal"/>
      <w:pStyle w:val="12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2280"/>
        </w:tabs>
        <w:ind w:left="156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0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1">
    <w:nsid w:val="73985345"/>
    <w:multiLevelType w:val="hybridMultilevel"/>
    <w:tmpl w:val="82707E62"/>
    <w:lvl w:ilvl="0" w:tplc="AD8C8AA2">
      <w:start w:val="1"/>
      <w:numFmt w:val="decimal"/>
      <w:pStyle w:val="110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2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067"/>
        </w:tabs>
        <w:ind w:left="106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424"/>
        </w:tabs>
        <w:ind w:left="1424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781"/>
        </w:tabs>
        <w:ind w:left="1781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138"/>
        </w:tabs>
        <w:ind w:left="2138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179"/>
        </w:tabs>
        <w:ind w:left="41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99"/>
        </w:tabs>
        <w:ind w:left="48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19"/>
        </w:tabs>
        <w:ind w:left="56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3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6"/>
  </w:num>
  <w:num w:numId="7">
    <w:abstractNumId w:val="13"/>
  </w:num>
  <w:num w:numId="8">
    <w:abstractNumId w:val="1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8"/>
  </w:num>
  <w:num w:numId="14">
    <w:abstractNumId w:val="2"/>
  </w:num>
  <w:num w:numId="15">
    <w:abstractNumId w:val="19"/>
  </w:num>
  <w:num w:numId="16">
    <w:abstractNumId w:val="9"/>
  </w:num>
  <w:num w:numId="17">
    <w:abstractNumId w:val="7"/>
  </w:num>
  <w:num w:numId="18">
    <w:abstractNumId w:val="0"/>
    <w:lvlOverride w:ilvl="0">
      <w:startOverride w:val="1"/>
    </w:lvlOverride>
  </w:num>
  <w:num w:numId="19">
    <w:abstractNumId w:val="2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5"/>
  </w:num>
  <w:num w:numId="23">
    <w:abstractNumId w:val="12"/>
  </w:num>
  <w:num w:numId="24">
    <w:abstractNumId w:val="8"/>
  </w:num>
  <w:num w:numId="25">
    <w:abstractNumId w:val="21"/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172"/>
    <w:rsid w:val="0000247A"/>
    <w:rsid w:val="000066D7"/>
    <w:rsid w:val="0001047B"/>
    <w:rsid w:val="00041193"/>
    <w:rsid w:val="00096111"/>
    <w:rsid w:val="000A4E2C"/>
    <w:rsid w:val="000C71EF"/>
    <w:rsid w:val="000F08DE"/>
    <w:rsid w:val="000F24C5"/>
    <w:rsid w:val="000F3026"/>
    <w:rsid w:val="00104CB4"/>
    <w:rsid w:val="00106FF5"/>
    <w:rsid w:val="001107A3"/>
    <w:rsid w:val="0012393F"/>
    <w:rsid w:val="001663C2"/>
    <w:rsid w:val="001756FF"/>
    <w:rsid w:val="001B071E"/>
    <w:rsid w:val="001C1791"/>
    <w:rsid w:val="001C3833"/>
    <w:rsid w:val="001E40C1"/>
    <w:rsid w:val="001E4B6F"/>
    <w:rsid w:val="001F4190"/>
    <w:rsid w:val="00205E13"/>
    <w:rsid w:val="002063A9"/>
    <w:rsid w:val="00261931"/>
    <w:rsid w:val="00280525"/>
    <w:rsid w:val="002837D6"/>
    <w:rsid w:val="00285B17"/>
    <w:rsid w:val="002A2463"/>
    <w:rsid w:val="002B79BD"/>
    <w:rsid w:val="002F13B1"/>
    <w:rsid w:val="00303B31"/>
    <w:rsid w:val="00307057"/>
    <w:rsid w:val="00312C29"/>
    <w:rsid w:val="00355A3B"/>
    <w:rsid w:val="0035602E"/>
    <w:rsid w:val="00386DCA"/>
    <w:rsid w:val="00391D7E"/>
    <w:rsid w:val="00396DD7"/>
    <w:rsid w:val="003A56B6"/>
    <w:rsid w:val="003B179B"/>
    <w:rsid w:val="003B2C7D"/>
    <w:rsid w:val="003B426A"/>
    <w:rsid w:val="003E102F"/>
    <w:rsid w:val="003E6A0F"/>
    <w:rsid w:val="00411E4D"/>
    <w:rsid w:val="00447B0C"/>
    <w:rsid w:val="00456815"/>
    <w:rsid w:val="00486753"/>
    <w:rsid w:val="00493A20"/>
    <w:rsid w:val="004A2319"/>
    <w:rsid w:val="004A25A7"/>
    <w:rsid w:val="004A613B"/>
    <w:rsid w:val="004D677A"/>
    <w:rsid w:val="004F79C2"/>
    <w:rsid w:val="00514813"/>
    <w:rsid w:val="00567591"/>
    <w:rsid w:val="00576F00"/>
    <w:rsid w:val="005B688D"/>
    <w:rsid w:val="005C5FB8"/>
    <w:rsid w:val="005E5451"/>
    <w:rsid w:val="006036B4"/>
    <w:rsid w:val="00624974"/>
    <w:rsid w:val="00636C53"/>
    <w:rsid w:val="006426E8"/>
    <w:rsid w:val="0065318C"/>
    <w:rsid w:val="006535FA"/>
    <w:rsid w:val="006625C5"/>
    <w:rsid w:val="00672D51"/>
    <w:rsid w:val="00686161"/>
    <w:rsid w:val="00695974"/>
    <w:rsid w:val="00740523"/>
    <w:rsid w:val="00752277"/>
    <w:rsid w:val="00755B8F"/>
    <w:rsid w:val="00780F90"/>
    <w:rsid w:val="007A1C1B"/>
    <w:rsid w:val="007B0D2E"/>
    <w:rsid w:val="007B1053"/>
    <w:rsid w:val="007D2A83"/>
    <w:rsid w:val="007D76AB"/>
    <w:rsid w:val="007F7632"/>
    <w:rsid w:val="00802118"/>
    <w:rsid w:val="00814683"/>
    <w:rsid w:val="008167DC"/>
    <w:rsid w:val="008175DE"/>
    <w:rsid w:val="00823481"/>
    <w:rsid w:val="00823998"/>
    <w:rsid w:val="008314E2"/>
    <w:rsid w:val="00841BC4"/>
    <w:rsid w:val="00855D15"/>
    <w:rsid w:val="0086388A"/>
    <w:rsid w:val="00877476"/>
    <w:rsid w:val="00895C68"/>
    <w:rsid w:val="008B0172"/>
    <w:rsid w:val="008B093B"/>
    <w:rsid w:val="008D79D3"/>
    <w:rsid w:val="00913E99"/>
    <w:rsid w:val="00920FCA"/>
    <w:rsid w:val="00933D27"/>
    <w:rsid w:val="0096107F"/>
    <w:rsid w:val="00961F86"/>
    <w:rsid w:val="00971410"/>
    <w:rsid w:val="009750F6"/>
    <w:rsid w:val="0097556B"/>
    <w:rsid w:val="009B57CE"/>
    <w:rsid w:val="009B616C"/>
    <w:rsid w:val="009E49E2"/>
    <w:rsid w:val="00A03662"/>
    <w:rsid w:val="00A27C0B"/>
    <w:rsid w:val="00A31CFD"/>
    <w:rsid w:val="00A40757"/>
    <w:rsid w:val="00A40FE6"/>
    <w:rsid w:val="00A41401"/>
    <w:rsid w:val="00A643F3"/>
    <w:rsid w:val="00A70049"/>
    <w:rsid w:val="00A86BF4"/>
    <w:rsid w:val="00AB45CC"/>
    <w:rsid w:val="00AC4FF8"/>
    <w:rsid w:val="00AD0594"/>
    <w:rsid w:val="00AE63A8"/>
    <w:rsid w:val="00AF131E"/>
    <w:rsid w:val="00AF2A56"/>
    <w:rsid w:val="00AF50D4"/>
    <w:rsid w:val="00AF5F05"/>
    <w:rsid w:val="00B062FB"/>
    <w:rsid w:val="00B24D6D"/>
    <w:rsid w:val="00B467AB"/>
    <w:rsid w:val="00BB0A2B"/>
    <w:rsid w:val="00BC00F8"/>
    <w:rsid w:val="00BF0AB7"/>
    <w:rsid w:val="00BF1ED6"/>
    <w:rsid w:val="00BF4FB2"/>
    <w:rsid w:val="00C05949"/>
    <w:rsid w:val="00C23A05"/>
    <w:rsid w:val="00C4421A"/>
    <w:rsid w:val="00C67420"/>
    <w:rsid w:val="00C7640A"/>
    <w:rsid w:val="00C77A3A"/>
    <w:rsid w:val="00C9527B"/>
    <w:rsid w:val="00CE457F"/>
    <w:rsid w:val="00D14277"/>
    <w:rsid w:val="00D2216C"/>
    <w:rsid w:val="00D3026C"/>
    <w:rsid w:val="00D31D6E"/>
    <w:rsid w:val="00D44974"/>
    <w:rsid w:val="00D8059C"/>
    <w:rsid w:val="00D80F80"/>
    <w:rsid w:val="00DB7D27"/>
    <w:rsid w:val="00DE7792"/>
    <w:rsid w:val="00E07B40"/>
    <w:rsid w:val="00E2313B"/>
    <w:rsid w:val="00E32301"/>
    <w:rsid w:val="00E370C0"/>
    <w:rsid w:val="00E55555"/>
    <w:rsid w:val="00E70BC2"/>
    <w:rsid w:val="00E7761E"/>
    <w:rsid w:val="00E943B4"/>
    <w:rsid w:val="00EA362A"/>
    <w:rsid w:val="00EB1DB1"/>
    <w:rsid w:val="00EB5728"/>
    <w:rsid w:val="00EB5771"/>
    <w:rsid w:val="00EE5620"/>
    <w:rsid w:val="00F31ADB"/>
    <w:rsid w:val="00F4567A"/>
    <w:rsid w:val="00F53FD4"/>
    <w:rsid w:val="00F568F3"/>
    <w:rsid w:val="00F708C0"/>
    <w:rsid w:val="00F95222"/>
    <w:rsid w:val="00FA4F33"/>
    <w:rsid w:val="00FB0FAD"/>
    <w:rsid w:val="00FB6BE9"/>
    <w:rsid w:val="00FC4EBF"/>
    <w:rsid w:val="00FD10CC"/>
    <w:rsid w:val="00FE1077"/>
    <w:rsid w:val="00FF3F96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AF50D4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2">
    <w:name w:val="heading 1"/>
    <w:aliases w:val="Заголовок1 для тахома"/>
    <w:basedOn w:val="phbase"/>
    <w:next w:val="phnormal"/>
    <w:link w:val="13"/>
    <w:qFormat/>
    <w:rsid w:val="00AF50D4"/>
    <w:pPr>
      <w:keepNext/>
      <w:keepLines/>
      <w:pageBreakBefore/>
      <w:numPr>
        <w:numId w:val="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AF50D4"/>
    <w:pPr>
      <w:keepNext/>
      <w:keepLines/>
      <w:numPr>
        <w:ilvl w:val="1"/>
        <w:numId w:val="4"/>
      </w:numPr>
      <w:tabs>
        <w:tab w:val="clear" w:pos="2280"/>
        <w:tab w:val="num" w:pos="1571"/>
      </w:tabs>
      <w:spacing w:before="360" w:after="360"/>
      <w:ind w:left="851" w:right="-2"/>
      <w:outlineLvl w:val="1"/>
    </w:pPr>
    <w:rPr>
      <w:b/>
    </w:rPr>
  </w:style>
  <w:style w:type="paragraph" w:styleId="30">
    <w:name w:val="heading 3"/>
    <w:aliases w:val="H3,heading 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Map"/>
    <w:basedOn w:val="phbase"/>
    <w:next w:val="phnormal"/>
    <w:link w:val="31"/>
    <w:qFormat/>
    <w:rsid w:val="00AF50D4"/>
    <w:pPr>
      <w:keepNext/>
      <w:keepLines/>
      <w:numPr>
        <w:ilvl w:val="2"/>
        <w:numId w:val="4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"/>
    <w:basedOn w:val="30"/>
    <w:next w:val="phnormal"/>
    <w:link w:val="41"/>
    <w:qFormat/>
    <w:rsid w:val="00AF50D4"/>
    <w:pPr>
      <w:numPr>
        <w:ilvl w:val="3"/>
      </w:numPr>
      <w:outlineLvl w:val="3"/>
    </w:pPr>
  </w:style>
  <w:style w:type="paragraph" w:styleId="50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0"/>
    <w:next w:val="a0"/>
    <w:link w:val="51"/>
    <w:uiPriority w:val="9"/>
    <w:unhideWhenUsed/>
    <w:qFormat/>
    <w:rsid w:val="00AF50D4"/>
    <w:pPr>
      <w:keepNext/>
      <w:numPr>
        <w:ilvl w:val="4"/>
        <w:numId w:val="4"/>
      </w:numPr>
      <w:spacing w:before="240" w:after="240"/>
      <w:outlineLvl w:val="4"/>
    </w:pPr>
    <w:rPr>
      <w:b/>
      <w:bCs/>
      <w:iCs/>
      <w:szCs w:val="26"/>
    </w:rPr>
  </w:style>
  <w:style w:type="paragraph" w:styleId="60">
    <w:name w:val="heading 6"/>
    <w:basedOn w:val="a0"/>
    <w:next w:val="a0"/>
    <w:link w:val="61"/>
    <w:uiPriority w:val="9"/>
    <w:unhideWhenUsed/>
    <w:qFormat/>
    <w:rsid w:val="00AF50D4"/>
    <w:pPr>
      <w:keepNext/>
      <w:keepLines/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Заголовок1 для тахома Знак"/>
    <w:basedOn w:val="a1"/>
    <w:link w:val="12"/>
    <w:rsid w:val="0035602E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1"/>
    <w:link w:val="20"/>
    <w:rsid w:val="00BF0AB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1">
    <w:name w:val="Заголовок 3 Знак"/>
    <w:aliases w:val="H3 Знак,heading 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basedOn w:val="a1"/>
    <w:link w:val="30"/>
    <w:rsid w:val="00BF0AB7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"/>
    <w:basedOn w:val="a1"/>
    <w:link w:val="40"/>
    <w:rsid w:val="0035602E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1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0"/>
    <w:uiPriority w:val="9"/>
    <w:rsid w:val="00AF50D4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link w:val="60"/>
    <w:uiPriority w:val="9"/>
    <w:rsid w:val="00AF50D4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AF50D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AF50D4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AF50D4"/>
    <w:pPr>
      <w:keepNext/>
      <w:keepLines/>
      <w:numPr>
        <w:ilvl w:val="1"/>
        <w:numId w:val="12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AF50D4"/>
    <w:pPr>
      <w:keepNext/>
      <w:keepLines/>
      <w:numPr>
        <w:ilvl w:val="2"/>
        <w:numId w:val="12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AF50D4"/>
    <w:pPr>
      <w:numPr>
        <w:numId w:val="8"/>
      </w:numPr>
    </w:pPr>
  </w:style>
  <w:style w:type="paragraph" w:customStyle="1" w:styleId="phbibliography">
    <w:name w:val="ph_bibliography"/>
    <w:basedOn w:val="phbase"/>
    <w:rsid w:val="00AF50D4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AF50D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AF50D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AF50D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F50D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AF50D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AF50D4"/>
  </w:style>
  <w:style w:type="paragraph" w:customStyle="1" w:styleId="phconfirmstamptitle">
    <w:name w:val="ph_confirmstamp_title"/>
    <w:basedOn w:val="phconfirmstamp"/>
    <w:next w:val="phconfirmstampstamp"/>
    <w:rsid w:val="00AF50D4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AF50D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4">
    <w:name w:val="toc 1"/>
    <w:basedOn w:val="a0"/>
    <w:next w:val="a0"/>
    <w:link w:val="15"/>
    <w:autoRedefine/>
    <w:uiPriority w:val="39"/>
    <w:rsid w:val="00AF50D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AF50D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AF50D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AF50D4"/>
    <w:pPr>
      <w:spacing w:before="120"/>
    </w:pPr>
  </w:style>
  <w:style w:type="paragraph" w:customStyle="1" w:styleId="phfiguretitle">
    <w:name w:val="ph_figure_title"/>
    <w:basedOn w:val="phfigure"/>
    <w:next w:val="phnormal"/>
    <w:rsid w:val="00AF50D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AF50D4"/>
    <w:pPr>
      <w:widowControl w:val="0"/>
    </w:pPr>
    <w:rPr>
      <w:sz w:val="18"/>
    </w:rPr>
  </w:style>
  <w:style w:type="character" w:customStyle="1" w:styleId="phinline">
    <w:name w:val="ph_inline"/>
    <w:basedOn w:val="a1"/>
    <w:rsid w:val="00AF50D4"/>
  </w:style>
  <w:style w:type="character" w:customStyle="1" w:styleId="phinline8">
    <w:name w:val="ph_inline_8"/>
    <w:rsid w:val="00AF50D4"/>
    <w:rPr>
      <w:sz w:val="16"/>
    </w:rPr>
  </w:style>
  <w:style w:type="character" w:customStyle="1" w:styleId="phinlinebolditalic">
    <w:name w:val="ph_inline_bolditalic"/>
    <w:rsid w:val="00AF50D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F50D4"/>
    <w:rPr>
      <w:rFonts w:ascii="Courier New" w:hAnsi="Courier New"/>
      <w:sz w:val="24"/>
    </w:rPr>
  </w:style>
  <w:style w:type="character" w:customStyle="1" w:styleId="phinlinefirstterm">
    <w:name w:val="ph_inline_firstterm"/>
    <w:rsid w:val="00AF50D4"/>
    <w:rPr>
      <w:i/>
      <w:sz w:val="24"/>
    </w:rPr>
  </w:style>
  <w:style w:type="character" w:customStyle="1" w:styleId="phinlineguiitem">
    <w:name w:val="ph_inline_guiitem"/>
    <w:rsid w:val="00AF50D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AF50D4"/>
    <w:rPr>
      <w:b/>
      <w:smallCaps/>
      <w:sz w:val="24"/>
    </w:rPr>
  </w:style>
  <w:style w:type="character" w:customStyle="1" w:styleId="phinlinespace">
    <w:name w:val="ph_inline_space"/>
    <w:rsid w:val="00AF50D4"/>
    <w:rPr>
      <w:spacing w:val="60"/>
    </w:rPr>
  </w:style>
  <w:style w:type="character" w:customStyle="1" w:styleId="phinlinesuperline">
    <w:name w:val="ph_inline_superline"/>
    <w:rsid w:val="00AF50D4"/>
    <w:rPr>
      <w:vertAlign w:val="superscript"/>
    </w:rPr>
  </w:style>
  <w:style w:type="character" w:customStyle="1" w:styleId="phinlineunderline">
    <w:name w:val="ph_inline_underline"/>
    <w:rsid w:val="00AF50D4"/>
    <w:rPr>
      <w:u w:val="single"/>
      <w:lang w:val="ru-RU"/>
    </w:rPr>
  </w:style>
  <w:style w:type="character" w:customStyle="1" w:styleId="phinlineunderlineitalic">
    <w:name w:val="ph_inline_underlineitalic"/>
    <w:rsid w:val="00AF50D4"/>
    <w:rPr>
      <w:i/>
      <w:u w:val="single"/>
      <w:lang w:val="ru-RU"/>
    </w:rPr>
  </w:style>
  <w:style w:type="character" w:customStyle="1" w:styleId="phinlineuppercase">
    <w:name w:val="ph_inline_uppercase"/>
    <w:rsid w:val="00AF50D4"/>
    <w:rPr>
      <w:caps/>
      <w:lang w:val="ru-RU"/>
    </w:rPr>
  </w:style>
  <w:style w:type="paragraph" w:customStyle="1" w:styleId="phinset">
    <w:name w:val="ph_inset"/>
    <w:basedOn w:val="phnormal"/>
    <w:next w:val="phnormal"/>
    <w:rsid w:val="00AF50D4"/>
  </w:style>
  <w:style w:type="paragraph" w:customStyle="1" w:styleId="phinsetcaution">
    <w:name w:val="ph_inset_caution"/>
    <w:basedOn w:val="phinset"/>
    <w:rsid w:val="00AF50D4"/>
    <w:pPr>
      <w:keepLines/>
    </w:pPr>
  </w:style>
  <w:style w:type="paragraph" w:customStyle="1" w:styleId="phinsetnote">
    <w:name w:val="ph_inset_note"/>
    <w:basedOn w:val="phinset"/>
    <w:rsid w:val="00AF50D4"/>
    <w:pPr>
      <w:keepLines/>
    </w:pPr>
  </w:style>
  <w:style w:type="paragraph" w:customStyle="1" w:styleId="phinsettitle">
    <w:name w:val="ph_inset_title"/>
    <w:basedOn w:val="phinset"/>
    <w:next w:val="phinsetnote"/>
    <w:rsid w:val="00AF50D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F50D4"/>
    <w:pPr>
      <w:keepLines/>
    </w:pPr>
  </w:style>
  <w:style w:type="paragraph" w:customStyle="1" w:styleId="phlistitemized1">
    <w:name w:val="ph_list_itemized_1"/>
    <w:basedOn w:val="phnormal"/>
    <w:link w:val="phlistitemized10"/>
    <w:rsid w:val="00AF50D4"/>
    <w:pPr>
      <w:numPr>
        <w:numId w:val="9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AF50D4"/>
    <w:pPr>
      <w:numPr>
        <w:ilvl w:val="1"/>
        <w:numId w:val="9"/>
      </w:numPr>
    </w:pPr>
  </w:style>
  <w:style w:type="paragraph" w:customStyle="1" w:styleId="phlistitemizedtitle">
    <w:name w:val="ph_list_itemized_title"/>
    <w:basedOn w:val="phnormal"/>
    <w:next w:val="phlistitemized1"/>
    <w:rsid w:val="00AF50D4"/>
    <w:pPr>
      <w:keepNext/>
    </w:pPr>
  </w:style>
  <w:style w:type="paragraph" w:customStyle="1" w:styleId="phlistordered1">
    <w:name w:val="ph_list_ordered_1"/>
    <w:basedOn w:val="phnormal"/>
    <w:rsid w:val="00AF50D4"/>
    <w:pPr>
      <w:numPr>
        <w:ilvl w:val="1"/>
        <w:numId w:val="3"/>
      </w:numPr>
      <w:ind w:right="-2"/>
    </w:pPr>
  </w:style>
  <w:style w:type="paragraph" w:customStyle="1" w:styleId="phlistordereda">
    <w:name w:val="ph_list_ordered_aбв"/>
    <w:basedOn w:val="phnormal"/>
    <w:rsid w:val="00AF50D4"/>
    <w:pPr>
      <w:numPr>
        <w:numId w:val="3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AF50D4"/>
    <w:pPr>
      <w:keepNext/>
    </w:pPr>
  </w:style>
  <w:style w:type="paragraph" w:customStyle="1" w:styleId="phnormal">
    <w:name w:val="ph_normal"/>
    <w:basedOn w:val="phbase"/>
    <w:link w:val="phnormal0"/>
    <w:rsid w:val="00AF50D4"/>
    <w:pPr>
      <w:ind w:right="-1" w:firstLine="851"/>
    </w:pPr>
  </w:style>
  <w:style w:type="paragraph" w:customStyle="1" w:styleId="phstamp">
    <w:name w:val="ph_stamp"/>
    <w:basedOn w:val="phbase"/>
    <w:rsid w:val="00AF50D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F50D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F50D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F50D4"/>
    <w:pPr>
      <w:ind w:left="57"/>
    </w:pPr>
    <w:rPr>
      <w:i/>
    </w:rPr>
  </w:style>
  <w:style w:type="paragraph" w:customStyle="1" w:styleId="phtablecell">
    <w:name w:val="ph_table_cell"/>
    <w:basedOn w:val="phbase"/>
    <w:rsid w:val="00AF50D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AF50D4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AF50D4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AF50D4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AF50D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AF50D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F50D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AF50D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AF50D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F50D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AF50D4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AF50D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F50D4"/>
  </w:style>
  <w:style w:type="paragraph" w:customStyle="1" w:styleId="phtitlepagesystemfull">
    <w:name w:val="ph_titlepage_system_full"/>
    <w:basedOn w:val="phtitlepage"/>
    <w:next w:val="phtitlepagesystemshort"/>
    <w:rsid w:val="00AF50D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F50D4"/>
    <w:rPr>
      <w:b/>
      <w:sz w:val="32"/>
    </w:rPr>
  </w:style>
  <w:style w:type="character" w:styleId="a4">
    <w:name w:val="Hyperlink"/>
    <w:uiPriority w:val="99"/>
    <w:rsid w:val="00AF50D4"/>
    <w:rPr>
      <w:color w:val="0000FF"/>
      <w:u w:val="single"/>
    </w:rPr>
  </w:style>
  <w:style w:type="paragraph" w:styleId="a5">
    <w:name w:val="header"/>
    <w:basedOn w:val="a0"/>
    <w:link w:val="a6"/>
    <w:rsid w:val="00AF50D4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basedOn w:val="a1"/>
    <w:link w:val="a5"/>
    <w:rsid w:val="0035602E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0"/>
    <w:link w:val="HTML0"/>
    <w:rsid w:val="00AF50D4"/>
    <w:rPr>
      <w:i/>
      <w:iCs/>
    </w:rPr>
  </w:style>
  <w:style w:type="character" w:customStyle="1" w:styleId="HTML0">
    <w:name w:val="Адрес HTML Знак"/>
    <w:basedOn w:val="a1"/>
    <w:link w:val="HTML"/>
    <w:rsid w:val="0035602E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7">
    <w:name w:val="footer"/>
    <w:basedOn w:val="a0"/>
    <w:link w:val="a8"/>
    <w:uiPriority w:val="99"/>
    <w:rsid w:val="00AF50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toc 2"/>
    <w:basedOn w:val="a0"/>
    <w:next w:val="a0"/>
    <w:autoRedefine/>
    <w:uiPriority w:val="39"/>
    <w:rsid w:val="00AF50D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0"/>
    <w:next w:val="a0"/>
    <w:autoRedefine/>
    <w:uiPriority w:val="39"/>
    <w:rsid w:val="00AF50D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AF50D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0"/>
    <w:next w:val="a0"/>
    <w:autoRedefine/>
    <w:uiPriority w:val="39"/>
    <w:rsid w:val="00AF50D4"/>
    <w:pPr>
      <w:tabs>
        <w:tab w:val="left" w:pos="4395"/>
        <w:tab w:val="right" w:leader="dot" w:pos="9923"/>
      </w:tabs>
      <w:ind w:left="4395" w:right="566" w:hanging="1418"/>
    </w:pPr>
  </w:style>
  <w:style w:type="paragraph" w:styleId="62">
    <w:name w:val="toc 6"/>
    <w:basedOn w:val="a0"/>
    <w:next w:val="a0"/>
    <w:autoRedefine/>
    <w:uiPriority w:val="39"/>
    <w:rsid w:val="00AF50D4"/>
    <w:pPr>
      <w:tabs>
        <w:tab w:val="left" w:pos="4536"/>
        <w:tab w:val="right" w:leader="dot" w:pos="9923"/>
      </w:tabs>
      <w:ind w:left="4536" w:right="567" w:hanging="1559"/>
    </w:pPr>
  </w:style>
  <w:style w:type="paragraph" w:styleId="70">
    <w:name w:val="toc 7"/>
    <w:basedOn w:val="a0"/>
    <w:next w:val="a0"/>
    <w:autoRedefine/>
    <w:uiPriority w:val="39"/>
    <w:rsid w:val="00AF50D4"/>
    <w:pPr>
      <w:ind w:left="1440"/>
    </w:pPr>
  </w:style>
  <w:style w:type="paragraph" w:styleId="80">
    <w:name w:val="toc 8"/>
    <w:basedOn w:val="a0"/>
    <w:next w:val="a0"/>
    <w:autoRedefine/>
    <w:uiPriority w:val="39"/>
    <w:rsid w:val="00AF50D4"/>
    <w:pPr>
      <w:ind w:left="1680"/>
    </w:pPr>
  </w:style>
  <w:style w:type="paragraph" w:styleId="9">
    <w:name w:val="toc 9"/>
    <w:basedOn w:val="a0"/>
    <w:next w:val="a0"/>
    <w:autoRedefine/>
    <w:uiPriority w:val="39"/>
    <w:rsid w:val="00AF50D4"/>
    <w:pPr>
      <w:ind w:left="1920"/>
    </w:pPr>
  </w:style>
  <w:style w:type="paragraph" w:styleId="a9">
    <w:name w:val="Body Text"/>
    <w:basedOn w:val="a0"/>
    <w:link w:val="aa"/>
    <w:rsid w:val="00AF50D4"/>
  </w:style>
  <w:style w:type="character" w:customStyle="1" w:styleId="aa">
    <w:name w:val="Основной текст Знак"/>
    <w:basedOn w:val="a1"/>
    <w:link w:val="a9"/>
    <w:rsid w:val="0035602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2"/>
    <w:next w:val="phnormal"/>
    <w:rsid w:val="00AF50D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F50D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AF50D4"/>
    <w:rPr>
      <w:u w:val="single"/>
    </w:rPr>
  </w:style>
  <w:style w:type="paragraph" w:customStyle="1" w:styleId="phstampleft">
    <w:name w:val="ph_stamp_left"/>
    <w:basedOn w:val="phstamp"/>
    <w:rsid w:val="00AF50D4"/>
    <w:pPr>
      <w:jc w:val="left"/>
    </w:pPr>
    <w:rPr>
      <w:sz w:val="18"/>
    </w:rPr>
  </w:style>
  <w:style w:type="paragraph" w:styleId="ab">
    <w:name w:val="Document Map"/>
    <w:basedOn w:val="a0"/>
    <w:link w:val="ac"/>
    <w:rsid w:val="00AF50D4"/>
    <w:pPr>
      <w:shd w:val="clear" w:color="auto" w:fill="000080"/>
    </w:pPr>
    <w:rPr>
      <w:rFonts w:ascii="Tahoma" w:hAnsi="Tahoma" w:cs="Tahoma"/>
      <w:sz w:val="20"/>
    </w:rPr>
  </w:style>
  <w:style w:type="character" w:customStyle="1" w:styleId="ac">
    <w:name w:val="Схема документа Знак"/>
    <w:basedOn w:val="a1"/>
    <w:link w:val="ab"/>
    <w:rsid w:val="0035602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AF50D4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AF50D4"/>
    <w:pPr>
      <w:numPr>
        <w:ilvl w:val="3"/>
      </w:numPr>
      <w:tabs>
        <w:tab w:val="clear" w:pos="2138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7"/>
    <w:link w:val="phpagenumber0"/>
    <w:autoRedefine/>
    <w:qFormat/>
    <w:rsid w:val="00AF50D4"/>
    <w:pPr>
      <w:jc w:val="center"/>
    </w:pPr>
  </w:style>
  <w:style w:type="character" w:customStyle="1" w:styleId="phpagenumber0">
    <w:name w:val="ph_pagenumber Знак"/>
    <w:basedOn w:val="a8"/>
    <w:link w:val="phpagenumber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table" w:styleId="ad">
    <w:name w:val="Table Grid"/>
    <w:basedOn w:val="a2"/>
    <w:uiPriority w:val="59"/>
    <w:rsid w:val="00AF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AF50D4"/>
    <w:pPr>
      <w:numPr>
        <w:numId w:val="10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AF50D4"/>
    <w:pPr>
      <w:ind w:left="632" w:hanging="284"/>
    </w:pPr>
  </w:style>
  <w:style w:type="paragraph" w:customStyle="1" w:styleId="1">
    <w:name w:val="Список_1)"/>
    <w:basedOn w:val="a0"/>
    <w:rsid w:val="00AF50D4"/>
    <w:pPr>
      <w:numPr>
        <w:numId w:val="5"/>
      </w:numPr>
    </w:pPr>
  </w:style>
  <w:style w:type="paragraph" w:customStyle="1" w:styleId="phtableorderedlist1">
    <w:name w:val="ph_table_orderedlist_1)"/>
    <w:basedOn w:val="phtablecellleft"/>
    <w:autoRedefine/>
    <w:qFormat/>
    <w:rsid w:val="00AF50D4"/>
    <w:pPr>
      <w:numPr>
        <w:numId w:val="11"/>
      </w:numPr>
      <w:spacing w:after="120"/>
    </w:pPr>
  </w:style>
  <w:style w:type="paragraph" w:customStyle="1" w:styleId="ae">
    <w:name w:val="Текст_программы"/>
    <w:rsid w:val="00AF50D4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0"/>
    <w:autoRedefine/>
    <w:qFormat/>
    <w:rsid w:val="00AF50D4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AF50D4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AF50D4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AF50D4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AF50D4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AF50D4"/>
    <w:pPr>
      <w:spacing w:after="20" w:line="240" w:lineRule="auto"/>
      <w:jc w:val="center"/>
    </w:pPr>
    <w:rPr>
      <w:i/>
    </w:rPr>
  </w:style>
  <w:style w:type="paragraph" w:styleId="af">
    <w:name w:val="caption"/>
    <w:basedOn w:val="a0"/>
    <w:next w:val="a0"/>
    <w:uiPriority w:val="35"/>
    <w:unhideWhenUsed/>
    <w:qFormat/>
    <w:rsid w:val="00AF50D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AF50D4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AF50D4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AF50D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0">
    <w:name w:val="_Табл_Текст"/>
    <w:basedOn w:val="a0"/>
    <w:rsid w:val="00AF50D4"/>
  </w:style>
  <w:style w:type="character" w:styleId="af1">
    <w:name w:val="annotation reference"/>
    <w:basedOn w:val="a1"/>
    <w:uiPriority w:val="99"/>
    <w:unhideWhenUsed/>
    <w:rsid w:val="00AF50D4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F50D4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1"/>
    <w:link w:val="af2"/>
    <w:uiPriority w:val="99"/>
    <w:rsid w:val="00AF50D4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unhideWhenUsed/>
    <w:rsid w:val="00AF50D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AF50D4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6">
    <w:name w:val="Balloon Text"/>
    <w:basedOn w:val="a0"/>
    <w:link w:val="af7"/>
    <w:uiPriority w:val="99"/>
    <w:unhideWhenUsed/>
    <w:rsid w:val="00AF50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rsid w:val="00AF50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Graf8L">
    <w:name w:val="TableGraf 8L"/>
    <w:basedOn w:val="a0"/>
    <w:rsid w:val="0035602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35602E"/>
    <w:rPr>
      <w:sz w:val="20"/>
      <w:lang w:val="x-none"/>
    </w:rPr>
  </w:style>
  <w:style w:type="paragraph" w:customStyle="1" w:styleId="Head10L">
    <w:name w:val="Head 10L"/>
    <w:basedOn w:val="TableGraf10L"/>
    <w:rsid w:val="0035602E"/>
    <w:rPr>
      <w:b/>
    </w:rPr>
  </w:style>
  <w:style w:type="paragraph" w:customStyle="1" w:styleId="TableGraf8M">
    <w:name w:val="TableGraf 8M"/>
    <w:basedOn w:val="TableGraf8L"/>
    <w:rsid w:val="0035602E"/>
    <w:pPr>
      <w:jc w:val="center"/>
    </w:pPr>
  </w:style>
  <w:style w:type="paragraph" w:customStyle="1" w:styleId="Head8M">
    <w:name w:val="Head 8M"/>
    <w:basedOn w:val="TableGraf8M"/>
    <w:rsid w:val="0035602E"/>
    <w:rPr>
      <w:b/>
    </w:rPr>
  </w:style>
  <w:style w:type="paragraph" w:customStyle="1" w:styleId="Head10M">
    <w:name w:val="Head 10M"/>
    <w:basedOn w:val="Head8M"/>
    <w:rsid w:val="0035602E"/>
    <w:rPr>
      <w:sz w:val="20"/>
    </w:rPr>
  </w:style>
  <w:style w:type="paragraph" w:customStyle="1" w:styleId="Head12M">
    <w:name w:val="Head 12M"/>
    <w:rsid w:val="0035602E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0"/>
    <w:rsid w:val="0035602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35602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35602E"/>
    <w:rPr>
      <w:b/>
    </w:rPr>
  </w:style>
  <w:style w:type="paragraph" w:customStyle="1" w:styleId="TablName">
    <w:name w:val="Tabl_Name"/>
    <w:basedOn w:val="a0"/>
    <w:rsid w:val="0035602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35602E"/>
    <w:rPr>
      <w:sz w:val="20"/>
    </w:rPr>
  </w:style>
  <w:style w:type="paragraph" w:customStyle="1" w:styleId="TableGraf8R">
    <w:name w:val="TableGraf 8R"/>
    <w:basedOn w:val="TableGraf8L"/>
    <w:rsid w:val="0035602E"/>
    <w:pPr>
      <w:jc w:val="right"/>
    </w:pPr>
  </w:style>
  <w:style w:type="paragraph" w:customStyle="1" w:styleId="TableGraf10R">
    <w:name w:val="TableGraf 10R"/>
    <w:basedOn w:val="TableGraf8R"/>
    <w:rsid w:val="0035602E"/>
    <w:rPr>
      <w:sz w:val="20"/>
    </w:rPr>
  </w:style>
  <w:style w:type="paragraph" w:customStyle="1" w:styleId="TableGraf12L">
    <w:name w:val="TableGraf 12L"/>
    <w:basedOn w:val="TableGraf8L"/>
    <w:rsid w:val="0035602E"/>
    <w:rPr>
      <w:sz w:val="24"/>
    </w:rPr>
  </w:style>
  <w:style w:type="paragraph" w:customStyle="1" w:styleId="TableGraf12M">
    <w:name w:val="TableGraf 12M"/>
    <w:basedOn w:val="TableGraf8L"/>
    <w:rsid w:val="0035602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35602E"/>
    <w:rPr>
      <w:sz w:val="24"/>
    </w:rPr>
  </w:style>
  <w:style w:type="paragraph" w:customStyle="1" w:styleId="TablGraf8L">
    <w:name w:val="TablGraf 8L"/>
    <w:basedOn w:val="a0"/>
    <w:rsid w:val="0035602E"/>
    <w:pPr>
      <w:spacing w:before="60" w:after="60" w:line="288" w:lineRule="auto"/>
    </w:pPr>
    <w:rPr>
      <w:sz w:val="16"/>
      <w:lang w:eastAsia="en-US"/>
    </w:rPr>
  </w:style>
  <w:style w:type="paragraph" w:customStyle="1" w:styleId="af8">
    <w:name w:val="КМД_начало"/>
    <w:autoRedefine/>
    <w:rsid w:val="0035602E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f9">
    <w:name w:val="КМД_параметр"/>
    <w:autoRedefine/>
    <w:rsid w:val="0035602E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4">
    <w:name w:val="КМД_Параметр2"/>
    <w:basedOn w:val="af9"/>
    <w:rsid w:val="0035602E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9"/>
    <w:rsid w:val="0035602E"/>
    <w:pPr>
      <w:tabs>
        <w:tab w:val="clear" w:pos="2041"/>
        <w:tab w:val="left" w:pos="2722"/>
      </w:tabs>
      <w:ind w:left="2722"/>
    </w:pPr>
  </w:style>
  <w:style w:type="paragraph" w:customStyle="1" w:styleId="afa">
    <w:name w:val="КМД_формат"/>
    <w:rsid w:val="0035602E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customStyle="1" w:styleId="-1">
    <w:name w:val="Приглашение ИКС-1"/>
    <w:rsid w:val="0035602E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Приложение"/>
    <w:basedOn w:val="a0"/>
    <w:next w:val="a0"/>
    <w:rsid w:val="0035602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fc">
    <w:name w:val="Примечание"/>
    <w:basedOn w:val="a0"/>
    <w:link w:val="afd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  <w:lang w:val="x-none" w:eastAsia="x-none"/>
    </w:rPr>
  </w:style>
  <w:style w:type="paragraph" w:customStyle="1" w:styleId="afe">
    <w:name w:val="Раздел документа"/>
    <w:basedOn w:val="a0"/>
    <w:next w:val="a0"/>
    <w:rsid w:val="0035602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">
    <w:name w:val="Рис"/>
    <w:next w:val="aff0"/>
    <w:link w:val="aff1"/>
    <w:rsid w:val="0035602E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2">
    <w:name w:val="Рис Имя"/>
    <w:basedOn w:val="a0"/>
    <w:next w:val="aff"/>
    <w:link w:val="aff3"/>
    <w:rsid w:val="0035602E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35602E"/>
    <w:pPr>
      <w:keepLines/>
      <w:numPr>
        <w:numId w:val="14"/>
      </w:numPr>
      <w:spacing w:before="120"/>
      <w:ind w:right="851"/>
    </w:pPr>
    <w:rPr>
      <w:sz w:val="20"/>
      <w:lang w:eastAsia="en-US"/>
    </w:rPr>
  </w:style>
  <w:style w:type="paragraph" w:customStyle="1" w:styleId="aff4">
    <w:name w:val="Содержание"/>
    <w:basedOn w:val="a0"/>
    <w:next w:val="a0"/>
    <w:rsid w:val="0035602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6"/>
    <w:rsid w:val="0035602E"/>
    <w:pPr>
      <w:numPr>
        <w:numId w:val="15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."/>
    <w:basedOn w:val="a0"/>
    <w:rsid w:val="0035602E"/>
    <w:pPr>
      <w:numPr>
        <w:numId w:val="13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f0">
    <w:name w:val="Текст пункта"/>
    <w:link w:val="34"/>
    <w:rsid w:val="0035602E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17">
    <w:name w:val="ТИТ1"/>
    <w:basedOn w:val="aff0"/>
    <w:rsid w:val="0035602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5">
    <w:name w:val="Тит2"/>
    <w:basedOn w:val="17"/>
    <w:rsid w:val="0035602E"/>
    <w:rPr>
      <w:caps w:val="0"/>
    </w:rPr>
  </w:style>
  <w:style w:type="paragraph" w:customStyle="1" w:styleId="35">
    <w:name w:val="Тит3"/>
    <w:basedOn w:val="25"/>
    <w:rsid w:val="0035602E"/>
    <w:pPr>
      <w:spacing w:before="0" w:after="0" w:line="240" w:lineRule="auto"/>
    </w:pPr>
    <w:rPr>
      <w:b w:val="0"/>
    </w:rPr>
  </w:style>
  <w:style w:type="paragraph" w:customStyle="1" w:styleId="18">
    <w:name w:val="Прил_Заголовок_1"/>
    <w:basedOn w:val="12"/>
    <w:rsid w:val="0035602E"/>
    <w:pPr>
      <w:numPr>
        <w:numId w:val="0"/>
      </w:numPr>
      <w:tabs>
        <w:tab w:val="num" w:pos="1418"/>
      </w:tabs>
      <w:ind w:left="851"/>
    </w:pPr>
  </w:style>
  <w:style w:type="character" w:customStyle="1" w:styleId="Bold">
    <w:name w:val="Текст_Bold"/>
    <w:rsid w:val="0035602E"/>
    <w:rPr>
      <w:rFonts w:ascii="Tahoma" w:hAnsi="Tahoma"/>
      <w:b/>
    </w:rPr>
  </w:style>
  <w:style w:type="character" w:customStyle="1" w:styleId="19">
    <w:name w:val="Выдел_1"/>
    <w:rsid w:val="0035602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35602E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35602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5">
    <w:name w:val="Кмд_польз"/>
    <w:rsid w:val="0035602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35602E"/>
    <w:rPr>
      <w:sz w:val="24"/>
    </w:rPr>
  </w:style>
  <w:style w:type="paragraph" w:customStyle="1" w:styleId="2">
    <w:name w:val="Маркированный 2 уровень"/>
    <w:basedOn w:val="11"/>
    <w:qFormat/>
    <w:rsid w:val="0035602E"/>
    <w:pPr>
      <w:numPr>
        <w:numId w:val="16"/>
      </w:numPr>
      <w:ind w:left="1276"/>
    </w:pPr>
  </w:style>
  <w:style w:type="paragraph" w:customStyle="1" w:styleId="3">
    <w:name w:val="Маркированный 3 уровень"/>
    <w:basedOn w:val="11"/>
    <w:qFormat/>
    <w:rsid w:val="0035602E"/>
    <w:pPr>
      <w:numPr>
        <w:numId w:val="17"/>
      </w:numPr>
      <w:ind w:left="1701"/>
    </w:pPr>
  </w:style>
  <w:style w:type="paragraph" w:customStyle="1" w:styleId="4">
    <w:name w:val="Маркированный 4 уровень"/>
    <w:basedOn w:val="3"/>
    <w:qFormat/>
    <w:rsid w:val="0035602E"/>
    <w:pPr>
      <w:numPr>
        <w:numId w:val="18"/>
      </w:numPr>
    </w:pPr>
  </w:style>
  <w:style w:type="paragraph" w:customStyle="1" w:styleId="21">
    <w:name w:val="Нумерованный 2 уровень"/>
    <w:basedOn w:val="a0"/>
    <w:rsid w:val="0035602E"/>
    <w:pPr>
      <w:numPr>
        <w:numId w:val="19"/>
      </w:numPr>
    </w:pPr>
    <w:rPr>
      <w:sz w:val="20"/>
    </w:rPr>
  </w:style>
  <w:style w:type="paragraph" w:customStyle="1" w:styleId="aff6">
    <w:name w:val="Примечание (текст)"/>
    <w:basedOn w:val="a0"/>
    <w:link w:val="aff7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  <w:lang w:val="x-none" w:eastAsia="x-none"/>
    </w:rPr>
  </w:style>
  <w:style w:type="paragraph" w:customStyle="1" w:styleId="aff8">
    <w:name w:val="Важно!"/>
    <w:basedOn w:val="a0"/>
    <w:link w:val="aff9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  <w:lang w:val="x-none" w:eastAsia="x-none"/>
    </w:rPr>
  </w:style>
  <w:style w:type="paragraph" w:customStyle="1" w:styleId="affa">
    <w:name w:val="К сведению"/>
    <w:basedOn w:val="a0"/>
    <w:next w:val="aff6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b">
    <w:name w:val="Пример"/>
    <w:basedOn w:val="a0"/>
    <w:link w:val="affc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val="x-none" w:eastAsia="en-US"/>
    </w:rPr>
  </w:style>
  <w:style w:type="character" w:customStyle="1" w:styleId="aff7">
    <w:name w:val="Примечание (текст) Знак"/>
    <w:link w:val="aff6"/>
    <w:rsid w:val="0035602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d">
    <w:name w:val="Примечание Знак"/>
    <w:link w:val="afc"/>
    <w:rsid w:val="0035602E"/>
    <w:rPr>
      <w:rFonts w:ascii="Arial" w:eastAsia="Times New Roman" w:hAnsi="Arial" w:cs="Times New Roman"/>
      <w:b/>
      <w:sz w:val="20"/>
      <w:szCs w:val="20"/>
      <w:lang w:val="x-none" w:eastAsia="x-none"/>
    </w:rPr>
  </w:style>
  <w:style w:type="character" w:customStyle="1" w:styleId="affc">
    <w:name w:val="Пример Знак"/>
    <w:link w:val="affb"/>
    <w:rsid w:val="0035602E"/>
    <w:rPr>
      <w:rFonts w:ascii="Arial" w:eastAsia="Times New Roman" w:hAnsi="Arial" w:cs="Times New Roman"/>
      <w:b/>
      <w:color w:val="1E5C3D"/>
      <w:sz w:val="20"/>
      <w:szCs w:val="20"/>
      <w:lang w:val="x-none"/>
    </w:rPr>
  </w:style>
  <w:style w:type="character" w:customStyle="1" w:styleId="aff9">
    <w:name w:val="Важно! Знак"/>
    <w:link w:val="aff8"/>
    <w:rsid w:val="0035602E"/>
    <w:rPr>
      <w:rFonts w:ascii="Arial" w:eastAsia="Times New Roman" w:hAnsi="Arial" w:cs="Times New Roman"/>
      <w:b/>
      <w:color w:val="E02020"/>
      <w:sz w:val="20"/>
      <w:szCs w:val="20"/>
      <w:lang w:val="x-none" w:eastAsia="x-none"/>
    </w:rPr>
  </w:style>
  <w:style w:type="paragraph" w:customStyle="1" w:styleId="affd">
    <w:name w:val="Название Модуля/Подсистемы"/>
    <w:basedOn w:val="affe"/>
    <w:next w:val="affe"/>
    <w:link w:val="afff"/>
    <w:rsid w:val="0035602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f0">
    <w:name w:val="Надпись ТЛ и ЛУ"/>
    <w:basedOn w:val="affe"/>
    <w:next w:val="affe"/>
    <w:link w:val="afff1"/>
    <w:rsid w:val="0035602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f1">
    <w:name w:val="Надпись ТЛ и ЛУ Знак Знак"/>
    <w:link w:val="afff0"/>
    <w:rsid w:val="0035602E"/>
    <w:rPr>
      <w:rFonts w:ascii="Tahoma" w:eastAsia="Times New Roman" w:hAnsi="Tahoma" w:cs="Times New Roman"/>
      <w:sz w:val="32"/>
      <w:szCs w:val="36"/>
      <w:lang w:val="x-none" w:eastAsia="x-none"/>
    </w:rPr>
  </w:style>
  <w:style w:type="character" w:customStyle="1" w:styleId="afff">
    <w:name w:val="Название Модуля/Подсистемы Знак Знак"/>
    <w:link w:val="affd"/>
    <w:rsid w:val="0035602E"/>
    <w:rPr>
      <w:rFonts w:ascii="Tahoma" w:eastAsia="Times New Roman" w:hAnsi="Tahoma" w:cs="Times New Roman"/>
      <w:caps/>
      <w:sz w:val="52"/>
      <w:szCs w:val="48"/>
      <w:lang w:val="x-none" w:eastAsia="x-none"/>
    </w:rPr>
  </w:style>
  <w:style w:type="paragraph" w:customStyle="1" w:styleId="affe">
    <w:name w:val="Основной шрифт"/>
    <w:link w:val="afff2"/>
    <w:qFormat/>
    <w:rsid w:val="0035602E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3">
    <w:name w:val="Наименование документа"/>
    <w:basedOn w:val="affe"/>
    <w:next w:val="affe"/>
    <w:rsid w:val="0035602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f4">
    <w:name w:val="Пометка о конфиденциальности"/>
    <w:basedOn w:val="affe"/>
    <w:next w:val="affe"/>
    <w:rsid w:val="0035602E"/>
    <w:pPr>
      <w:ind w:firstLine="0"/>
      <w:jc w:val="center"/>
    </w:pPr>
    <w:rPr>
      <w:b/>
      <w:sz w:val="24"/>
    </w:rPr>
  </w:style>
  <w:style w:type="paragraph" w:customStyle="1" w:styleId="afff5">
    <w:name w:val="Обозначение документа"/>
    <w:basedOn w:val="afff0"/>
    <w:rsid w:val="0035602E"/>
    <w:rPr>
      <w:sz w:val="28"/>
      <w:lang w:val="en-US"/>
    </w:rPr>
  </w:style>
  <w:style w:type="paragraph" w:customStyle="1" w:styleId="afff6">
    <w:name w:val="Название системы"/>
    <w:aliases w:val="модуля"/>
    <w:basedOn w:val="affe"/>
    <w:next w:val="affe"/>
    <w:link w:val="afff7"/>
    <w:rsid w:val="0035602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f7">
    <w:name w:val="Название системы;модуля Знак Знак"/>
    <w:link w:val="afff6"/>
    <w:rsid w:val="0035602E"/>
    <w:rPr>
      <w:rFonts w:ascii="Tahoma" w:eastAsia="Times New Roman" w:hAnsi="Tahoma" w:cs="Times New Roman"/>
      <w:caps/>
      <w:sz w:val="40"/>
      <w:szCs w:val="48"/>
      <w:lang w:val="x-none" w:eastAsia="x-none"/>
    </w:rPr>
  </w:style>
  <w:style w:type="character" w:customStyle="1" w:styleId="afff2">
    <w:name w:val="Основной шрифт Знак"/>
    <w:link w:val="affe"/>
    <w:rsid w:val="0035602E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8">
    <w:name w:val="Термин"/>
    <w:basedOn w:val="affe"/>
    <w:next w:val="affe"/>
    <w:link w:val="afff9"/>
    <w:rsid w:val="0035602E"/>
    <w:pPr>
      <w:ind w:firstLine="0"/>
    </w:pPr>
    <w:rPr>
      <w:b/>
      <w:i/>
      <w:lang w:val="x-none" w:eastAsia="x-none"/>
    </w:rPr>
  </w:style>
  <w:style w:type="character" w:customStyle="1" w:styleId="afff9">
    <w:name w:val="Термин Знак"/>
    <w:link w:val="afff8"/>
    <w:rsid w:val="0035602E"/>
    <w:rPr>
      <w:rFonts w:ascii="Tahoma" w:eastAsia="Times New Roman" w:hAnsi="Tahoma" w:cs="Times New Roman"/>
      <w:b/>
      <w:i/>
      <w:sz w:val="20"/>
      <w:szCs w:val="24"/>
      <w:lang w:val="x-none" w:eastAsia="x-none"/>
    </w:rPr>
  </w:style>
  <w:style w:type="character" w:customStyle="1" w:styleId="TableGraf10L0">
    <w:name w:val="TableGraf 10L Знак"/>
    <w:link w:val="TableGraf10L"/>
    <w:rsid w:val="0035602E"/>
    <w:rPr>
      <w:rFonts w:ascii="Arial" w:eastAsia="Times New Roman" w:hAnsi="Arial" w:cs="Times New Roman"/>
      <w:sz w:val="20"/>
      <w:szCs w:val="20"/>
      <w:lang w:val="x-none"/>
    </w:rPr>
  </w:style>
  <w:style w:type="paragraph" w:customStyle="1" w:styleId="ArialMK8">
    <w:name w:val="Arial MK8"/>
    <w:rsid w:val="0035602E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35602E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4">
    <w:name w:val="Текст пункта Знак3"/>
    <w:link w:val="aff0"/>
    <w:rsid w:val="0035602E"/>
    <w:rPr>
      <w:rFonts w:ascii="Tahoma" w:eastAsia="Times New Roman" w:hAnsi="Tahoma" w:cs="Times New Roman"/>
      <w:spacing w:val="2"/>
      <w:sz w:val="24"/>
      <w:szCs w:val="24"/>
    </w:rPr>
  </w:style>
  <w:style w:type="character" w:styleId="afffa">
    <w:name w:val="Emphasis"/>
    <w:uiPriority w:val="20"/>
    <w:qFormat/>
    <w:rsid w:val="0035602E"/>
    <w:rPr>
      <w:i/>
      <w:iCs/>
    </w:rPr>
  </w:style>
  <w:style w:type="character" w:styleId="afffb">
    <w:name w:val="FollowedHyperlink"/>
    <w:rsid w:val="0035602E"/>
    <w:rPr>
      <w:color w:val="954F72"/>
      <w:u w:val="single"/>
    </w:rPr>
  </w:style>
  <w:style w:type="paragraph" w:styleId="afffc">
    <w:name w:val="Revision"/>
    <w:hidden/>
    <w:uiPriority w:val="99"/>
    <w:semiHidden/>
    <w:rsid w:val="0035602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fd">
    <w:name w:val="TOC Heading"/>
    <w:basedOn w:val="12"/>
    <w:next w:val="a0"/>
    <w:uiPriority w:val="39"/>
    <w:unhideWhenUsed/>
    <w:qFormat/>
    <w:rsid w:val="0000247A"/>
    <w:pPr>
      <w:pageBreakBefore w:val="0"/>
      <w:numPr>
        <w:numId w:val="0"/>
      </w:numPr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paragraph" w:customStyle="1" w:styleId="Default">
    <w:name w:val="Default"/>
    <w:rsid w:val="000024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53">
    <w:name w:val="Заголовок 5_"/>
    <w:basedOn w:val="Default"/>
    <w:next w:val="Default"/>
    <w:uiPriority w:val="99"/>
    <w:rsid w:val="0000247A"/>
    <w:rPr>
      <w:rFonts w:ascii="Book Antiqua" w:hAnsi="Book Antiqua"/>
      <w:color w:val="auto"/>
    </w:rPr>
  </w:style>
  <w:style w:type="paragraph" w:styleId="afffe">
    <w:name w:val="Normal (Web)"/>
    <w:basedOn w:val="Default"/>
    <w:next w:val="Default"/>
    <w:uiPriority w:val="99"/>
    <w:rsid w:val="0000247A"/>
    <w:rPr>
      <w:color w:val="auto"/>
    </w:rPr>
  </w:style>
  <w:style w:type="paragraph" w:styleId="27">
    <w:name w:val="Body Text 2"/>
    <w:basedOn w:val="Default"/>
    <w:next w:val="Default"/>
    <w:link w:val="28"/>
    <w:rsid w:val="0000247A"/>
    <w:rPr>
      <w:color w:val="auto"/>
      <w:lang w:val="x-none" w:eastAsia="x-none"/>
    </w:rPr>
  </w:style>
  <w:style w:type="character" w:customStyle="1" w:styleId="28">
    <w:name w:val="Основной текст 2 Знак"/>
    <w:basedOn w:val="a1"/>
    <w:link w:val="27"/>
    <w:rsid w:val="0000247A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0024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">
    <w:name w:val="List Paragraph"/>
    <w:basedOn w:val="a0"/>
    <w:link w:val="affff0"/>
    <w:uiPriority w:val="34"/>
    <w:qFormat/>
    <w:rsid w:val="0000247A"/>
    <w:pPr>
      <w:ind w:left="708"/>
    </w:pPr>
  </w:style>
  <w:style w:type="character" w:styleId="affff1">
    <w:name w:val="Strong"/>
    <w:qFormat/>
    <w:rsid w:val="0000247A"/>
    <w:rPr>
      <w:b/>
      <w:bCs/>
    </w:rPr>
  </w:style>
  <w:style w:type="character" w:customStyle="1" w:styleId="pcprof">
    <w:name w:val="pc_prof"/>
    <w:rsid w:val="0000247A"/>
  </w:style>
  <w:style w:type="paragraph" w:styleId="HTML1">
    <w:name w:val="HTML Preformatted"/>
    <w:basedOn w:val="a0"/>
    <w:link w:val="HTML2"/>
    <w:uiPriority w:val="99"/>
    <w:unhideWhenUsed/>
    <w:rsid w:val="00002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2">
    <w:name w:val="Стандартный HTML Знак"/>
    <w:basedOn w:val="a1"/>
    <w:link w:val="HTML1"/>
    <w:uiPriority w:val="99"/>
    <w:rsid w:val="0000247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5">
    <w:name w:val="Стиль5"/>
    <w:basedOn w:val="1"/>
    <w:qFormat/>
    <w:rsid w:val="0000247A"/>
    <w:pPr>
      <w:numPr>
        <w:numId w:val="21"/>
      </w:numPr>
    </w:pPr>
  </w:style>
  <w:style w:type="paragraph" w:customStyle="1" w:styleId="6">
    <w:name w:val="Стиль6"/>
    <w:basedOn w:val="a0"/>
    <w:qFormat/>
    <w:rsid w:val="0000247A"/>
    <w:pPr>
      <w:numPr>
        <w:numId w:val="22"/>
      </w:numPr>
      <w:spacing w:before="60" w:after="60" w:line="288" w:lineRule="auto"/>
    </w:pPr>
    <w:rPr>
      <w:snapToGrid w:val="0"/>
      <w:spacing w:val="2"/>
      <w:lang w:eastAsia="en-US"/>
    </w:rPr>
  </w:style>
  <w:style w:type="paragraph" w:customStyle="1" w:styleId="7">
    <w:name w:val="Стиль7"/>
    <w:basedOn w:val="6"/>
    <w:qFormat/>
    <w:rsid w:val="0000247A"/>
    <w:pPr>
      <w:numPr>
        <w:numId w:val="23"/>
      </w:numPr>
    </w:pPr>
  </w:style>
  <w:style w:type="paragraph" w:customStyle="1" w:styleId="8">
    <w:name w:val="Стиль8"/>
    <w:basedOn w:val="7"/>
    <w:qFormat/>
    <w:rsid w:val="0000247A"/>
    <w:pPr>
      <w:numPr>
        <w:numId w:val="24"/>
      </w:numPr>
    </w:pPr>
  </w:style>
  <w:style w:type="paragraph" w:customStyle="1" w:styleId="110">
    <w:name w:val="Стиль_1.1)"/>
    <w:basedOn w:val="1"/>
    <w:autoRedefine/>
    <w:qFormat/>
    <w:rsid w:val="0000247A"/>
    <w:pPr>
      <w:numPr>
        <w:numId w:val="25"/>
      </w:numPr>
    </w:pPr>
  </w:style>
  <w:style w:type="paragraph" w:styleId="affff2">
    <w:name w:val="footnote text"/>
    <w:basedOn w:val="a0"/>
    <w:link w:val="affff3"/>
    <w:rsid w:val="0000247A"/>
    <w:rPr>
      <w:sz w:val="20"/>
    </w:rPr>
  </w:style>
  <w:style w:type="character" w:customStyle="1" w:styleId="affff3">
    <w:name w:val="Текст сноски Знак"/>
    <w:basedOn w:val="a1"/>
    <w:link w:val="affff2"/>
    <w:rsid w:val="0000247A"/>
    <w:rPr>
      <w:rFonts w:ascii="Arial" w:eastAsia="Times New Roman" w:hAnsi="Arial" w:cs="Times New Roman"/>
      <w:sz w:val="20"/>
      <w:szCs w:val="20"/>
      <w:lang w:eastAsia="ru-RU"/>
    </w:rPr>
  </w:style>
  <w:style w:type="character" w:styleId="affff4">
    <w:name w:val="footnote reference"/>
    <w:rsid w:val="0000247A"/>
    <w:rPr>
      <w:vertAlign w:val="superscript"/>
    </w:rPr>
  </w:style>
  <w:style w:type="paragraph" w:customStyle="1" w:styleId="affff5">
    <w:name w:val="Номер формулы"/>
    <w:basedOn w:val="a0"/>
    <w:next w:val="a9"/>
    <w:link w:val="affff6"/>
    <w:rsid w:val="0000247A"/>
    <w:pPr>
      <w:keepLines/>
      <w:widowControl w:val="0"/>
      <w:suppressAutoHyphens/>
      <w:spacing w:before="0" w:after="0" w:line="240" w:lineRule="auto"/>
      <w:contextualSpacing/>
      <w:jc w:val="right"/>
    </w:pPr>
    <w:rPr>
      <w:sz w:val="28"/>
    </w:rPr>
  </w:style>
  <w:style w:type="character" w:customStyle="1" w:styleId="affff6">
    <w:name w:val="Номер формулы Знак"/>
    <w:link w:val="affff5"/>
    <w:rsid w:val="0000247A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ablegraf10m0">
    <w:name w:val="tablegraf10m"/>
    <w:basedOn w:val="a0"/>
    <w:rsid w:val="0000247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100">
    <w:name w:val="10"/>
    <w:basedOn w:val="a0"/>
    <w:rsid w:val="0000247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16">
    <w:name w:val="Маркированный 1 уровень Знак"/>
    <w:link w:val="11"/>
    <w:rsid w:val="0000247A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aff1">
    <w:name w:val="Рис Знак"/>
    <w:link w:val="aff"/>
    <w:locked/>
    <w:rsid w:val="0000247A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f3">
    <w:name w:val="Рис Имя Знак"/>
    <w:link w:val="aff2"/>
    <w:locked/>
    <w:rsid w:val="0000247A"/>
    <w:rPr>
      <w:rFonts w:ascii="Arial" w:eastAsia="Times New Roman" w:hAnsi="Arial" w:cs="Times New Roman"/>
      <w:sz w:val="24"/>
      <w:szCs w:val="20"/>
    </w:rPr>
  </w:style>
  <w:style w:type="character" w:customStyle="1" w:styleId="tgc">
    <w:name w:val="_tgc"/>
    <w:rsid w:val="0000247A"/>
  </w:style>
  <w:style w:type="paragraph" w:customStyle="1" w:styleId="affff7">
    <w:name w:val="Рис."/>
    <w:basedOn w:val="af"/>
    <w:link w:val="affff8"/>
    <w:qFormat/>
    <w:rsid w:val="0000247A"/>
    <w:rPr>
      <w:lang w:val="x-none"/>
    </w:rPr>
  </w:style>
  <w:style w:type="character" w:customStyle="1" w:styleId="affff8">
    <w:name w:val="Рис. Знак"/>
    <w:link w:val="affff7"/>
    <w:rsid w:val="0000247A"/>
    <w:rPr>
      <w:rFonts w:ascii="Arial" w:eastAsia="Times New Roman" w:hAnsi="Arial" w:cs="Times New Roman"/>
      <w:b/>
      <w:bCs/>
      <w:color w:val="4F81BD" w:themeColor="accent1"/>
      <w:sz w:val="18"/>
      <w:szCs w:val="18"/>
      <w:lang w:val="x-none" w:eastAsia="ru-RU"/>
    </w:rPr>
  </w:style>
  <w:style w:type="character" w:customStyle="1" w:styleId="apple-converted-space">
    <w:name w:val="apple-converted-space"/>
    <w:rsid w:val="0000247A"/>
  </w:style>
  <w:style w:type="character" w:customStyle="1" w:styleId="15">
    <w:name w:val="Оглавление 1 Знак"/>
    <w:link w:val="14"/>
    <w:uiPriority w:val="39"/>
    <w:rsid w:val="0000247A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phlistorderedabc">
    <w:name w:val="ph_list_ordered_abc"/>
    <w:basedOn w:val="phnormal"/>
    <w:rsid w:val="0000247A"/>
    <w:pPr>
      <w:ind w:firstLine="0"/>
    </w:pPr>
  </w:style>
  <w:style w:type="paragraph" w:customStyle="1" w:styleId="phtableorderedlist10">
    <w:name w:val="ph_table_orderedlist_1"/>
    <w:basedOn w:val="phtablecellleft"/>
    <w:autoRedefine/>
    <w:qFormat/>
    <w:rsid w:val="0000247A"/>
    <w:pPr>
      <w:spacing w:after="120"/>
      <w:ind w:left="346" w:hanging="284"/>
    </w:pPr>
  </w:style>
  <w:style w:type="character" w:customStyle="1" w:styleId="affff0">
    <w:name w:val="Абзац списка Знак"/>
    <w:link w:val="affff"/>
    <w:uiPriority w:val="34"/>
    <w:locked/>
    <w:rsid w:val="0000247A"/>
    <w:rPr>
      <w:rFonts w:ascii="Arial" w:eastAsia="Times New Roman" w:hAnsi="Arial" w:cs="Times New Roman"/>
      <w:sz w:val="24"/>
      <w:szCs w:val="20"/>
      <w:lang w:eastAsia="ru-RU"/>
    </w:rPr>
  </w:style>
  <w:style w:type="paragraph" w:styleId="affff9">
    <w:name w:val="No Spacing"/>
    <w:uiPriority w:val="1"/>
    <w:qFormat/>
    <w:rsid w:val="00B467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a">
    <w:name w:val="Маркированный 1 уровень Знак Знак"/>
    <w:rsid w:val="00B467AB"/>
    <w:rPr>
      <w:rFonts w:ascii="Tahoma" w:hAnsi="Tahoma"/>
      <w:snapToGrid w:val="0"/>
      <w:spacing w:val="2"/>
      <w:sz w:val="24"/>
      <w:szCs w:val="24"/>
      <w:lang w:eastAsia="en-US" w:bidi="ar-SA"/>
    </w:rPr>
  </w:style>
  <w:style w:type="paragraph" w:customStyle="1" w:styleId="phlistordered2">
    <w:name w:val="ph_list_ordered_2"/>
    <w:basedOn w:val="phnormal"/>
    <w:rsid w:val="00B467AB"/>
    <w:pPr>
      <w:tabs>
        <w:tab w:val="num" w:pos="1209"/>
      </w:tabs>
      <w:ind w:left="1752" w:right="170" w:hanging="357"/>
    </w:pPr>
  </w:style>
  <w:style w:type="paragraph" w:styleId="affffa">
    <w:name w:val="List"/>
    <w:basedOn w:val="a9"/>
    <w:unhideWhenUsed/>
    <w:rsid w:val="00B467AB"/>
  </w:style>
  <w:style w:type="character" w:customStyle="1" w:styleId="affffb">
    <w:name w:val="модуля Знак Знак"/>
    <w:locked/>
    <w:rsid w:val="00B467AB"/>
    <w:rPr>
      <w:rFonts w:ascii="Tahoma" w:hAnsi="Tahoma" w:cs="Tahoma" w:hint="default"/>
      <w:caps/>
      <w:sz w:val="40"/>
      <w:szCs w:val="48"/>
    </w:rPr>
  </w:style>
  <w:style w:type="paragraph" w:customStyle="1" w:styleId="1b">
    <w:name w:val="Название системы1"/>
    <w:aliases w:val="модуля1"/>
    <w:basedOn w:val="affe"/>
    <w:next w:val="affe"/>
    <w:rsid w:val="00B467AB"/>
    <w:pPr>
      <w:spacing w:before="720"/>
      <w:ind w:firstLine="0"/>
      <w:jc w:val="center"/>
    </w:pPr>
    <w:rPr>
      <w:rFonts w:eastAsia="Calibri" w:cs="Tahoma"/>
      <w:caps/>
      <w:sz w:val="40"/>
      <w:szCs w:val="48"/>
      <w:lang w:eastAsia="en-US"/>
    </w:rPr>
  </w:style>
  <w:style w:type="paragraph" w:customStyle="1" w:styleId="1c">
    <w:name w:val="Заголовок1"/>
    <w:basedOn w:val="a0"/>
    <w:next w:val="a9"/>
    <w:rsid w:val="00B467AB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0"/>
    <w:rsid w:val="00B467AB"/>
    <w:pPr>
      <w:suppressLineNumbers/>
    </w:pPr>
    <w:rPr>
      <w:rFonts w:eastAsia="Calibri"/>
    </w:rPr>
  </w:style>
  <w:style w:type="paragraph" w:customStyle="1" w:styleId="36">
    <w:name w:val="Название объекта3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37">
    <w:name w:val="Указатель3"/>
    <w:basedOn w:val="a0"/>
    <w:rsid w:val="00B467AB"/>
    <w:pPr>
      <w:suppressLineNumbers/>
    </w:pPr>
    <w:rPr>
      <w:rFonts w:eastAsia="Calibri"/>
    </w:rPr>
  </w:style>
  <w:style w:type="paragraph" w:customStyle="1" w:styleId="29">
    <w:name w:val="Название объекта2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2a">
    <w:name w:val="Указатель2"/>
    <w:basedOn w:val="a0"/>
    <w:rsid w:val="00B467AB"/>
    <w:pPr>
      <w:suppressLineNumbers/>
    </w:pPr>
    <w:rPr>
      <w:rFonts w:eastAsia="Calibri"/>
    </w:rPr>
  </w:style>
  <w:style w:type="paragraph" w:customStyle="1" w:styleId="1d">
    <w:name w:val="Название объекта1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1e">
    <w:name w:val="Указатель1"/>
    <w:basedOn w:val="a0"/>
    <w:rsid w:val="00B467AB"/>
    <w:pPr>
      <w:suppressLineNumbers/>
    </w:pPr>
    <w:rPr>
      <w:rFonts w:eastAsia="Calibri"/>
    </w:rPr>
  </w:style>
  <w:style w:type="paragraph" w:customStyle="1" w:styleId="affffc">
    <w:name w:val="Текст в заданном формате"/>
    <w:basedOn w:val="a0"/>
    <w:rsid w:val="00B467AB"/>
    <w:rPr>
      <w:rFonts w:ascii="DejaVu Sans Mono" w:eastAsia="DejaVu Sans" w:hAnsi="DejaVu Sans Mono" w:cs="DejaVu Sans Mono"/>
      <w:sz w:val="20"/>
    </w:rPr>
  </w:style>
  <w:style w:type="paragraph" w:customStyle="1" w:styleId="1f">
    <w:name w:val="Заголовок таблицы ссылок1"/>
    <w:basedOn w:val="12"/>
    <w:next w:val="a0"/>
    <w:rsid w:val="00B467AB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eastAsia="Calibri" w:hAnsi="Cambria"/>
      <w:bCs/>
      <w:caps/>
      <w:color w:val="365F91"/>
    </w:rPr>
  </w:style>
  <w:style w:type="paragraph" w:customStyle="1" w:styleId="affffd">
    <w:name w:val="Содержимое таблицы"/>
    <w:basedOn w:val="a0"/>
    <w:rsid w:val="00B467AB"/>
    <w:pPr>
      <w:suppressLineNumbers/>
    </w:pPr>
    <w:rPr>
      <w:rFonts w:eastAsia="Calibri"/>
    </w:rPr>
  </w:style>
  <w:style w:type="paragraph" w:customStyle="1" w:styleId="affffe">
    <w:name w:val="Заголовок таблицы"/>
    <w:basedOn w:val="affffd"/>
    <w:rsid w:val="00B467AB"/>
    <w:pPr>
      <w:jc w:val="center"/>
    </w:pPr>
    <w:rPr>
      <w:b/>
      <w:bCs/>
    </w:rPr>
  </w:style>
  <w:style w:type="paragraph" w:customStyle="1" w:styleId="101">
    <w:name w:val="Оглавление 10"/>
    <w:basedOn w:val="2a"/>
    <w:rsid w:val="00B467AB"/>
    <w:pPr>
      <w:tabs>
        <w:tab w:val="right" w:leader="dot" w:pos="7091"/>
      </w:tabs>
      <w:ind w:left="2547"/>
    </w:pPr>
  </w:style>
  <w:style w:type="character" w:customStyle="1" w:styleId="Absatz-Standardschriftart">
    <w:name w:val="Absatz-Standardschriftart"/>
    <w:rsid w:val="00B467AB"/>
  </w:style>
  <w:style w:type="character" w:customStyle="1" w:styleId="38">
    <w:name w:val="Основной шрифт абзаца3"/>
    <w:rsid w:val="00B467AB"/>
  </w:style>
  <w:style w:type="character" w:customStyle="1" w:styleId="2b">
    <w:name w:val="Основной шрифт абзаца2"/>
    <w:rsid w:val="00B467AB"/>
  </w:style>
  <w:style w:type="character" w:customStyle="1" w:styleId="1f0">
    <w:name w:val="Основной шрифт абзаца1"/>
    <w:rsid w:val="00B467AB"/>
  </w:style>
  <w:style w:type="character" w:customStyle="1" w:styleId="afffff">
    <w:name w:val="Символ нумерации"/>
    <w:rsid w:val="00B467AB"/>
  </w:style>
  <w:style w:type="character" w:customStyle="1" w:styleId="afffff0">
    <w:name w:val="Ссылка указателя"/>
    <w:rsid w:val="00B467AB"/>
  </w:style>
  <w:style w:type="character" w:customStyle="1" w:styleId="label">
    <w:name w:val="label"/>
    <w:rsid w:val="00B467AB"/>
  </w:style>
  <w:style w:type="paragraph" w:customStyle="1" w:styleId="ConsPlusTitle">
    <w:name w:val="ConsPlusTitle"/>
    <w:rsid w:val="00B467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phtablecellleft0">
    <w:name w:val="ph_table_cellleft Знак"/>
    <w:link w:val="phtablecellleft"/>
    <w:rsid w:val="001C3833"/>
    <w:rPr>
      <w:rFonts w:ascii="Arial" w:eastAsia="Times New Roman" w:hAnsi="Arial" w:cs="Arial"/>
      <w:bCs/>
      <w:sz w:val="20"/>
      <w:szCs w:val="20"/>
      <w:lang w:eastAsia="ru-RU"/>
    </w:rPr>
  </w:style>
  <w:style w:type="paragraph" w:styleId="afffff1">
    <w:name w:val="Subtitle"/>
    <w:basedOn w:val="a0"/>
    <w:next w:val="a0"/>
    <w:link w:val="afffff2"/>
    <w:qFormat/>
    <w:rsid w:val="00BF0AB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f2">
    <w:name w:val="Подзаголовок Знак"/>
    <w:basedOn w:val="a1"/>
    <w:link w:val="afffff1"/>
    <w:rsid w:val="00BF0AB7"/>
    <w:rPr>
      <w:rFonts w:ascii="Cambria" w:eastAsia="Times New Roman" w:hAnsi="Cambria" w:cs="Times New Roman"/>
      <w:sz w:val="24"/>
      <w:szCs w:val="20"/>
      <w:lang w:val="x-none" w:eastAsia="x-none"/>
    </w:rPr>
  </w:style>
  <w:style w:type="paragraph" w:styleId="afffff3">
    <w:name w:val="Normal Indent"/>
    <w:basedOn w:val="a0"/>
    <w:rsid w:val="00BF0AB7"/>
    <w:pPr>
      <w:ind w:left="708"/>
    </w:pPr>
  </w:style>
  <w:style w:type="character" w:customStyle="1" w:styleId="bj-field-title">
    <w:name w:val="bj-field-title"/>
    <w:rsid w:val="00BF0AB7"/>
  </w:style>
  <w:style w:type="paragraph" w:customStyle="1" w:styleId="afffff4">
    <w:name w:val="Стиль барс"/>
    <w:basedOn w:val="a0"/>
    <w:link w:val="afffff5"/>
    <w:qFormat/>
    <w:rsid w:val="00BF0AB7"/>
    <w:pPr>
      <w:ind w:firstLine="426"/>
    </w:pPr>
    <w:rPr>
      <w:rFonts w:ascii="Times New Roman" w:hAnsi="Times New Roman"/>
      <w:lang w:val="x-none" w:eastAsia="x-none"/>
    </w:rPr>
  </w:style>
  <w:style w:type="character" w:customStyle="1" w:styleId="afffff5">
    <w:name w:val="Стиль барс Знак"/>
    <w:link w:val="afffff4"/>
    <w:rsid w:val="00BF0AB7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AF50D4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2">
    <w:name w:val="heading 1"/>
    <w:aliases w:val="Заголовок1 для тахома"/>
    <w:basedOn w:val="phbase"/>
    <w:next w:val="phnormal"/>
    <w:link w:val="13"/>
    <w:qFormat/>
    <w:rsid w:val="00AF50D4"/>
    <w:pPr>
      <w:keepNext/>
      <w:keepLines/>
      <w:pageBreakBefore/>
      <w:numPr>
        <w:numId w:val="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AF50D4"/>
    <w:pPr>
      <w:keepNext/>
      <w:keepLines/>
      <w:numPr>
        <w:ilvl w:val="1"/>
        <w:numId w:val="4"/>
      </w:numPr>
      <w:tabs>
        <w:tab w:val="clear" w:pos="2280"/>
        <w:tab w:val="num" w:pos="1571"/>
      </w:tabs>
      <w:spacing w:before="360" w:after="360"/>
      <w:ind w:left="851" w:right="-2"/>
      <w:outlineLvl w:val="1"/>
    </w:pPr>
    <w:rPr>
      <w:b/>
    </w:rPr>
  </w:style>
  <w:style w:type="paragraph" w:styleId="30">
    <w:name w:val="heading 3"/>
    <w:aliases w:val="H3,heading 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Map"/>
    <w:basedOn w:val="phbase"/>
    <w:next w:val="phnormal"/>
    <w:link w:val="31"/>
    <w:qFormat/>
    <w:rsid w:val="00AF50D4"/>
    <w:pPr>
      <w:keepNext/>
      <w:keepLines/>
      <w:numPr>
        <w:ilvl w:val="2"/>
        <w:numId w:val="4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"/>
    <w:basedOn w:val="30"/>
    <w:next w:val="phnormal"/>
    <w:link w:val="41"/>
    <w:qFormat/>
    <w:rsid w:val="00AF50D4"/>
    <w:pPr>
      <w:numPr>
        <w:ilvl w:val="3"/>
      </w:numPr>
      <w:outlineLvl w:val="3"/>
    </w:pPr>
  </w:style>
  <w:style w:type="paragraph" w:styleId="50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0"/>
    <w:next w:val="a0"/>
    <w:link w:val="51"/>
    <w:uiPriority w:val="9"/>
    <w:unhideWhenUsed/>
    <w:qFormat/>
    <w:rsid w:val="00AF50D4"/>
    <w:pPr>
      <w:keepNext/>
      <w:numPr>
        <w:ilvl w:val="4"/>
        <w:numId w:val="4"/>
      </w:numPr>
      <w:spacing w:before="240" w:after="240"/>
      <w:outlineLvl w:val="4"/>
    </w:pPr>
    <w:rPr>
      <w:b/>
      <w:bCs/>
      <w:iCs/>
      <w:szCs w:val="26"/>
    </w:rPr>
  </w:style>
  <w:style w:type="paragraph" w:styleId="60">
    <w:name w:val="heading 6"/>
    <w:basedOn w:val="a0"/>
    <w:next w:val="a0"/>
    <w:link w:val="61"/>
    <w:uiPriority w:val="9"/>
    <w:unhideWhenUsed/>
    <w:qFormat/>
    <w:rsid w:val="00AF50D4"/>
    <w:pPr>
      <w:keepNext/>
      <w:keepLines/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Заголовок1 для тахома Знак"/>
    <w:basedOn w:val="a1"/>
    <w:link w:val="12"/>
    <w:rsid w:val="0035602E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1"/>
    <w:link w:val="20"/>
    <w:rsid w:val="00BF0AB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1">
    <w:name w:val="Заголовок 3 Знак"/>
    <w:aliases w:val="H3 Знак,heading 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basedOn w:val="a1"/>
    <w:link w:val="30"/>
    <w:rsid w:val="00BF0AB7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"/>
    <w:basedOn w:val="a1"/>
    <w:link w:val="40"/>
    <w:rsid w:val="0035602E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1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0"/>
    <w:uiPriority w:val="9"/>
    <w:rsid w:val="00AF50D4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link w:val="60"/>
    <w:uiPriority w:val="9"/>
    <w:rsid w:val="00AF50D4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AF50D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AF50D4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AF50D4"/>
    <w:pPr>
      <w:keepNext/>
      <w:keepLines/>
      <w:numPr>
        <w:ilvl w:val="1"/>
        <w:numId w:val="12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AF50D4"/>
    <w:pPr>
      <w:keepNext/>
      <w:keepLines/>
      <w:numPr>
        <w:ilvl w:val="2"/>
        <w:numId w:val="12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AF50D4"/>
    <w:pPr>
      <w:numPr>
        <w:numId w:val="8"/>
      </w:numPr>
    </w:pPr>
  </w:style>
  <w:style w:type="paragraph" w:customStyle="1" w:styleId="phbibliography">
    <w:name w:val="ph_bibliography"/>
    <w:basedOn w:val="phbase"/>
    <w:rsid w:val="00AF50D4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AF50D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AF50D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AF50D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F50D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AF50D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AF50D4"/>
  </w:style>
  <w:style w:type="paragraph" w:customStyle="1" w:styleId="phconfirmstamptitle">
    <w:name w:val="ph_confirmstamp_title"/>
    <w:basedOn w:val="phconfirmstamp"/>
    <w:next w:val="phconfirmstampstamp"/>
    <w:rsid w:val="00AF50D4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AF50D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4">
    <w:name w:val="toc 1"/>
    <w:basedOn w:val="a0"/>
    <w:next w:val="a0"/>
    <w:link w:val="15"/>
    <w:autoRedefine/>
    <w:uiPriority w:val="39"/>
    <w:rsid w:val="00AF50D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AF50D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AF50D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AF50D4"/>
    <w:pPr>
      <w:spacing w:before="120"/>
    </w:pPr>
  </w:style>
  <w:style w:type="paragraph" w:customStyle="1" w:styleId="phfiguretitle">
    <w:name w:val="ph_figure_title"/>
    <w:basedOn w:val="phfigure"/>
    <w:next w:val="phnormal"/>
    <w:rsid w:val="00AF50D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AF50D4"/>
    <w:pPr>
      <w:widowControl w:val="0"/>
    </w:pPr>
    <w:rPr>
      <w:sz w:val="18"/>
    </w:rPr>
  </w:style>
  <w:style w:type="character" w:customStyle="1" w:styleId="phinline">
    <w:name w:val="ph_inline"/>
    <w:basedOn w:val="a1"/>
    <w:rsid w:val="00AF50D4"/>
  </w:style>
  <w:style w:type="character" w:customStyle="1" w:styleId="phinline8">
    <w:name w:val="ph_inline_8"/>
    <w:rsid w:val="00AF50D4"/>
    <w:rPr>
      <w:sz w:val="16"/>
    </w:rPr>
  </w:style>
  <w:style w:type="character" w:customStyle="1" w:styleId="phinlinebolditalic">
    <w:name w:val="ph_inline_bolditalic"/>
    <w:rsid w:val="00AF50D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F50D4"/>
    <w:rPr>
      <w:rFonts w:ascii="Courier New" w:hAnsi="Courier New"/>
      <w:sz w:val="24"/>
    </w:rPr>
  </w:style>
  <w:style w:type="character" w:customStyle="1" w:styleId="phinlinefirstterm">
    <w:name w:val="ph_inline_firstterm"/>
    <w:rsid w:val="00AF50D4"/>
    <w:rPr>
      <w:i/>
      <w:sz w:val="24"/>
    </w:rPr>
  </w:style>
  <w:style w:type="character" w:customStyle="1" w:styleId="phinlineguiitem">
    <w:name w:val="ph_inline_guiitem"/>
    <w:rsid w:val="00AF50D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AF50D4"/>
    <w:rPr>
      <w:b/>
      <w:smallCaps/>
      <w:sz w:val="24"/>
    </w:rPr>
  </w:style>
  <w:style w:type="character" w:customStyle="1" w:styleId="phinlinespace">
    <w:name w:val="ph_inline_space"/>
    <w:rsid w:val="00AF50D4"/>
    <w:rPr>
      <w:spacing w:val="60"/>
    </w:rPr>
  </w:style>
  <w:style w:type="character" w:customStyle="1" w:styleId="phinlinesuperline">
    <w:name w:val="ph_inline_superline"/>
    <w:rsid w:val="00AF50D4"/>
    <w:rPr>
      <w:vertAlign w:val="superscript"/>
    </w:rPr>
  </w:style>
  <w:style w:type="character" w:customStyle="1" w:styleId="phinlineunderline">
    <w:name w:val="ph_inline_underline"/>
    <w:rsid w:val="00AF50D4"/>
    <w:rPr>
      <w:u w:val="single"/>
      <w:lang w:val="ru-RU"/>
    </w:rPr>
  </w:style>
  <w:style w:type="character" w:customStyle="1" w:styleId="phinlineunderlineitalic">
    <w:name w:val="ph_inline_underlineitalic"/>
    <w:rsid w:val="00AF50D4"/>
    <w:rPr>
      <w:i/>
      <w:u w:val="single"/>
      <w:lang w:val="ru-RU"/>
    </w:rPr>
  </w:style>
  <w:style w:type="character" w:customStyle="1" w:styleId="phinlineuppercase">
    <w:name w:val="ph_inline_uppercase"/>
    <w:rsid w:val="00AF50D4"/>
    <w:rPr>
      <w:caps/>
      <w:lang w:val="ru-RU"/>
    </w:rPr>
  </w:style>
  <w:style w:type="paragraph" w:customStyle="1" w:styleId="phinset">
    <w:name w:val="ph_inset"/>
    <w:basedOn w:val="phnormal"/>
    <w:next w:val="phnormal"/>
    <w:rsid w:val="00AF50D4"/>
  </w:style>
  <w:style w:type="paragraph" w:customStyle="1" w:styleId="phinsetcaution">
    <w:name w:val="ph_inset_caution"/>
    <w:basedOn w:val="phinset"/>
    <w:rsid w:val="00AF50D4"/>
    <w:pPr>
      <w:keepLines/>
    </w:pPr>
  </w:style>
  <w:style w:type="paragraph" w:customStyle="1" w:styleId="phinsetnote">
    <w:name w:val="ph_inset_note"/>
    <w:basedOn w:val="phinset"/>
    <w:rsid w:val="00AF50D4"/>
    <w:pPr>
      <w:keepLines/>
    </w:pPr>
  </w:style>
  <w:style w:type="paragraph" w:customStyle="1" w:styleId="phinsettitle">
    <w:name w:val="ph_inset_title"/>
    <w:basedOn w:val="phinset"/>
    <w:next w:val="phinsetnote"/>
    <w:rsid w:val="00AF50D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F50D4"/>
    <w:pPr>
      <w:keepLines/>
    </w:pPr>
  </w:style>
  <w:style w:type="paragraph" w:customStyle="1" w:styleId="phlistitemized1">
    <w:name w:val="ph_list_itemized_1"/>
    <w:basedOn w:val="phnormal"/>
    <w:link w:val="phlistitemized10"/>
    <w:rsid w:val="00AF50D4"/>
    <w:pPr>
      <w:numPr>
        <w:numId w:val="9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AF50D4"/>
    <w:pPr>
      <w:numPr>
        <w:ilvl w:val="1"/>
        <w:numId w:val="9"/>
      </w:numPr>
    </w:pPr>
  </w:style>
  <w:style w:type="paragraph" w:customStyle="1" w:styleId="phlistitemizedtitle">
    <w:name w:val="ph_list_itemized_title"/>
    <w:basedOn w:val="phnormal"/>
    <w:next w:val="phlistitemized1"/>
    <w:rsid w:val="00AF50D4"/>
    <w:pPr>
      <w:keepNext/>
    </w:pPr>
  </w:style>
  <w:style w:type="paragraph" w:customStyle="1" w:styleId="phlistordered1">
    <w:name w:val="ph_list_ordered_1"/>
    <w:basedOn w:val="phnormal"/>
    <w:rsid w:val="00AF50D4"/>
    <w:pPr>
      <w:numPr>
        <w:ilvl w:val="1"/>
        <w:numId w:val="3"/>
      </w:numPr>
      <w:ind w:right="-2"/>
    </w:pPr>
  </w:style>
  <w:style w:type="paragraph" w:customStyle="1" w:styleId="phlistordereda">
    <w:name w:val="ph_list_ordered_aбв"/>
    <w:basedOn w:val="phnormal"/>
    <w:rsid w:val="00AF50D4"/>
    <w:pPr>
      <w:numPr>
        <w:numId w:val="3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AF50D4"/>
    <w:pPr>
      <w:keepNext/>
    </w:pPr>
  </w:style>
  <w:style w:type="paragraph" w:customStyle="1" w:styleId="phnormal">
    <w:name w:val="ph_normal"/>
    <w:basedOn w:val="phbase"/>
    <w:link w:val="phnormal0"/>
    <w:rsid w:val="00AF50D4"/>
    <w:pPr>
      <w:ind w:right="-1" w:firstLine="851"/>
    </w:pPr>
  </w:style>
  <w:style w:type="paragraph" w:customStyle="1" w:styleId="phstamp">
    <w:name w:val="ph_stamp"/>
    <w:basedOn w:val="phbase"/>
    <w:rsid w:val="00AF50D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F50D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F50D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F50D4"/>
    <w:pPr>
      <w:ind w:left="57"/>
    </w:pPr>
    <w:rPr>
      <w:i/>
    </w:rPr>
  </w:style>
  <w:style w:type="paragraph" w:customStyle="1" w:styleId="phtablecell">
    <w:name w:val="ph_table_cell"/>
    <w:basedOn w:val="phbase"/>
    <w:rsid w:val="00AF50D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AF50D4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AF50D4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AF50D4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AF50D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AF50D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F50D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AF50D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AF50D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F50D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AF50D4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AF50D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F50D4"/>
  </w:style>
  <w:style w:type="paragraph" w:customStyle="1" w:styleId="phtitlepagesystemfull">
    <w:name w:val="ph_titlepage_system_full"/>
    <w:basedOn w:val="phtitlepage"/>
    <w:next w:val="phtitlepagesystemshort"/>
    <w:rsid w:val="00AF50D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F50D4"/>
    <w:rPr>
      <w:b/>
      <w:sz w:val="32"/>
    </w:rPr>
  </w:style>
  <w:style w:type="character" w:styleId="a4">
    <w:name w:val="Hyperlink"/>
    <w:uiPriority w:val="99"/>
    <w:rsid w:val="00AF50D4"/>
    <w:rPr>
      <w:color w:val="0000FF"/>
      <w:u w:val="single"/>
    </w:rPr>
  </w:style>
  <w:style w:type="paragraph" w:styleId="a5">
    <w:name w:val="header"/>
    <w:basedOn w:val="a0"/>
    <w:link w:val="a6"/>
    <w:rsid w:val="00AF50D4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basedOn w:val="a1"/>
    <w:link w:val="a5"/>
    <w:rsid w:val="0035602E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0"/>
    <w:link w:val="HTML0"/>
    <w:rsid w:val="00AF50D4"/>
    <w:rPr>
      <w:i/>
      <w:iCs/>
    </w:rPr>
  </w:style>
  <w:style w:type="character" w:customStyle="1" w:styleId="HTML0">
    <w:name w:val="Адрес HTML Знак"/>
    <w:basedOn w:val="a1"/>
    <w:link w:val="HTML"/>
    <w:rsid w:val="0035602E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7">
    <w:name w:val="footer"/>
    <w:basedOn w:val="a0"/>
    <w:link w:val="a8"/>
    <w:uiPriority w:val="99"/>
    <w:rsid w:val="00AF50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toc 2"/>
    <w:basedOn w:val="a0"/>
    <w:next w:val="a0"/>
    <w:autoRedefine/>
    <w:uiPriority w:val="39"/>
    <w:rsid w:val="00AF50D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0"/>
    <w:next w:val="a0"/>
    <w:autoRedefine/>
    <w:uiPriority w:val="39"/>
    <w:rsid w:val="00AF50D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0"/>
    <w:next w:val="a0"/>
    <w:autoRedefine/>
    <w:uiPriority w:val="39"/>
    <w:rsid w:val="00AF50D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0"/>
    <w:next w:val="a0"/>
    <w:autoRedefine/>
    <w:uiPriority w:val="39"/>
    <w:rsid w:val="00AF50D4"/>
    <w:pPr>
      <w:tabs>
        <w:tab w:val="left" w:pos="4395"/>
        <w:tab w:val="right" w:leader="dot" w:pos="9923"/>
      </w:tabs>
      <w:ind w:left="4395" w:right="566" w:hanging="1418"/>
    </w:pPr>
  </w:style>
  <w:style w:type="paragraph" w:styleId="62">
    <w:name w:val="toc 6"/>
    <w:basedOn w:val="a0"/>
    <w:next w:val="a0"/>
    <w:autoRedefine/>
    <w:uiPriority w:val="39"/>
    <w:rsid w:val="00AF50D4"/>
    <w:pPr>
      <w:tabs>
        <w:tab w:val="left" w:pos="4536"/>
        <w:tab w:val="right" w:leader="dot" w:pos="9923"/>
      </w:tabs>
      <w:ind w:left="4536" w:right="567" w:hanging="1559"/>
    </w:pPr>
  </w:style>
  <w:style w:type="paragraph" w:styleId="70">
    <w:name w:val="toc 7"/>
    <w:basedOn w:val="a0"/>
    <w:next w:val="a0"/>
    <w:autoRedefine/>
    <w:uiPriority w:val="39"/>
    <w:rsid w:val="00AF50D4"/>
    <w:pPr>
      <w:ind w:left="1440"/>
    </w:pPr>
  </w:style>
  <w:style w:type="paragraph" w:styleId="80">
    <w:name w:val="toc 8"/>
    <w:basedOn w:val="a0"/>
    <w:next w:val="a0"/>
    <w:autoRedefine/>
    <w:uiPriority w:val="39"/>
    <w:rsid w:val="00AF50D4"/>
    <w:pPr>
      <w:ind w:left="1680"/>
    </w:pPr>
  </w:style>
  <w:style w:type="paragraph" w:styleId="9">
    <w:name w:val="toc 9"/>
    <w:basedOn w:val="a0"/>
    <w:next w:val="a0"/>
    <w:autoRedefine/>
    <w:uiPriority w:val="39"/>
    <w:rsid w:val="00AF50D4"/>
    <w:pPr>
      <w:ind w:left="1920"/>
    </w:pPr>
  </w:style>
  <w:style w:type="paragraph" w:styleId="a9">
    <w:name w:val="Body Text"/>
    <w:basedOn w:val="a0"/>
    <w:link w:val="aa"/>
    <w:rsid w:val="00AF50D4"/>
  </w:style>
  <w:style w:type="character" w:customStyle="1" w:styleId="aa">
    <w:name w:val="Основной текст Знак"/>
    <w:basedOn w:val="a1"/>
    <w:link w:val="a9"/>
    <w:rsid w:val="0035602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2"/>
    <w:next w:val="phnormal"/>
    <w:rsid w:val="00AF50D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F50D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AF50D4"/>
    <w:rPr>
      <w:u w:val="single"/>
    </w:rPr>
  </w:style>
  <w:style w:type="paragraph" w:customStyle="1" w:styleId="phstampleft">
    <w:name w:val="ph_stamp_left"/>
    <w:basedOn w:val="phstamp"/>
    <w:rsid w:val="00AF50D4"/>
    <w:pPr>
      <w:jc w:val="left"/>
    </w:pPr>
    <w:rPr>
      <w:sz w:val="18"/>
    </w:rPr>
  </w:style>
  <w:style w:type="paragraph" w:styleId="ab">
    <w:name w:val="Document Map"/>
    <w:basedOn w:val="a0"/>
    <w:link w:val="ac"/>
    <w:rsid w:val="00AF50D4"/>
    <w:pPr>
      <w:shd w:val="clear" w:color="auto" w:fill="000080"/>
    </w:pPr>
    <w:rPr>
      <w:rFonts w:ascii="Tahoma" w:hAnsi="Tahoma" w:cs="Tahoma"/>
      <w:sz w:val="20"/>
    </w:rPr>
  </w:style>
  <w:style w:type="character" w:customStyle="1" w:styleId="ac">
    <w:name w:val="Схема документа Знак"/>
    <w:basedOn w:val="a1"/>
    <w:link w:val="ab"/>
    <w:rsid w:val="0035602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AF50D4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AF50D4"/>
    <w:pPr>
      <w:numPr>
        <w:ilvl w:val="3"/>
      </w:numPr>
      <w:tabs>
        <w:tab w:val="clear" w:pos="2138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7"/>
    <w:link w:val="phpagenumber0"/>
    <w:autoRedefine/>
    <w:qFormat/>
    <w:rsid w:val="00AF50D4"/>
    <w:pPr>
      <w:jc w:val="center"/>
    </w:pPr>
  </w:style>
  <w:style w:type="character" w:customStyle="1" w:styleId="phpagenumber0">
    <w:name w:val="ph_pagenumber Знак"/>
    <w:basedOn w:val="a8"/>
    <w:link w:val="phpagenumber"/>
    <w:rsid w:val="00AF50D4"/>
    <w:rPr>
      <w:rFonts w:ascii="Arial" w:eastAsia="Times New Roman" w:hAnsi="Arial" w:cs="Times New Roman"/>
      <w:sz w:val="24"/>
      <w:szCs w:val="20"/>
      <w:lang w:eastAsia="ru-RU"/>
    </w:rPr>
  </w:style>
  <w:style w:type="table" w:styleId="ad">
    <w:name w:val="Table Grid"/>
    <w:basedOn w:val="a2"/>
    <w:uiPriority w:val="59"/>
    <w:rsid w:val="00AF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AF50D4"/>
    <w:pPr>
      <w:numPr>
        <w:numId w:val="10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AF50D4"/>
    <w:pPr>
      <w:ind w:left="632" w:hanging="284"/>
    </w:pPr>
  </w:style>
  <w:style w:type="paragraph" w:customStyle="1" w:styleId="1">
    <w:name w:val="Список_1)"/>
    <w:basedOn w:val="a0"/>
    <w:rsid w:val="00AF50D4"/>
    <w:pPr>
      <w:numPr>
        <w:numId w:val="5"/>
      </w:numPr>
    </w:pPr>
  </w:style>
  <w:style w:type="paragraph" w:customStyle="1" w:styleId="phtableorderedlist1">
    <w:name w:val="ph_table_orderedlist_1)"/>
    <w:basedOn w:val="phtablecellleft"/>
    <w:autoRedefine/>
    <w:qFormat/>
    <w:rsid w:val="00AF50D4"/>
    <w:pPr>
      <w:numPr>
        <w:numId w:val="11"/>
      </w:numPr>
      <w:spacing w:after="120"/>
    </w:pPr>
  </w:style>
  <w:style w:type="paragraph" w:customStyle="1" w:styleId="ae">
    <w:name w:val="Текст_программы"/>
    <w:rsid w:val="00AF50D4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0"/>
    <w:autoRedefine/>
    <w:qFormat/>
    <w:rsid w:val="00AF50D4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AF50D4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AF50D4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AF50D4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AF50D4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AF50D4"/>
    <w:pPr>
      <w:spacing w:after="20" w:line="240" w:lineRule="auto"/>
      <w:jc w:val="center"/>
    </w:pPr>
    <w:rPr>
      <w:i/>
    </w:rPr>
  </w:style>
  <w:style w:type="paragraph" w:styleId="af">
    <w:name w:val="caption"/>
    <w:basedOn w:val="a0"/>
    <w:next w:val="a0"/>
    <w:uiPriority w:val="35"/>
    <w:unhideWhenUsed/>
    <w:qFormat/>
    <w:rsid w:val="00AF50D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AF50D4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AF50D4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AF50D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0">
    <w:name w:val="_Табл_Текст"/>
    <w:basedOn w:val="a0"/>
    <w:rsid w:val="00AF50D4"/>
  </w:style>
  <w:style w:type="character" w:styleId="af1">
    <w:name w:val="annotation reference"/>
    <w:basedOn w:val="a1"/>
    <w:uiPriority w:val="99"/>
    <w:unhideWhenUsed/>
    <w:rsid w:val="00AF50D4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F50D4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1"/>
    <w:link w:val="af2"/>
    <w:uiPriority w:val="99"/>
    <w:rsid w:val="00AF50D4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unhideWhenUsed/>
    <w:rsid w:val="00AF50D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AF50D4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6">
    <w:name w:val="Balloon Text"/>
    <w:basedOn w:val="a0"/>
    <w:link w:val="af7"/>
    <w:uiPriority w:val="99"/>
    <w:unhideWhenUsed/>
    <w:rsid w:val="00AF50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rsid w:val="00AF50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Graf8L">
    <w:name w:val="TableGraf 8L"/>
    <w:basedOn w:val="a0"/>
    <w:rsid w:val="0035602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35602E"/>
    <w:rPr>
      <w:sz w:val="20"/>
      <w:lang w:val="x-none"/>
    </w:rPr>
  </w:style>
  <w:style w:type="paragraph" w:customStyle="1" w:styleId="Head10L">
    <w:name w:val="Head 10L"/>
    <w:basedOn w:val="TableGraf10L"/>
    <w:rsid w:val="0035602E"/>
    <w:rPr>
      <w:b/>
    </w:rPr>
  </w:style>
  <w:style w:type="paragraph" w:customStyle="1" w:styleId="TableGraf8M">
    <w:name w:val="TableGraf 8M"/>
    <w:basedOn w:val="TableGraf8L"/>
    <w:rsid w:val="0035602E"/>
    <w:pPr>
      <w:jc w:val="center"/>
    </w:pPr>
  </w:style>
  <w:style w:type="paragraph" w:customStyle="1" w:styleId="Head8M">
    <w:name w:val="Head 8M"/>
    <w:basedOn w:val="TableGraf8M"/>
    <w:rsid w:val="0035602E"/>
    <w:rPr>
      <w:b/>
    </w:rPr>
  </w:style>
  <w:style w:type="paragraph" w:customStyle="1" w:styleId="Head10M">
    <w:name w:val="Head 10M"/>
    <w:basedOn w:val="Head8M"/>
    <w:rsid w:val="0035602E"/>
    <w:rPr>
      <w:sz w:val="20"/>
    </w:rPr>
  </w:style>
  <w:style w:type="paragraph" w:customStyle="1" w:styleId="Head12M">
    <w:name w:val="Head 12M"/>
    <w:rsid w:val="0035602E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0"/>
    <w:rsid w:val="0035602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35602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35602E"/>
    <w:rPr>
      <w:b/>
    </w:rPr>
  </w:style>
  <w:style w:type="paragraph" w:customStyle="1" w:styleId="TablName">
    <w:name w:val="Tabl_Name"/>
    <w:basedOn w:val="a0"/>
    <w:rsid w:val="0035602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35602E"/>
    <w:rPr>
      <w:sz w:val="20"/>
    </w:rPr>
  </w:style>
  <w:style w:type="paragraph" w:customStyle="1" w:styleId="TableGraf8R">
    <w:name w:val="TableGraf 8R"/>
    <w:basedOn w:val="TableGraf8L"/>
    <w:rsid w:val="0035602E"/>
    <w:pPr>
      <w:jc w:val="right"/>
    </w:pPr>
  </w:style>
  <w:style w:type="paragraph" w:customStyle="1" w:styleId="TableGraf10R">
    <w:name w:val="TableGraf 10R"/>
    <w:basedOn w:val="TableGraf8R"/>
    <w:rsid w:val="0035602E"/>
    <w:rPr>
      <w:sz w:val="20"/>
    </w:rPr>
  </w:style>
  <w:style w:type="paragraph" w:customStyle="1" w:styleId="TableGraf12L">
    <w:name w:val="TableGraf 12L"/>
    <w:basedOn w:val="TableGraf8L"/>
    <w:rsid w:val="0035602E"/>
    <w:rPr>
      <w:sz w:val="24"/>
    </w:rPr>
  </w:style>
  <w:style w:type="paragraph" w:customStyle="1" w:styleId="TableGraf12M">
    <w:name w:val="TableGraf 12M"/>
    <w:basedOn w:val="TableGraf8L"/>
    <w:rsid w:val="0035602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35602E"/>
    <w:rPr>
      <w:sz w:val="24"/>
    </w:rPr>
  </w:style>
  <w:style w:type="paragraph" w:customStyle="1" w:styleId="TablGraf8L">
    <w:name w:val="TablGraf 8L"/>
    <w:basedOn w:val="a0"/>
    <w:rsid w:val="0035602E"/>
    <w:pPr>
      <w:spacing w:before="60" w:after="60" w:line="288" w:lineRule="auto"/>
    </w:pPr>
    <w:rPr>
      <w:sz w:val="16"/>
      <w:lang w:eastAsia="en-US"/>
    </w:rPr>
  </w:style>
  <w:style w:type="paragraph" w:customStyle="1" w:styleId="af8">
    <w:name w:val="КМД_начало"/>
    <w:autoRedefine/>
    <w:rsid w:val="0035602E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f9">
    <w:name w:val="КМД_параметр"/>
    <w:autoRedefine/>
    <w:rsid w:val="0035602E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4">
    <w:name w:val="КМД_Параметр2"/>
    <w:basedOn w:val="af9"/>
    <w:rsid w:val="0035602E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9"/>
    <w:rsid w:val="0035602E"/>
    <w:pPr>
      <w:tabs>
        <w:tab w:val="clear" w:pos="2041"/>
        <w:tab w:val="left" w:pos="2722"/>
      </w:tabs>
      <w:ind w:left="2722"/>
    </w:pPr>
  </w:style>
  <w:style w:type="paragraph" w:customStyle="1" w:styleId="afa">
    <w:name w:val="КМД_формат"/>
    <w:rsid w:val="0035602E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customStyle="1" w:styleId="-1">
    <w:name w:val="Приглашение ИКС-1"/>
    <w:rsid w:val="0035602E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Приложение"/>
    <w:basedOn w:val="a0"/>
    <w:next w:val="a0"/>
    <w:rsid w:val="0035602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fc">
    <w:name w:val="Примечание"/>
    <w:basedOn w:val="a0"/>
    <w:link w:val="afd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  <w:lang w:val="x-none" w:eastAsia="x-none"/>
    </w:rPr>
  </w:style>
  <w:style w:type="paragraph" w:customStyle="1" w:styleId="afe">
    <w:name w:val="Раздел документа"/>
    <w:basedOn w:val="a0"/>
    <w:next w:val="a0"/>
    <w:rsid w:val="0035602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">
    <w:name w:val="Рис"/>
    <w:next w:val="aff0"/>
    <w:link w:val="aff1"/>
    <w:rsid w:val="0035602E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2">
    <w:name w:val="Рис Имя"/>
    <w:basedOn w:val="a0"/>
    <w:next w:val="aff"/>
    <w:link w:val="aff3"/>
    <w:rsid w:val="0035602E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35602E"/>
    <w:pPr>
      <w:keepLines/>
      <w:numPr>
        <w:numId w:val="14"/>
      </w:numPr>
      <w:spacing w:before="120"/>
      <w:ind w:right="851"/>
    </w:pPr>
    <w:rPr>
      <w:sz w:val="20"/>
      <w:lang w:eastAsia="en-US"/>
    </w:rPr>
  </w:style>
  <w:style w:type="paragraph" w:customStyle="1" w:styleId="aff4">
    <w:name w:val="Содержание"/>
    <w:basedOn w:val="a0"/>
    <w:next w:val="a0"/>
    <w:rsid w:val="0035602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6"/>
    <w:rsid w:val="0035602E"/>
    <w:pPr>
      <w:numPr>
        <w:numId w:val="15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."/>
    <w:basedOn w:val="a0"/>
    <w:rsid w:val="0035602E"/>
    <w:pPr>
      <w:numPr>
        <w:numId w:val="13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f0">
    <w:name w:val="Текст пункта"/>
    <w:link w:val="34"/>
    <w:rsid w:val="0035602E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17">
    <w:name w:val="ТИТ1"/>
    <w:basedOn w:val="aff0"/>
    <w:rsid w:val="0035602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5">
    <w:name w:val="Тит2"/>
    <w:basedOn w:val="17"/>
    <w:rsid w:val="0035602E"/>
    <w:rPr>
      <w:caps w:val="0"/>
    </w:rPr>
  </w:style>
  <w:style w:type="paragraph" w:customStyle="1" w:styleId="35">
    <w:name w:val="Тит3"/>
    <w:basedOn w:val="25"/>
    <w:rsid w:val="0035602E"/>
    <w:pPr>
      <w:spacing w:before="0" w:after="0" w:line="240" w:lineRule="auto"/>
    </w:pPr>
    <w:rPr>
      <w:b w:val="0"/>
    </w:rPr>
  </w:style>
  <w:style w:type="paragraph" w:customStyle="1" w:styleId="18">
    <w:name w:val="Прил_Заголовок_1"/>
    <w:basedOn w:val="12"/>
    <w:rsid w:val="0035602E"/>
    <w:pPr>
      <w:numPr>
        <w:numId w:val="0"/>
      </w:numPr>
      <w:tabs>
        <w:tab w:val="num" w:pos="1418"/>
      </w:tabs>
      <w:ind w:left="851"/>
    </w:pPr>
  </w:style>
  <w:style w:type="character" w:customStyle="1" w:styleId="Bold">
    <w:name w:val="Текст_Bold"/>
    <w:rsid w:val="0035602E"/>
    <w:rPr>
      <w:rFonts w:ascii="Tahoma" w:hAnsi="Tahoma"/>
      <w:b/>
    </w:rPr>
  </w:style>
  <w:style w:type="character" w:customStyle="1" w:styleId="19">
    <w:name w:val="Выдел_1"/>
    <w:rsid w:val="0035602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35602E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35602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5">
    <w:name w:val="Кмд_польз"/>
    <w:rsid w:val="0035602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35602E"/>
    <w:rPr>
      <w:sz w:val="24"/>
    </w:rPr>
  </w:style>
  <w:style w:type="paragraph" w:customStyle="1" w:styleId="2">
    <w:name w:val="Маркированный 2 уровень"/>
    <w:basedOn w:val="11"/>
    <w:qFormat/>
    <w:rsid w:val="0035602E"/>
    <w:pPr>
      <w:numPr>
        <w:numId w:val="16"/>
      </w:numPr>
      <w:ind w:left="1276"/>
    </w:pPr>
  </w:style>
  <w:style w:type="paragraph" w:customStyle="1" w:styleId="3">
    <w:name w:val="Маркированный 3 уровень"/>
    <w:basedOn w:val="11"/>
    <w:qFormat/>
    <w:rsid w:val="0035602E"/>
    <w:pPr>
      <w:numPr>
        <w:numId w:val="17"/>
      </w:numPr>
      <w:ind w:left="1701"/>
    </w:pPr>
  </w:style>
  <w:style w:type="paragraph" w:customStyle="1" w:styleId="4">
    <w:name w:val="Маркированный 4 уровень"/>
    <w:basedOn w:val="3"/>
    <w:qFormat/>
    <w:rsid w:val="0035602E"/>
    <w:pPr>
      <w:numPr>
        <w:numId w:val="18"/>
      </w:numPr>
    </w:pPr>
  </w:style>
  <w:style w:type="paragraph" w:customStyle="1" w:styleId="21">
    <w:name w:val="Нумерованный 2 уровень"/>
    <w:basedOn w:val="a0"/>
    <w:rsid w:val="0035602E"/>
    <w:pPr>
      <w:numPr>
        <w:numId w:val="19"/>
      </w:numPr>
    </w:pPr>
    <w:rPr>
      <w:sz w:val="20"/>
    </w:rPr>
  </w:style>
  <w:style w:type="paragraph" w:customStyle="1" w:styleId="aff6">
    <w:name w:val="Примечание (текст)"/>
    <w:basedOn w:val="a0"/>
    <w:link w:val="aff7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  <w:lang w:val="x-none" w:eastAsia="x-none"/>
    </w:rPr>
  </w:style>
  <w:style w:type="paragraph" w:customStyle="1" w:styleId="aff8">
    <w:name w:val="Важно!"/>
    <w:basedOn w:val="a0"/>
    <w:link w:val="aff9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  <w:lang w:val="x-none" w:eastAsia="x-none"/>
    </w:rPr>
  </w:style>
  <w:style w:type="paragraph" w:customStyle="1" w:styleId="affa">
    <w:name w:val="К сведению"/>
    <w:basedOn w:val="a0"/>
    <w:next w:val="aff6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b">
    <w:name w:val="Пример"/>
    <w:basedOn w:val="a0"/>
    <w:link w:val="affc"/>
    <w:rsid w:val="0035602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val="x-none" w:eastAsia="en-US"/>
    </w:rPr>
  </w:style>
  <w:style w:type="character" w:customStyle="1" w:styleId="aff7">
    <w:name w:val="Примечание (текст) Знак"/>
    <w:link w:val="aff6"/>
    <w:rsid w:val="0035602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d">
    <w:name w:val="Примечание Знак"/>
    <w:link w:val="afc"/>
    <w:rsid w:val="0035602E"/>
    <w:rPr>
      <w:rFonts w:ascii="Arial" w:eastAsia="Times New Roman" w:hAnsi="Arial" w:cs="Times New Roman"/>
      <w:b/>
      <w:sz w:val="20"/>
      <w:szCs w:val="20"/>
      <w:lang w:val="x-none" w:eastAsia="x-none"/>
    </w:rPr>
  </w:style>
  <w:style w:type="character" w:customStyle="1" w:styleId="affc">
    <w:name w:val="Пример Знак"/>
    <w:link w:val="affb"/>
    <w:rsid w:val="0035602E"/>
    <w:rPr>
      <w:rFonts w:ascii="Arial" w:eastAsia="Times New Roman" w:hAnsi="Arial" w:cs="Times New Roman"/>
      <w:b/>
      <w:color w:val="1E5C3D"/>
      <w:sz w:val="20"/>
      <w:szCs w:val="20"/>
      <w:lang w:val="x-none"/>
    </w:rPr>
  </w:style>
  <w:style w:type="character" w:customStyle="1" w:styleId="aff9">
    <w:name w:val="Важно! Знак"/>
    <w:link w:val="aff8"/>
    <w:rsid w:val="0035602E"/>
    <w:rPr>
      <w:rFonts w:ascii="Arial" w:eastAsia="Times New Roman" w:hAnsi="Arial" w:cs="Times New Roman"/>
      <w:b/>
      <w:color w:val="E02020"/>
      <w:sz w:val="20"/>
      <w:szCs w:val="20"/>
      <w:lang w:val="x-none" w:eastAsia="x-none"/>
    </w:rPr>
  </w:style>
  <w:style w:type="paragraph" w:customStyle="1" w:styleId="affd">
    <w:name w:val="Название Модуля/Подсистемы"/>
    <w:basedOn w:val="affe"/>
    <w:next w:val="affe"/>
    <w:link w:val="afff"/>
    <w:rsid w:val="0035602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f0">
    <w:name w:val="Надпись ТЛ и ЛУ"/>
    <w:basedOn w:val="affe"/>
    <w:next w:val="affe"/>
    <w:link w:val="afff1"/>
    <w:rsid w:val="0035602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f1">
    <w:name w:val="Надпись ТЛ и ЛУ Знак Знак"/>
    <w:link w:val="afff0"/>
    <w:rsid w:val="0035602E"/>
    <w:rPr>
      <w:rFonts w:ascii="Tahoma" w:eastAsia="Times New Roman" w:hAnsi="Tahoma" w:cs="Times New Roman"/>
      <w:sz w:val="32"/>
      <w:szCs w:val="36"/>
      <w:lang w:val="x-none" w:eastAsia="x-none"/>
    </w:rPr>
  </w:style>
  <w:style w:type="character" w:customStyle="1" w:styleId="afff">
    <w:name w:val="Название Модуля/Подсистемы Знак Знак"/>
    <w:link w:val="affd"/>
    <w:rsid w:val="0035602E"/>
    <w:rPr>
      <w:rFonts w:ascii="Tahoma" w:eastAsia="Times New Roman" w:hAnsi="Tahoma" w:cs="Times New Roman"/>
      <w:caps/>
      <w:sz w:val="52"/>
      <w:szCs w:val="48"/>
      <w:lang w:val="x-none" w:eastAsia="x-none"/>
    </w:rPr>
  </w:style>
  <w:style w:type="paragraph" w:customStyle="1" w:styleId="affe">
    <w:name w:val="Основной шрифт"/>
    <w:link w:val="afff2"/>
    <w:qFormat/>
    <w:rsid w:val="0035602E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3">
    <w:name w:val="Наименование документа"/>
    <w:basedOn w:val="affe"/>
    <w:next w:val="affe"/>
    <w:rsid w:val="0035602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f4">
    <w:name w:val="Пометка о конфиденциальности"/>
    <w:basedOn w:val="affe"/>
    <w:next w:val="affe"/>
    <w:rsid w:val="0035602E"/>
    <w:pPr>
      <w:ind w:firstLine="0"/>
      <w:jc w:val="center"/>
    </w:pPr>
    <w:rPr>
      <w:b/>
      <w:sz w:val="24"/>
    </w:rPr>
  </w:style>
  <w:style w:type="paragraph" w:customStyle="1" w:styleId="afff5">
    <w:name w:val="Обозначение документа"/>
    <w:basedOn w:val="afff0"/>
    <w:rsid w:val="0035602E"/>
    <w:rPr>
      <w:sz w:val="28"/>
      <w:lang w:val="en-US"/>
    </w:rPr>
  </w:style>
  <w:style w:type="paragraph" w:customStyle="1" w:styleId="afff6">
    <w:name w:val="Название системы"/>
    <w:aliases w:val="модуля"/>
    <w:basedOn w:val="affe"/>
    <w:next w:val="affe"/>
    <w:link w:val="afff7"/>
    <w:rsid w:val="0035602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f7">
    <w:name w:val="Название системы;модуля Знак Знак"/>
    <w:link w:val="afff6"/>
    <w:rsid w:val="0035602E"/>
    <w:rPr>
      <w:rFonts w:ascii="Tahoma" w:eastAsia="Times New Roman" w:hAnsi="Tahoma" w:cs="Times New Roman"/>
      <w:caps/>
      <w:sz w:val="40"/>
      <w:szCs w:val="48"/>
      <w:lang w:val="x-none" w:eastAsia="x-none"/>
    </w:rPr>
  </w:style>
  <w:style w:type="character" w:customStyle="1" w:styleId="afff2">
    <w:name w:val="Основной шрифт Знак"/>
    <w:link w:val="affe"/>
    <w:rsid w:val="0035602E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8">
    <w:name w:val="Термин"/>
    <w:basedOn w:val="affe"/>
    <w:next w:val="affe"/>
    <w:link w:val="afff9"/>
    <w:rsid w:val="0035602E"/>
    <w:pPr>
      <w:ind w:firstLine="0"/>
    </w:pPr>
    <w:rPr>
      <w:b/>
      <w:i/>
      <w:lang w:val="x-none" w:eastAsia="x-none"/>
    </w:rPr>
  </w:style>
  <w:style w:type="character" w:customStyle="1" w:styleId="afff9">
    <w:name w:val="Термин Знак"/>
    <w:link w:val="afff8"/>
    <w:rsid w:val="0035602E"/>
    <w:rPr>
      <w:rFonts w:ascii="Tahoma" w:eastAsia="Times New Roman" w:hAnsi="Tahoma" w:cs="Times New Roman"/>
      <w:b/>
      <w:i/>
      <w:sz w:val="20"/>
      <w:szCs w:val="24"/>
      <w:lang w:val="x-none" w:eastAsia="x-none"/>
    </w:rPr>
  </w:style>
  <w:style w:type="character" w:customStyle="1" w:styleId="TableGraf10L0">
    <w:name w:val="TableGraf 10L Знак"/>
    <w:link w:val="TableGraf10L"/>
    <w:rsid w:val="0035602E"/>
    <w:rPr>
      <w:rFonts w:ascii="Arial" w:eastAsia="Times New Roman" w:hAnsi="Arial" w:cs="Times New Roman"/>
      <w:sz w:val="20"/>
      <w:szCs w:val="20"/>
      <w:lang w:val="x-none"/>
    </w:rPr>
  </w:style>
  <w:style w:type="paragraph" w:customStyle="1" w:styleId="ArialMK8">
    <w:name w:val="Arial MK8"/>
    <w:rsid w:val="0035602E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35602E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4">
    <w:name w:val="Текст пункта Знак3"/>
    <w:link w:val="aff0"/>
    <w:rsid w:val="0035602E"/>
    <w:rPr>
      <w:rFonts w:ascii="Tahoma" w:eastAsia="Times New Roman" w:hAnsi="Tahoma" w:cs="Times New Roman"/>
      <w:spacing w:val="2"/>
      <w:sz w:val="24"/>
      <w:szCs w:val="24"/>
    </w:rPr>
  </w:style>
  <w:style w:type="character" w:styleId="afffa">
    <w:name w:val="Emphasis"/>
    <w:uiPriority w:val="20"/>
    <w:qFormat/>
    <w:rsid w:val="0035602E"/>
    <w:rPr>
      <w:i/>
      <w:iCs/>
    </w:rPr>
  </w:style>
  <w:style w:type="character" w:styleId="afffb">
    <w:name w:val="FollowedHyperlink"/>
    <w:rsid w:val="0035602E"/>
    <w:rPr>
      <w:color w:val="954F72"/>
      <w:u w:val="single"/>
    </w:rPr>
  </w:style>
  <w:style w:type="paragraph" w:styleId="afffc">
    <w:name w:val="Revision"/>
    <w:hidden/>
    <w:uiPriority w:val="99"/>
    <w:semiHidden/>
    <w:rsid w:val="0035602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fd">
    <w:name w:val="TOC Heading"/>
    <w:basedOn w:val="12"/>
    <w:next w:val="a0"/>
    <w:uiPriority w:val="39"/>
    <w:unhideWhenUsed/>
    <w:qFormat/>
    <w:rsid w:val="0000247A"/>
    <w:pPr>
      <w:pageBreakBefore w:val="0"/>
      <w:numPr>
        <w:numId w:val="0"/>
      </w:numPr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paragraph" w:customStyle="1" w:styleId="Default">
    <w:name w:val="Default"/>
    <w:rsid w:val="000024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53">
    <w:name w:val="Заголовок 5_"/>
    <w:basedOn w:val="Default"/>
    <w:next w:val="Default"/>
    <w:uiPriority w:val="99"/>
    <w:rsid w:val="0000247A"/>
    <w:rPr>
      <w:rFonts w:ascii="Book Antiqua" w:hAnsi="Book Antiqua"/>
      <w:color w:val="auto"/>
    </w:rPr>
  </w:style>
  <w:style w:type="paragraph" w:styleId="afffe">
    <w:name w:val="Normal (Web)"/>
    <w:basedOn w:val="Default"/>
    <w:next w:val="Default"/>
    <w:uiPriority w:val="99"/>
    <w:rsid w:val="0000247A"/>
    <w:rPr>
      <w:color w:val="auto"/>
    </w:rPr>
  </w:style>
  <w:style w:type="paragraph" w:styleId="27">
    <w:name w:val="Body Text 2"/>
    <w:basedOn w:val="Default"/>
    <w:next w:val="Default"/>
    <w:link w:val="28"/>
    <w:rsid w:val="0000247A"/>
    <w:rPr>
      <w:color w:val="auto"/>
      <w:lang w:val="x-none" w:eastAsia="x-none"/>
    </w:rPr>
  </w:style>
  <w:style w:type="character" w:customStyle="1" w:styleId="28">
    <w:name w:val="Основной текст 2 Знак"/>
    <w:basedOn w:val="a1"/>
    <w:link w:val="27"/>
    <w:rsid w:val="0000247A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0024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">
    <w:name w:val="List Paragraph"/>
    <w:basedOn w:val="a0"/>
    <w:link w:val="affff0"/>
    <w:uiPriority w:val="34"/>
    <w:qFormat/>
    <w:rsid w:val="0000247A"/>
    <w:pPr>
      <w:ind w:left="708"/>
    </w:pPr>
  </w:style>
  <w:style w:type="character" w:styleId="affff1">
    <w:name w:val="Strong"/>
    <w:qFormat/>
    <w:rsid w:val="0000247A"/>
    <w:rPr>
      <w:b/>
      <w:bCs/>
    </w:rPr>
  </w:style>
  <w:style w:type="character" w:customStyle="1" w:styleId="pcprof">
    <w:name w:val="pc_prof"/>
    <w:rsid w:val="0000247A"/>
  </w:style>
  <w:style w:type="paragraph" w:styleId="HTML1">
    <w:name w:val="HTML Preformatted"/>
    <w:basedOn w:val="a0"/>
    <w:link w:val="HTML2"/>
    <w:uiPriority w:val="99"/>
    <w:unhideWhenUsed/>
    <w:rsid w:val="00002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2">
    <w:name w:val="Стандартный HTML Знак"/>
    <w:basedOn w:val="a1"/>
    <w:link w:val="HTML1"/>
    <w:uiPriority w:val="99"/>
    <w:rsid w:val="0000247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5">
    <w:name w:val="Стиль5"/>
    <w:basedOn w:val="1"/>
    <w:qFormat/>
    <w:rsid w:val="0000247A"/>
    <w:pPr>
      <w:numPr>
        <w:numId w:val="21"/>
      </w:numPr>
    </w:pPr>
  </w:style>
  <w:style w:type="paragraph" w:customStyle="1" w:styleId="6">
    <w:name w:val="Стиль6"/>
    <w:basedOn w:val="a0"/>
    <w:qFormat/>
    <w:rsid w:val="0000247A"/>
    <w:pPr>
      <w:numPr>
        <w:numId w:val="22"/>
      </w:numPr>
      <w:spacing w:before="60" w:after="60" w:line="288" w:lineRule="auto"/>
    </w:pPr>
    <w:rPr>
      <w:snapToGrid w:val="0"/>
      <w:spacing w:val="2"/>
      <w:lang w:eastAsia="en-US"/>
    </w:rPr>
  </w:style>
  <w:style w:type="paragraph" w:customStyle="1" w:styleId="7">
    <w:name w:val="Стиль7"/>
    <w:basedOn w:val="6"/>
    <w:qFormat/>
    <w:rsid w:val="0000247A"/>
    <w:pPr>
      <w:numPr>
        <w:numId w:val="23"/>
      </w:numPr>
    </w:pPr>
  </w:style>
  <w:style w:type="paragraph" w:customStyle="1" w:styleId="8">
    <w:name w:val="Стиль8"/>
    <w:basedOn w:val="7"/>
    <w:qFormat/>
    <w:rsid w:val="0000247A"/>
    <w:pPr>
      <w:numPr>
        <w:numId w:val="24"/>
      </w:numPr>
    </w:pPr>
  </w:style>
  <w:style w:type="paragraph" w:customStyle="1" w:styleId="110">
    <w:name w:val="Стиль_1.1)"/>
    <w:basedOn w:val="1"/>
    <w:autoRedefine/>
    <w:qFormat/>
    <w:rsid w:val="0000247A"/>
    <w:pPr>
      <w:numPr>
        <w:numId w:val="25"/>
      </w:numPr>
    </w:pPr>
  </w:style>
  <w:style w:type="paragraph" w:styleId="affff2">
    <w:name w:val="footnote text"/>
    <w:basedOn w:val="a0"/>
    <w:link w:val="affff3"/>
    <w:rsid w:val="0000247A"/>
    <w:rPr>
      <w:sz w:val="20"/>
    </w:rPr>
  </w:style>
  <w:style w:type="character" w:customStyle="1" w:styleId="affff3">
    <w:name w:val="Текст сноски Знак"/>
    <w:basedOn w:val="a1"/>
    <w:link w:val="affff2"/>
    <w:rsid w:val="0000247A"/>
    <w:rPr>
      <w:rFonts w:ascii="Arial" w:eastAsia="Times New Roman" w:hAnsi="Arial" w:cs="Times New Roman"/>
      <w:sz w:val="20"/>
      <w:szCs w:val="20"/>
      <w:lang w:eastAsia="ru-RU"/>
    </w:rPr>
  </w:style>
  <w:style w:type="character" w:styleId="affff4">
    <w:name w:val="footnote reference"/>
    <w:rsid w:val="0000247A"/>
    <w:rPr>
      <w:vertAlign w:val="superscript"/>
    </w:rPr>
  </w:style>
  <w:style w:type="paragraph" w:customStyle="1" w:styleId="affff5">
    <w:name w:val="Номер формулы"/>
    <w:basedOn w:val="a0"/>
    <w:next w:val="a9"/>
    <w:link w:val="affff6"/>
    <w:rsid w:val="0000247A"/>
    <w:pPr>
      <w:keepLines/>
      <w:widowControl w:val="0"/>
      <w:suppressAutoHyphens/>
      <w:spacing w:before="0" w:after="0" w:line="240" w:lineRule="auto"/>
      <w:contextualSpacing/>
      <w:jc w:val="right"/>
    </w:pPr>
    <w:rPr>
      <w:sz w:val="28"/>
    </w:rPr>
  </w:style>
  <w:style w:type="character" w:customStyle="1" w:styleId="affff6">
    <w:name w:val="Номер формулы Знак"/>
    <w:link w:val="affff5"/>
    <w:rsid w:val="0000247A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ablegraf10m0">
    <w:name w:val="tablegraf10m"/>
    <w:basedOn w:val="a0"/>
    <w:rsid w:val="0000247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100">
    <w:name w:val="10"/>
    <w:basedOn w:val="a0"/>
    <w:rsid w:val="0000247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16">
    <w:name w:val="Маркированный 1 уровень Знак"/>
    <w:link w:val="11"/>
    <w:rsid w:val="0000247A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aff1">
    <w:name w:val="Рис Знак"/>
    <w:link w:val="aff"/>
    <w:locked/>
    <w:rsid w:val="0000247A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f3">
    <w:name w:val="Рис Имя Знак"/>
    <w:link w:val="aff2"/>
    <w:locked/>
    <w:rsid w:val="0000247A"/>
    <w:rPr>
      <w:rFonts w:ascii="Arial" w:eastAsia="Times New Roman" w:hAnsi="Arial" w:cs="Times New Roman"/>
      <w:sz w:val="24"/>
      <w:szCs w:val="20"/>
    </w:rPr>
  </w:style>
  <w:style w:type="character" w:customStyle="1" w:styleId="tgc">
    <w:name w:val="_tgc"/>
    <w:rsid w:val="0000247A"/>
  </w:style>
  <w:style w:type="paragraph" w:customStyle="1" w:styleId="affff7">
    <w:name w:val="Рис."/>
    <w:basedOn w:val="af"/>
    <w:link w:val="affff8"/>
    <w:qFormat/>
    <w:rsid w:val="0000247A"/>
    <w:rPr>
      <w:lang w:val="x-none"/>
    </w:rPr>
  </w:style>
  <w:style w:type="character" w:customStyle="1" w:styleId="affff8">
    <w:name w:val="Рис. Знак"/>
    <w:link w:val="affff7"/>
    <w:rsid w:val="0000247A"/>
    <w:rPr>
      <w:rFonts w:ascii="Arial" w:eastAsia="Times New Roman" w:hAnsi="Arial" w:cs="Times New Roman"/>
      <w:b/>
      <w:bCs/>
      <w:color w:val="4F81BD" w:themeColor="accent1"/>
      <w:sz w:val="18"/>
      <w:szCs w:val="18"/>
      <w:lang w:val="x-none" w:eastAsia="ru-RU"/>
    </w:rPr>
  </w:style>
  <w:style w:type="character" w:customStyle="1" w:styleId="apple-converted-space">
    <w:name w:val="apple-converted-space"/>
    <w:rsid w:val="0000247A"/>
  </w:style>
  <w:style w:type="character" w:customStyle="1" w:styleId="15">
    <w:name w:val="Оглавление 1 Знак"/>
    <w:link w:val="14"/>
    <w:uiPriority w:val="39"/>
    <w:rsid w:val="0000247A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phlistorderedabc">
    <w:name w:val="ph_list_ordered_abc"/>
    <w:basedOn w:val="phnormal"/>
    <w:rsid w:val="0000247A"/>
    <w:pPr>
      <w:ind w:firstLine="0"/>
    </w:pPr>
  </w:style>
  <w:style w:type="paragraph" w:customStyle="1" w:styleId="phtableorderedlist10">
    <w:name w:val="ph_table_orderedlist_1"/>
    <w:basedOn w:val="phtablecellleft"/>
    <w:autoRedefine/>
    <w:qFormat/>
    <w:rsid w:val="0000247A"/>
    <w:pPr>
      <w:spacing w:after="120"/>
      <w:ind w:left="346" w:hanging="284"/>
    </w:pPr>
  </w:style>
  <w:style w:type="character" w:customStyle="1" w:styleId="affff0">
    <w:name w:val="Абзац списка Знак"/>
    <w:link w:val="affff"/>
    <w:uiPriority w:val="34"/>
    <w:locked/>
    <w:rsid w:val="0000247A"/>
    <w:rPr>
      <w:rFonts w:ascii="Arial" w:eastAsia="Times New Roman" w:hAnsi="Arial" w:cs="Times New Roman"/>
      <w:sz w:val="24"/>
      <w:szCs w:val="20"/>
      <w:lang w:eastAsia="ru-RU"/>
    </w:rPr>
  </w:style>
  <w:style w:type="paragraph" w:styleId="affff9">
    <w:name w:val="No Spacing"/>
    <w:uiPriority w:val="1"/>
    <w:qFormat/>
    <w:rsid w:val="00B467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a">
    <w:name w:val="Маркированный 1 уровень Знак Знак"/>
    <w:rsid w:val="00B467AB"/>
    <w:rPr>
      <w:rFonts w:ascii="Tahoma" w:hAnsi="Tahoma"/>
      <w:snapToGrid w:val="0"/>
      <w:spacing w:val="2"/>
      <w:sz w:val="24"/>
      <w:szCs w:val="24"/>
      <w:lang w:eastAsia="en-US" w:bidi="ar-SA"/>
    </w:rPr>
  </w:style>
  <w:style w:type="paragraph" w:customStyle="1" w:styleId="phlistordered2">
    <w:name w:val="ph_list_ordered_2"/>
    <w:basedOn w:val="phnormal"/>
    <w:rsid w:val="00B467AB"/>
    <w:pPr>
      <w:tabs>
        <w:tab w:val="num" w:pos="1209"/>
      </w:tabs>
      <w:ind w:left="1752" w:right="170" w:hanging="357"/>
    </w:pPr>
  </w:style>
  <w:style w:type="paragraph" w:styleId="affffa">
    <w:name w:val="List"/>
    <w:basedOn w:val="a9"/>
    <w:unhideWhenUsed/>
    <w:rsid w:val="00B467AB"/>
  </w:style>
  <w:style w:type="character" w:customStyle="1" w:styleId="affffb">
    <w:name w:val="модуля Знак Знак"/>
    <w:locked/>
    <w:rsid w:val="00B467AB"/>
    <w:rPr>
      <w:rFonts w:ascii="Tahoma" w:hAnsi="Tahoma" w:cs="Tahoma" w:hint="default"/>
      <w:caps/>
      <w:sz w:val="40"/>
      <w:szCs w:val="48"/>
    </w:rPr>
  </w:style>
  <w:style w:type="paragraph" w:customStyle="1" w:styleId="1b">
    <w:name w:val="Название системы1"/>
    <w:aliases w:val="модуля1"/>
    <w:basedOn w:val="affe"/>
    <w:next w:val="affe"/>
    <w:rsid w:val="00B467AB"/>
    <w:pPr>
      <w:spacing w:before="720"/>
      <w:ind w:firstLine="0"/>
      <w:jc w:val="center"/>
    </w:pPr>
    <w:rPr>
      <w:rFonts w:eastAsia="Calibri" w:cs="Tahoma"/>
      <w:caps/>
      <w:sz w:val="40"/>
      <w:szCs w:val="48"/>
      <w:lang w:eastAsia="en-US"/>
    </w:rPr>
  </w:style>
  <w:style w:type="paragraph" w:customStyle="1" w:styleId="1c">
    <w:name w:val="Заголовок1"/>
    <w:basedOn w:val="a0"/>
    <w:next w:val="a9"/>
    <w:rsid w:val="00B467AB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0"/>
    <w:rsid w:val="00B467AB"/>
    <w:pPr>
      <w:suppressLineNumbers/>
    </w:pPr>
    <w:rPr>
      <w:rFonts w:eastAsia="Calibri"/>
    </w:rPr>
  </w:style>
  <w:style w:type="paragraph" w:customStyle="1" w:styleId="36">
    <w:name w:val="Название объекта3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37">
    <w:name w:val="Указатель3"/>
    <w:basedOn w:val="a0"/>
    <w:rsid w:val="00B467AB"/>
    <w:pPr>
      <w:suppressLineNumbers/>
    </w:pPr>
    <w:rPr>
      <w:rFonts w:eastAsia="Calibri"/>
    </w:rPr>
  </w:style>
  <w:style w:type="paragraph" w:customStyle="1" w:styleId="29">
    <w:name w:val="Название объекта2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2a">
    <w:name w:val="Указатель2"/>
    <w:basedOn w:val="a0"/>
    <w:rsid w:val="00B467AB"/>
    <w:pPr>
      <w:suppressLineNumbers/>
    </w:pPr>
    <w:rPr>
      <w:rFonts w:eastAsia="Calibri"/>
    </w:rPr>
  </w:style>
  <w:style w:type="paragraph" w:customStyle="1" w:styleId="1d">
    <w:name w:val="Название объекта1"/>
    <w:basedOn w:val="a0"/>
    <w:rsid w:val="00B467AB"/>
    <w:pPr>
      <w:suppressLineNumbers/>
      <w:spacing w:before="120"/>
    </w:pPr>
    <w:rPr>
      <w:rFonts w:eastAsia="Calibri"/>
      <w:i/>
      <w:iCs/>
    </w:rPr>
  </w:style>
  <w:style w:type="paragraph" w:customStyle="1" w:styleId="1e">
    <w:name w:val="Указатель1"/>
    <w:basedOn w:val="a0"/>
    <w:rsid w:val="00B467AB"/>
    <w:pPr>
      <w:suppressLineNumbers/>
    </w:pPr>
    <w:rPr>
      <w:rFonts w:eastAsia="Calibri"/>
    </w:rPr>
  </w:style>
  <w:style w:type="paragraph" w:customStyle="1" w:styleId="affffc">
    <w:name w:val="Текст в заданном формате"/>
    <w:basedOn w:val="a0"/>
    <w:rsid w:val="00B467AB"/>
    <w:rPr>
      <w:rFonts w:ascii="DejaVu Sans Mono" w:eastAsia="DejaVu Sans" w:hAnsi="DejaVu Sans Mono" w:cs="DejaVu Sans Mono"/>
      <w:sz w:val="20"/>
    </w:rPr>
  </w:style>
  <w:style w:type="paragraph" w:customStyle="1" w:styleId="1f">
    <w:name w:val="Заголовок таблицы ссылок1"/>
    <w:basedOn w:val="12"/>
    <w:next w:val="a0"/>
    <w:rsid w:val="00B467AB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eastAsia="Calibri" w:hAnsi="Cambria"/>
      <w:bCs/>
      <w:caps/>
      <w:color w:val="365F91"/>
    </w:rPr>
  </w:style>
  <w:style w:type="paragraph" w:customStyle="1" w:styleId="affffd">
    <w:name w:val="Содержимое таблицы"/>
    <w:basedOn w:val="a0"/>
    <w:rsid w:val="00B467AB"/>
    <w:pPr>
      <w:suppressLineNumbers/>
    </w:pPr>
    <w:rPr>
      <w:rFonts w:eastAsia="Calibri"/>
    </w:rPr>
  </w:style>
  <w:style w:type="paragraph" w:customStyle="1" w:styleId="affffe">
    <w:name w:val="Заголовок таблицы"/>
    <w:basedOn w:val="affffd"/>
    <w:rsid w:val="00B467AB"/>
    <w:pPr>
      <w:jc w:val="center"/>
    </w:pPr>
    <w:rPr>
      <w:b/>
      <w:bCs/>
    </w:rPr>
  </w:style>
  <w:style w:type="paragraph" w:customStyle="1" w:styleId="101">
    <w:name w:val="Оглавление 10"/>
    <w:basedOn w:val="2a"/>
    <w:rsid w:val="00B467AB"/>
    <w:pPr>
      <w:tabs>
        <w:tab w:val="right" w:leader="dot" w:pos="7091"/>
      </w:tabs>
      <w:ind w:left="2547"/>
    </w:pPr>
  </w:style>
  <w:style w:type="character" w:customStyle="1" w:styleId="Absatz-Standardschriftart">
    <w:name w:val="Absatz-Standardschriftart"/>
    <w:rsid w:val="00B467AB"/>
  </w:style>
  <w:style w:type="character" w:customStyle="1" w:styleId="38">
    <w:name w:val="Основной шрифт абзаца3"/>
    <w:rsid w:val="00B467AB"/>
  </w:style>
  <w:style w:type="character" w:customStyle="1" w:styleId="2b">
    <w:name w:val="Основной шрифт абзаца2"/>
    <w:rsid w:val="00B467AB"/>
  </w:style>
  <w:style w:type="character" w:customStyle="1" w:styleId="1f0">
    <w:name w:val="Основной шрифт абзаца1"/>
    <w:rsid w:val="00B467AB"/>
  </w:style>
  <w:style w:type="character" w:customStyle="1" w:styleId="afffff">
    <w:name w:val="Символ нумерации"/>
    <w:rsid w:val="00B467AB"/>
  </w:style>
  <w:style w:type="character" w:customStyle="1" w:styleId="afffff0">
    <w:name w:val="Ссылка указателя"/>
    <w:rsid w:val="00B467AB"/>
  </w:style>
  <w:style w:type="character" w:customStyle="1" w:styleId="label">
    <w:name w:val="label"/>
    <w:rsid w:val="00B467AB"/>
  </w:style>
  <w:style w:type="paragraph" w:customStyle="1" w:styleId="ConsPlusTitle">
    <w:name w:val="ConsPlusTitle"/>
    <w:rsid w:val="00B467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phtablecellleft0">
    <w:name w:val="ph_table_cellleft Знак"/>
    <w:link w:val="phtablecellleft"/>
    <w:rsid w:val="001C3833"/>
    <w:rPr>
      <w:rFonts w:ascii="Arial" w:eastAsia="Times New Roman" w:hAnsi="Arial" w:cs="Arial"/>
      <w:bCs/>
      <w:sz w:val="20"/>
      <w:szCs w:val="20"/>
      <w:lang w:eastAsia="ru-RU"/>
    </w:rPr>
  </w:style>
  <w:style w:type="paragraph" w:styleId="afffff1">
    <w:name w:val="Subtitle"/>
    <w:basedOn w:val="a0"/>
    <w:next w:val="a0"/>
    <w:link w:val="afffff2"/>
    <w:qFormat/>
    <w:rsid w:val="00BF0AB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f2">
    <w:name w:val="Подзаголовок Знак"/>
    <w:basedOn w:val="a1"/>
    <w:link w:val="afffff1"/>
    <w:rsid w:val="00BF0AB7"/>
    <w:rPr>
      <w:rFonts w:ascii="Cambria" w:eastAsia="Times New Roman" w:hAnsi="Cambria" w:cs="Times New Roman"/>
      <w:sz w:val="24"/>
      <w:szCs w:val="20"/>
      <w:lang w:val="x-none" w:eastAsia="x-none"/>
    </w:rPr>
  </w:style>
  <w:style w:type="paragraph" w:styleId="afffff3">
    <w:name w:val="Normal Indent"/>
    <w:basedOn w:val="a0"/>
    <w:rsid w:val="00BF0AB7"/>
    <w:pPr>
      <w:ind w:left="708"/>
    </w:pPr>
  </w:style>
  <w:style w:type="character" w:customStyle="1" w:styleId="bj-field-title">
    <w:name w:val="bj-field-title"/>
    <w:rsid w:val="00BF0AB7"/>
  </w:style>
  <w:style w:type="paragraph" w:customStyle="1" w:styleId="afffff4">
    <w:name w:val="Стиль барс"/>
    <w:basedOn w:val="a0"/>
    <w:link w:val="afffff5"/>
    <w:qFormat/>
    <w:rsid w:val="00BF0AB7"/>
    <w:pPr>
      <w:ind w:firstLine="426"/>
    </w:pPr>
    <w:rPr>
      <w:rFonts w:ascii="Times New Roman" w:hAnsi="Times New Roman"/>
      <w:lang w:val="x-none" w:eastAsia="x-none"/>
    </w:rPr>
  </w:style>
  <w:style w:type="character" w:customStyle="1" w:styleId="afffff5">
    <w:name w:val="Стиль барс Знак"/>
    <w:link w:val="afffff4"/>
    <w:rsid w:val="00BF0AB7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footer" Target="footer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chuvyurova\Desktop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B5E2F-6B21-4DAE-853D-B420EE15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97</Pages>
  <Words>12409</Words>
  <Characters>92519</Characters>
  <Application>Microsoft Office Word</Application>
  <DocSecurity>0</DocSecurity>
  <Lines>770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Гильманшина</dc:creator>
  <cp:lastModifiedBy>Будовская </cp:lastModifiedBy>
  <cp:revision>3</cp:revision>
  <dcterms:created xsi:type="dcterms:W3CDTF">2022-03-31T06:31:00Z</dcterms:created>
  <dcterms:modified xsi:type="dcterms:W3CDTF">2022-03-31T06:44:00Z</dcterms:modified>
</cp:coreProperties>
</file>