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84" w:rsidRDefault="00CD5084" w:rsidP="00CD5084">
      <w:pPr>
        <w:pStyle w:val="phtitlepageother"/>
        <w:rPr>
          <w:lang w:val="en-US"/>
        </w:rPr>
      </w:pPr>
    </w:p>
    <w:p w:rsidR="00CD5084" w:rsidRDefault="00CD5084" w:rsidP="00CD5084">
      <w:pPr>
        <w:pStyle w:val="phtitlepageother"/>
      </w:pPr>
    </w:p>
    <w:p w:rsidR="00CD5084" w:rsidRDefault="00CD5084" w:rsidP="00CD5084">
      <w:pPr>
        <w:pStyle w:val="phtitlepageother"/>
      </w:pPr>
    </w:p>
    <w:p w:rsidR="00CD5084" w:rsidRDefault="00CD5084" w:rsidP="00CD5084">
      <w:pPr>
        <w:pStyle w:val="phtitlepageother"/>
      </w:pPr>
    </w:p>
    <w:p w:rsidR="00C91AAC" w:rsidRDefault="00C91AAC" w:rsidP="00CD5084">
      <w:pPr>
        <w:pStyle w:val="phtitlepageother"/>
      </w:pPr>
      <w:bookmarkStart w:id="0" w:name="_GoBack"/>
      <w:bookmarkEnd w:id="0"/>
    </w:p>
    <w:p w:rsidR="00CD5084" w:rsidRDefault="00CD5084" w:rsidP="00CD5084">
      <w:pPr>
        <w:pStyle w:val="phtitlepageother"/>
      </w:pPr>
    </w:p>
    <w:p w:rsidR="00CD5084" w:rsidRDefault="00CD5084" w:rsidP="00CD5084">
      <w:pPr>
        <w:pStyle w:val="phtitlepageother"/>
      </w:pPr>
    </w:p>
    <w:p w:rsidR="00CD5084" w:rsidRPr="00CD5084" w:rsidRDefault="00CD5084" w:rsidP="00CD5084">
      <w:pPr>
        <w:pStyle w:val="phtitlepagesystemfull"/>
      </w:pPr>
      <w:r w:rsidRPr="00CD5084">
        <w:t xml:space="preserve">Единая </w:t>
      </w:r>
      <w:r w:rsidRPr="00C91AAC">
        <w:t>медицинская информационно-аналитическая система, обеспечивающая ведение централизованных информационных ресурсов в сфере здравоохранения Самарской области, информационное взаимодействие с ЕГИСЗ, организацию электронного медицинского документооборота</w:t>
      </w:r>
    </w:p>
    <w:p w:rsidR="00CD5084" w:rsidRPr="00C91AAC" w:rsidRDefault="00CD5084" w:rsidP="00C91AAC">
      <w:pPr>
        <w:pStyle w:val="phtitlepagesystemshort"/>
      </w:pPr>
      <w:r w:rsidRPr="00C91AAC">
        <w:t>(ЕМИАС)</w:t>
      </w:r>
    </w:p>
    <w:p w:rsidR="00CD5084" w:rsidRDefault="00CD5084" w:rsidP="00CD5084">
      <w:pPr>
        <w:pStyle w:val="phtitlepageother"/>
      </w:pPr>
    </w:p>
    <w:p w:rsidR="00CD5084" w:rsidRPr="00025386" w:rsidRDefault="00995717" w:rsidP="00995717">
      <w:pPr>
        <w:pStyle w:val="phtitlepagedocument"/>
      </w:pPr>
      <w:r>
        <w:t>Интеграция с ГИС СМП</w:t>
      </w:r>
    </w:p>
    <w:p w:rsidR="00CD5084" w:rsidRDefault="00CD5084" w:rsidP="00CD5084">
      <w:pPr>
        <w:pStyle w:val="phtitlepageother"/>
      </w:pPr>
    </w:p>
    <w:p w:rsidR="00CD5084" w:rsidRDefault="00CD5084" w:rsidP="00CD5084">
      <w:pPr>
        <w:pStyle w:val="phtitlepagedocument"/>
      </w:pPr>
      <w:r>
        <w:t>Руководство пользователя</w:t>
      </w:r>
    </w:p>
    <w:p w:rsidR="00CD5084" w:rsidRDefault="00995717" w:rsidP="00995717">
      <w:pPr>
        <w:pStyle w:val="phcontent"/>
        <w:rPr>
          <w:rStyle w:val="a3"/>
          <w:b/>
          <w:bCs/>
          <w:i w:val="0"/>
          <w:iCs w:val="0"/>
          <w:spacing w:val="0"/>
        </w:rPr>
      </w:pPr>
      <w:r w:rsidRPr="00995717">
        <w:rPr>
          <w:rStyle w:val="a3"/>
          <w:b/>
          <w:bCs/>
          <w:i w:val="0"/>
          <w:iCs w:val="0"/>
          <w:spacing w:val="0"/>
        </w:rPr>
        <w:lastRenderedPageBreak/>
        <w:t>Содержание</w:t>
      </w:r>
    </w:p>
    <w:p w:rsidR="002337A6" w:rsidRDefault="009021B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70087072" w:history="1">
        <w:r w:rsidR="002337A6" w:rsidRPr="005A6AF3">
          <w:rPr>
            <w:rStyle w:val="a9"/>
            <w:noProof/>
          </w:rPr>
          <w:t>Перечень терминов и сокращений</w:t>
        </w:r>
        <w:r w:rsidR="002337A6">
          <w:rPr>
            <w:noProof/>
            <w:webHidden/>
          </w:rPr>
          <w:tab/>
        </w:r>
        <w:r w:rsidR="002337A6">
          <w:rPr>
            <w:noProof/>
            <w:webHidden/>
          </w:rPr>
          <w:fldChar w:fldCharType="begin"/>
        </w:r>
        <w:r w:rsidR="002337A6">
          <w:rPr>
            <w:noProof/>
            <w:webHidden/>
          </w:rPr>
          <w:instrText xml:space="preserve"> PAGEREF _Toc70087072 \h </w:instrText>
        </w:r>
        <w:r w:rsidR="002337A6">
          <w:rPr>
            <w:noProof/>
            <w:webHidden/>
          </w:rPr>
        </w:r>
        <w:r w:rsidR="002337A6">
          <w:rPr>
            <w:noProof/>
            <w:webHidden/>
          </w:rPr>
          <w:fldChar w:fldCharType="separate"/>
        </w:r>
        <w:r w:rsidR="002337A6">
          <w:rPr>
            <w:noProof/>
            <w:webHidden/>
          </w:rPr>
          <w:t>3</w:t>
        </w:r>
        <w:r w:rsidR="002337A6">
          <w:rPr>
            <w:noProof/>
            <w:webHidden/>
          </w:rPr>
          <w:fldChar w:fldCharType="end"/>
        </w:r>
      </w:hyperlink>
    </w:p>
    <w:p w:rsidR="002337A6" w:rsidRDefault="00AF7DC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0087073" w:history="1">
        <w:r w:rsidR="002337A6" w:rsidRPr="005A6AF3">
          <w:rPr>
            <w:rStyle w:val="a9"/>
            <w:noProof/>
          </w:rPr>
          <w:t>1</w:t>
        </w:r>
        <w:r w:rsidR="002337A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337A6" w:rsidRPr="005A6AF3">
          <w:rPr>
            <w:rStyle w:val="a9"/>
            <w:noProof/>
          </w:rPr>
          <w:t>Введение</w:t>
        </w:r>
        <w:r w:rsidR="002337A6">
          <w:rPr>
            <w:noProof/>
            <w:webHidden/>
          </w:rPr>
          <w:tab/>
        </w:r>
        <w:r w:rsidR="002337A6">
          <w:rPr>
            <w:noProof/>
            <w:webHidden/>
          </w:rPr>
          <w:fldChar w:fldCharType="begin"/>
        </w:r>
        <w:r w:rsidR="002337A6">
          <w:rPr>
            <w:noProof/>
            <w:webHidden/>
          </w:rPr>
          <w:instrText xml:space="preserve"> PAGEREF _Toc70087073 \h </w:instrText>
        </w:r>
        <w:r w:rsidR="002337A6">
          <w:rPr>
            <w:noProof/>
            <w:webHidden/>
          </w:rPr>
        </w:r>
        <w:r w:rsidR="002337A6">
          <w:rPr>
            <w:noProof/>
            <w:webHidden/>
          </w:rPr>
          <w:fldChar w:fldCharType="separate"/>
        </w:r>
        <w:r w:rsidR="002337A6">
          <w:rPr>
            <w:noProof/>
            <w:webHidden/>
          </w:rPr>
          <w:t>4</w:t>
        </w:r>
        <w:r w:rsidR="002337A6">
          <w:rPr>
            <w:noProof/>
            <w:webHidden/>
          </w:rPr>
          <w:fldChar w:fldCharType="end"/>
        </w:r>
      </w:hyperlink>
    </w:p>
    <w:p w:rsidR="002337A6" w:rsidRDefault="00AF7DC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0087074" w:history="1">
        <w:r w:rsidR="002337A6" w:rsidRPr="005A6AF3">
          <w:rPr>
            <w:rStyle w:val="a9"/>
            <w:noProof/>
          </w:rPr>
          <w:t>2</w:t>
        </w:r>
        <w:r w:rsidR="002337A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337A6" w:rsidRPr="005A6AF3">
          <w:rPr>
            <w:rStyle w:val="a9"/>
            <w:noProof/>
          </w:rPr>
          <w:t>Регистрация вызова на дом</w:t>
        </w:r>
        <w:r w:rsidR="002337A6">
          <w:rPr>
            <w:noProof/>
            <w:webHidden/>
          </w:rPr>
          <w:tab/>
        </w:r>
        <w:r w:rsidR="002337A6">
          <w:rPr>
            <w:noProof/>
            <w:webHidden/>
          </w:rPr>
          <w:fldChar w:fldCharType="begin"/>
        </w:r>
        <w:r w:rsidR="002337A6">
          <w:rPr>
            <w:noProof/>
            <w:webHidden/>
          </w:rPr>
          <w:instrText xml:space="preserve"> PAGEREF _Toc70087074 \h </w:instrText>
        </w:r>
        <w:r w:rsidR="002337A6">
          <w:rPr>
            <w:noProof/>
            <w:webHidden/>
          </w:rPr>
        </w:r>
        <w:r w:rsidR="002337A6">
          <w:rPr>
            <w:noProof/>
            <w:webHidden/>
          </w:rPr>
          <w:fldChar w:fldCharType="separate"/>
        </w:r>
        <w:r w:rsidR="002337A6">
          <w:rPr>
            <w:noProof/>
            <w:webHidden/>
          </w:rPr>
          <w:t>5</w:t>
        </w:r>
        <w:r w:rsidR="002337A6">
          <w:rPr>
            <w:noProof/>
            <w:webHidden/>
          </w:rPr>
          <w:fldChar w:fldCharType="end"/>
        </w:r>
      </w:hyperlink>
    </w:p>
    <w:p w:rsidR="002337A6" w:rsidRDefault="00AF7D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087075" w:history="1">
        <w:r w:rsidR="002337A6" w:rsidRPr="005A6AF3">
          <w:rPr>
            <w:rStyle w:val="a9"/>
            <w:noProof/>
          </w:rPr>
          <w:t>2.1</w:t>
        </w:r>
        <w:r w:rsidR="002337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7A6" w:rsidRPr="005A6AF3">
          <w:rPr>
            <w:rStyle w:val="a9"/>
            <w:noProof/>
          </w:rPr>
          <w:t>Отмена вызова на дом</w:t>
        </w:r>
        <w:r w:rsidR="002337A6">
          <w:rPr>
            <w:noProof/>
            <w:webHidden/>
          </w:rPr>
          <w:tab/>
        </w:r>
        <w:r w:rsidR="002337A6">
          <w:rPr>
            <w:noProof/>
            <w:webHidden/>
          </w:rPr>
          <w:fldChar w:fldCharType="begin"/>
        </w:r>
        <w:r w:rsidR="002337A6">
          <w:rPr>
            <w:noProof/>
            <w:webHidden/>
          </w:rPr>
          <w:instrText xml:space="preserve"> PAGEREF _Toc70087075 \h </w:instrText>
        </w:r>
        <w:r w:rsidR="002337A6">
          <w:rPr>
            <w:noProof/>
            <w:webHidden/>
          </w:rPr>
        </w:r>
        <w:r w:rsidR="002337A6">
          <w:rPr>
            <w:noProof/>
            <w:webHidden/>
          </w:rPr>
          <w:fldChar w:fldCharType="separate"/>
        </w:r>
        <w:r w:rsidR="002337A6">
          <w:rPr>
            <w:noProof/>
            <w:webHidden/>
          </w:rPr>
          <w:t>6</w:t>
        </w:r>
        <w:r w:rsidR="002337A6">
          <w:rPr>
            <w:noProof/>
            <w:webHidden/>
          </w:rPr>
          <w:fldChar w:fldCharType="end"/>
        </w:r>
      </w:hyperlink>
    </w:p>
    <w:p w:rsidR="002337A6" w:rsidRDefault="00AF7D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087076" w:history="1">
        <w:r w:rsidR="002337A6" w:rsidRPr="005A6AF3">
          <w:rPr>
            <w:rStyle w:val="a9"/>
            <w:noProof/>
          </w:rPr>
          <w:t>2.2</w:t>
        </w:r>
        <w:r w:rsidR="002337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37A6" w:rsidRPr="005A6AF3">
          <w:rPr>
            <w:rStyle w:val="a9"/>
            <w:noProof/>
          </w:rPr>
          <w:t>Передача вызова на дом врачу</w:t>
        </w:r>
        <w:r w:rsidR="002337A6">
          <w:rPr>
            <w:noProof/>
            <w:webHidden/>
          </w:rPr>
          <w:tab/>
        </w:r>
        <w:r w:rsidR="002337A6">
          <w:rPr>
            <w:noProof/>
            <w:webHidden/>
          </w:rPr>
          <w:fldChar w:fldCharType="begin"/>
        </w:r>
        <w:r w:rsidR="002337A6">
          <w:rPr>
            <w:noProof/>
            <w:webHidden/>
          </w:rPr>
          <w:instrText xml:space="preserve"> PAGEREF _Toc70087076 \h </w:instrText>
        </w:r>
        <w:r w:rsidR="002337A6">
          <w:rPr>
            <w:noProof/>
            <w:webHidden/>
          </w:rPr>
        </w:r>
        <w:r w:rsidR="002337A6">
          <w:rPr>
            <w:noProof/>
            <w:webHidden/>
          </w:rPr>
          <w:fldChar w:fldCharType="separate"/>
        </w:r>
        <w:r w:rsidR="002337A6">
          <w:rPr>
            <w:noProof/>
            <w:webHidden/>
          </w:rPr>
          <w:t>7</w:t>
        </w:r>
        <w:r w:rsidR="002337A6">
          <w:rPr>
            <w:noProof/>
            <w:webHidden/>
          </w:rPr>
          <w:fldChar w:fldCharType="end"/>
        </w:r>
      </w:hyperlink>
    </w:p>
    <w:p w:rsidR="002337A6" w:rsidRDefault="00AF7DC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0087077" w:history="1">
        <w:r w:rsidR="002337A6" w:rsidRPr="005A6AF3">
          <w:rPr>
            <w:rStyle w:val="a9"/>
            <w:noProof/>
          </w:rPr>
          <w:t>3</w:t>
        </w:r>
        <w:r w:rsidR="002337A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337A6" w:rsidRPr="005A6AF3">
          <w:rPr>
            <w:rStyle w:val="a9"/>
            <w:noProof/>
          </w:rPr>
          <w:t>Внесение результата вызова на дом</w:t>
        </w:r>
        <w:r w:rsidR="002337A6">
          <w:rPr>
            <w:noProof/>
            <w:webHidden/>
          </w:rPr>
          <w:tab/>
        </w:r>
        <w:r w:rsidR="002337A6">
          <w:rPr>
            <w:noProof/>
            <w:webHidden/>
          </w:rPr>
          <w:fldChar w:fldCharType="begin"/>
        </w:r>
        <w:r w:rsidR="002337A6">
          <w:rPr>
            <w:noProof/>
            <w:webHidden/>
          </w:rPr>
          <w:instrText xml:space="preserve"> PAGEREF _Toc70087077 \h </w:instrText>
        </w:r>
        <w:r w:rsidR="002337A6">
          <w:rPr>
            <w:noProof/>
            <w:webHidden/>
          </w:rPr>
        </w:r>
        <w:r w:rsidR="002337A6">
          <w:rPr>
            <w:noProof/>
            <w:webHidden/>
          </w:rPr>
          <w:fldChar w:fldCharType="separate"/>
        </w:r>
        <w:r w:rsidR="002337A6">
          <w:rPr>
            <w:noProof/>
            <w:webHidden/>
          </w:rPr>
          <w:t>9</w:t>
        </w:r>
        <w:r w:rsidR="002337A6">
          <w:rPr>
            <w:noProof/>
            <w:webHidden/>
          </w:rPr>
          <w:fldChar w:fldCharType="end"/>
        </w:r>
      </w:hyperlink>
    </w:p>
    <w:p w:rsidR="002337A6" w:rsidRDefault="00AF7DC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0087078" w:history="1">
        <w:r w:rsidR="002337A6" w:rsidRPr="005A6AF3">
          <w:rPr>
            <w:rStyle w:val="a9"/>
            <w:noProof/>
          </w:rPr>
          <w:t>4</w:t>
        </w:r>
        <w:r w:rsidR="002337A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337A6" w:rsidRPr="005A6AF3">
          <w:rPr>
            <w:rStyle w:val="a9"/>
            <w:noProof/>
          </w:rPr>
          <w:t>Передача госпитализации из ГИС СМП</w:t>
        </w:r>
        <w:r w:rsidR="002337A6">
          <w:rPr>
            <w:noProof/>
            <w:webHidden/>
          </w:rPr>
          <w:tab/>
        </w:r>
        <w:r w:rsidR="002337A6">
          <w:rPr>
            <w:noProof/>
            <w:webHidden/>
          </w:rPr>
          <w:fldChar w:fldCharType="begin"/>
        </w:r>
        <w:r w:rsidR="002337A6">
          <w:rPr>
            <w:noProof/>
            <w:webHidden/>
          </w:rPr>
          <w:instrText xml:space="preserve"> PAGEREF _Toc70087078 \h </w:instrText>
        </w:r>
        <w:r w:rsidR="002337A6">
          <w:rPr>
            <w:noProof/>
            <w:webHidden/>
          </w:rPr>
        </w:r>
        <w:r w:rsidR="002337A6">
          <w:rPr>
            <w:noProof/>
            <w:webHidden/>
          </w:rPr>
          <w:fldChar w:fldCharType="separate"/>
        </w:r>
        <w:r w:rsidR="002337A6">
          <w:rPr>
            <w:noProof/>
            <w:webHidden/>
          </w:rPr>
          <w:t>11</w:t>
        </w:r>
        <w:r w:rsidR="002337A6">
          <w:rPr>
            <w:noProof/>
            <w:webHidden/>
          </w:rPr>
          <w:fldChar w:fldCharType="end"/>
        </w:r>
      </w:hyperlink>
    </w:p>
    <w:p w:rsidR="002C47D6" w:rsidRPr="002C47D6" w:rsidRDefault="009021BC" w:rsidP="002C47D6">
      <w:pPr>
        <w:pStyle w:val="12"/>
      </w:pPr>
      <w:r>
        <w:fldChar w:fldCharType="end"/>
      </w:r>
    </w:p>
    <w:p w:rsidR="002C47D6" w:rsidRDefault="002C47D6" w:rsidP="002C47D6">
      <w:pPr>
        <w:pStyle w:val="10"/>
        <w:numPr>
          <w:ilvl w:val="0"/>
          <w:numId w:val="0"/>
        </w:numPr>
        <w:ind w:left="851"/>
      </w:pPr>
      <w:bookmarkStart w:id="1" w:name="_Toc70087072"/>
      <w:r w:rsidRPr="002C47D6">
        <w:lastRenderedPageBreak/>
        <w:t>Перечень терминов и сокращений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6888"/>
      </w:tblGrid>
      <w:tr w:rsidR="002C47D6" w:rsidTr="002C47D6">
        <w:trPr>
          <w:tblHeader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6" w:rsidRPr="009D1155" w:rsidRDefault="002C47D6" w:rsidP="00B1773B">
            <w:pPr>
              <w:pStyle w:val="phtablecolcaption"/>
              <w:rPr>
                <w:rStyle w:val="afb"/>
                <w:rFonts w:cs="Arial"/>
                <w:b/>
                <w:i w:val="0"/>
              </w:rPr>
            </w:pPr>
            <w:r w:rsidRPr="009D1155">
              <w:t>Термин, сокращение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6" w:rsidRPr="009D1155" w:rsidRDefault="002C47D6" w:rsidP="00B1773B">
            <w:pPr>
              <w:pStyle w:val="phtablecolcaption"/>
            </w:pPr>
            <w:r w:rsidRPr="009D1155">
              <w:t>Определение</w:t>
            </w:r>
          </w:p>
        </w:tc>
      </w:tr>
      <w:tr w:rsidR="0050436D" w:rsidTr="002C47D6">
        <w:trPr>
          <w:trHeight w:val="397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ВМБ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Врач мобильной бригады</w:t>
            </w:r>
          </w:p>
        </w:tc>
      </w:tr>
      <w:tr w:rsidR="0050436D" w:rsidTr="002C47D6">
        <w:trPr>
          <w:trHeight w:val="397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ГИС СМП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Региональная система управления службами скорой и неотложной медицинской помощи</w:t>
            </w:r>
          </w:p>
        </w:tc>
      </w:tr>
      <w:tr w:rsidR="0050436D" w:rsidTr="002C47D6">
        <w:trPr>
          <w:trHeight w:val="397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ЕГИСЗ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Единая государственная информационная система в сфере здравоохранения</w:t>
            </w:r>
          </w:p>
        </w:tc>
      </w:tr>
      <w:tr w:rsidR="0050436D" w:rsidTr="002C47D6">
        <w:trPr>
          <w:trHeight w:val="397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ЕМИАС, Система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Единая медицинская информационно-аналитическая система, обеспечивающая ведение централизованных информационных ресурсов в сфере здравоохранения Самарской области, информационное взаимодействие с ЕГИСЗ, организацию электронного медицинского документооборота</w:t>
            </w:r>
          </w:p>
        </w:tc>
      </w:tr>
      <w:tr w:rsidR="0050436D" w:rsidTr="002C47D6">
        <w:trPr>
          <w:trHeight w:val="397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МО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D" w:rsidRPr="00EA480C" w:rsidRDefault="0050436D" w:rsidP="00EA480C">
            <w:pPr>
              <w:pStyle w:val="phtablecellleft"/>
            </w:pPr>
            <w:r w:rsidRPr="00EA480C">
              <w:t>Медицинская организация</w:t>
            </w:r>
          </w:p>
        </w:tc>
      </w:tr>
    </w:tbl>
    <w:p w:rsidR="002C47D6" w:rsidRPr="002C47D6" w:rsidRDefault="002C47D6" w:rsidP="002C47D6">
      <w:pPr>
        <w:pStyle w:val="phnormal"/>
      </w:pPr>
    </w:p>
    <w:p w:rsidR="00112428" w:rsidRDefault="00112428" w:rsidP="00815D76">
      <w:pPr>
        <w:pStyle w:val="10"/>
        <w:rPr>
          <w:rStyle w:val="a3"/>
          <w:b/>
          <w:bCs w:val="0"/>
          <w:i w:val="0"/>
          <w:iCs w:val="0"/>
          <w:spacing w:val="0"/>
        </w:rPr>
      </w:pPr>
      <w:bookmarkStart w:id="2" w:name="_Toc70087073"/>
      <w:r>
        <w:rPr>
          <w:rStyle w:val="a3"/>
          <w:b/>
          <w:bCs w:val="0"/>
          <w:i w:val="0"/>
          <w:iCs w:val="0"/>
          <w:spacing w:val="0"/>
        </w:rPr>
        <w:lastRenderedPageBreak/>
        <w:t>Введение</w:t>
      </w:r>
      <w:bookmarkEnd w:id="2"/>
    </w:p>
    <w:p w:rsidR="00B4167C" w:rsidRPr="00B4167C" w:rsidRDefault="00B4167C" w:rsidP="00B4167C">
      <w:pPr>
        <w:pStyle w:val="phlistitemizedtitle"/>
      </w:pPr>
      <w:r w:rsidRPr="00B4167C">
        <w:t xml:space="preserve">Подсистема интеграции ЕМИАС и ГИС СМП </w:t>
      </w:r>
      <w:r w:rsidR="0011660B">
        <w:t>имеет</w:t>
      </w:r>
      <w:r w:rsidR="00171D76">
        <w:t xml:space="preserve"> следующую</w:t>
      </w:r>
      <w:r w:rsidRPr="00B4167C">
        <w:t xml:space="preserve"> функционал</w:t>
      </w:r>
      <w:r w:rsidR="00171D76">
        <w:t>ьность</w:t>
      </w:r>
      <w:r w:rsidRPr="00B4167C">
        <w:t>:</w:t>
      </w:r>
    </w:p>
    <w:p w:rsidR="00B4167C" w:rsidRPr="004820C4" w:rsidRDefault="0011660B" w:rsidP="004820C4">
      <w:pPr>
        <w:pStyle w:val="phlistitemized1"/>
      </w:pPr>
      <w:r w:rsidRPr="004820C4">
        <w:t xml:space="preserve">обмен </w:t>
      </w:r>
      <w:r w:rsidR="00B4167C" w:rsidRPr="004820C4">
        <w:t>информацией о выполнении вызовов службой санитарной авиации;</w:t>
      </w:r>
    </w:p>
    <w:p w:rsidR="00B4167C" w:rsidRPr="004820C4" w:rsidRDefault="0011660B" w:rsidP="004820C4">
      <w:pPr>
        <w:pStyle w:val="phlistitemized1"/>
      </w:pPr>
      <w:r w:rsidRPr="004820C4">
        <w:t xml:space="preserve">обмен </w:t>
      </w:r>
      <w:r w:rsidR="00B4167C" w:rsidRPr="004820C4">
        <w:t>информацией о неотложных вызовах;</w:t>
      </w:r>
    </w:p>
    <w:p w:rsidR="00B4167C" w:rsidRPr="004820C4" w:rsidRDefault="00B4167C" w:rsidP="004820C4">
      <w:pPr>
        <w:pStyle w:val="phlistitemized1"/>
      </w:pPr>
      <w:r w:rsidRPr="004820C4">
        <w:t>серв</w:t>
      </w:r>
      <w:r w:rsidR="0011660B" w:rsidRPr="004820C4">
        <w:t>ис</w:t>
      </w:r>
      <w:r w:rsidRPr="004820C4">
        <w:t xml:space="preserve"> передачи данных из ГИС СМП в ЕМИАС результатов оказания помощи ГИС СМП;</w:t>
      </w:r>
    </w:p>
    <w:p w:rsidR="00B4167C" w:rsidRPr="004820C4" w:rsidRDefault="0011660B" w:rsidP="004820C4">
      <w:pPr>
        <w:pStyle w:val="phlistitemized1"/>
      </w:pPr>
      <w:r w:rsidRPr="004820C4">
        <w:t>интеграция</w:t>
      </w:r>
      <w:r w:rsidR="00B4167C" w:rsidRPr="004820C4">
        <w:t xml:space="preserve"> с</w:t>
      </w:r>
      <w:r w:rsidR="00C91AAC" w:rsidRPr="004820C4">
        <w:t xml:space="preserve"> информационной системой </w:t>
      </w:r>
      <w:r w:rsidR="00B4167C" w:rsidRPr="004820C4">
        <w:t>приемных отделений МО;</w:t>
      </w:r>
    </w:p>
    <w:p w:rsidR="00B4167C" w:rsidRPr="004820C4" w:rsidRDefault="0011660B" w:rsidP="004820C4">
      <w:pPr>
        <w:pStyle w:val="phlistitemized1"/>
      </w:pPr>
      <w:r w:rsidRPr="004820C4">
        <w:t xml:space="preserve">обмен </w:t>
      </w:r>
      <w:r w:rsidR="00B4167C" w:rsidRPr="004820C4">
        <w:t xml:space="preserve">информацией о выполнении вызовов службой </w:t>
      </w:r>
      <w:r w:rsidR="00EA480C" w:rsidRPr="004820C4">
        <w:t>центра медицины катастроф</w:t>
      </w:r>
      <w:r w:rsidR="00B4167C" w:rsidRPr="004820C4">
        <w:t>;</w:t>
      </w:r>
    </w:p>
    <w:p w:rsidR="00B4167C" w:rsidRPr="004820C4" w:rsidRDefault="0011660B" w:rsidP="004820C4">
      <w:pPr>
        <w:pStyle w:val="phlistitemized1"/>
      </w:pPr>
      <w:r w:rsidRPr="004820C4">
        <w:t xml:space="preserve">интеграция </w:t>
      </w:r>
      <w:r w:rsidR="00EA480C" w:rsidRPr="004820C4">
        <w:t xml:space="preserve">автоматизированного рабочего места </w:t>
      </w:r>
      <w:r w:rsidR="00B4167C" w:rsidRPr="004820C4">
        <w:t>«ВМБ» (планшет врача мобильной бригады скорой помощи) с ЕМИАС.</w:t>
      </w:r>
    </w:p>
    <w:p w:rsidR="00107658" w:rsidRPr="00815D76" w:rsidRDefault="00107658" w:rsidP="00815D76">
      <w:pPr>
        <w:pStyle w:val="10"/>
        <w:rPr>
          <w:rStyle w:val="a3"/>
          <w:b/>
          <w:bCs w:val="0"/>
          <w:i w:val="0"/>
          <w:iCs w:val="0"/>
          <w:spacing w:val="0"/>
        </w:rPr>
      </w:pPr>
      <w:bookmarkStart w:id="3" w:name="_Toc70087074"/>
      <w:r w:rsidRPr="00815D76">
        <w:rPr>
          <w:rStyle w:val="a3"/>
          <w:b/>
          <w:bCs w:val="0"/>
          <w:i w:val="0"/>
          <w:iCs w:val="0"/>
          <w:spacing w:val="0"/>
        </w:rPr>
        <w:lastRenderedPageBreak/>
        <w:t>Регистрация вызова на дом</w:t>
      </w:r>
      <w:bookmarkEnd w:id="3"/>
    </w:p>
    <w:p w:rsidR="00761D67" w:rsidRDefault="00800E50" w:rsidP="00551678">
      <w:pPr>
        <w:pStyle w:val="phnormal"/>
      </w:pPr>
      <w:r w:rsidRPr="00551678">
        <w:t>Вызов</w:t>
      </w:r>
      <w:r>
        <w:t>ы</w:t>
      </w:r>
      <w:r w:rsidRPr="00551678">
        <w:t xml:space="preserve"> </w:t>
      </w:r>
      <w:r w:rsidR="00171D76">
        <w:t>ото</w:t>
      </w:r>
      <w:r>
        <w:t>бражаю</w:t>
      </w:r>
      <w:r w:rsidR="00171D76">
        <w:t>тся в пункт</w:t>
      </w:r>
      <w:r w:rsidR="007452E5">
        <w:t>е</w:t>
      </w:r>
      <w:r w:rsidR="00171D76">
        <w:t xml:space="preserve"> главного меню «Рабочие места/ Вызовы на дом/ </w:t>
      </w:r>
      <w:r w:rsidR="00761D67" w:rsidRPr="00551678">
        <w:t>Регистрация вызовов на дом</w:t>
      </w:r>
      <w:r w:rsidR="00171D76">
        <w:t>» (</w:t>
      </w:r>
      <w:r w:rsidR="00171D76">
        <w:fldChar w:fldCharType="begin"/>
      </w:r>
      <w:r w:rsidR="00171D76">
        <w:instrText xml:space="preserve"> REF _Ref70071924 \h </w:instrText>
      </w:r>
      <w:r w:rsidR="00171D76">
        <w:fldChar w:fldCharType="separate"/>
      </w:r>
      <w:r w:rsidR="002337A6">
        <w:t>Рисунок </w:t>
      </w:r>
      <w:r w:rsidR="002337A6">
        <w:rPr>
          <w:noProof/>
        </w:rPr>
        <w:t>1</w:t>
      </w:r>
      <w:r w:rsidR="00171D76">
        <w:fldChar w:fldCharType="end"/>
      </w:r>
      <w:r w:rsidR="00171D76">
        <w:t>).</w:t>
      </w:r>
    </w:p>
    <w:p w:rsidR="00171D76" w:rsidRDefault="00171D76" w:rsidP="00171D76">
      <w:pPr>
        <w:pStyle w:val="phfigure"/>
      </w:pPr>
      <w:r>
        <w:rPr>
          <w:noProof/>
        </w:rPr>
        <w:drawing>
          <wp:inline distT="0" distB="0" distL="0" distR="0" wp14:anchorId="389578F0" wp14:editId="594D534C">
            <wp:extent cx="6317806" cy="1572768"/>
            <wp:effectExtent l="19050" t="19050" r="26035" b="279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9141" cy="1575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1D76" w:rsidRPr="00551678" w:rsidRDefault="00D81782" w:rsidP="00171D76">
      <w:pPr>
        <w:pStyle w:val="phfiguretitle"/>
      </w:pPr>
      <w:bookmarkStart w:id="4" w:name="_Ref70071924"/>
      <w:r>
        <w:t>Рисунок </w:t>
      </w:r>
      <w:r w:rsidR="00AF7DCC">
        <w:fldChar w:fldCharType="begin"/>
      </w:r>
      <w:r w:rsidR="00AF7DCC">
        <w:instrText xml:space="preserve"> SEQ Рисунок \* ARABIC </w:instrText>
      </w:r>
      <w:r w:rsidR="00AF7DCC">
        <w:fldChar w:fldCharType="separate"/>
      </w:r>
      <w:r w:rsidR="002337A6">
        <w:rPr>
          <w:noProof/>
        </w:rPr>
        <w:t>1</w:t>
      </w:r>
      <w:r w:rsidR="00AF7DCC">
        <w:rPr>
          <w:noProof/>
        </w:rPr>
        <w:fldChar w:fldCharType="end"/>
      </w:r>
      <w:bookmarkEnd w:id="4"/>
      <w:r w:rsidR="00171D76">
        <w:t xml:space="preserve"> – Окно «</w:t>
      </w:r>
      <w:r w:rsidR="00171D76" w:rsidRPr="00551678">
        <w:t>Регистрация вызовов на дом</w:t>
      </w:r>
      <w:r w:rsidR="00171D76">
        <w:t>»</w:t>
      </w:r>
    </w:p>
    <w:p w:rsidR="00E47DE8" w:rsidRDefault="00E47DE8" w:rsidP="007452E5">
      <w:pPr>
        <w:pStyle w:val="phnormal"/>
      </w:pPr>
      <w:r>
        <w:t>В поле «Вызов принят с, по» укажите нужные дату и время вызова.</w:t>
      </w:r>
    </w:p>
    <w:p w:rsidR="00761D67" w:rsidRDefault="007452E5" w:rsidP="007452E5">
      <w:pPr>
        <w:pStyle w:val="phnormal"/>
      </w:pPr>
      <w:r>
        <w:t xml:space="preserve">В поле фильтра </w:t>
      </w:r>
      <w:r w:rsidR="00E47DE8">
        <w:t xml:space="preserve">столбца </w:t>
      </w:r>
      <w:r>
        <w:t>«</w:t>
      </w:r>
      <w:r w:rsidR="00761D67" w:rsidRPr="007452E5">
        <w:t>Вызов принял</w:t>
      </w:r>
      <w:r>
        <w:t>»</w:t>
      </w:r>
      <w:r w:rsidR="00E47DE8">
        <w:t xml:space="preserve"> </w:t>
      </w:r>
      <w:r w:rsidR="00DE0FA0">
        <w:t xml:space="preserve">нажмите на кнопку </w:t>
      </w:r>
      <w:r w:rsidR="00DE0FA0" w:rsidRPr="000D1615">
        <w:rPr>
          <w:noProof/>
        </w:rPr>
        <w:drawing>
          <wp:inline distT="0" distB="0" distL="0" distR="0" wp14:anchorId="068168B9" wp14:editId="2D9B3A14">
            <wp:extent cx="171450" cy="161925"/>
            <wp:effectExtent l="19050" t="19050" r="19050" b="28575"/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E0FA0" w:rsidRPr="000D1615">
        <w:t>. Откроется окно</w:t>
      </w:r>
      <w:r w:rsidR="00DE0FA0">
        <w:t xml:space="preserve"> «Сотрудники». </w:t>
      </w:r>
      <w:r w:rsidR="00E47DE8">
        <w:t>Выберите</w:t>
      </w:r>
      <w:r w:rsidR="00DE0FA0">
        <w:t xml:space="preserve"> </w:t>
      </w:r>
      <w:r w:rsidR="00E47DE8">
        <w:t xml:space="preserve">пользователя </w:t>
      </w:r>
      <w:r w:rsidR="00E47DE8" w:rsidRPr="007452E5">
        <w:t>«ГИС СМП»</w:t>
      </w:r>
      <w:r w:rsidR="00E47DE8">
        <w:t xml:space="preserve"> </w:t>
      </w:r>
      <w:r w:rsidR="00DE0FA0">
        <w:t>и нажмите на кнопку «Ок» (</w:t>
      </w:r>
      <w:r w:rsidR="00DE0FA0">
        <w:fldChar w:fldCharType="begin"/>
      </w:r>
      <w:r w:rsidR="00DE0FA0">
        <w:instrText xml:space="preserve"> REF _Ref70072954 \h </w:instrText>
      </w:r>
      <w:r w:rsidR="00DE0FA0">
        <w:fldChar w:fldCharType="separate"/>
      </w:r>
      <w:r w:rsidR="002337A6">
        <w:t>Рисунок </w:t>
      </w:r>
      <w:r w:rsidR="002337A6">
        <w:rPr>
          <w:noProof/>
        </w:rPr>
        <w:t>2</w:t>
      </w:r>
      <w:r w:rsidR="00DE0FA0">
        <w:fldChar w:fldCharType="end"/>
      </w:r>
      <w:r w:rsidR="00DE0FA0">
        <w:t>).</w:t>
      </w:r>
    </w:p>
    <w:p w:rsidR="00DE0FA0" w:rsidRDefault="00DE0FA0" w:rsidP="00DE0FA0">
      <w:pPr>
        <w:pStyle w:val="phfigure"/>
      </w:pPr>
      <w:r>
        <w:rPr>
          <w:noProof/>
        </w:rPr>
        <w:drawing>
          <wp:inline distT="0" distB="0" distL="0" distR="0" wp14:anchorId="77D62EB9" wp14:editId="6ECB6C13">
            <wp:extent cx="5755885" cy="2288928"/>
            <wp:effectExtent l="19050" t="19050" r="16510" b="165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4259" cy="22922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FA0" w:rsidRPr="007452E5" w:rsidRDefault="00D81782" w:rsidP="00DE0FA0">
      <w:pPr>
        <w:pStyle w:val="phfiguretitle"/>
      </w:pPr>
      <w:bookmarkStart w:id="5" w:name="_Ref70072954"/>
      <w:r>
        <w:t>Рисунок </w:t>
      </w:r>
      <w:r w:rsidR="00AF7DCC">
        <w:fldChar w:fldCharType="begin"/>
      </w:r>
      <w:r w:rsidR="00AF7DCC">
        <w:instrText xml:space="preserve"> SEQ Рисунок \* ARABIC </w:instrText>
      </w:r>
      <w:r w:rsidR="00AF7DCC">
        <w:fldChar w:fldCharType="separate"/>
      </w:r>
      <w:r w:rsidR="002337A6">
        <w:rPr>
          <w:noProof/>
        </w:rPr>
        <w:t>2</w:t>
      </w:r>
      <w:r w:rsidR="00AF7DCC">
        <w:rPr>
          <w:noProof/>
        </w:rPr>
        <w:fldChar w:fldCharType="end"/>
      </w:r>
      <w:bookmarkEnd w:id="5"/>
      <w:r w:rsidR="00DE0FA0">
        <w:t xml:space="preserve"> – </w:t>
      </w:r>
      <w:r w:rsidR="00DE0FA0" w:rsidRPr="000D1615">
        <w:t>Окно</w:t>
      </w:r>
      <w:r w:rsidR="00DE0FA0">
        <w:t xml:space="preserve"> «Сотрудники»</w:t>
      </w:r>
    </w:p>
    <w:p w:rsidR="00761D67" w:rsidRPr="003039E7" w:rsidRDefault="006149B0" w:rsidP="003039E7">
      <w:pPr>
        <w:pStyle w:val="phnormal"/>
      </w:pPr>
      <w:r w:rsidRPr="003039E7">
        <w:t xml:space="preserve">После настройки фильтров </w:t>
      </w:r>
      <w:r w:rsidR="00800E50" w:rsidRPr="003039E7">
        <w:t>нажмите на</w:t>
      </w:r>
      <w:r w:rsidRPr="003039E7">
        <w:t xml:space="preserve"> кнопку</w:t>
      </w:r>
      <w:r w:rsidR="00800E50" w:rsidRPr="003039E7">
        <w:t xml:space="preserve"> «Найти». Отобразятся </w:t>
      </w:r>
      <w:r w:rsidRPr="003039E7">
        <w:t xml:space="preserve">вызовы на дом, которые были переданы в </w:t>
      </w:r>
      <w:r w:rsidR="00800E50" w:rsidRPr="003039E7">
        <w:t>ЕМИАС</w:t>
      </w:r>
      <w:r w:rsidRPr="003039E7">
        <w:t xml:space="preserve"> из ГИС СМП.</w:t>
      </w:r>
    </w:p>
    <w:p w:rsidR="006149B0" w:rsidRDefault="003039E7" w:rsidP="003039E7">
      <w:pPr>
        <w:pStyle w:val="phnormal"/>
      </w:pPr>
      <w:r w:rsidRPr="003039E7">
        <w:t>В окне регистрации вызовов на дом (см. </w:t>
      </w:r>
      <w:r w:rsidRPr="003039E7">
        <w:fldChar w:fldCharType="begin"/>
      </w:r>
      <w:r w:rsidRPr="003039E7">
        <w:instrText xml:space="preserve"> REF _Ref70071924 \h  \* MERGEFORMAT </w:instrText>
      </w:r>
      <w:r w:rsidRPr="003039E7">
        <w:fldChar w:fldCharType="separate"/>
      </w:r>
      <w:r w:rsidR="002337A6">
        <w:t>Рисунок 1</w:t>
      </w:r>
      <w:r w:rsidRPr="003039E7">
        <w:fldChar w:fldCharType="end"/>
      </w:r>
      <w:r w:rsidRPr="003039E7">
        <w:t>) вызов можно</w:t>
      </w:r>
      <w:r w:rsidR="006149B0" w:rsidRPr="003039E7">
        <w:t xml:space="preserve"> отменить или передать врачу.</w:t>
      </w:r>
    </w:p>
    <w:p w:rsidR="005C1B40" w:rsidRPr="005C1B40" w:rsidRDefault="005C1B40" w:rsidP="005C1B40">
      <w:pPr>
        <w:pStyle w:val="2"/>
      </w:pPr>
      <w:bookmarkStart w:id="6" w:name="_Ref70084104"/>
      <w:bookmarkStart w:id="7" w:name="_Toc70087075"/>
      <w:r w:rsidRPr="005C1B40">
        <w:lastRenderedPageBreak/>
        <w:t>Отмена вызова на дом</w:t>
      </w:r>
      <w:bookmarkEnd w:id="6"/>
      <w:bookmarkEnd w:id="7"/>
    </w:p>
    <w:p w:rsidR="006149B0" w:rsidRPr="00E708C0" w:rsidRDefault="006149B0" w:rsidP="00E708C0">
      <w:pPr>
        <w:pStyle w:val="phnormal"/>
      </w:pPr>
      <w:r w:rsidRPr="00E708C0">
        <w:t xml:space="preserve">Для отмены </w:t>
      </w:r>
      <w:r w:rsidR="003039E7" w:rsidRPr="00E708C0">
        <w:t xml:space="preserve">вызова на дом </w:t>
      </w:r>
      <w:r w:rsidR="00280821" w:rsidRPr="003039E7">
        <w:t>в окне регистрации</w:t>
      </w:r>
      <w:r w:rsidR="00280821">
        <w:t xml:space="preserve"> вызовов </w:t>
      </w:r>
      <w:r w:rsidR="00280821" w:rsidRPr="003039E7">
        <w:t>(см. </w:t>
      </w:r>
      <w:r w:rsidR="00280821" w:rsidRPr="003039E7">
        <w:fldChar w:fldCharType="begin"/>
      </w:r>
      <w:r w:rsidR="00280821" w:rsidRPr="003039E7">
        <w:instrText xml:space="preserve"> REF _Ref70071924 \h  \* MERGEFORMAT </w:instrText>
      </w:r>
      <w:r w:rsidR="00280821" w:rsidRPr="003039E7">
        <w:fldChar w:fldCharType="separate"/>
      </w:r>
      <w:r w:rsidR="002337A6">
        <w:t>Рисунок 1</w:t>
      </w:r>
      <w:r w:rsidR="00280821" w:rsidRPr="003039E7">
        <w:fldChar w:fldCharType="end"/>
      </w:r>
      <w:r w:rsidR="00280821" w:rsidRPr="003039E7">
        <w:t>)</w:t>
      </w:r>
      <w:r w:rsidR="00280821">
        <w:t xml:space="preserve"> </w:t>
      </w:r>
      <w:r w:rsidR="003039E7" w:rsidRPr="00E708C0">
        <w:t xml:space="preserve">выделите строку с нужным пациентом и выберите пункт контекстного меню «Статус вызова/ </w:t>
      </w:r>
      <w:r w:rsidRPr="00E708C0">
        <w:t>Отменен</w:t>
      </w:r>
      <w:r w:rsidR="003039E7" w:rsidRPr="00E708C0">
        <w:t>»</w:t>
      </w:r>
      <w:r w:rsidR="00280821">
        <w:t xml:space="preserve">. </w:t>
      </w:r>
      <w:r w:rsidR="003039E7" w:rsidRPr="00E708C0">
        <w:t>Откроется окно «Причина отмены вызова» (</w:t>
      </w:r>
      <w:r w:rsidR="003039E7" w:rsidRPr="00E708C0">
        <w:fldChar w:fldCharType="begin"/>
      </w:r>
      <w:r w:rsidR="003039E7" w:rsidRPr="00E708C0">
        <w:instrText xml:space="preserve"> REF _Ref70073977 \h </w:instrText>
      </w:r>
      <w:r w:rsidR="00921491" w:rsidRPr="00E708C0">
        <w:instrText xml:space="preserve"> \* MERGEFORMAT </w:instrText>
      </w:r>
      <w:r w:rsidR="003039E7" w:rsidRPr="00E708C0">
        <w:fldChar w:fldCharType="separate"/>
      </w:r>
      <w:r w:rsidR="002337A6">
        <w:t>Рисунок 3</w:t>
      </w:r>
      <w:r w:rsidR="003039E7" w:rsidRPr="00E708C0">
        <w:fldChar w:fldCharType="end"/>
      </w:r>
      <w:r w:rsidR="003039E7" w:rsidRPr="00E708C0">
        <w:t>).</w:t>
      </w:r>
    </w:p>
    <w:p w:rsidR="003039E7" w:rsidRDefault="003039E7" w:rsidP="003039E7">
      <w:pPr>
        <w:pStyle w:val="phfigure"/>
      </w:pPr>
      <w:r>
        <w:rPr>
          <w:noProof/>
        </w:rPr>
        <w:drawing>
          <wp:inline distT="0" distB="0" distL="0" distR="0" wp14:anchorId="4DB55AB3" wp14:editId="416574F8">
            <wp:extent cx="4791456" cy="3421386"/>
            <wp:effectExtent l="19050" t="19050" r="2857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2654" cy="34436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9E7" w:rsidRPr="003039E7" w:rsidRDefault="00D81782" w:rsidP="003039E7">
      <w:pPr>
        <w:pStyle w:val="phfiguretitle"/>
      </w:pPr>
      <w:bookmarkStart w:id="8" w:name="_Ref70073977"/>
      <w:r>
        <w:t>Рисунок </w:t>
      </w:r>
      <w:r w:rsidR="00AF7DCC">
        <w:fldChar w:fldCharType="begin"/>
      </w:r>
      <w:r w:rsidR="00AF7DCC">
        <w:instrText xml:space="preserve"> SEQ Рисунок \* ARABIC </w:instrText>
      </w:r>
      <w:r w:rsidR="00AF7DCC">
        <w:fldChar w:fldCharType="separate"/>
      </w:r>
      <w:r w:rsidR="002337A6">
        <w:rPr>
          <w:noProof/>
        </w:rPr>
        <w:t>3</w:t>
      </w:r>
      <w:r w:rsidR="00AF7DCC">
        <w:rPr>
          <w:noProof/>
        </w:rPr>
        <w:fldChar w:fldCharType="end"/>
      </w:r>
      <w:bookmarkEnd w:id="8"/>
      <w:r w:rsidR="003039E7" w:rsidRPr="003039E7">
        <w:t xml:space="preserve"> – Окно «Причина отмены вызова»</w:t>
      </w:r>
    </w:p>
    <w:p w:rsidR="00921491" w:rsidRDefault="00921491" w:rsidP="00921491">
      <w:pPr>
        <w:pStyle w:val="phlistitemizedtitle"/>
      </w:pPr>
      <w:r w:rsidRPr="00921491">
        <w:t>Заполните поля:</w:t>
      </w:r>
    </w:p>
    <w:p w:rsidR="00921491" w:rsidRPr="00E708C0" w:rsidRDefault="00D30C03" w:rsidP="00E708C0">
      <w:pPr>
        <w:pStyle w:val="phlistitemized1"/>
      </w:pPr>
      <w:r w:rsidRPr="00921491">
        <w:t>«</w:t>
      </w:r>
      <w:r w:rsidRPr="00E708C0">
        <w:t xml:space="preserve">Причина отмены вызова» – </w:t>
      </w:r>
      <w:r w:rsidR="00E708C0" w:rsidRPr="00E708C0">
        <w:t>выберите значение из выпадающего списка;</w:t>
      </w:r>
    </w:p>
    <w:p w:rsidR="00D30C03" w:rsidRPr="00E708C0" w:rsidRDefault="00D30C03" w:rsidP="00E708C0">
      <w:pPr>
        <w:pStyle w:val="phlistitemized1"/>
      </w:pPr>
      <w:r w:rsidRPr="00E708C0">
        <w:t xml:space="preserve">«Время отмены вызова» – </w:t>
      </w:r>
      <w:r w:rsidR="00E708C0" w:rsidRPr="00E708C0">
        <w:t xml:space="preserve">укажите дату и время отмены вызова с помощью календаря </w:t>
      </w:r>
      <w:r w:rsidR="00E708C0" w:rsidRPr="00E708C0">
        <w:rPr>
          <w:noProof/>
          <w:lang w:eastAsia="ru-RU"/>
        </w:rPr>
        <w:drawing>
          <wp:inline distT="0" distB="0" distL="0" distR="0" wp14:anchorId="5E18913D" wp14:editId="6F88B45D">
            <wp:extent cx="198120" cy="198120"/>
            <wp:effectExtent l="19050" t="19050" r="11430" b="11430"/>
            <wp:docPr id="132" name="Рисунок 1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12696" cmpd="sng">
                      <a:solidFill>
                        <a:sysClr val="windowText" lastClr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708C0" w:rsidRPr="00E708C0">
        <w:t xml:space="preserve"> или с клавиатуры. По умолчанию указываются текущие дата и время;</w:t>
      </w:r>
    </w:p>
    <w:p w:rsidR="00E708C0" w:rsidRPr="00E708C0" w:rsidRDefault="00D30C03" w:rsidP="00E708C0">
      <w:pPr>
        <w:pStyle w:val="phlistitemized1"/>
        <w:rPr>
          <w:rFonts w:eastAsia="Calibri"/>
        </w:rPr>
      </w:pPr>
      <w:r w:rsidRPr="00E708C0">
        <w:t xml:space="preserve">«Причины отмены вызова» – </w:t>
      </w:r>
      <w:r w:rsidR="00E708C0" w:rsidRPr="00E708C0">
        <w:t>заполните поле</w:t>
      </w:r>
      <w:r w:rsidR="00E708C0" w:rsidRPr="00E708C0">
        <w:rPr>
          <w:rFonts w:eastAsia="Calibri"/>
        </w:rPr>
        <w:t xml:space="preserve"> одним из способов:</w:t>
      </w:r>
    </w:p>
    <w:p w:rsidR="00E708C0" w:rsidRPr="00E708C0" w:rsidRDefault="00E708C0" w:rsidP="00E708C0">
      <w:pPr>
        <w:pStyle w:val="phlistitemized2"/>
        <w:rPr>
          <w:rFonts w:eastAsia="Calibri"/>
        </w:rPr>
      </w:pPr>
      <w:r w:rsidRPr="00E708C0">
        <w:rPr>
          <w:rFonts w:eastAsia="Calibri"/>
        </w:rPr>
        <w:t>ручной ввод (правая часть окна);</w:t>
      </w:r>
    </w:p>
    <w:p w:rsidR="00E708C0" w:rsidRPr="00E708C0" w:rsidRDefault="00E708C0" w:rsidP="00E708C0">
      <w:pPr>
        <w:pStyle w:val="phlistitemized2"/>
      </w:pPr>
      <w:r w:rsidRPr="00E708C0">
        <w:rPr>
          <w:rFonts w:eastAsia="Calibri"/>
        </w:rPr>
        <w:t>заполнение с помощью пользовательского словаря (левая часть окна).</w:t>
      </w:r>
    </w:p>
    <w:p w:rsidR="00E708C0" w:rsidRPr="000963E0" w:rsidRDefault="00E708C0" w:rsidP="00E708C0">
      <w:pPr>
        <w:pStyle w:val="phnormal"/>
      </w:pPr>
      <w:r w:rsidRPr="000963E0">
        <w:t xml:space="preserve">Для поиска в словаре введите искомое значение в </w:t>
      </w:r>
      <w:r>
        <w:t>поле</w:t>
      </w:r>
      <w:r w:rsidRPr="000963E0">
        <w:t xml:space="preserve"> поиска и нажмите на кнопку </w:t>
      </w:r>
      <w:r w:rsidRPr="000963E0">
        <w:rPr>
          <w:rFonts w:eastAsia="Calibri"/>
          <w:noProof/>
        </w:rPr>
        <w:drawing>
          <wp:inline distT="0" distB="0" distL="0" distR="0" wp14:anchorId="6A7C4081" wp14:editId="3BC38448">
            <wp:extent cx="189865" cy="189865"/>
            <wp:effectExtent l="19050" t="19050" r="19685" b="196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12696" cmpd="sng">
                      <a:solidFill>
                        <a:sysClr val="windowText" lastClr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963E0">
        <w:t xml:space="preserve">. Результаты поиска отображаются в виде раскрытого иерархичного списка со всеми элементами выше по иерархии. Чтобы очистить поле поиска, нажмите на кнопку </w:t>
      </w:r>
      <w:r w:rsidRPr="000963E0">
        <w:rPr>
          <w:noProof/>
        </w:rPr>
        <w:drawing>
          <wp:inline distT="0" distB="0" distL="0" distR="0" wp14:anchorId="56B69BD1" wp14:editId="36847CB7">
            <wp:extent cx="215900" cy="241300"/>
            <wp:effectExtent l="19050" t="19050" r="12700" b="25400"/>
            <wp:docPr id="44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12696" cmpd="sng">
                      <a:solidFill>
                        <a:sysClr val="windowText" lastClr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963E0">
        <w:t>.</w:t>
      </w:r>
    </w:p>
    <w:p w:rsidR="00E708C0" w:rsidRPr="00E41381" w:rsidRDefault="00E708C0" w:rsidP="00E708C0">
      <w:pPr>
        <w:pStyle w:val="phlistitemizedtitle"/>
        <w:rPr>
          <w:rFonts w:eastAsia="Calibri"/>
        </w:rPr>
      </w:pPr>
      <w:r w:rsidRPr="00E41381">
        <w:rPr>
          <w:rFonts w:eastAsia="Calibri"/>
        </w:rPr>
        <w:lastRenderedPageBreak/>
        <w:t>Существует три способа работы со словарем:</w:t>
      </w:r>
    </w:p>
    <w:p w:rsidR="00E708C0" w:rsidRPr="000963E0" w:rsidRDefault="00E708C0" w:rsidP="00E708C0">
      <w:pPr>
        <w:pStyle w:val="phlistordered1"/>
        <w:rPr>
          <w:rFonts w:eastAsia="Calibri"/>
        </w:rPr>
      </w:pPr>
      <w:r w:rsidRPr="000963E0">
        <w:rPr>
          <w:rFonts w:eastAsia="Calibri"/>
        </w:rPr>
        <w:t xml:space="preserve">выберите нужный элемент </w:t>
      </w:r>
      <w:r>
        <w:rPr>
          <w:rFonts w:eastAsia="Calibri"/>
        </w:rPr>
        <w:t>в словаре</w:t>
      </w:r>
      <w:r w:rsidRPr="000963E0">
        <w:rPr>
          <w:rFonts w:eastAsia="Calibri"/>
        </w:rPr>
        <w:t xml:space="preserve"> и нажмите по нему дважды левой кнопкой мыши;</w:t>
      </w:r>
    </w:p>
    <w:p w:rsidR="00E708C0" w:rsidRPr="000963E0" w:rsidRDefault="00E708C0" w:rsidP="00E708C0">
      <w:pPr>
        <w:pStyle w:val="phlistordered1"/>
        <w:rPr>
          <w:rFonts w:eastAsia="Calibri"/>
        </w:rPr>
      </w:pPr>
      <w:r w:rsidRPr="000963E0">
        <w:rPr>
          <w:rFonts w:eastAsia="Calibri"/>
        </w:rPr>
        <w:t xml:space="preserve">выделите элемент </w:t>
      </w:r>
      <w:r>
        <w:rPr>
          <w:rFonts w:eastAsia="Calibri"/>
        </w:rPr>
        <w:t xml:space="preserve">в словаре </w:t>
      </w:r>
      <w:r w:rsidRPr="000963E0">
        <w:rPr>
          <w:rFonts w:eastAsia="Calibri"/>
        </w:rPr>
        <w:t xml:space="preserve">и нажмите на кнопку </w:t>
      </w:r>
      <w:r w:rsidRPr="000963E0">
        <w:rPr>
          <w:rFonts w:eastAsia="Calibri"/>
          <w:noProof/>
        </w:rPr>
        <w:drawing>
          <wp:inline distT="0" distB="0" distL="0" distR="0" wp14:anchorId="13B13F84" wp14:editId="11DE65ED">
            <wp:extent cx="207010" cy="207010"/>
            <wp:effectExtent l="19050" t="19050" r="21590" b="2159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12696" cmpd="sng">
                      <a:solidFill>
                        <a:sysClr val="windowText" lastClr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963E0">
        <w:rPr>
          <w:rFonts w:eastAsia="Calibri"/>
        </w:rPr>
        <w:t>. Выбранный элемент словаря будет перенесен в область ввода информации;</w:t>
      </w:r>
    </w:p>
    <w:p w:rsidR="00E708C0" w:rsidRPr="000963E0" w:rsidRDefault="00E708C0" w:rsidP="00E708C0">
      <w:pPr>
        <w:pStyle w:val="phlistordered1"/>
        <w:rPr>
          <w:rFonts w:eastAsia="Calibri"/>
        </w:rPr>
      </w:pPr>
      <w:r w:rsidRPr="000963E0">
        <w:rPr>
          <w:rFonts w:eastAsia="Calibri"/>
        </w:rPr>
        <w:t xml:space="preserve">выделите элемент </w:t>
      </w:r>
      <w:r>
        <w:rPr>
          <w:rFonts w:eastAsia="Calibri"/>
        </w:rPr>
        <w:t xml:space="preserve">в словаре </w:t>
      </w:r>
      <w:r w:rsidRPr="000963E0">
        <w:rPr>
          <w:rFonts w:eastAsia="Calibri"/>
        </w:rPr>
        <w:t xml:space="preserve">и нажмите на кнопку </w:t>
      </w:r>
      <w:r w:rsidRPr="000963E0">
        <w:rPr>
          <w:rFonts w:eastAsia="Calibri"/>
          <w:noProof/>
        </w:rPr>
        <w:drawing>
          <wp:inline distT="0" distB="0" distL="0" distR="0" wp14:anchorId="1BF8E6B4" wp14:editId="36B7444F">
            <wp:extent cx="215900" cy="189865"/>
            <wp:effectExtent l="19050" t="19050" r="12700" b="1968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9865"/>
                    </a:xfrm>
                    <a:prstGeom prst="rect">
                      <a:avLst/>
                    </a:prstGeom>
                    <a:noFill/>
                    <a:ln w="12696" cmpd="sng">
                      <a:solidFill>
                        <a:sysClr val="windowText" lastClr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. </w:t>
      </w:r>
      <w:r w:rsidRPr="000963E0">
        <w:rPr>
          <w:rFonts w:eastAsia="Calibri"/>
        </w:rPr>
        <w:t>Выбранный элемент словаря будет перенесен в область ввода информации вместе с элементами, стоящими выше него по иерархии.</w:t>
      </w:r>
    </w:p>
    <w:p w:rsidR="00E708C0" w:rsidRPr="00280821" w:rsidRDefault="00E708C0" w:rsidP="00280821">
      <w:pPr>
        <w:pStyle w:val="phnormal"/>
        <w:rPr>
          <w:rFonts w:eastAsia="Calibri"/>
        </w:rPr>
      </w:pPr>
      <w:r w:rsidRPr="000468EE">
        <w:rPr>
          <w:rFonts w:eastAsia="Calibri"/>
        </w:rPr>
        <w:t xml:space="preserve">Составьте текст причины отмены вызова, используя элементы из словаря. При необходимости отредактируйте и </w:t>
      </w:r>
      <w:r w:rsidRPr="00280821">
        <w:rPr>
          <w:rFonts w:eastAsia="Calibri"/>
        </w:rPr>
        <w:t>дополните его.</w:t>
      </w:r>
    </w:p>
    <w:p w:rsidR="006149B0" w:rsidRPr="00280821" w:rsidRDefault="000468EE" w:rsidP="00280821">
      <w:pPr>
        <w:pStyle w:val="phnormal"/>
      </w:pPr>
      <w:r w:rsidRPr="00280821">
        <w:t xml:space="preserve">После заполнения полей нажмите </w:t>
      </w:r>
      <w:r w:rsidR="00D30C03" w:rsidRPr="00280821">
        <w:t>на кнопку «Ок».</w:t>
      </w:r>
    </w:p>
    <w:p w:rsidR="009919E0" w:rsidRPr="005C1B40" w:rsidRDefault="000468EE" w:rsidP="00280821">
      <w:pPr>
        <w:pStyle w:val="phnormal"/>
      </w:pPr>
      <w:r w:rsidRPr="00280821">
        <w:t xml:space="preserve">Информация </w:t>
      </w:r>
      <w:r w:rsidR="009919E0" w:rsidRPr="00280821">
        <w:t xml:space="preserve">об отмене вызова </w:t>
      </w:r>
      <w:r w:rsidRPr="00280821">
        <w:t xml:space="preserve">на дом </w:t>
      </w:r>
      <w:r w:rsidR="009919E0" w:rsidRPr="00280821">
        <w:t>передается в ГИС</w:t>
      </w:r>
      <w:r w:rsidR="009919E0" w:rsidRPr="005C1B40">
        <w:t xml:space="preserve"> СМП.</w:t>
      </w:r>
    </w:p>
    <w:p w:rsidR="005C1B40" w:rsidRPr="005C1B40" w:rsidRDefault="005C1B40" w:rsidP="005C1B40">
      <w:pPr>
        <w:pStyle w:val="2"/>
      </w:pPr>
      <w:bookmarkStart w:id="9" w:name="_Toc70087076"/>
      <w:r w:rsidRPr="005C1B40">
        <w:t>Передача вызова на дом врачу</w:t>
      </w:r>
      <w:bookmarkEnd w:id="9"/>
    </w:p>
    <w:p w:rsidR="000468EE" w:rsidRPr="00DF3C5F" w:rsidRDefault="000468EE" w:rsidP="00DF3C5F">
      <w:pPr>
        <w:pStyle w:val="phnormal"/>
      </w:pPr>
      <w:r w:rsidRPr="00DF3C5F">
        <w:t xml:space="preserve">Для передачи вызова на дом врачу </w:t>
      </w:r>
      <w:r w:rsidR="00280821" w:rsidRPr="003039E7">
        <w:t>в окне регистрации</w:t>
      </w:r>
      <w:r w:rsidR="00280821">
        <w:t xml:space="preserve"> вызовов </w:t>
      </w:r>
      <w:r w:rsidR="00280821" w:rsidRPr="003039E7">
        <w:t>(см. </w:t>
      </w:r>
      <w:r w:rsidR="00280821" w:rsidRPr="003039E7">
        <w:fldChar w:fldCharType="begin"/>
      </w:r>
      <w:r w:rsidR="00280821" w:rsidRPr="003039E7">
        <w:instrText xml:space="preserve"> REF _Ref70071924 \h  \* MERGEFORMAT </w:instrText>
      </w:r>
      <w:r w:rsidR="00280821" w:rsidRPr="003039E7">
        <w:fldChar w:fldCharType="separate"/>
      </w:r>
      <w:r w:rsidR="002337A6">
        <w:t>Рисунок 1</w:t>
      </w:r>
      <w:r w:rsidR="00280821" w:rsidRPr="003039E7">
        <w:fldChar w:fldCharType="end"/>
      </w:r>
      <w:r w:rsidR="00280821" w:rsidRPr="003039E7">
        <w:t>)</w:t>
      </w:r>
      <w:r w:rsidR="00280821">
        <w:t xml:space="preserve"> </w:t>
      </w:r>
      <w:r w:rsidRPr="00DF3C5F">
        <w:t>выделите строку с нужным пациентом и выберите пункт контекстного меню «Передать вызов». Откроется окно «Передача вызова» (</w:t>
      </w:r>
      <w:r w:rsidRPr="00DF3C5F">
        <w:fldChar w:fldCharType="begin"/>
      </w:r>
      <w:r w:rsidRPr="00DF3C5F">
        <w:instrText xml:space="preserve"> REF _Ref70075214 \h </w:instrText>
      </w:r>
      <w:r w:rsidR="00DF3C5F">
        <w:instrText xml:space="preserve"> \* MERGEFORMAT </w:instrText>
      </w:r>
      <w:r w:rsidRPr="00DF3C5F">
        <w:fldChar w:fldCharType="separate"/>
      </w:r>
      <w:r w:rsidR="002337A6">
        <w:t>Рисунок 4</w:t>
      </w:r>
      <w:r w:rsidRPr="00DF3C5F">
        <w:fldChar w:fldCharType="end"/>
      </w:r>
      <w:r w:rsidRPr="00DF3C5F">
        <w:t>).</w:t>
      </w:r>
    </w:p>
    <w:p w:rsidR="000468EE" w:rsidRDefault="000468EE" w:rsidP="000468EE">
      <w:pPr>
        <w:pStyle w:val="phfigure"/>
      </w:pPr>
      <w:r>
        <w:rPr>
          <w:noProof/>
        </w:rPr>
        <w:drawing>
          <wp:inline distT="0" distB="0" distL="0" distR="0" wp14:anchorId="17716ABE" wp14:editId="7518BB62">
            <wp:extent cx="3450835" cy="1712313"/>
            <wp:effectExtent l="19050" t="19050" r="16510" b="215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5381" cy="17244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68EE" w:rsidRDefault="00D81782" w:rsidP="000468EE">
      <w:pPr>
        <w:pStyle w:val="phfiguretitle"/>
      </w:pPr>
      <w:bookmarkStart w:id="10" w:name="_Ref70075214"/>
      <w:r>
        <w:t>Рисунок </w:t>
      </w:r>
      <w:r w:rsidR="00AF7DCC">
        <w:fldChar w:fldCharType="begin"/>
      </w:r>
      <w:r w:rsidR="00AF7DCC">
        <w:instrText xml:space="preserve"> SEQ Рисунок \* ARABIC </w:instrText>
      </w:r>
      <w:r w:rsidR="00AF7DCC">
        <w:fldChar w:fldCharType="separate"/>
      </w:r>
      <w:r w:rsidR="002337A6">
        <w:rPr>
          <w:noProof/>
        </w:rPr>
        <w:t>4</w:t>
      </w:r>
      <w:r w:rsidR="00AF7DCC">
        <w:rPr>
          <w:noProof/>
        </w:rPr>
        <w:fldChar w:fldCharType="end"/>
      </w:r>
      <w:bookmarkEnd w:id="10"/>
      <w:r w:rsidR="000468EE">
        <w:t xml:space="preserve"> – </w:t>
      </w:r>
      <w:r w:rsidR="000468EE" w:rsidRPr="000468EE">
        <w:t>Окно «</w:t>
      </w:r>
      <w:r w:rsidR="000468EE">
        <w:t>Передача</w:t>
      </w:r>
      <w:r w:rsidR="000468EE" w:rsidRPr="000468EE">
        <w:t xml:space="preserve"> вызов</w:t>
      </w:r>
      <w:r w:rsidR="000468EE">
        <w:t>а</w:t>
      </w:r>
      <w:r w:rsidR="000468EE" w:rsidRPr="000468EE">
        <w:t>»</w:t>
      </w:r>
    </w:p>
    <w:p w:rsidR="00DF3C5F" w:rsidRDefault="00DF3C5F" w:rsidP="00DF3C5F">
      <w:pPr>
        <w:pStyle w:val="phlistitemizedtitle"/>
      </w:pPr>
      <w:r>
        <w:t>Заполните поля:</w:t>
      </w:r>
    </w:p>
    <w:p w:rsidR="00DF3C5F" w:rsidRPr="00254C37" w:rsidRDefault="00DF3C5F" w:rsidP="00254C37">
      <w:pPr>
        <w:pStyle w:val="phlistitemized1"/>
      </w:pPr>
      <w:r w:rsidRPr="00254C37">
        <w:t xml:space="preserve">«Вызов передан» – </w:t>
      </w:r>
      <w:r w:rsidR="00280821" w:rsidRPr="00254C37">
        <w:t>выберите значение «Врачу» из выпадающего списка;</w:t>
      </w:r>
    </w:p>
    <w:p w:rsidR="00DF3C5F" w:rsidRPr="00254C37" w:rsidRDefault="00DF3C5F" w:rsidP="00254C37">
      <w:pPr>
        <w:pStyle w:val="phlistitemized1"/>
      </w:pPr>
      <w:r w:rsidRPr="00254C37">
        <w:t xml:space="preserve">«Время передачи» – </w:t>
      </w:r>
      <w:r w:rsidR="00280821" w:rsidRPr="00254C37">
        <w:t xml:space="preserve">укажите дату и время передачи вызова с помощью календаря </w:t>
      </w:r>
      <w:r w:rsidR="00280821" w:rsidRPr="00254C37">
        <w:rPr>
          <w:noProof/>
          <w:lang w:eastAsia="ru-RU"/>
        </w:rPr>
        <w:drawing>
          <wp:inline distT="0" distB="0" distL="0" distR="0" wp14:anchorId="50FA2798" wp14:editId="27CDD6ED">
            <wp:extent cx="198120" cy="198120"/>
            <wp:effectExtent l="19050" t="19050" r="11430" b="11430"/>
            <wp:docPr id="22" name="Рисунок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12696" cmpd="sng">
                      <a:solidFill>
                        <a:sysClr val="windowText" lastClr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80821" w:rsidRPr="00254C37">
        <w:t xml:space="preserve"> или с клавиатуры. По умолчанию указываются текущие дата и время;</w:t>
      </w:r>
    </w:p>
    <w:p w:rsidR="00DF3C5F" w:rsidRPr="006E0406" w:rsidRDefault="00DF3C5F" w:rsidP="006E0406">
      <w:pPr>
        <w:pStyle w:val="phlistitemized1"/>
      </w:pPr>
      <w:r w:rsidRPr="006E0406">
        <w:lastRenderedPageBreak/>
        <w:t xml:space="preserve">«Услуга» – </w:t>
      </w:r>
      <w:r w:rsidR="00280821" w:rsidRPr="006E0406">
        <w:t xml:space="preserve">выберите услугу. Нажмите на кнопку </w:t>
      </w:r>
      <w:r w:rsidR="00280821" w:rsidRPr="006E0406">
        <w:rPr>
          <w:noProof/>
          <w:lang w:eastAsia="ru-RU"/>
        </w:rPr>
        <w:drawing>
          <wp:inline distT="0" distB="0" distL="0" distR="0" wp14:anchorId="6FF94049" wp14:editId="4824360B">
            <wp:extent cx="171450" cy="161925"/>
            <wp:effectExtent l="19050" t="19050" r="19050" b="28575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80821" w:rsidRPr="006E0406">
        <w:t xml:space="preserve">. Откроется окно «Услуги». Установите «флажок» </w:t>
      </w:r>
      <w:r w:rsidR="00254C37" w:rsidRPr="006E0406">
        <w:t xml:space="preserve">на нужную услугу </w:t>
      </w:r>
      <w:r w:rsidR="00280821" w:rsidRPr="006E0406">
        <w:t>и нажмите на кнопку «Ок»</w:t>
      </w:r>
      <w:r w:rsidR="00254C37" w:rsidRPr="006E0406">
        <w:t xml:space="preserve">. Чтобы очистить поле, нажмите на кнопку </w:t>
      </w:r>
      <w:r w:rsidR="00254C37" w:rsidRPr="006E0406">
        <w:rPr>
          <w:noProof/>
          <w:lang w:eastAsia="ru-RU"/>
        </w:rPr>
        <w:drawing>
          <wp:inline distT="0" distB="0" distL="0" distR="0" wp14:anchorId="303A11D9" wp14:editId="3ECB811B">
            <wp:extent cx="196382" cy="187176"/>
            <wp:effectExtent l="19050" t="19050" r="13335" b="22860"/>
            <wp:docPr id="24" name="Рисунок 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r="9455" b="10127"/>
                    <a:stretch/>
                  </pic:blipFill>
                  <pic:spPr bwMode="auto">
                    <a:xfrm>
                      <a:off x="0" y="0"/>
                      <a:ext cx="195483" cy="186319"/>
                    </a:xfrm>
                    <a:prstGeom prst="rect">
                      <a:avLst/>
                    </a:prstGeom>
                    <a:noFill/>
                    <a:ln w="12696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4C37" w:rsidRPr="006E0406">
        <w:t>;</w:t>
      </w:r>
    </w:p>
    <w:p w:rsidR="00DF3C5F" w:rsidRPr="006E0406" w:rsidRDefault="00DF3C5F" w:rsidP="006E0406">
      <w:pPr>
        <w:pStyle w:val="phlistitemized1"/>
      </w:pPr>
      <w:r w:rsidRPr="006E0406">
        <w:t xml:space="preserve">«Врач» – </w:t>
      </w:r>
      <w:r w:rsidR="00254C37" w:rsidRPr="006E0406">
        <w:t xml:space="preserve">укажите врача. Нажмите на кнопку </w:t>
      </w:r>
      <w:r w:rsidR="00254C37" w:rsidRPr="006E0406">
        <w:rPr>
          <w:noProof/>
          <w:lang w:eastAsia="ru-RU"/>
        </w:rPr>
        <w:drawing>
          <wp:inline distT="0" distB="0" distL="0" distR="0" wp14:anchorId="258786C3" wp14:editId="5B49AD7F">
            <wp:extent cx="171450" cy="161925"/>
            <wp:effectExtent l="19050" t="19050" r="19050" b="28575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C37" w:rsidRPr="006E0406">
        <w:t xml:space="preserve">. Откроется окно «Персонал». Установите «флажок» на нужного врача и нажмите на кнопку «Ок». Чтобы очистить поле, нажмите на кнопку </w:t>
      </w:r>
      <w:r w:rsidR="00254C37" w:rsidRPr="006E0406">
        <w:rPr>
          <w:noProof/>
          <w:lang w:eastAsia="ru-RU"/>
        </w:rPr>
        <w:drawing>
          <wp:inline distT="0" distB="0" distL="0" distR="0" wp14:anchorId="3491C5FE" wp14:editId="5765677B">
            <wp:extent cx="196382" cy="187176"/>
            <wp:effectExtent l="19050" t="19050" r="13335" b="22860"/>
            <wp:docPr id="26" name="Рисунок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r="9455" b="10127"/>
                    <a:stretch/>
                  </pic:blipFill>
                  <pic:spPr bwMode="auto">
                    <a:xfrm>
                      <a:off x="0" y="0"/>
                      <a:ext cx="195483" cy="186319"/>
                    </a:xfrm>
                    <a:prstGeom prst="rect">
                      <a:avLst/>
                    </a:prstGeom>
                    <a:noFill/>
                    <a:ln w="12696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4C37" w:rsidRPr="006E0406">
        <w:t>;</w:t>
      </w:r>
    </w:p>
    <w:p w:rsidR="006E0406" w:rsidRPr="006E0406" w:rsidRDefault="005A1875" w:rsidP="006E0406">
      <w:pPr>
        <w:pStyle w:val="phnormal"/>
      </w:pPr>
      <w:r w:rsidRPr="006E0406">
        <w:rPr>
          <w:b/>
        </w:rPr>
        <w:t>При</w:t>
      </w:r>
      <w:r w:rsidR="006E0406" w:rsidRPr="006E0406">
        <w:rPr>
          <w:b/>
        </w:rPr>
        <w:t>мечание</w:t>
      </w:r>
      <w:r w:rsidR="006E0406" w:rsidRPr="006E0406">
        <w:t xml:space="preserve"> </w:t>
      </w:r>
      <w:r w:rsidR="00275D82" w:rsidRPr="006E0406">
        <w:t xml:space="preserve">– </w:t>
      </w:r>
      <w:r w:rsidR="002724BC" w:rsidRPr="006E0406">
        <w:t>В окне «Персонал» отображаются только врачи, у которых имеется указанная услуга в гриде «Оказываемые услуги» в пункте главного меню «Настройки/ Настройка персонала</w:t>
      </w:r>
      <w:r w:rsidRPr="006E0406">
        <w:t>/ Персонал»</w:t>
      </w:r>
      <w:r w:rsidR="002724BC" w:rsidRPr="006E0406">
        <w:t>.</w:t>
      </w:r>
      <w:r w:rsidR="006E0406" w:rsidRPr="006E0406">
        <w:t xml:space="preserve"> Услуга по умолчанию выставляется системной опцией «ServiceForCallToHome». Значение </w:t>
      </w:r>
      <w:r w:rsidR="00AD223F">
        <w:t xml:space="preserve">системной опции </w:t>
      </w:r>
      <w:r w:rsidR="006E0406" w:rsidRPr="006E0406">
        <w:t>указывается для пользователя «RUNA» (интеграционный пользователь ГИС СМП) в гриде «Системные опции: переопределение» (пункт главного меню «Система/ Настройка системных опций/ Системные опции»).</w:t>
      </w:r>
    </w:p>
    <w:p w:rsidR="00DF3C5F" w:rsidRPr="00275D82" w:rsidRDefault="00DF3C5F" w:rsidP="00275D82">
      <w:pPr>
        <w:pStyle w:val="phlistitemized1"/>
      </w:pPr>
      <w:r w:rsidRPr="00275D82">
        <w:t xml:space="preserve">«Вызов передан по телефону» – </w:t>
      </w:r>
      <w:r w:rsidR="00254C37" w:rsidRPr="00275D82">
        <w:t>установите «флажок» при необходимости.</w:t>
      </w:r>
    </w:p>
    <w:p w:rsidR="00DF3C5F" w:rsidRDefault="00DF3C5F" w:rsidP="00DF3C5F">
      <w:pPr>
        <w:pStyle w:val="phnormal"/>
      </w:pPr>
      <w:r>
        <w:t>Нажмите на кнопку «Ок».</w:t>
      </w:r>
    </w:p>
    <w:p w:rsidR="006149B0" w:rsidRPr="009021BC" w:rsidRDefault="00275D82" w:rsidP="009021BC">
      <w:pPr>
        <w:pStyle w:val="10"/>
        <w:rPr>
          <w:rStyle w:val="a3"/>
          <w:b/>
          <w:bCs w:val="0"/>
          <w:i w:val="0"/>
          <w:iCs w:val="0"/>
          <w:spacing w:val="0"/>
        </w:rPr>
      </w:pPr>
      <w:bookmarkStart w:id="11" w:name="_Toc70087077"/>
      <w:r>
        <w:rPr>
          <w:rStyle w:val="a3"/>
          <w:b/>
          <w:bCs w:val="0"/>
          <w:i w:val="0"/>
          <w:iCs w:val="0"/>
          <w:spacing w:val="0"/>
        </w:rPr>
        <w:lastRenderedPageBreak/>
        <w:t>Внесение результата</w:t>
      </w:r>
      <w:r w:rsidR="00107658" w:rsidRPr="009021BC">
        <w:rPr>
          <w:rStyle w:val="a3"/>
          <w:b/>
          <w:bCs w:val="0"/>
          <w:i w:val="0"/>
          <w:iCs w:val="0"/>
          <w:spacing w:val="0"/>
        </w:rPr>
        <w:t xml:space="preserve"> вызова на дом</w:t>
      </w:r>
      <w:bookmarkEnd w:id="11"/>
    </w:p>
    <w:p w:rsidR="009919E0" w:rsidRPr="00C106AB" w:rsidRDefault="00275D82" w:rsidP="00C106AB">
      <w:pPr>
        <w:pStyle w:val="phnormal"/>
      </w:pPr>
      <w:r w:rsidRPr="00C106AB">
        <w:t xml:space="preserve">Для внесения результатов вызова на дом перейдите в пункт главного меню «Рабочие места/ </w:t>
      </w:r>
      <w:r w:rsidR="009919E0" w:rsidRPr="00C106AB">
        <w:t>Вызовы на д</w:t>
      </w:r>
      <w:r w:rsidRPr="00C106AB">
        <w:t>ом/ Внесение результатов вызовов</w:t>
      </w:r>
      <w:r w:rsidR="009919E0" w:rsidRPr="00C106AB">
        <w:t xml:space="preserve"> на дом</w:t>
      </w:r>
      <w:r w:rsidRPr="00C106AB">
        <w:t>» (</w:t>
      </w:r>
      <w:r w:rsidRPr="00C106AB">
        <w:fldChar w:fldCharType="begin"/>
      </w:r>
      <w:r w:rsidRPr="00C106AB">
        <w:instrText xml:space="preserve"> REF _Ref70082356 \h </w:instrText>
      </w:r>
      <w:r w:rsidR="00C106AB">
        <w:instrText xml:space="preserve"> \* MERGEFORMAT </w:instrText>
      </w:r>
      <w:r w:rsidRPr="00C106AB">
        <w:fldChar w:fldCharType="separate"/>
      </w:r>
      <w:r w:rsidR="002337A6">
        <w:t>Рисунок 5</w:t>
      </w:r>
      <w:r w:rsidRPr="00C106AB">
        <w:fldChar w:fldCharType="end"/>
      </w:r>
      <w:r w:rsidRPr="00C106AB">
        <w:t>).</w:t>
      </w:r>
    </w:p>
    <w:p w:rsidR="00275D82" w:rsidRDefault="00275D82" w:rsidP="00275D82">
      <w:pPr>
        <w:pStyle w:val="phfigure"/>
      </w:pPr>
      <w:r>
        <w:rPr>
          <w:noProof/>
        </w:rPr>
        <w:drawing>
          <wp:inline distT="0" distB="0" distL="0" distR="0" wp14:anchorId="319C3646" wp14:editId="50DADCC4">
            <wp:extent cx="6287058" cy="1792224"/>
            <wp:effectExtent l="19050" t="19050" r="19050" b="177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4984" cy="17944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5D82" w:rsidRPr="00275D82" w:rsidRDefault="00D81782" w:rsidP="00275D82">
      <w:pPr>
        <w:pStyle w:val="phfiguretitle"/>
      </w:pPr>
      <w:bookmarkStart w:id="12" w:name="_Ref70082356"/>
      <w:r>
        <w:t>Рисунок </w:t>
      </w:r>
      <w:r w:rsidR="00AF7DCC">
        <w:fldChar w:fldCharType="begin"/>
      </w:r>
      <w:r w:rsidR="00AF7DCC">
        <w:instrText xml:space="preserve"> SEQ Рисунок \* ARABIC </w:instrText>
      </w:r>
      <w:r w:rsidR="00AF7DCC">
        <w:fldChar w:fldCharType="separate"/>
      </w:r>
      <w:r w:rsidR="002337A6">
        <w:rPr>
          <w:noProof/>
        </w:rPr>
        <w:t>5</w:t>
      </w:r>
      <w:r w:rsidR="00AF7DCC">
        <w:rPr>
          <w:noProof/>
        </w:rPr>
        <w:fldChar w:fldCharType="end"/>
      </w:r>
      <w:bookmarkEnd w:id="12"/>
      <w:r w:rsidR="00275D82">
        <w:t xml:space="preserve"> – Окно «Внесение результатов вызовов</w:t>
      </w:r>
      <w:r w:rsidR="00275D82" w:rsidRPr="00275D82">
        <w:t xml:space="preserve"> на дом</w:t>
      </w:r>
      <w:r w:rsidR="00275D82">
        <w:t>»</w:t>
      </w:r>
    </w:p>
    <w:p w:rsidR="00311016" w:rsidRPr="00311016" w:rsidRDefault="009919E0" w:rsidP="00311016">
      <w:pPr>
        <w:pStyle w:val="phlistitemizedtitle"/>
      </w:pPr>
      <w:r w:rsidRPr="00311016">
        <w:t>Для о</w:t>
      </w:r>
      <w:r w:rsidR="00311016" w:rsidRPr="00311016">
        <w:t>тображения необходимых вызовов заполните поля фильтра:</w:t>
      </w:r>
    </w:p>
    <w:p w:rsidR="00311016" w:rsidRPr="00A33AA6" w:rsidRDefault="00311016" w:rsidP="00A33AA6">
      <w:pPr>
        <w:pStyle w:val="phlistitemized1"/>
      </w:pPr>
      <w:r>
        <w:t>«</w:t>
      </w:r>
      <w:r w:rsidRPr="00A33AA6">
        <w:t>Дата»;</w:t>
      </w:r>
    </w:p>
    <w:p w:rsidR="00311016" w:rsidRPr="00A33AA6" w:rsidRDefault="00311016" w:rsidP="00A33AA6">
      <w:pPr>
        <w:pStyle w:val="phlistitemized1"/>
      </w:pPr>
      <w:r w:rsidRPr="00A33AA6">
        <w:t>«Статус»;</w:t>
      </w:r>
    </w:p>
    <w:p w:rsidR="00311016" w:rsidRPr="00A33AA6" w:rsidRDefault="00311016" w:rsidP="00A33AA6">
      <w:pPr>
        <w:pStyle w:val="phlistitemized1"/>
      </w:pPr>
      <w:r w:rsidRPr="00A33AA6">
        <w:t>«Вызов передан»;</w:t>
      </w:r>
    </w:p>
    <w:p w:rsidR="00311016" w:rsidRPr="00A33AA6" w:rsidRDefault="00311016" w:rsidP="00A33AA6">
      <w:pPr>
        <w:pStyle w:val="phlistitemized1"/>
      </w:pPr>
      <w:r w:rsidRPr="00A33AA6">
        <w:t>«Исполнитель».</w:t>
      </w:r>
    </w:p>
    <w:p w:rsidR="009919E0" w:rsidRPr="00275D82" w:rsidRDefault="000A6204" w:rsidP="00275D82">
      <w:pPr>
        <w:pStyle w:val="phnormal"/>
      </w:pPr>
      <w:r>
        <w:t>Нажмите на кнопку «Найти» на</w:t>
      </w:r>
      <w:r w:rsidR="00311016">
        <w:t xml:space="preserve"> панели навигации.</w:t>
      </w:r>
    </w:p>
    <w:p w:rsidR="009919E0" w:rsidRPr="00A33AA6" w:rsidRDefault="009919E0" w:rsidP="00A33AA6">
      <w:pPr>
        <w:pStyle w:val="phnormal"/>
      </w:pPr>
      <w:r w:rsidRPr="00A33AA6">
        <w:t xml:space="preserve">Для внесения результата </w:t>
      </w:r>
      <w:r w:rsidR="00347A71">
        <w:t xml:space="preserve">на строке с нужным пациентом </w:t>
      </w:r>
      <w:r w:rsidR="00311016" w:rsidRPr="00A33AA6">
        <w:t>вызовите контекстное меню и выберите пункт «</w:t>
      </w:r>
      <w:r w:rsidRPr="00A33AA6">
        <w:t>Внести результат вызова</w:t>
      </w:r>
      <w:r w:rsidR="00311016" w:rsidRPr="00A33AA6">
        <w:t>».</w:t>
      </w:r>
      <w:r w:rsidR="00A33AA6" w:rsidRPr="00A33AA6">
        <w:t xml:space="preserve"> Откроется окно шаблона оказания услуги, который привязан к выбранной услуге (</w:t>
      </w:r>
      <w:r w:rsidR="00A33AA6" w:rsidRPr="00A33AA6">
        <w:fldChar w:fldCharType="begin"/>
      </w:r>
      <w:r w:rsidR="00A33AA6" w:rsidRPr="00A33AA6">
        <w:instrText xml:space="preserve"> REF _Ref70083743 \h </w:instrText>
      </w:r>
      <w:r w:rsidR="00A33AA6">
        <w:instrText xml:space="preserve"> \* MERGEFORMAT </w:instrText>
      </w:r>
      <w:r w:rsidR="00A33AA6" w:rsidRPr="00A33AA6">
        <w:fldChar w:fldCharType="separate"/>
      </w:r>
      <w:r w:rsidR="002337A6">
        <w:t>Рисунок 6</w:t>
      </w:r>
      <w:r w:rsidR="00A33AA6" w:rsidRPr="00A33AA6">
        <w:fldChar w:fldCharType="end"/>
      </w:r>
      <w:r w:rsidR="00A33AA6" w:rsidRPr="00A33AA6">
        <w:t>).</w:t>
      </w:r>
    </w:p>
    <w:p w:rsidR="00A33AA6" w:rsidRDefault="00A33AA6" w:rsidP="00A33AA6">
      <w:pPr>
        <w:pStyle w:val="phfigure"/>
      </w:pPr>
      <w:r w:rsidRPr="00A33AA6">
        <w:rPr>
          <w:noProof/>
        </w:rPr>
        <w:lastRenderedPageBreak/>
        <w:drawing>
          <wp:inline distT="0" distB="0" distL="0" distR="0" wp14:anchorId="4F396516" wp14:editId="67E7E0DF">
            <wp:extent cx="5288889" cy="4160586"/>
            <wp:effectExtent l="19050" t="19050" r="26670" b="1143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12681" cy="41793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3AA6" w:rsidRDefault="00D81782" w:rsidP="00A33AA6">
      <w:pPr>
        <w:pStyle w:val="phfiguretitle"/>
      </w:pPr>
      <w:bookmarkStart w:id="13" w:name="_Ref70083743"/>
      <w:r>
        <w:t>Рисунок </w:t>
      </w:r>
      <w:r w:rsidR="00AF7DCC">
        <w:fldChar w:fldCharType="begin"/>
      </w:r>
      <w:r w:rsidR="00AF7DCC">
        <w:instrText xml:space="preserve"> SEQ Рисунок \* ARABIC </w:instrText>
      </w:r>
      <w:r w:rsidR="00AF7DCC">
        <w:fldChar w:fldCharType="separate"/>
      </w:r>
      <w:r w:rsidR="002337A6">
        <w:rPr>
          <w:noProof/>
        </w:rPr>
        <w:t>6</w:t>
      </w:r>
      <w:r w:rsidR="00AF7DCC">
        <w:rPr>
          <w:noProof/>
        </w:rPr>
        <w:fldChar w:fldCharType="end"/>
      </w:r>
      <w:bookmarkEnd w:id="13"/>
      <w:r w:rsidR="00A33AA6">
        <w:t xml:space="preserve"> – Окно оказания услуги</w:t>
      </w:r>
    </w:p>
    <w:p w:rsidR="00347A71" w:rsidRPr="00347A71" w:rsidRDefault="00347A71" w:rsidP="00347A71">
      <w:pPr>
        <w:pStyle w:val="phnormal"/>
      </w:pPr>
      <w:r w:rsidRPr="00347A71">
        <w:t>Заполните обязательные поля и нажмите на кнопку «Сохранить».</w:t>
      </w:r>
    </w:p>
    <w:p w:rsidR="009919E0" w:rsidRPr="00347A71" w:rsidRDefault="007550C2" w:rsidP="00347A71">
      <w:pPr>
        <w:pStyle w:val="phnormal"/>
      </w:pPr>
      <w:r>
        <w:t>После сохранения результаты</w:t>
      </w:r>
      <w:r w:rsidR="00347A71" w:rsidRPr="00347A71">
        <w:t xml:space="preserve"> вызова будут переданы в ГИС СМП.</w:t>
      </w:r>
    </w:p>
    <w:p w:rsidR="009919E0" w:rsidRPr="00347A71" w:rsidRDefault="00347A71" w:rsidP="00347A71">
      <w:pPr>
        <w:pStyle w:val="phnormal"/>
      </w:pPr>
      <w:r w:rsidRPr="00347A71">
        <w:t>В окне внесения результатов вызовов на дом (см. </w:t>
      </w:r>
      <w:r w:rsidRPr="00347A71">
        <w:fldChar w:fldCharType="begin"/>
      </w:r>
      <w:r w:rsidRPr="00347A71">
        <w:instrText xml:space="preserve"> REF _Ref70082356 \h  \* MERGEFORMAT </w:instrText>
      </w:r>
      <w:r w:rsidRPr="00347A71">
        <w:fldChar w:fldCharType="separate"/>
      </w:r>
      <w:r w:rsidR="002337A6">
        <w:t>Рисунок 5</w:t>
      </w:r>
      <w:r w:rsidRPr="00347A71">
        <w:fldChar w:fldCharType="end"/>
      </w:r>
      <w:r w:rsidRPr="00347A71">
        <w:t>) также реализована возможность отмены вызова (см. п. </w:t>
      </w:r>
      <w:r w:rsidRPr="00347A71">
        <w:fldChar w:fldCharType="begin"/>
      </w:r>
      <w:r w:rsidRPr="00347A71">
        <w:instrText xml:space="preserve"> REF _Ref70084104 \r \h </w:instrText>
      </w:r>
      <w:r>
        <w:instrText xml:space="preserve"> \* MERGEFORMAT </w:instrText>
      </w:r>
      <w:r w:rsidRPr="00347A71">
        <w:fldChar w:fldCharType="separate"/>
      </w:r>
      <w:r w:rsidR="002337A6">
        <w:t>2.1</w:t>
      </w:r>
      <w:r w:rsidRPr="00347A71">
        <w:fldChar w:fldCharType="end"/>
      </w:r>
      <w:r w:rsidRPr="00347A71">
        <w:t>).</w:t>
      </w:r>
    </w:p>
    <w:p w:rsidR="00AE6A2C" w:rsidRPr="009021BC" w:rsidRDefault="00AE6A2C" w:rsidP="009021BC">
      <w:pPr>
        <w:pStyle w:val="10"/>
        <w:rPr>
          <w:rStyle w:val="a3"/>
          <w:b/>
          <w:bCs w:val="0"/>
          <w:i w:val="0"/>
          <w:iCs w:val="0"/>
          <w:spacing w:val="0"/>
        </w:rPr>
      </w:pPr>
      <w:bookmarkStart w:id="14" w:name="_Toc70087078"/>
      <w:r w:rsidRPr="009021BC">
        <w:rPr>
          <w:rStyle w:val="a3"/>
          <w:b/>
          <w:bCs w:val="0"/>
          <w:i w:val="0"/>
          <w:iCs w:val="0"/>
          <w:spacing w:val="0"/>
        </w:rPr>
        <w:lastRenderedPageBreak/>
        <w:t>Передача госпитализации из ГИС СМП</w:t>
      </w:r>
      <w:bookmarkEnd w:id="14"/>
    </w:p>
    <w:p w:rsidR="007A23D0" w:rsidRDefault="007A23D0" w:rsidP="007A23D0">
      <w:pPr>
        <w:pStyle w:val="phnormal"/>
      </w:pPr>
      <w:r>
        <w:t>Для получения направления на госпитализацию из</w:t>
      </w:r>
      <w:r w:rsidRPr="007A23D0">
        <w:t xml:space="preserve"> </w:t>
      </w:r>
      <w:r w:rsidRPr="00551678">
        <w:t>ГИС СМП</w:t>
      </w:r>
      <w:r>
        <w:t xml:space="preserve"> в ЕМИАС перейдите в пункт главного меню «Рабочие места/ Вызовы на дом/ </w:t>
      </w:r>
      <w:r w:rsidRPr="00551678">
        <w:t>Прием вызовов СМП (госпитализация) Руна</w:t>
      </w:r>
      <w:r>
        <w:t>» (</w:t>
      </w:r>
      <w:r>
        <w:fldChar w:fldCharType="begin"/>
      </w:r>
      <w:r>
        <w:instrText xml:space="preserve"> REF _Ref70084538 \h </w:instrText>
      </w:r>
      <w:r>
        <w:fldChar w:fldCharType="separate"/>
      </w:r>
      <w:r w:rsidR="002337A6">
        <w:t>Рисунок </w:t>
      </w:r>
      <w:r w:rsidR="002337A6">
        <w:rPr>
          <w:noProof/>
        </w:rPr>
        <w:t>7</w:t>
      </w:r>
      <w:r>
        <w:fldChar w:fldCharType="end"/>
      </w:r>
      <w:r>
        <w:t>).</w:t>
      </w:r>
    </w:p>
    <w:p w:rsidR="007A23D0" w:rsidRDefault="00B1773B" w:rsidP="007A23D0">
      <w:pPr>
        <w:pStyle w:val="phfigure"/>
      </w:pPr>
      <w:r>
        <w:rPr>
          <w:noProof/>
        </w:rPr>
        <w:drawing>
          <wp:inline distT="0" distB="0" distL="0" distR="0" wp14:anchorId="1C2E100F" wp14:editId="2E2AC938">
            <wp:extent cx="6309595" cy="1850746"/>
            <wp:effectExtent l="19050" t="19050" r="15240" b="165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42521" cy="18604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23D0" w:rsidRDefault="00D81782" w:rsidP="007A23D0">
      <w:pPr>
        <w:pStyle w:val="phfiguretitle"/>
      </w:pPr>
      <w:bookmarkStart w:id="15" w:name="_Ref70084538"/>
      <w:r>
        <w:t>Рисунок </w:t>
      </w:r>
      <w:r w:rsidR="00AF7DCC">
        <w:fldChar w:fldCharType="begin"/>
      </w:r>
      <w:r w:rsidR="00AF7DCC">
        <w:instrText xml:space="preserve"> SEQ Рисунок \* ARABIC </w:instrText>
      </w:r>
      <w:r w:rsidR="00AF7DCC">
        <w:fldChar w:fldCharType="separate"/>
      </w:r>
      <w:r w:rsidR="002337A6">
        <w:rPr>
          <w:noProof/>
        </w:rPr>
        <w:t>7</w:t>
      </w:r>
      <w:r w:rsidR="00AF7DCC">
        <w:rPr>
          <w:noProof/>
        </w:rPr>
        <w:fldChar w:fldCharType="end"/>
      </w:r>
      <w:bookmarkEnd w:id="15"/>
      <w:r w:rsidR="007A23D0">
        <w:t xml:space="preserve"> – Окно приема вызовов СМП</w:t>
      </w:r>
    </w:p>
    <w:p w:rsidR="00AE6A2C" w:rsidRPr="002337A6" w:rsidRDefault="00DD125C" w:rsidP="002337A6">
      <w:pPr>
        <w:pStyle w:val="phnormal"/>
      </w:pPr>
      <w:r w:rsidRPr="002337A6">
        <w:t>Укажите период в столбце «Дата»</w:t>
      </w:r>
      <w:r w:rsidR="002337A6" w:rsidRPr="002337A6">
        <w:t xml:space="preserve">. При </w:t>
      </w:r>
      <w:r w:rsidRPr="002337A6">
        <w:t>необходимости воспользуйтесь полями фильтра для отбора записей.</w:t>
      </w:r>
    </w:p>
    <w:p w:rsidR="00AE6A2C" w:rsidRPr="00551678" w:rsidRDefault="00AE6A2C" w:rsidP="00DD125C">
      <w:pPr>
        <w:pStyle w:val="phnormal"/>
      </w:pPr>
      <w:r w:rsidRPr="00DD125C">
        <w:t xml:space="preserve">Для госпитализации пациента </w:t>
      </w:r>
      <w:r w:rsidR="00DD125C" w:rsidRPr="00DD125C">
        <w:t>вызовите контекстное меню и выберите пункт «</w:t>
      </w:r>
      <w:r w:rsidRPr="00DD125C">
        <w:t>Добавить в журнал госпитализации</w:t>
      </w:r>
      <w:r w:rsidR="00DD125C" w:rsidRPr="00DD125C">
        <w:t>»</w:t>
      </w:r>
      <w:r w:rsidR="00DD125C">
        <w:t>. Откроется окно «Создание</w:t>
      </w:r>
      <w:r w:rsidRPr="00551678">
        <w:t xml:space="preserve"> направления»</w:t>
      </w:r>
      <w:r w:rsidR="00DD125C">
        <w:t xml:space="preserve"> (</w:t>
      </w:r>
      <w:r w:rsidR="00DD125C">
        <w:fldChar w:fldCharType="begin"/>
      </w:r>
      <w:r w:rsidR="00DD125C">
        <w:instrText xml:space="preserve"> REF _Ref70085517 \h </w:instrText>
      </w:r>
      <w:r w:rsidR="00DD125C">
        <w:fldChar w:fldCharType="separate"/>
      </w:r>
      <w:r w:rsidR="002337A6">
        <w:t>Рисунок </w:t>
      </w:r>
      <w:r w:rsidR="002337A6">
        <w:rPr>
          <w:noProof/>
        </w:rPr>
        <w:t>8</w:t>
      </w:r>
      <w:r w:rsidR="00DD125C">
        <w:fldChar w:fldCharType="end"/>
      </w:r>
      <w:r w:rsidR="00DD125C">
        <w:t>).</w:t>
      </w:r>
    </w:p>
    <w:p w:rsidR="00DD125C" w:rsidRDefault="00DD125C" w:rsidP="00DD125C">
      <w:pPr>
        <w:pStyle w:val="phfigure"/>
      </w:pPr>
      <w:r>
        <w:rPr>
          <w:noProof/>
        </w:rPr>
        <w:lastRenderedPageBreak/>
        <w:drawing>
          <wp:inline distT="0" distB="0" distL="0" distR="0" wp14:anchorId="5084756E" wp14:editId="0499CA84">
            <wp:extent cx="3905162" cy="6056986"/>
            <wp:effectExtent l="19050" t="19050" r="19685" b="203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22698" cy="6084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125C" w:rsidRDefault="00D81782" w:rsidP="00DD125C">
      <w:pPr>
        <w:pStyle w:val="phfiguretitle"/>
      </w:pPr>
      <w:bookmarkStart w:id="16" w:name="_Ref70085517"/>
      <w:r>
        <w:t>Рисунок </w:t>
      </w:r>
      <w:r w:rsidR="00AF7DCC">
        <w:fldChar w:fldCharType="begin"/>
      </w:r>
      <w:r w:rsidR="00AF7DCC">
        <w:instrText xml:space="preserve"> SEQ Рисунок \* ARABIC </w:instrText>
      </w:r>
      <w:r w:rsidR="00AF7DCC">
        <w:fldChar w:fldCharType="separate"/>
      </w:r>
      <w:r w:rsidR="002337A6">
        <w:rPr>
          <w:noProof/>
        </w:rPr>
        <w:t>8</w:t>
      </w:r>
      <w:r w:rsidR="00AF7DCC">
        <w:rPr>
          <w:noProof/>
        </w:rPr>
        <w:fldChar w:fldCharType="end"/>
      </w:r>
      <w:bookmarkEnd w:id="16"/>
      <w:r w:rsidR="00DD125C">
        <w:t xml:space="preserve"> – Окно «Создание</w:t>
      </w:r>
      <w:r w:rsidR="00DD125C" w:rsidRPr="00551678">
        <w:t xml:space="preserve"> направления»</w:t>
      </w:r>
    </w:p>
    <w:p w:rsidR="00E459F1" w:rsidRPr="00347A71" w:rsidRDefault="00E459F1" w:rsidP="00E459F1">
      <w:pPr>
        <w:pStyle w:val="phnormal"/>
      </w:pPr>
      <w:r w:rsidRPr="00347A71">
        <w:t>Заполните обязательные поля и нажмите на кнопку «</w:t>
      </w:r>
      <w:r>
        <w:t>Ок</w:t>
      </w:r>
      <w:r w:rsidRPr="00347A71">
        <w:t>».</w:t>
      </w:r>
    </w:p>
    <w:p w:rsidR="00AE6A2C" w:rsidRPr="00E459F1" w:rsidRDefault="00AE6A2C" w:rsidP="00E459F1">
      <w:pPr>
        <w:pStyle w:val="phnormal"/>
      </w:pPr>
      <w:r w:rsidRPr="00E459F1">
        <w:t xml:space="preserve">После создания направления </w:t>
      </w:r>
      <w:r w:rsidR="00107658" w:rsidRPr="00E459F1">
        <w:t xml:space="preserve">данные пациента можно найти </w:t>
      </w:r>
      <w:r w:rsidR="00E459F1">
        <w:t xml:space="preserve">в пункте главного меню «Регистратура/ Приемный покой/ </w:t>
      </w:r>
      <w:r w:rsidRPr="00E459F1">
        <w:t>Журнал госпитализации</w:t>
      </w:r>
      <w:r w:rsidR="00E459F1">
        <w:t>»</w:t>
      </w:r>
      <w:r w:rsidR="00107658" w:rsidRPr="00E459F1">
        <w:t>. Из данного окна сотрудники МО могут госпитализировать пациента.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138"/>
        <w:gridCol w:w="1106"/>
        <w:gridCol w:w="865"/>
        <w:gridCol w:w="1241"/>
        <w:gridCol w:w="1346"/>
        <w:gridCol w:w="865"/>
        <w:gridCol w:w="1417"/>
        <w:gridCol w:w="1088"/>
        <w:gridCol w:w="692"/>
      </w:tblGrid>
      <w:tr w:rsidR="009021BC" w:rsidTr="0001189E">
        <w:trPr>
          <w:trHeight w:val="4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itlevoid"/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Лист регистрации изменений</w:t>
            </w:r>
          </w:p>
        </w:tc>
      </w:tr>
      <w:tr w:rsidR="009021BC" w:rsidTr="0001189E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Изм.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Номера листов (страниц)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Всего листов (страниц) в доку-</w:t>
            </w:r>
          </w:p>
          <w:p w:rsidR="009021BC" w:rsidRDefault="009021BC" w:rsidP="00B1773B">
            <w:pPr>
              <w:pStyle w:val="phtablecolcaption"/>
            </w:pPr>
            <w:r>
              <w:t>менте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Номер доку-</w:t>
            </w:r>
          </w:p>
          <w:p w:rsidR="009021BC" w:rsidRDefault="009021BC" w:rsidP="00B1773B">
            <w:pPr>
              <w:pStyle w:val="phtablecolcaption"/>
            </w:pPr>
            <w:r>
              <w:t>мента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Входящий номер сопроводи-</w:t>
            </w:r>
          </w:p>
          <w:p w:rsidR="009021BC" w:rsidRDefault="009021BC" w:rsidP="00B1773B">
            <w:pPr>
              <w:pStyle w:val="phtablecolcaption"/>
            </w:pPr>
            <w:r>
              <w:t>тельного документа и дата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Подпись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Дата</w:t>
            </w:r>
          </w:p>
        </w:tc>
      </w:tr>
      <w:tr w:rsidR="009021BC" w:rsidTr="0001189E">
        <w:trPr>
          <w:trHeight w:val="783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1BC" w:rsidRDefault="009021BC" w:rsidP="00B1773B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Изменен-</w:t>
            </w:r>
          </w:p>
          <w:p w:rsidR="009021BC" w:rsidRDefault="009021BC" w:rsidP="00B1773B">
            <w:pPr>
              <w:pStyle w:val="phtablecolcaption"/>
            </w:pPr>
            <w:r>
              <w:t>ных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заменен-</w:t>
            </w:r>
          </w:p>
          <w:p w:rsidR="009021BC" w:rsidRDefault="009021BC" w:rsidP="00B1773B">
            <w:pPr>
              <w:pStyle w:val="phtablecolcaption"/>
            </w:pPr>
            <w:r>
              <w:t>ных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новых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21BC" w:rsidRDefault="009021BC" w:rsidP="00B1773B">
            <w:pPr>
              <w:pStyle w:val="phtablecolcaption"/>
            </w:pPr>
            <w:r>
              <w:t>аннулиро-</w:t>
            </w:r>
          </w:p>
          <w:p w:rsidR="009021BC" w:rsidRDefault="009021BC" w:rsidP="00B1773B">
            <w:pPr>
              <w:pStyle w:val="phtablecolcaption"/>
            </w:pPr>
            <w:r>
              <w:t>ванных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1BC" w:rsidRDefault="009021BC" w:rsidP="00B1773B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1BC" w:rsidRDefault="009021BC" w:rsidP="00B1773B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1BC" w:rsidRDefault="009021BC" w:rsidP="00B1773B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1BC" w:rsidRDefault="009021BC" w:rsidP="00B1773B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1BC" w:rsidRDefault="009021BC" w:rsidP="00B1773B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  <w:rPr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  <w:tr w:rsidR="009021BC" w:rsidTr="0001189E">
        <w:trPr>
          <w:trHeight w:val="44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C" w:rsidRDefault="009021BC" w:rsidP="00B1773B">
            <w:pPr>
              <w:pStyle w:val="phtablecellleft"/>
            </w:pPr>
          </w:p>
        </w:tc>
      </w:tr>
    </w:tbl>
    <w:p w:rsidR="009021BC" w:rsidRPr="00107658" w:rsidRDefault="009021BC" w:rsidP="001A126D">
      <w:pPr>
        <w:rPr>
          <w:rFonts w:ascii="Times New Roman" w:hAnsi="Times New Roman"/>
          <w:sz w:val="28"/>
          <w:szCs w:val="28"/>
        </w:rPr>
      </w:pPr>
    </w:p>
    <w:sectPr w:rsidR="009021BC" w:rsidRPr="00107658" w:rsidSect="001A126D">
      <w:footerReference w:type="default" r:id="rId23"/>
      <w:footerReference w:type="first" r:id="rId2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A8" w:rsidRDefault="00902AA8" w:rsidP="005628E3">
      <w:pPr>
        <w:spacing w:before="0" w:after="0" w:line="240" w:lineRule="auto"/>
      </w:pPr>
      <w:r>
        <w:separator/>
      </w:r>
    </w:p>
  </w:endnote>
  <w:endnote w:type="continuationSeparator" w:id="0">
    <w:p w:rsidR="00902AA8" w:rsidRDefault="00902AA8" w:rsidP="00562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829453"/>
      <w:docPartObj>
        <w:docPartGallery w:val="Page Numbers (Bottom of Page)"/>
        <w:docPartUnique/>
      </w:docPartObj>
    </w:sdtPr>
    <w:sdtEndPr/>
    <w:sdtContent>
      <w:p w:rsidR="001A126D" w:rsidRDefault="001A12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C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6D" w:rsidRPr="001A126D" w:rsidRDefault="001A126D" w:rsidP="001A126D">
    <w:pPr>
      <w:pStyle w:val="phtitlepagedocpart"/>
    </w:pPr>
    <w:r w:rsidRPr="001A126D"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A8" w:rsidRDefault="00902AA8" w:rsidP="005628E3">
      <w:pPr>
        <w:spacing w:before="0" w:after="0" w:line="240" w:lineRule="auto"/>
      </w:pPr>
      <w:r>
        <w:separator/>
      </w:r>
    </w:p>
  </w:footnote>
  <w:footnote w:type="continuationSeparator" w:id="0">
    <w:p w:rsidR="00902AA8" w:rsidRDefault="00902AA8" w:rsidP="00562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B2842"/>
    <w:multiLevelType w:val="multilevel"/>
    <w:tmpl w:val="A32E8E92"/>
    <w:lvl w:ilvl="0">
      <w:start w:val="1"/>
      <w:numFmt w:val="decimal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lvlText w:val="%1.%2.%3.%4.%5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1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>
    <w:nsid w:val="11495CF7"/>
    <w:multiLevelType w:val="multilevel"/>
    <w:tmpl w:val="C8AE6888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4">
    <w:nsid w:val="13BA77A7"/>
    <w:multiLevelType w:val="multilevel"/>
    <w:tmpl w:val="3724BF9A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6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9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3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A83BC4"/>
    <w:multiLevelType w:val="multilevel"/>
    <w:tmpl w:val="DF8697A0"/>
    <w:numStyleLink w:val="phadditiontitle"/>
  </w:abstractNum>
  <w:abstractNum w:abstractNumId="25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12FC2"/>
    <w:multiLevelType w:val="multilevel"/>
    <w:tmpl w:val="869A37C2"/>
    <w:lvl w:ilvl="0">
      <w:start w:val="1"/>
      <w:numFmt w:val="decimal"/>
      <w:pStyle w:val="10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29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2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27"/>
  </w:num>
  <w:num w:numId="6">
    <w:abstractNumId w:val="29"/>
  </w:num>
  <w:num w:numId="7">
    <w:abstractNumId w:val="12"/>
  </w:num>
  <w:num w:numId="8">
    <w:abstractNumId w:val="14"/>
  </w:num>
  <w:num w:numId="9">
    <w:abstractNumId w:val="15"/>
  </w:num>
  <w:num w:numId="10">
    <w:abstractNumId w:val="28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26"/>
  </w:num>
  <w:num w:numId="19">
    <w:abstractNumId w:val="16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0"/>
  </w:num>
  <w:num w:numId="29">
    <w:abstractNumId w:val="19"/>
  </w:num>
  <w:num w:numId="30">
    <w:abstractNumId w:val="20"/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7"/>
  </w:num>
  <w:num w:numId="37">
    <w:abstractNumId w:val="25"/>
  </w:num>
  <w:num w:numId="38">
    <w:abstractNumId w:val="21"/>
  </w:num>
  <w:num w:numId="39">
    <w:abstractNumId w:val="2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7"/>
    <w:rsid w:val="0001189E"/>
    <w:rsid w:val="000468EE"/>
    <w:rsid w:val="000A6204"/>
    <w:rsid w:val="000E336D"/>
    <w:rsid w:val="00107658"/>
    <w:rsid w:val="00112428"/>
    <w:rsid w:val="0011660B"/>
    <w:rsid w:val="001359F6"/>
    <w:rsid w:val="00171D76"/>
    <w:rsid w:val="001A0D45"/>
    <w:rsid w:val="001A126D"/>
    <w:rsid w:val="002337A6"/>
    <w:rsid w:val="00254C37"/>
    <w:rsid w:val="002724BC"/>
    <w:rsid w:val="00275D82"/>
    <w:rsid w:val="00280821"/>
    <w:rsid w:val="002C47D6"/>
    <w:rsid w:val="003039E7"/>
    <w:rsid w:val="00311016"/>
    <w:rsid w:val="00347A71"/>
    <w:rsid w:val="004820C4"/>
    <w:rsid w:val="004A39AE"/>
    <w:rsid w:val="0050436D"/>
    <w:rsid w:val="00545B5E"/>
    <w:rsid w:val="00551678"/>
    <w:rsid w:val="005628E3"/>
    <w:rsid w:val="005A1875"/>
    <w:rsid w:val="005C1B40"/>
    <w:rsid w:val="006149B0"/>
    <w:rsid w:val="006E0406"/>
    <w:rsid w:val="007452E5"/>
    <w:rsid w:val="007550C2"/>
    <w:rsid w:val="00761D67"/>
    <w:rsid w:val="007858CB"/>
    <w:rsid w:val="007A23D0"/>
    <w:rsid w:val="007F3C8B"/>
    <w:rsid w:val="00800E50"/>
    <w:rsid w:val="00815D76"/>
    <w:rsid w:val="009021BC"/>
    <w:rsid w:val="00902AA8"/>
    <w:rsid w:val="00921491"/>
    <w:rsid w:val="009919E0"/>
    <w:rsid w:val="00995717"/>
    <w:rsid w:val="00A33AA6"/>
    <w:rsid w:val="00AD223F"/>
    <w:rsid w:val="00AD3DCD"/>
    <w:rsid w:val="00AE6A2C"/>
    <w:rsid w:val="00AF7DCC"/>
    <w:rsid w:val="00B1773B"/>
    <w:rsid w:val="00B4167C"/>
    <w:rsid w:val="00BC20BD"/>
    <w:rsid w:val="00C106AB"/>
    <w:rsid w:val="00C458F5"/>
    <w:rsid w:val="00C45BCD"/>
    <w:rsid w:val="00C91AAC"/>
    <w:rsid w:val="00CD20FA"/>
    <w:rsid w:val="00CD5084"/>
    <w:rsid w:val="00D30C03"/>
    <w:rsid w:val="00D81782"/>
    <w:rsid w:val="00D848D8"/>
    <w:rsid w:val="00DD125C"/>
    <w:rsid w:val="00DE0FA0"/>
    <w:rsid w:val="00DF3C5F"/>
    <w:rsid w:val="00E459F1"/>
    <w:rsid w:val="00E47DE8"/>
    <w:rsid w:val="00E63006"/>
    <w:rsid w:val="00E708C0"/>
    <w:rsid w:val="00EA480C"/>
    <w:rsid w:val="00F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D20FA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0">
    <w:name w:val="heading 1"/>
    <w:basedOn w:val="phbase"/>
    <w:next w:val="phnormal"/>
    <w:link w:val="11"/>
    <w:qFormat/>
    <w:rsid w:val="00CD20FA"/>
    <w:pPr>
      <w:keepNext/>
      <w:keepLines/>
      <w:pageBreakBefore/>
      <w:numPr>
        <w:numId w:val="10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basedOn w:val="phbase"/>
    <w:next w:val="phnormal"/>
    <w:link w:val="20"/>
    <w:qFormat/>
    <w:rsid w:val="00CD20FA"/>
    <w:pPr>
      <w:keepNext/>
      <w:keepLines/>
      <w:numPr>
        <w:ilvl w:val="1"/>
        <w:numId w:val="10"/>
      </w:numPr>
      <w:spacing w:before="360" w:after="360"/>
      <w:ind w:right="-2"/>
      <w:outlineLvl w:val="1"/>
    </w:pPr>
    <w:rPr>
      <w:b/>
    </w:rPr>
  </w:style>
  <w:style w:type="paragraph" w:styleId="3">
    <w:name w:val="heading 3"/>
    <w:basedOn w:val="phbase"/>
    <w:next w:val="phnormal"/>
    <w:link w:val="30"/>
    <w:qFormat/>
    <w:rsid w:val="00CD20FA"/>
    <w:pPr>
      <w:keepNext/>
      <w:keepLines/>
      <w:numPr>
        <w:ilvl w:val="2"/>
        <w:numId w:val="10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basedOn w:val="3"/>
    <w:next w:val="phnormal"/>
    <w:link w:val="40"/>
    <w:qFormat/>
    <w:rsid w:val="00CD20FA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D20FA"/>
    <w:pPr>
      <w:keepNext/>
      <w:numPr>
        <w:ilvl w:val="4"/>
        <w:numId w:val="10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D20FA"/>
    <w:pPr>
      <w:keepNext/>
      <w:keepLines/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07658"/>
    <w:rPr>
      <w:rFonts w:ascii="Arial" w:eastAsia="Times New Roman" w:hAnsi="Arial" w:cs="Times New Roman"/>
      <w:b/>
      <w:sz w:val="28"/>
      <w:szCs w:val="28"/>
      <w:lang w:eastAsia="ru-RU"/>
    </w:rPr>
  </w:style>
  <w:style w:type="character" w:styleId="a3">
    <w:name w:val="Book Title"/>
    <w:basedOn w:val="a0"/>
    <w:uiPriority w:val="33"/>
    <w:qFormat/>
    <w:rsid w:val="00107658"/>
    <w:rPr>
      <w:b/>
      <w:bCs/>
      <w:i/>
      <w:iCs/>
      <w:spacing w:val="5"/>
    </w:rPr>
  </w:style>
  <w:style w:type="character" w:styleId="a4">
    <w:name w:val="Intense Reference"/>
    <w:basedOn w:val="a0"/>
    <w:uiPriority w:val="32"/>
    <w:qFormat/>
    <w:rsid w:val="00107658"/>
    <w:rPr>
      <w:b/>
      <w:bCs/>
      <w:smallCaps/>
      <w:color w:val="5B9BD5" w:themeColor="accent1"/>
      <w:spacing w:val="5"/>
    </w:rPr>
  </w:style>
  <w:style w:type="character" w:styleId="a5">
    <w:name w:val="Intense Emphasis"/>
    <w:basedOn w:val="a0"/>
    <w:uiPriority w:val="21"/>
    <w:qFormat/>
    <w:rsid w:val="00107658"/>
    <w:rPr>
      <w:i/>
      <w:iCs/>
      <w:color w:val="5B9BD5" w:themeColor="accent1"/>
    </w:rPr>
  </w:style>
  <w:style w:type="paragraph" w:styleId="a6">
    <w:name w:val="No Spacing"/>
    <w:uiPriority w:val="1"/>
    <w:qFormat/>
    <w:rsid w:val="001076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0765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0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0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20FA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20FA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CD20FA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CD20FA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CD20F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CD20FA"/>
    <w:pPr>
      <w:keepNext/>
      <w:keepLines/>
      <w:pageBreakBefore/>
      <w:numPr>
        <w:numId w:val="44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CD20FA"/>
    <w:pPr>
      <w:keepNext/>
      <w:keepLines/>
      <w:numPr>
        <w:ilvl w:val="1"/>
        <w:numId w:val="44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CD20FA"/>
    <w:pPr>
      <w:keepNext/>
      <w:keepLines/>
      <w:numPr>
        <w:ilvl w:val="2"/>
        <w:numId w:val="44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CD20FA"/>
    <w:pPr>
      <w:numPr>
        <w:numId w:val="39"/>
      </w:numPr>
    </w:pPr>
  </w:style>
  <w:style w:type="paragraph" w:customStyle="1" w:styleId="phbibliography">
    <w:name w:val="ph_bibliography"/>
    <w:basedOn w:val="phbase"/>
    <w:rsid w:val="00CD20FA"/>
    <w:pPr>
      <w:numPr>
        <w:numId w:val="5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D20FA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D20FA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D20FA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CD20FA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D20FA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D20FA"/>
  </w:style>
  <w:style w:type="paragraph" w:customStyle="1" w:styleId="phconfirmstamptitle">
    <w:name w:val="ph_confirmstamp_title"/>
    <w:basedOn w:val="phconfirmstamp"/>
    <w:next w:val="phconfirmstampstamp"/>
    <w:rsid w:val="00CD20FA"/>
    <w:rPr>
      <w:b/>
      <w:caps/>
      <w:szCs w:val="24"/>
    </w:rPr>
  </w:style>
  <w:style w:type="paragraph" w:customStyle="1" w:styleId="phcontent">
    <w:name w:val="ph_content"/>
    <w:basedOn w:val="phbase"/>
    <w:next w:val="12"/>
    <w:rsid w:val="00CD20FA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CD20FA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customStyle="1" w:styleId="phexample">
    <w:name w:val="ph_example"/>
    <w:basedOn w:val="phbase"/>
    <w:rsid w:val="00CD20FA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CD20FA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D20FA"/>
    <w:pPr>
      <w:spacing w:before="120"/>
    </w:pPr>
  </w:style>
  <w:style w:type="paragraph" w:customStyle="1" w:styleId="phfiguretitle">
    <w:name w:val="ph_figure_title"/>
    <w:basedOn w:val="phfigure"/>
    <w:next w:val="phnormal"/>
    <w:rsid w:val="00CD20FA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D20FA"/>
    <w:pPr>
      <w:widowControl w:val="0"/>
    </w:pPr>
    <w:rPr>
      <w:sz w:val="18"/>
    </w:rPr>
  </w:style>
  <w:style w:type="character" w:customStyle="1" w:styleId="phinline">
    <w:name w:val="ph_inline"/>
    <w:basedOn w:val="a0"/>
    <w:rsid w:val="00CD20FA"/>
  </w:style>
  <w:style w:type="character" w:customStyle="1" w:styleId="phinline8">
    <w:name w:val="ph_inline_8"/>
    <w:rsid w:val="00CD20FA"/>
    <w:rPr>
      <w:sz w:val="16"/>
    </w:rPr>
  </w:style>
  <w:style w:type="character" w:customStyle="1" w:styleId="phinlinebolditalic">
    <w:name w:val="ph_inline_bolditalic"/>
    <w:rsid w:val="00CD20FA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D20FA"/>
    <w:rPr>
      <w:rFonts w:ascii="Courier New" w:hAnsi="Courier New"/>
      <w:sz w:val="24"/>
    </w:rPr>
  </w:style>
  <w:style w:type="character" w:customStyle="1" w:styleId="phinlinefirstterm">
    <w:name w:val="ph_inline_firstterm"/>
    <w:rsid w:val="00CD20FA"/>
    <w:rPr>
      <w:i/>
      <w:sz w:val="24"/>
    </w:rPr>
  </w:style>
  <w:style w:type="character" w:customStyle="1" w:styleId="phinlineguiitem">
    <w:name w:val="ph_inline_guiitem"/>
    <w:rsid w:val="00CD20FA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CD20FA"/>
    <w:rPr>
      <w:b/>
      <w:smallCaps/>
      <w:sz w:val="24"/>
    </w:rPr>
  </w:style>
  <w:style w:type="character" w:customStyle="1" w:styleId="phinlinespace">
    <w:name w:val="ph_inline_space"/>
    <w:rsid w:val="00CD20FA"/>
    <w:rPr>
      <w:spacing w:val="60"/>
    </w:rPr>
  </w:style>
  <w:style w:type="character" w:customStyle="1" w:styleId="phinlinesuperline">
    <w:name w:val="ph_inline_superline"/>
    <w:rsid w:val="00CD20FA"/>
    <w:rPr>
      <w:vertAlign w:val="superscript"/>
    </w:rPr>
  </w:style>
  <w:style w:type="character" w:customStyle="1" w:styleId="phinlineunderline">
    <w:name w:val="ph_inline_underline"/>
    <w:rsid w:val="00CD20FA"/>
    <w:rPr>
      <w:u w:val="single"/>
      <w:lang w:val="ru-RU"/>
    </w:rPr>
  </w:style>
  <w:style w:type="character" w:customStyle="1" w:styleId="phinlineunderlineitalic">
    <w:name w:val="ph_inline_underlineitalic"/>
    <w:rsid w:val="00CD20FA"/>
    <w:rPr>
      <w:i/>
      <w:u w:val="single"/>
      <w:lang w:val="ru-RU"/>
    </w:rPr>
  </w:style>
  <w:style w:type="character" w:customStyle="1" w:styleId="phinlineuppercase">
    <w:name w:val="ph_inline_uppercase"/>
    <w:rsid w:val="00CD20FA"/>
    <w:rPr>
      <w:caps/>
      <w:lang w:val="ru-RU"/>
    </w:rPr>
  </w:style>
  <w:style w:type="paragraph" w:customStyle="1" w:styleId="phinset">
    <w:name w:val="ph_inset"/>
    <w:basedOn w:val="phnormal"/>
    <w:next w:val="phnormal"/>
    <w:rsid w:val="00CD20FA"/>
  </w:style>
  <w:style w:type="paragraph" w:customStyle="1" w:styleId="phinsetcaution">
    <w:name w:val="ph_inset_caution"/>
    <w:basedOn w:val="phinset"/>
    <w:rsid w:val="00CD20FA"/>
    <w:pPr>
      <w:keepLines/>
    </w:pPr>
  </w:style>
  <w:style w:type="paragraph" w:customStyle="1" w:styleId="phinsetnote">
    <w:name w:val="ph_inset_note"/>
    <w:basedOn w:val="phinset"/>
    <w:rsid w:val="00CD20FA"/>
    <w:pPr>
      <w:keepLines/>
    </w:pPr>
  </w:style>
  <w:style w:type="paragraph" w:customStyle="1" w:styleId="phinsettitle">
    <w:name w:val="ph_inset_title"/>
    <w:basedOn w:val="phinset"/>
    <w:next w:val="phinsetnote"/>
    <w:rsid w:val="00CD20FA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CD20FA"/>
    <w:pPr>
      <w:keepLines/>
    </w:pPr>
  </w:style>
  <w:style w:type="paragraph" w:customStyle="1" w:styleId="phlistitemized1">
    <w:name w:val="ph_list_itemized_1"/>
    <w:basedOn w:val="phnormal"/>
    <w:link w:val="phlistitemized10"/>
    <w:rsid w:val="00CD20FA"/>
    <w:pPr>
      <w:numPr>
        <w:numId w:val="6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CD20FA"/>
    <w:pPr>
      <w:numPr>
        <w:ilvl w:val="1"/>
        <w:numId w:val="6"/>
      </w:numPr>
    </w:pPr>
  </w:style>
  <w:style w:type="paragraph" w:customStyle="1" w:styleId="phlistitemizedtitle">
    <w:name w:val="ph_list_itemized_title"/>
    <w:basedOn w:val="phnormal"/>
    <w:next w:val="phlistitemized1"/>
    <w:rsid w:val="00CD20FA"/>
    <w:pPr>
      <w:keepNext/>
    </w:pPr>
  </w:style>
  <w:style w:type="paragraph" w:customStyle="1" w:styleId="phlistordered1">
    <w:name w:val="ph_list_ordered_1"/>
    <w:basedOn w:val="phnormal"/>
    <w:rsid w:val="00CD20FA"/>
    <w:pPr>
      <w:numPr>
        <w:ilvl w:val="1"/>
        <w:numId w:val="9"/>
      </w:numPr>
      <w:ind w:right="-2"/>
    </w:pPr>
  </w:style>
  <w:style w:type="paragraph" w:customStyle="1" w:styleId="phlistordereda">
    <w:name w:val="ph_list_ordered_aбв"/>
    <w:basedOn w:val="phnormal"/>
    <w:rsid w:val="00CD20FA"/>
    <w:pPr>
      <w:numPr>
        <w:numId w:val="9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CD20FA"/>
    <w:pPr>
      <w:keepNext/>
    </w:pPr>
  </w:style>
  <w:style w:type="paragraph" w:customStyle="1" w:styleId="phnormal">
    <w:name w:val="ph_normal"/>
    <w:basedOn w:val="phbase"/>
    <w:link w:val="phnormal0"/>
    <w:rsid w:val="00CD20FA"/>
    <w:pPr>
      <w:ind w:right="-1" w:firstLine="851"/>
    </w:pPr>
  </w:style>
  <w:style w:type="paragraph" w:customStyle="1" w:styleId="phstamp">
    <w:name w:val="ph_stamp"/>
    <w:basedOn w:val="phbase"/>
    <w:rsid w:val="00CD20FA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D20FA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D20FA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D20FA"/>
    <w:pPr>
      <w:ind w:left="57"/>
    </w:pPr>
    <w:rPr>
      <w:i/>
    </w:rPr>
  </w:style>
  <w:style w:type="paragraph" w:customStyle="1" w:styleId="phtablecell">
    <w:name w:val="ph_table_cell"/>
    <w:basedOn w:val="phbase"/>
    <w:rsid w:val="00CD20FA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D20FA"/>
    <w:pPr>
      <w:jc w:val="center"/>
    </w:pPr>
  </w:style>
  <w:style w:type="paragraph" w:customStyle="1" w:styleId="phtablecellleft">
    <w:name w:val="ph_table_cellleft"/>
    <w:basedOn w:val="phtablecell"/>
    <w:link w:val="phtablecellleft0"/>
    <w:rsid w:val="00CD20FA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CD20FA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D20FA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CD20FA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CD20FA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D20FA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D20FA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CD20FA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D20FA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CD20FA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D20FA"/>
  </w:style>
  <w:style w:type="paragraph" w:customStyle="1" w:styleId="phtitlepagesystemfull">
    <w:name w:val="ph_titlepage_system_full"/>
    <w:basedOn w:val="phtitlepage"/>
    <w:next w:val="phtitlepagesystemshort"/>
    <w:rsid w:val="00CD20FA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D20FA"/>
    <w:rPr>
      <w:b/>
      <w:sz w:val="32"/>
    </w:rPr>
  </w:style>
  <w:style w:type="character" w:styleId="a9">
    <w:name w:val="Hyperlink"/>
    <w:uiPriority w:val="99"/>
    <w:rsid w:val="00CD20FA"/>
    <w:rPr>
      <w:color w:val="0000FF"/>
      <w:u w:val="single"/>
    </w:rPr>
  </w:style>
  <w:style w:type="paragraph" w:styleId="aa">
    <w:name w:val="header"/>
    <w:basedOn w:val="a"/>
    <w:link w:val="ab"/>
    <w:rsid w:val="00CD20FA"/>
    <w:pPr>
      <w:tabs>
        <w:tab w:val="center" w:pos="4677"/>
        <w:tab w:val="right" w:pos="9355"/>
      </w:tabs>
      <w:jc w:val="center"/>
    </w:pPr>
  </w:style>
  <w:style w:type="character" w:customStyle="1" w:styleId="ab">
    <w:name w:val="Верхний колонтитул Знак"/>
    <w:basedOn w:val="a0"/>
    <w:link w:val="aa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semiHidden/>
    <w:rsid w:val="00CD20FA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D20FA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CD20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CD20FA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CD20FA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CD20FA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D20FA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D20FA"/>
    <w:pPr>
      <w:tabs>
        <w:tab w:val="left" w:pos="4536"/>
        <w:tab w:val="right" w:leader="dot" w:pos="9923"/>
      </w:tabs>
      <w:ind w:left="4536" w:right="567" w:hanging="1559"/>
    </w:pPr>
  </w:style>
  <w:style w:type="paragraph" w:styleId="7">
    <w:name w:val="toc 7"/>
    <w:basedOn w:val="a"/>
    <w:next w:val="a"/>
    <w:autoRedefine/>
    <w:semiHidden/>
    <w:rsid w:val="00CD20FA"/>
    <w:pPr>
      <w:ind w:left="1440"/>
    </w:pPr>
  </w:style>
  <w:style w:type="paragraph" w:styleId="8">
    <w:name w:val="toc 8"/>
    <w:basedOn w:val="a"/>
    <w:next w:val="a"/>
    <w:autoRedefine/>
    <w:semiHidden/>
    <w:rsid w:val="00CD20FA"/>
    <w:pPr>
      <w:ind w:left="1680"/>
    </w:pPr>
  </w:style>
  <w:style w:type="paragraph" w:styleId="9">
    <w:name w:val="toc 9"/>
    <w:basedOn w:val="a"/>
    <w:next w:val="a"/>
    <w:autoRedefine/>
    <w:semiHidden/>
    <w:rsid w:val="00CD20FA"/>
    <w:pPr>
      <w:ind w:left="1920"/>
    </w:pPr>
  </w:style>
  <w:style w:type="paragraph" w:styleId="ae">
    <w:name w:val="Body Text"/>
    <w:basedOn w:val="a"/>
    <w:link w:val="af"/>
    <w:rsid w:val="00CD20FA"/>
  </w:style>
  <w:style w:type="character" w:customStyle="1" w:styleId="af">
    <w:name w:val="Основной текст Знак"/>
    <w:basedOn w:val="a0"/>
    <w:link w:val="ae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0"/>
    <w:next w:val="phnormal"/>
    <w:rsid w:val="00CD20FA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CD20FA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D20FA"/>
    <w:rPr>
      <w:u w:val="single"/>
    </w:rPr>
  </w:style>
  <w:style w:type="paragraph" w:customStyle="1" w:styleId="phstampleft">
    <w:name w:val="ph_stamp_left"/>
    <w:basedOn w:val="phstamp"/>
    <w:rsid w:val="00CD20FA"/>
    <w:pPr>
      <w:jc w:val="left"/>
    </w:pPr>
    <w:rPr>
      <w:sz w:val="18"/>
    </w:rPr>
  </w:style>
  <w:style w:type="paragraph" w:styleId="af0">
    <w:name w:val="Document Map"/>
    <w:basedOn w:val="a"/>
    <w:link w:val="af1"/>
    <w:rsid w:val="00CD20F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rsid w:val="00CD20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CD20FA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CD20FA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pagenumber">
    <w:name w:val="ph_pagenumber"/>
    <w:basedOn w:val="ac"/>
    <w:link w:val="phpagenumber0"/>
    <w:autoRedefine/>
    <w:qFormat/>
    <w:rsid w:val="00CD20FA"/>
    <w:pPr>
      <w:jc w:val="center"/>
    </w:pPr>
  </w:style>
  <w:style w:type="character" w:customStyle="1" w:styleId="phpagenumber0">
    <w:name w:val="ph_pagenumber Знак"/>
    <w:basedOn w:val="ad"/>
    <w:link w:val="phpagenumber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CD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CD20FA"/>
    <w:pPr>
      <w:numPr>
        <w:numId w:val="29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D20FA"/>
    <w:pPr>
      <w:ind w:left="632" w:hanging="284"/>
    </w:pPr>
  </w:style>
  <w:style w:type="paragraph" w:customStyle="1" w:styleId="1">
    <w:name w:val="Список_1)"/>
    <w:basedOn w:val="a"/>
    <w:rsid w:val="00CD20FA"/>
    <w:pPr>
      <w:numPr>
        <w:numId w:val="36"/>
      </w:numPr>
    </w:pPr>
  </w:style>
  <w:style w:type="paragraph" w:customStyle="1" w:styleId="phtableorderedlist1">
    <w:name w:val="ph_table_orderedlist_1)"/>
    <w:basedOn w:val="phtablecellleft"/>
    <w:autoRedefine/>
    <w:qFormat/>
    <w:rsid w:val="00CD20FA"/>
    <w:pPr>
      <w:numPr>
        <w:numId w:val="30"/>
      </w:numPr>
      <w:spacing w:after="120"/>
    </w:pPr>
  </w:style>
  <w:style w:type="paragraph" w:customStyle="1" w:styleId="af3">
    <w:name w:val="Текст_программы"/>
    <w:rsid w:val="00CD20FA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CD20FA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D20FA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CD20FA"/>
    <w:pPr>
      <w:numPr>
        <w:numId w:val="37"/>
      </w:numPr>
    </w:pPr>
  </w:style>
  <w:style w:type="paragraph" w:customStyle="1" w:styleId="phtableorderlist1">
    <w:name w:val="ph_table_orderlist_1_бок"/>
    <w:basedOn w:val="phtablecellleft"/>
    <w:autoRedefine/>
    <w:qFormat/>
    <w:rsid w:val="00CD20FA"/>
    <w:pPr>
      <w:numPr>
        <w:numId w:val="38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CD20FA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D20FA"/>
    <w:pPr>
      <w:spacing w:after="20" w:line="240" w:lineRule="auto"/>
      <w:jc w:val="center"/>
    </w:pPr>
    <w:rPr>
      <w:i/>
    </w:rPr>
  </w:style>
  <w:style w:type="paragraph" w:styleId="af4">
    <w:name w:val="caption"/>
    <w:basedOn w:val="a"/>
    <w:next w:val="a"/>
    <w:uiPriority w:val="35"/>
    <w:unhideWhenUsed/>
    <w:qFormat/>
    <w:rsid w:val="00CD20FA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phlistitemized10">
    <w:name w:val="ph_list_itemized_1 Знак"/>
    <w:link w:val="phlistitemized1"/>
    <w:rsid w:val="00CD20FA"/>
    <w:rPr>
      <w:rFonts w:ascii="Arial" w:eastAsia="Times New Roman" w:hAnsi="Arial" w:cs="Arial"/>
      <w:sz w:val="24"/>
      <w:szCs w:val="20"/>
    </w:rPr>
  </w:style>
  <w:style w:type="character" w:customStyle="1" w:styleId="phnormal1">
    <w:name w:val="ph_normal Знак Знак"/>
    <w:rsid w:val="00CD20FA"/>
    <w:rPr>
      <w:rFonts w:ascii="Arial" w:hAnsi="Arial"/>
      <w:sz w:val="24"/>
    </w:rPr>
  </w:style>
  <w:style w:type="character" w:customStyle="1" w:styleId="phtitlevoid0">
    <w:name w:val="ph_title_void Знак"/>
    <w:link w:val="phtitlevoid"/>
    <w:rsid w:val="00CD20F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5">
    <w:name w:val="_Табл_Текст"/>
    <w:basedOn w:val="a"/>
    <w:rsid w:val="00CD20FA"/>
  </w:style>
  <w:style w:type="character" w:styleId="af6">
    <w:name w:val="annotation reference"/>
    <w:basedOn w:val="a0"/>
    <w:uiPriority w:val="99"/>
    <w:semiHidden/>
    <w:unhideWhenUsed/>
    <w:rsid w:val="00CD20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D20FA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D20FA"/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D20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D20FA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fb">
    <w:name w:val="Термин Знак"/>
    <w:link w:val="afc"/>
    <w:locked/>
    <w:rsid w:val="002C47D6"/>
    <w:rPr>
      <w:rFonts w:ascii="Tahoma" w:hAnsi="Tahoma" w:cs="Tahoma"/>
      <w:b/>
      <w:i/>
      <w:szCs w:val="24"/>
      <w:lang w:val="x-none" w:eastAsia="x-none"/>
    </w:rPr>
  </w:style>
  <w:style w:type="paragraph" w:customStyle="1" w:styleId="afc">
    <w:name w:val="Термин"/>
    <w:basedOn w:val="a"/>
    <w:next w:val="a"/>
    <w:link w:val="afb"/>
    <w:rsid w:val="002C47D6"/>
    <w:pPr>
      <w:spacing w:before="0" w:after="0" w:line="240" w:lineRule="auto"/>
    </w:pPr>
    <w:rPr>
      <w:rFonts w:ascii="Tahoma" w:eastAsiaTheme="minorHAnsi" w:hAnsi="Tahoma" w:cs="Tahoma"/>
      <w:b/>
      <w:i/>
      <w:sz w:val="22"/>
      <w:szCs w:val="24"/>
      <w:lang w:val="x-none" w:eastAsia="x-none"/>
    </w:rPr>
  </w:style>
  <w:style w:type="character" w:customStyle="1" w:styleId="phtablecellleft0">
    <w:name w:val="ph_table_cellleft Знак"/>
    <w:link w:val="phtablecellleft"/>
    <w:locked/>
    <w:rsid w:val="002C47D6"/>
    <w:rPr>
      <w:rFonts w:ascii="Arial" w:eastAsia="Times New Roman" w:hAnsi="Arial" w:cs="Arial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D20FA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0">
    <w:name w:val="heading 1"/>
    <w:basedOn w:val="phbase"/>
    <w:next w:val="phnormal"/>
    <w:link w:val="11"/>
    <w:qFormat/>
    <w:rsid w:val="00CD20FA"/>
    <w:pPr>
      <w:keepNext/>
      <w:keepLines/>
      <w:pageBreakBefore/>
      <w:numPr>
        <w:numId w:val="10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basedOn w:val="phbase"/>
    <w:next w:val="phnormal"/>
    <w:link w:val="20"/>
    <w:qFormat/>
    <w:rsid w:val="00CD20FA"/>
    <w:pPr>
      <w:keepNext/>
      <w:keepLines/>
      <w:numPr>
        <w:ilvl w:val="1"/>
        <w:numId w:val="10"/>
      </w:numPr>
      <w:spacing w:before="360" w:after="360"/>
      <w:ind w:right="-2"/>
      <w:outlineLvl w:val="1"/>
    </w:pPr>
    <w:rPr>
      <w:b/>
    </w:rPr>
  </w:style>
  <w:style w:type="paragraph" w:styleId="3">
    <w:name w:val="heading 3"/>
    <w:basedOn w:val="phbase"/>
    <w:next w:val="phnormal"/>
    <w:link w:val="30"/>
    <w:qFormat/>
    <w:rsid w:val="00CD20FA"/>
    <w:pPr>
      <w:keepNext/>
      <w:keepLines/>
      <w:numPr>
        <w:ilvl w:val="2"/>
        <w:numId w:val="10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basedOn w:val="3"/>
    <w:next w:val="phnormal"/>
    <w:link w:val="40"/>
    <w:qFormat/>
    <w:rsid w:val="00CD20FA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D20FA"/>
    <w:pPr>
      <w:keepNext/>
      <w:numPr>
        <w:ilvl w:val="4"/>
        <w:numId w:val="10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D20FA"/>
    <w:pPr>
      <w:keepNext/>
      <w:keepLines/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07658"/>
    <w:rPr>
      <w:rFonts w:ascii="Arial" w:eastAsia="Times New Roman" w:hAnsi="Arial" w:cs="Times New Roman"/>
      <w:b/>
      <w:sz w:val="28"/>
      <w:szCs w:val="28"/>
      <w:lang w:eastAsia="ru-RU"/>
    </w:rPr>
  </w:style>
  <w:style w:type="character" w:styleId="a3">
    <w:name w:val="Book Title"/>
    <w:basedOn w:val="a0"/>
    <w:uiPriority w:val="33"/>
    <w:qFormat/>
    <w:rsid w:val="00107658"/>
    <w:rPr>
      <w:b/>
      <w:bCs/>
      <w:i/>
      <w:iCs/>
      <w:spacing w:val="5"/>
    </w:rPr>
  </w:style>
  <w:style w:type="character" w:styleId="a4">
    <w:name w:val="Intense Reference"/>
    <w:basedOn w:val="a0"/>
    <w:uiPriority w:val="32"/>
    <w:qFormat/>
    <w:rsid w:val="00107658"/>
    <w:rPr>
      <w:b/>
      <w:bCs/>
      <w:smallCaps/>
      <w:color w:val="5B9BD5" w:themeColor="accent1"/>
      <w:spacing w:val="5"/>
    </w:rPr>
  </w:style>
  <w:style w:type="character" w:styleId="a5">
    <w:name w:val="Intense Emphasis"/>
    <w:basedOn w:val="a0"/>
    <w:uiPriority w:val="21"/>
    <w:qFormat/>
    <w:rsid w:val="00107658"/>
    <w:rPr>
      <w:i/>
      <w:iCs/>
      <w:color w:val="5B9BD5" w:themeColor="accent1"/>
    </w:rPr>
  </w:style>
  <w:style w:type="paragraph" w:styleId="a6">
    <w:name w:val="No Spacing"/>
    <w:uiPriority w:val="1"/>
    <w:qFormat/>
    <w:rsid w:val="001076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0765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0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0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20FA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20FA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CD20FA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CD20FA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CD20F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CD20FA"/>
    <w:pPr>
      <w:keepNext/>
      <w:keepLines/>
      <w:pageBreakBefore/>
      <w:numPr>
        <w:numId w:val="44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CD20FA"/>
    <w:pPr>
      <w:keepNext/>
      <w:keepLines/>
      <w:numPr>
        <w:ilvl w:val="1"/>
        <w:numId w:val="44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CD20FA"/>
    <w:pPr>
      <w:keepNext/>
      <w:keepLines/>
      <w:numPr>
        <w:ilvl w:val="2"/>
        <w:numId w:val="44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CD20FA"/>
    <w:pPr>
      <w:numPr>
        <w:numId w:val="39"/>
      </w:numPr>
    </w:pPr>
  </w:style>
  <w:style w:type="paragraph" w:customStyle="1" w:styleId="phbibliography">
    <w:name w:val="ph_bibliography"/>
    <w:basedOn w:val="phbase"/>
    <w:rsid w:val="00CD20FA"/>
    <w:pPr>
      <w:numPr>
        <w:numId w:val="5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D20FA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D20FA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D20FA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CD20FA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D20FA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D20FA"/>
  </w:style>
  <w:style w:type="paragraph" w:customStyle="1" w:styleId="phconfirmstamptitle">
    <w:name w:val="ph_confirmstamp_title"/>
    <w:basedOn w:val="phconfirmstamp"/>
    <w:next w:val="phconfirmstampstamp"/>
    <w:rsid w:val="00CD20FA"/>
    <w:rPr>
      <w:b/>
      <w:caps/>
      <w:szCs w:val="24"/>
    </w:rPr>
  </w:style>
  <w:style w:type="paragraph" w:customStyle="1" w:styleId="phcontent">
    <w:name w:val="ph_content"/>
    <w:basedOn w:val="phbase"/>
    <w:next w:val="12"/>
    <w:rsid w:val="00CD20FA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CD20FA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customStyle="1" w:styleId="phexample">
    <w:name w:val="ph_example"/>
    <w:basedOn w:val="phbase"/>
    <w:rsid w:val="00CD20FA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CD20FA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D20FA"/>
    <w:pPr>
      <w:spacing w:before="120"/>
    </w:pPr>
  </w:style>
  <w:style w:type="paragraph" w:customStyle="1" w:styleId="phfiguretitle">
    <w:name w:val="ph_figure_title"/>
    <w:basedOn w:val="phfigure"/>
    <w:next w:val="phnormal"/>
    <w:rsid w:val="00CD20FA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D20FA"/>
    <w:pPr>
      <w:widowControl w:val="0"/>
    </w:pPr>
    <w:rPr>
      <w:sz w:val="18"/>
    </w:rPr>
  </w:style>
  <w:style w:type="character" w:customStyle="1" w:styleId="phinline">
    <w:name w:val="ph_inline"/>
    <w:basedOn w:val="a0"/>
    <w:rsid w:val="00CD20FA"/>
  </w:style>
  <w:style w:type="character" w:customStyle="1" w:styleId="phinline8">
    <w:name w:val="ph_inline_8"/>
    <w:rsid w:val="00CD20FA"/>
    <w:rPr>
      <w:sz w:val="16"/>
    </w:rPr>
  </w:style>
  <w:style w:type="character" w:customStyle="1" w:styleId="phinlinebolditalic">
    <w:name w:val="ph_inline_bolditalic"/>
    <w:rsid w:val="00CD20FA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D20FA"/>
    <w:rPr>
      <w:rFonts w:ascii="Courier New" w:hAnsi="Courier New"/>
      <w:sz w:val="24"/>
    </w:rPr>
  </w:style>
  <w:style w:type="character" w:customStyle="1" w:styleId="phinlinefirstterm">
    <w:name w:val="ph_inline_firstterm"/>
    <w:rsid w:val="00CD20FA"/>
    <w:rPr>
      <w:i/>
      <w:sz w:val="24"/>
    </w:rPr>
  </w:style>
  <w:style w:type="character" w:customStyle="1" w:styleId="phinlineguiitem">
    <w:name w:val="ph_inline_guiitem"/>
    <w:rsid w:val="00CD20FA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CD20FA"/>
    <w:rPr>
      <w:b/>
      <w:smallCaps/>
      <w:sz w:val="24"/>
    </w:rPr>
  </w:style>
  <w:style w:type="character" w:customStyle="1" w:styleId="phinlinespace">
    <w:name w:val="ph_inline_space"/>
    <w:rsid w:val="00CD20FA"/>
    <w:rPr>
      <w:spacing w:val="60"/>
    </w:rPr>
  </w:style>
  <w:style w:type="character" w:customStyle="1" w:styleId="phinlinesuperline">
    <w:name w:val="ph_inline_superline"/>
    <w:rsid w:val="00CD20FA"/>
    <w:rPr>
      <w:vertAlign w:val="superscript"/>
    </w:rPr>
  </w:style>
  <w:style w:type="character" w:customStyle="1" w:styleId="phinlineunderline">
    <w:name w:val="ph_inline_underline"/>
    <w:rsid w:val="00CD20FA"/>
    <w:rPr>
      <w:u w:val="single"/>
      <w:lang w:val="ru-RU"/>
    </w:rPr>
  </w:style>
  <w:style w:type="character" w:customStyle="1" w:styleId="phinlineunderlineitalic">
    <w:name w:val="ph_inline_underlineitalic"/>
    <w:rsid w:val="00CD20FA"/>
    <w:rPr>
      <w:i/>
      <w:u w:val="single"/>
      <w:lang w:val="ru-RU"/>
    </w:rPr>
  </w:style>
  <w:style w:type="character" w:customStyle="1" w:styleId="phinlineuppercase">
    <w:name w:val="ph_inline_uppercase"/>
    <w:rsid w:val="00CD20FA"/>
    <w:rPr>
      <w:caps/>
      <w:lang w:val="ru-RU"/>
    </w:rPr>
  </w:style>
  <w:style w:type="paragraph" w:customStyle="1" w:styleId="phinset">
    <w:name w:val="ph_inset"/>
    <w:basedOn w:val="phnormal"/>
    <w:next w:val="phnormal"/>
    <w:rsid w:val="00CD20FA"/>
  </w:style>
  <w:style w:type="paragraph" w:customStyle="1" w:styleId="phinsetcaution">
    <w:name w:val="ph_inset_caution"/>
    <w:basedOn w:val="phinset"/>
    <w:rsid w:val="00CD20FA"/>
    <w:pPr>
      <w:keepLines/>
    </w:pPr>
  </w:style>
  <w:style w:type="paragraph" w:customStyle="1" w:styleId="phinsetnote">
    <w:name w:val="ph_inset_note"/>
    <w:basedOn w:val="phinset"/>
    <w:rsid w:val="00CD20FA"/>
    <w:pPr>
      <w:keepLines/>
    </w:pPr>
  </w:style>
  <w:style w:type="paragraph" w:customStyle="1" w:styleId="phinsettitle">
    <w:name w:val="ph_inset_title"/>
    <w:basedOn w:val="phinset"/>
    <w:next w:val="phinsetnote"/>
    <w:rsid w:val="00CD20FA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CD20FA"/>
    <w:pPr>
      <w:keepLines/>
    </w:pPr>
  </w:style>
  <w:style w:type="paragraph" w:customStyle="1" w:styleId="phlistitemized1">
    <w:name w:val="ph_list_itemized_1"/>
    <w:basedOn w:val="phnormal"/>
    <w:link w:val="phlistitemized10"/>
    <w:rsid w:val="00CD20FA"/>
    <w:pPr>
      <w:numPr>
        <w:numId w:val="6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CD20FA"/>
    <w:pPr>
      <w:numPr>
        <w:ilvl w:val="1"/>
        <w:numId w:val="6"/>
      </w:numPr>
    </w:pPr>
  </w:style>
  <w:style w:type="paragraph" w:customStyle="1" w:styleId="phlistitemizedtitle">
    <w:name w:val="ph_list_itemized_title"/>
    <w:basedOn w:val="phnormal"/>
    <w:next w:val="phlistitemized1"/>
    <w:rsid w:val="00CD20FA"/>
    <w:pPr>
      <w:keepNext/>
    </w:pPr>
  </w:style>
  <w:style w:type="paragraph" w:customStyle="1" w:styleId="phlistordered1">
    <w:name w:val="ph_list_ordered_1"/>
    <w:basedOn w:val="phnormal"/>
    <w:rsid w:val="00CD20FA"/>
    <w:pPr>
      <w:numPr>
        <w:ilvl w:val="1"/>
        <w:numId w:val="9"/>
      </w:numPr>
      <w:ind w:right="-2"/>
    </w:pPr>
  </w:style>
  <w:style w:type="paragraph" w:customStyle="1" w:styleId="phlistordereda">
    <w:name w:val="ph_list_ordered_aбв"/>
    <w:basedOn w:val="phnormal"/>
    <w:rsid w:val="00CD20FA"/>
    <w:pPr>
      <w:numPr>
        <w:numId w:val="9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CD20FA"/>
    <w:pPr>
      <w:keepNext/>
    </w:pPr>
  </w:style>
  <w:style w:type="paragraph" w:customStyle="1" w:styleId="phnormal">
    <w:name w:val="ph_normal"/>
    <w:basedOn w:val="phbase"/>
    <w:link w:val="phnormal0"/>
    <w:rsid w:val="00CD20FA"/>
    <w:pPr>
      <w:ind w:right="-1" w:firstLine="851"/>
    </w:pPr>
  </w:style>
  <w:style w:type="paragraph" w:customStyle="1" w:styleId="phstamp">
    <w:name w:val="ph_stamp"/>
    <w:basedOn w:val="phbase"/>
    <w:rsid w:val="00CD20FA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D20FA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D20FA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D20FA"/>
    <w:pPr>
      <w:ind w:left="57"/>
    </w:pPr>
    <w:rPr>
      <w:i/>
    </w:rPr>
  </w:style>
  <w:style w:type="paragraph" w:customStyle="1" w:styleId="phtablecell">
    <w:name w:val="ph_table_cell"/>
    <w:basedOn w:val="phbase"/>
    <w:rsid w:val="00CD20FA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D20FA"/>
    <w:pPr>
      <w:jc w:val="center"/>
    </w:pPr>
  </w:style>
  <w:style w:type="paragraph" w:customStyle="1" w:styleId="phtablecellleft">
    <w:name w:val="ph_table_cellleft"/>
    <w:basedOn w:val="phtablecell"/>
    <w:link w:val="phtablecellleft0"/>
    <w:rsid w:val="00CD20FA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CD20FA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D20FA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CD20FA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CD20FA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D20FA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D20FA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CD20FA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D20FA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CD20FA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D20FA"/>
  </w:style>
  <w:style w:type="paragraph" w:customStyle="1" w:styleId="phtitlepagesystemfull">
    <w:name w:val="ph_titlepage_system_full"/>
    <w:basedOn w:val="phtitlepage"/>
    <w:next w:val="phtitlepagesystemshort"/>
    <w:rsid w:val="00CD20FA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D20FA"/>
    <w:rPr>
      <w:b/>
      <w:sz w:val="32"/>
    </w:rPr>
  </w:style>
  <w:style w:type="character" w:styleId="a9">
    <w:name w:val="Hyperlink"/>
    <w:uiPriority w:val="99"/>
    <w:rsid w:val="00CD20FA"/>
    <w:rPr>
      <w:color w:val="0000FF"/>
      <w:u w:val="single"/>
    </w:rPr>
  </w:style>
  <w:style w:type="paragraph" w:styleId="aa">
    <w:name w:val="header"/>
    <w:basedOn w:val="a"/>
    <w:link w:val="ab"/>
    <w:rsid w:val="00CD20FA"/>
    <w:pPr>
      <w:tabs>
        <w:tab w:val="center" w:pos="4677"/>
        <w:tab w:val="right" w:pos="9355"/>
      </w:tabs>
      <w:jc w:val="center"/>
    </w:pPr>
  </w:style>
  <w:style w:type="character" w:customStyle="1" w:styleId="ab">
    <w:name w:val="Верхний колонтитул Знак"/>
    <w:basedOn w:val="a0"/>
    <w:link w:val="aa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semiHidden/>
    <w:rsid w:val="00CD20FA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D20FA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CD20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CD20FA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CD20FA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CD20FA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D20FA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D20FA"/>
    <w:pPr>
      <w:tabs>
        <w:tab w:val="left" w:pos="4536"/>
        <w:tab w:val="right" w:leader="dot" w:pos="9923"/>
      </w:tabs>
      <w:ind w:left="4536" w:right="567" w:hanging="1559"/>
    </w:pPr>
  </w:style>
  <w:style w:type="paragraph" w:styleId="7">
    <w:name w:val="toc 7"/>
    <w:basedOn w:val="a"/>
    <w:next w:val="a"/>
    <w:autoRedefine/>
    <w:semiHidden/>
    <w:rsid w:val="00CD20FA"/>
    <w:pPr>
      <w:ind w:left="1440"/>
    </w:pPr>
  </w:style>
  <w:style w:type="paragraph" w:styleId="8">
    <w:name w:val="toc 8"/>
    <w:basedOn w:val="a"/>
    <w:next w:val="a"/>
    <w:autoRedefine/>
    <w:semiHidden/>
    <w:rsid w:val="00CD20FA"/>
    <w:pPr>
      <w:ind w:left="1680"/>
    </w:pPr>
  </w:style>
  <w:style w:type="paragraph" w:styleId="9">
    <w:name w:val="toc 9"/>
    <w:basedOn w:val="a"/>
    <w:next w:val="a"/>
    <w:autoRedefine/>
    <w:semiHidden/>
    <w:rsid w:val="00CD20FA"/>
    <w:pPr>
      <w:ind w:left="1920"/>
    </w:pPr>
  </w:style>
  <w:style w:type="paragraph" w:styleId="ae">
    <w:name w:val="Body Text"/>
    <w:basedOn w:val="a"/>
    <w:link w:val="af"/>
    <w:rsid w:val="00CD20FA"/>
  </w:style>
  <w:style w:type="character" w:customStyle="1" w:styleId="af">
    <w:name w:val="Основной текст Знак"/>
    <w:basedOn w:val="a0"/>
    <w:link w:val="ae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0"/>
    <w:next w:val="phnormal"/>
    <w:rsid w:val="00CD20FA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CD20FA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D20FA"/>
    <w:rPr>
      <w:u w:val="single"/>
    </w:rPr>
  </w:style>
  <w:style w:type="paragraph" w:customStyle="1" w:styleId="phstampleft">
    <w:name w:val="ph_stamp_left"/>
    <w:basedOn w:val="phstamp"/>
    <w:rsid w:val="00CD20FA"/>
    <w:pPr>
      <w:jc w:val="left"/>
    </w:pPr>
    <w:rPr>
      <w:sz w:val="18"/>
    </w:rPr>
  </w:style>
  <w:style w:type="paragraph" w:styleId="af0">
    <w:name w:val="Document Map"/>
    <w:basedOn w:val="a"/>
    <w:link w:val="af1"/>
    <w:rsid w:val="00CD20F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rsid w:val="00CD20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CD20FA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CD20FA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pagenumber">
    <w:name w:val="ph_pagenumber"/>
    <w:basedOn w:val="ac"/>
    <w:link w:val="phpagenumber0"/>
    <w:autoRedefine/>
    <w:qFormat/>
    <w:rsid w:val="00CD20FA"/>
    <w:pPr>
      <w:jc w:val="center"/>
    </w:pPr>
  </w:style>
  <w:style w:type="character" w:customStyle="1" w:styleId="phpagenumber0">
    <w:name w:val="ph_pagenumber Знак"/>
    <w:basedOn w:val="ad"/>
    <w:link w:val="phpagenumber"/>
    <w:rsid w:val="00CD20FA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CD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CD20FA"/>
    <w:pPr>
      <w:numPr>
        <w:numId w:val="29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D20FA"/>
    <w:pPr>
      <w:ind w:left="632" w:hanging="284"/>
    </w:pPr>
  </w:style>
  <w:style w:type="paragraph" w:customStyle="1" w:styleId="1">
    <w:name w:val="Список_1)"/>
    <w:basedOn w:val="a"/>
    <w:rsid w:val="00CD20FA"/>
    <w:pPr>
      <w:numPr>
        <w:numId w:val="36"/>
      </w:numPr>
    </w:pPr>
  </w:style>
  <w:style w:type="paragraph" w:customStyle="1" w:styleId="phtableorderedlist1">
    <w:name w:val="ph_table_orderedlist_1)"/>
    <w:basedOn w:val="phtablecellleft"/>
    <w:autoRedefine/>
    <w:qFormat/>
    <w:rsid w:val="00CD20FA"/>
    <w:pPr>
      <w:numPr>
        <w:numId w:val="30"/>
      </w:numPr>
      <w:spacing w:after="120"/>
    </w:pPr>
  </w:style>
  <w:style w:type="paragraph" w:customStyle="1" w:styleId="af3">
    <w:name w:val="Текст_программы"/>
    <w:rsid w:val="00CD20FA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CD20FA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D20FA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CD20FA"/>
    <w:pPr>
      <w:numPr>
        <w:numId w:val="37"/>
      </w:numPr>
    </w:pPr>
  </w:style>
  <w:style w:type="paragraph" w:customStyle="1" w:styleId="phtableorderlist1">
    <w:name w:val="ph_table_orderlist_1_бок"/>
    <w:basedOn w:val="phtablecellleft"/>
    <w:autoRedefine/>
    <w:qFormat/>
    <w:rsid w:val="00CD20FA"/>
    <w:pPr>
      <w:numPr>
        <w:numId w:val="38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CD20FA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D20FA"/>
    <w:pPr>
      <w:spacing w:after="20" w:line="240" w:lineRule="auto"/>
      <w:jc w:val="center"/>
    </w:pPr>
    <w:rPr>
      <w:i/>
    </w:rPr>
  </w:style>
  <w:style w:type="paragraph" w:styleId="af4">
    <w:name w:val="caption"/>
    <w:basedOn w:val="a"/>
    <w:next w:val="a"/>
    <w:uiPriority w:val="35"/>
    <w:unhideWhenUsed/>
    <w:qFormat/>
    <w:rsid w:val="00CD20FA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phlistitemized10">
    <w:name w:val="ph_list_itemized_1 Знак"/>
    <w:link w:val="phlistitemized1"/>
    <w:rsid w:val="00CD20FA"/>
    <w:rPr>
      <w:rFonts w:ascii="Arial" w:eastAsia="Times New Roman" w:hAnsi="Arial" w:cs="Arial"/>
      <w:sz w:val="24"/>
      <w:szCs w:val="20"/>
    </w:rPr>
  </w:style>
  <w:style w:type="character" w:customStyle="1" w:styleId="phnormal1">
    <w:name w:val="ph_normal Знак Знак"/>
    <w:rsid w:val="00CD20FA"/>
    <w:rPr>
      <w:rFonts w:ascii="Arial" w:hAnsi="Arial"/>
      <w:sz w:val="24"/>
    </w:rPr>
  </w:style>
  <w:style w:type="character" w:customStyle="1" w:styleId="phtitlevoid0">
    <w:name w:val="ph_title_void Знак"/>
    <w:link w:val="phtitlevoid"/>
    <w:rsid w:val="00CD20F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5">
    <w:name w:val="_Табл_Текст"/>
    <w:basedOn w:val="a"/>
    <w:rsid w:val="00CD20FA"/>
  </w:style>
  <w:style w:type="character" w:styleId="af6">
    <w:name w:val="annotation reference"/>
    <w:basedOn w:val="a0"/>
    <w:uiPriority w:val="99"/>
    <w:semiHidden/>
    <w:unhideWhenUsed/>
    <w:rsid w:val="00CD20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D20FA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D20FA"/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D20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D20FA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fb">
    <w:name w:val="Термин Знак"/>
    <w:link w:val="afc"/>
    <w:locked/>
    <w:rsid w:val="002C47D6"/>
    <w:rPr>
      <w:rFonts w:ascii="Tahoma" w:hAnsi="Tahoma" w:cs="Tahoma"/>
      <w:b/>
      <w:i/>
      <w:szCs w:val="24"/>
      <w:lang w:val="x-none" w:eastAsia="x-none"/>
    </w:rPr>
  </w:style>
  <w:style w:type="paragraph" w:customStyle="1" w:styleId="afc">
    <w:name w:val="Термин"/>
    <w:basedOn w:val="a"/>
    <w:next w:val="a"/>
    <w:link w:val="afb"/>
    <w:rsid w:val="002C47D6"/>
    <w:pPr>
      <w:spacing w:before="0" w:after="0" w:line="240" w:lineRule="auto"/>
    </w:pPr>
    <w:rPr>
      <w:rFonts w:ascii="Tahoma" w:eastAsiaTheme="minorHAnsi" w:hAnsi="Tahoma" w:cs="Tahoma"/>
      <w:b/>
      <w:i/>
      <w:sz w:val="22"/>
      <w:szCs w:val="24"/>
      <w:lang w:val="x-none" w:eastAsia="x-none"/>
    </w:rPr>
  </w:style>
  <w:style w:type="character" w:customStyle="1" w:styleId="phtablecellleft0">
    <w:name w:val="ph_table_cellleft Знак"/>
    <w:link w:val="phtablecellleft"/>
    <w:locked/>
    <w:rsid w:val="002C47D6"/>
    <w:rPr>
      <w:rFonts w:ascii="Arial" w:eastAsia="Times New Roman" w:hAnsi="Arial" w:cs="Arial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rakhimova\AppData\Roaming\Microsoft\&#1064;&#1072;&#1073;&#1083;&#1086;&#1085;&#1099;\&#1043;&#1054;&#1057;&#1058;_2.105_&#1096;&#1072;&#1073;&#1083;&#1086;&#1085;_ARI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3A9A-2B6D-40AC-A262-7A23A7A2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</Template>
  <TotalTime>0</TotalTime>
  <Pages>13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 Юнусов</dc:creator>
  <cp:lastModifiedBy>Будовская </cp:lastModifiedBy>
  <cp:revision>2</cp:revision>
  <dcterms:created xsi:type="dcterms:W3CDTF">2022-04-22T05:48:00Z</dcterms:created>
  <dcterms:modified xsi:type="dcterms:W3CDTF">2022-04-22T05:48:00Z</dcterms:modified>
</cp:coreProperties>
</file>