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EFD0" w14:textId="37DB4723" w:rsidR="00680B90" w:rsidRPr="00FE5398" w:rsidRDefault="00680B90" w:rsidP="00680B90">
      <w:pPr>
        <w:spacing w:after="0" w:line="240" w:lineRule="auto"/>
        <w:ind w:left="567"/>
        <w:jc w:val="center"/>
        <w:rPr>
          <w:rFonts w:ascii="Times New Roman" w:eastAsia="Times New Roman" w:hAnsi="Times New Roman" w:cs="Times New Roman"/>
          <w:b/>
          <w:bCs/>
          <w:sz w:val="28"/>
          <w:szCs w:val="28"/>
          <w:lang w:eastAsia="ru-RU"/>
        </w:rPr>
      </w:pPr>
      <w:r w:rsidRPr="00FE5398">
        <w:rPr>
          <w:rFonts w:ascii="Times New Roman" w:eastAsia="Times New Roman" w:hAnsi="Times New Roman" w:cs="Times New Roman"/>
          <w:b/>
          <w:bCs/>
          <w:sz w:val="28"/>
          <w:szCs w:val="28"/>
          <w:lang w:eastAsia="ru-RU"/>
        </w:rPr>
        <w:t>КОНТРАКТ №</w:t>
      </w:r>
      <w:r w:rsidR="00FE5398" w:rsidRPr="00FE5398">
        <w:rPr>
          <w:rFonts w:ascii="Times New Roman" w:eastAsia="Times New Roman" w:hAnsi="Times New Roman" w:cs="Times New Roman"/>
          <w:b/>
          <w:bCs/>
          <w:sz w:val="28"/>
          <w:szCs w:val="28"/>
          <w:lang w:eastAsia="ru-RU"/>
        </w:rPr>
        <w:t xml:space="preserve"> 44</w:t>
      </w:r>
      <w:r w:rsidRPr="00FE5398">
        <w:rPr>
          <w:rFonts w:ascii="Times New Roman" w:eastAsia="Times New Roman" w:hAnsi="Times New Roman" w:cs="Times New Roman"/>
          <w:b/>
          <w:bCs/>
          <w:sz w:val="28"/>
          <w:szCs w:val="28"/>
          <w:lang w:eastAsia="ru-RU"/>
        </w:rPr>
        <w:t>/</w:t>
      </w:r>
      <w:r w:rsidRPr="00FE5398">
        <w:rPr>
          <w:rFonts w:ascii="Times New Roman" w:eastAsia="Calibri" w:hAnsi="Times New Roman" w:cs="Times New Roman"/>
          <w:b/>
          <w:sz w:val="28"/>
          <w:szCs w:val="28"/>
          <w:lang w:eastAsia="ru-RU"/>
        </w:rPr>
        <w:t>19-ДБУ</w:t>
      </w:r>
    </w:p>
    <w:p w14:paraId="42E0AD05" w14:textId="77777777" w:rsidR="00680B90" w:rsidRPr="00FE5398" w:rsidRDefault="00680B90" w:rsidP="00680B90">
      <w:pPr>
        <w:spacing w:after="0" w:line="240" w:lineRule="auto"/>
        <w:ind w:left="567"/>
        <w:jc w:val="center"/>
        <w:rPr>
          <w:rFonts w:ascii="Times New Roman" w:eastAsia="Times New Roman" w:hAnsi="Times New Roman" w:cs="Times New Roman"/>
          <w:b/>
          <w:sz w:val="28"/>
          <w:szCs w:val="28"/>
          <w:lang w:eastAsia="ru-RU"/>
        </w:rPr>
      </w:pPr>
      <w:r w:rsidRPr="00FE5398">
        <w:rPr>
          <w:rFonts w:ascii="Times New Roman" w:eastAsia="Times New Roman" w:hAnsi="Times New Roman" w:cs="Times New Roman"/>
          <w:b/>
          <w:sz w:val="28"/>
          <w:szCs w:val="28"/>
          <w:lang w:eastAsia="ru-RU"/>
        </w:rPr>
        <w:t>на выполнение работ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9"/>
        <w:gridCol w:w="5188"/>
      </w:tblGrid>
      <w:tr w:rsidR="00680B90" w:rsidRPr="00FE5398" w14:paraId="64289D87" w14:textId="77777777" w:rsidTr="000325A6">
        <w:tc>
          <w:tcPr>
            <w:tcW w:w="2441" w:type="pct"/>
            <w:tcBorders>
              <w:top w:val="nil"/>
              <w:left w:val="nil"/>
              <w:bottom w:val="nil"/>
              <w:right w:val="nil"/>
            </w:tcBorders>
          </w:tcPr>
          <w:p w14:paraId="66BA020D" w14:textId="77777777" w:rsidR="00680B90" w:rsidRPr="003E09B0" w:rsidRDefault="00680B90" w:rsidP="00680B9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E09B0">
              <w:rPr>
                <w:rFonts w:ascii="Times New Roman" w:eastAsia="Times New Roman" w:hAnsi="Times New Roman" w:cs="Times New Roman"/>
                <w:sz w:val="28"/>
                <w:szCs w:val="28"/>
                <w:lang w:eastAsia="ru-RU"/>
              </w:rPr>
              <w:t xml:space="preserve">г. Самара </w:t>
            </w:r>
          </w:p>
          <w:p w14:paraId="08ED8837" w14:textId="77777777" w:rsidR="003E09B0" w:rsidRPr="00FE5398" w:rsidRDefault="003E09B0" w:rsidP="00680B90">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tc>
        <w:tc>
          <w:tcPr>
            <w:tcW w:w="2559" w:type="pct"/>
            <w:tcBorders>
              <w:top w:val="nil"/>
              <w:left w:val="nil"/>
              <w:bottom w:val="nil"/>
              <w:right w:val="nil"/>
            </w:tcBorders>
          </w:tcPr>
          <w:p w14:paraId="1B8F5124" w14:textId="438AAD72" w:rsidR="00680B90" w:rsidRPr="003E09B0" w:rsidRDefault="00680B90" w:rsidP="00F4741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E09B0">
              <w:rPr>
                <w:rFonts w:ascii="Times New Roman" w:eastAsia="Times New Roman" w:hAnsi="Times New Roman" w:cs="Times New Roman"/>
                <w:sz w:val="28"/>
                <w:szCs w:val="28"/>
                <w:lang w:eastAsia="ru-RU"/>
              </w:rPr>
              <w:t xml:space="preserve">                        «</w:t>
            </w:r>
            <w:r w:rsidR="00F47417">
              <w:rPr>
                <w:rFonts w:ascii="Times New Roman" w:eastAsia="Times New Roman" w:hAnsi="Times New Roman" w:cs="Times New Roman"/>
                <w:sz w:val="28"/>
                <w:szCs w:val="28"/>
                <w:lang w:eastAsia="ru-RU"/>
              </w:rPr>
              <w:t>28</w:t>
            </w:r>
            <w:r w:rsidRPr="003E09B0">
              <w:rPr>
                <w:rFonts w:ascii="Times New Roman" w:eastAsia="Times New Roman" w:hAnsi="Times New Roman" w:cs="Times New Roman"/>
                <w:sz w:val="28"/>
                <w:szCs w:val="28"/>
                <w:lang w:eastAsia="ru-RU"/>
              </w:rPr>
              <w:t xml:space="preserve">» </w:t>
            </w:r>
            <w:r w:rsidR="00F47417">
              <w:rPr>
                <w:rFonts w:ascii="Times New Roman" w:eastAsia="Times New Roman" w:hAnsi="Times New Roman" w:cs="Times New Roman"/>
                <w:sz w:val="28"/>
                <w:szCs w:val="28"/>
                <w:lang w:eastAsia="ru-RU"/>
              </w:rPr>
              <w:t>августа</w:t>
            </w:r>
            <w:r w:rsidRPr="003E09B0">
              <w:rPr>
                <w:rFonts w:ascii="Times New Roman" w:eastAsia="Times New Roman" w:hAnsi="Times New Roman" w:cs="Times New Roman"/>
                <w:sz w:val="28"/>
                <w:szCs w:val="28"/>
                <w:lang w:eastAsia="ru-RU"/>
              </w:rPr>
              <w:t xml:space="preserve"> 2019 г.</w:t>
            </w:r>
          </w:p>
        </w:tc>
      </w:tr>
    </w:tbl>
    <w:p w14:paraId="053040E1" w14:textId="0887114B" w:rsidR="00680B90" w:rsidRPr="00680B90" w:rsidRDefault="00680B90" w:rsidP="00FE5398">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E5398">
        <w:rPr>
          <w:rFonts w:ascii="Times New Roman" w:eastAsia="Times New Roman" w:hAnsi="Times New Roman" w:cs="Times New Roman"/>
          <w:b/>
          <w:sz w:val="28"/>
          <w:szCs w:val="28"/>
          <w:lang w:eastAsia="ru-RU"/>
        </w:rPr>
        <w:t>Государственное бюджетное учреждение здравоохранения «Самарский областной медицинский информационно-аналитический центр»</w:t>
      </w:r>
      <w:r w:rsidRPr="00680B90">
        <w:rPr>
          <w:rFonts w:ascii="Times New Roman" w:eastAsia="Times New Roman" w:hAnsi="Times New Roman" w:cs="Times New Roman"/>
          <w:sz w:val="28"/>
          <w:szCs w:val="28"/>
          <w:lang w:eastAsia="ru-RU"/>
        </w:rPr>
        <w:t xml:space="preserve"> (сокращенное наименование – МИАЦ), в лице </w:t>
      </w:r>
      <w:r w:rsidR="00C23103" w:rsidRPr="00C23103">
        <w:rPr>
          <w:rFonts w:ascii="Times New Roman" w:eastAsia="Times New Roman" w:hAnsi="Times New Roman" w:cs="Times New Roman"/>
          <w:sz w:val="28"/>
          <w:szCs w:val="28"/>
          <w:lang w:eastAsia="ru-RU"/>
        </w:rPr>
        <w:t>заместителя директора Мурашова Александра Борисовича, действующего на основании Доверенности № 2Д от 06.05.2019</w:t>
      </w:r>
      <w:r w:rsidRPr="00680B90">
        <w:rPr>
          <w:rFonts w:ascii="Times New Roman" w:eastAsia="Times New Roman" w:hAnsi="Times New Roman" w:cs="Times New Roman"/>
          <w:sz w:val="28"/>
          <w:szCs w:val="28"/>
          <w:lang w:eastAsia="ru-RU"/>
        </w:rPr>
        <w:t xml:space="preserve">, именуемое в дальнейшем «Заказчик», с одной стороны, и </w:t>
      </w:r>
      <w:r w:rsidR="00C23103">
        <w:rPr>
          <w:rFonts w:ascii="Times New Roman" w:eastAsia="Times New Roman" w:hAnsi="Times New Roman" w:cs="Times New Roman"/>
          <w:sz w:val="28"/>
          <w:szCs w:val="28"/>
          <w:lang w:eastAsia="ru-RU"/>
        </w:rPr>
        <w:t xml:space="preserve"> </w:t>
      </w:r>
      <w:r w:rsidR="00C23103" w:rsidRPr="00D7571C">
        <w:rPr>
          <w:rFonts w:ascii="Times New Roman" w:eastAsia="Times New Roman" w:hAnsi="Times New Roman" w:cs="Times New Roman"/>
          <w:b/>
          <w:sz w:val="28"/>
          <w:szCs w:val="28"/>
          <w:lang w:eastAsia="ru-RU"/>
        </w:rPr>
        <w:t>Общество с ограниченной ответственностью «Бюро автоматизации сложных систем»</w:t>
      </w:r>
      <w:r w:rsidR="00D7571C">
        <w:rPr>
          <w:rFonts w:ascii="Times New Roman" w:eastAsia="Times New Roman" w:hAnsi="Times New Roman" w:cs="Times New Roman"/>
          <w:sz w:val="28"/>
          <w:szCs w:val="28"/>
          <w:lang w:eastAsia="ru-RU"/>
        </w:rPr>
        <w:t xml:space="preserve"> (</w:t>
      </w:r>
      <w:r w:rsidR="00D7571C" w:rsidRPr="00D7571C">
        <w:rPr>
          <w:rFonts w:ascii="Times New Roman" w:eastAsia="Times New Roman" w:hAnsi="Times New Roman" w:cs="Times New Roman"/>
          <w:sz w:val="28"/>
          <w:szCs w:val="28"/>
          <w:lang w:eastAsia="ru-RU"/>
        </w:rPr>
        <w:t>сокращенное наименование –</w:t>
      </w:r>
      <w:r w:rsidR="00D7571C">
        <w:rPr>
          <w:rFonts w:ascii="Times New Roman" w:eastAsia="Times New Roman" w:hAnsi="Times New Roman" w:cs="Times New Roman"/>
          <w:sz w:val="28"/>
          <w:szCs w:val="28"/>
          <w:lang w:eastAsia="ru-RU"/>
        </w:rPr>
        <w:t xml:space="preserve"> ООО «БАСС»)</w:t>
      </w:r>
      <w:r w:rsidR="00C23103">
        <w:rPr>
          <w:rFonts w:ascii="Times New Roman" w:eastAsia="Times New Roman" w:hAnsi="Times New Roman" w:cs="Times New Roman"/>
          <w:sz w:val="28"/>
          <w:szCs w:val="28"/>
          <w:lang w:eastAsia="ru-RU"/>
        </w:rPr>
        <w:t>,</w:t>
      </w:r>
      <w:r w:rsidRPr="00680B90">
        <w:rPr>
          <w:rFonts w:ascii="Times New Roman" w:eastAsia="Times New Roman" w:hAnsi="Times New Roman" w:cs="Times New Roman"/>
          <w:sz w:val="28"/>
          <w:szCs w:val="28"/>
          <w:lang w:eastAsia="ru-RU"/>
        </w:rPr>
        <w:t xml:space="preserve"> в лице</w:t>
      </w:r>
      <w:r>
        <w:rPr>
          <w:rFonts w:ascii="Times New Roman" w:eastAsia="Times New Roman" w:hAnsi="Times New Roman" w:cs="Times New Roman"/>
          <w:sz w:val="28"/>
          <w:szCs w:val="28"/>
          <w:lang w:eastAsia="ru-RU"/>
        </w:rPr>
        <w:t xml:space="preserve"> </w:t>
      </w:r>
      <w:r w:rsidR="00D7571C">
        <w:rPr>
          <w:rFonts w:ascii="Times New Roman" w:eastAsia="Times New Roman" w:hAnsi="Times New Roman" w:cs="Times New Roman"/>
          <w:sz w:val="28"/>
          <w:szCs w:val="28"/>
          <w:lang w:eastAsia="ru-RU"/>
        </w:rPr>
        <w:t>директора Росохатого Антона Витальевича</w:t>
      </w:r>
      <w:r w:rsidRPr="00680B90">
        <w:rPr>
          <w:rFonts w:ascii="Times New Roman" w:eastAsia="Times New Roman" w:hAnsi="Times New Roman" w:cs="Times New Roman"/>
          <w:sz w:val="28"/>
          <w:szCs w:val="28"/>
          <w:lang w:eastAsia="ru-RU"/>
        </w:rPr>
        <w:t xml:space="preserve">, действующего на основании </w:t>
      </w:r>
      <w:r w:rsidR="00D7571C">
        <w:rPr>
          <w:rFonts w:ascii="Times New Roman" w:eastAsia="Times New Roman" w:hAnsi="Times New Roman" w:cs="Times New Roman"/>
          <w:sz w:val="28"/>
          <w:szCs w:val="28"/>
          <w:lang w:eastAsia="ru-RU"/>
        </w:rPr>
        <w:t>Устава</w:t>
      </w:r>
      <w:r w:rsidRPr="00680B90">
        <w:rPr>
          <w:rFonts w:ascii="Times New Roman" w:eastAsia="Times New Roman" w:hAnsi="Times New Roman" w:cs="Times New Roman"/>
          <w:sz w:val="28"/>
          <w:szCs w:val="28"/>
          <w:lang w:eastAsia="ru-RU"/>
        </w:rPr>
        <w:t xml:space="preserve">, именуемое в дальнейшем «Подрядчик», с другой стороны, при совместном упоминании по тексту настоящего контракта (далее - Контракт) «Стороны», на основании результатов </w:t>
      </w:r>
      <w:r w:rsidR="00FE5398" w:rsidRPr="00FE5398">
        <w:rPr>
          <w:rFonts w:ascii="Times New Roman" w:eastAsia="Times New Roman" w:hAnsi="Times New Roman" w:cs="Times New Roman"/>
          <w:sz w:val="28"/>
          <w:szCs w:val="28"/>
          <w:lang w:eastAsia="ru-RU"/>
        </w:rPr>
        <w:t xml:space="preserve">подведения итогов электронного аукциона </w:t>
      </w:r>
      <w:r w:rsidR="00FE5398">
        <w:rPr>
          <w:rFonts w:ascii="Times New Roman" w:eastAsia="Times New Roman" w:hAnsi="Times New Roman" w:cs="Times New Roman"/>
          <w:sz w:val="28"/>
          <w:szCs w:val="28"/>
          <w:lang w:eastAsia="ru-RU"/>
        </w:rPr>
        <w:t>№</w:t>
      </w:r>
      <w:r w:rsidR="00FE5398" w:rsidRPr="00FE5398">
        <w:rPr>
          <w:rFonts w:ascii="Times New Roman" w:eastAsia="Times New Roman" w:hAnsi="Times New Roman" w:cs="Times New Roman"/>
          <w:sz w:val="28"/>
          <w:szCs w:val="28"/>
          <w:lang w:eastAsia="ru-RU"/>
        </w:rPr>
        <w:t xml:space="preserve">0142200001319011714 </w:t>
      </w:r>
      <w:r w:rsidRPr="00680B90">
        <w:rPr>
          <w:rFonts w:ascii="Times New Roman" w:eastAsia="Times New Roman" w:hAnsi="Times New Roman" w:cs="Times New Roman"/>
          <w:sz w:val="28"/>
          <w:szCs w:val="28"/>
          <w:lang w:eastAsia="ru-RU"/>
        </w:rPr>
        <w:t xml:space="preserve">(протокол от </w:t>
      </w:r>
      <w:r w:rsidR="00FE5398">
        <w:rPr>
          <w:rFonts w:ascii="Times New Roman" w:eastAsia="Times New Roman" w:hAnsi="Times New Roman" w:cs="Times New Roman"/>
          <w:sz w:val="28"/>
          <w:szCs w:val="28"/>
          <w:lang w:eastAsia="ru-RU"/>
        </w:rPr>
        <w:t>16.08.2019</w:t>
      </w:r>
      <w:r w:rsidRPr="00680B90">
        <w:rPr>
          <w:rFonts w:ascii="Times New Roman" w:eastAsia="Times New Roman" w:hAnsi="Times New Roman" w:cs="Times New Roman"/>
          <w:sz w:val="28"/>
          <w:szCs w:val="28"/>
          <w:lang w:eastAsia="ru-RU"/>
        </w:rPr>
        <w:t xml:space="preserve"> № </w:t>
      </w:r>
      <w:r w:rsidR="00FE5398" w:rsidRPr="00FE5398">
        <w:rPr>
          <w:rFonts w:ascii="Times New Roman" w:eastAsia="Times New Roman" w:hAnsi="Times New Roman" w:cs="Times New Roman"/>
          <w:sz w:val="28"/>
          <w:szCs w:val="28"/>
          <w:lang w:eastAsia="ru-RU"/>
        </w:rPr>
        <w:t>0142200001319011714</w:t>
      </w:r>
      <w:r w:rsidRPr="00680B90">
        <w:rPr>
          <w:rFonts w:ascii="Times New Roman" w:eastAsia="Times New Roman" w:hAnsi="Times New Roman" w:cs="Times New Roman"/>
          <w:sz w:val="28"/>
          <w:szCs w:val="28"/>
          <w:lang w:eastAsia="ru-RU"/>
        </w:rPr>
        <w:t>) заключили настоящий контракт о нижеследующем:</w:t>
      </w:r>
    </w:p>
    <w:p w14:paraId="27359C61" w14:textId="77777777" w:rsidR="00CD7A2F" w:rsidRPr="00CD7A2F" w:rsidRDefault="00CD7A2F" w:rsidP="00CD7A2F">
      <w:pPr>
        <w:numPr>
          <w:ilvl w:val="0"/>
          <w:numId w:val="1"/>
        </w:numPr>
        <w:spacing w:after="0" w:line="240" w:lineRule="auto"/>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ПРЕДМЕТ КОНТРАКТА</w:t>
      </w:r>
    </w:p>
    <w:p w14:paraId="4EBD0842" w14:textId="66A114CE"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1.1. Подрядчик обязуется выполнить </w:t>
      </w:r>
      <w:r w:rsidRPr="005843DE">
        <w:rPr>
          <w:rFonts w:ascii="Times New Roman" w:eastAsia="Times New Roman" w:hAnsi="Times New Roman" w:cs="Times New Roman"/>
          <w:b/>
          <w:sz w:val="28"/>
          <w:szCs w:val="28"/>
          <w:lang w:eastAsia="ru-RU"/>
        </w:rPr>
        <w:t xml:space="preserve">работы </w:t>
      </w:r>
      <w:r w:rsidR="00680B90" w:rsidRPr="005843DE">
        <w:rPr>
          <w:rFonts w:ascii="Times New Roman" w:hAnsi="Times New Roman" w:cs="Times New Roman"/>
          <w:b/>
          <w:sz w:val="28"/>
          <w:szCs w:val="28"/>
        </w:rPr>
        <w:t xml:space="preserve">по </w:t>
      </w:r>
      <w:r w:rsidR="00D37642" w:rsidRPr="005843DE">
        <w:rPr>
          <w:rFonts w:ascii="Times New Roman" w:eastAsia="Times New Roman" w:hAnsi="Times New Roman" w:cs="Times New Roman"/>
          <w:b/>
          <w:bCs/>
          <w:sz w:val="28"/>
          <w:szCs w:val="28"/>
          <w:lang w:eastAsia="ru-RU"/>
        </w:rPr>
        <w:t>созданию централизованной медицинской информационной системы «Управление льготным лекарственным обеспечением»</w:t>
      </w:r>
      <w:r w:rsidR="00D37642">
        <w:rPr>
          <w:rFonts w:ascii="Times New Roman" w:eastAsia="Times New Roman" w:hAnsi="Times New Roman" w:cs="Times New Roman"/>
          <w:bCs/>
          <w:sz w:val="28"/>
          <w:szCs w:val="28"/>
          <w:lang w:eastAsia="ru-RU"/>
        </w:rPr>
        <w:t xml:space="preserve"> </w:t>
      </w:r>
      <w:r w:rsidRPr="00CD7A2F">
        <w:rPr>
          <w:rFonts w:ascii="Times New Roman" w:eastAsia="Times New Roman" w:hAnsi="Times New Roman" w:cs="Times New Roman"/>
          <w:sz w:val="28"/>
          <w:szCs w:val="28"/>
          <w:lang w:eastAsia="ru-RU"/>
        </w:rPr>
        <w:t>в соответствии с условиями Контракта и Технического задания (приложение к Контракту), являющимся неотъемлемой частью Контракта (далее – работы), а Заказчик обязуется принять и оплатить выполненные работы (результат выполненных работ) в порядке и на условиях, предусмотренных Контрактом.</w:t>
      </w:r>
    </w:p>
    <w:p w14:paraId="44F2AFB5" w14:textId="23D8F6AE"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1.2. Перечень, объем</w:t>
      </w:r>
      <w:r w:rsidRPr="00680B90">
        <w:rPr>
          <w:rFonts w:ascii="Times New Roman" w:eastAsia="Times New Roman" w:hAnsi="Times New Roman" w:cs="Times New Roman"/>
          <w:sz w:val="28"/>
          <w:szCs w:val="28"/>
          <w:vertAlign w:val="superscript"/>
          <w:lang w:eastAsia="ru-RU"/>
        </w:rPr>
        <w:footnoteReference w:id="1"/>
      </w:r>
      <w:r w:rsidRPr="00CD7A2F">
        <w:rPr>
          <w:rFonts w:ascii="Times New Roman" w:eastAsia="Times New Roman" w:hAnsi="Times New Roman" w:cs="Times New Roman"/>
          <w:sz w:val="28"/>
          <w:szCs w:val="28"/>
          <w:lang w:eastAsia="ru-RU"/>
        </w:rPr>
        <w:t>, характеристика (описание), содержание работ, порядок выполнения работ и другие предъявляемые к ним требования, стоимость работ указываются в Техническом задании.</w:t>
      </w:r>
    </w:p>
    <w:p w14:paraId="2D4B8387" w14:textId="0BF6DA72" w:rsidR="00304C15" w:rsidRDefault="00304C15" w:rsidP="00EF06E1">
      <w:pPr>
        <w:spacing w:after="0"/>
        <w:jc w:val="both"/>
        <w:rPr>
          <w:rFonts w:ascii="Times New Roman" w:hAnsi="Times New Roman"/>
          <w:sz w:val="28"/>
          <w:szCs w:val="28"/>
          <w:highlight w:val="cyan"/>
        </w:rPr>
      </w:pPr>
      <w:r>
        <w:rPr>
          <w:rFonts w:ascii="Times New Roman" w:eastAsia="Times New Roman" w:hAnsi="Times New Roman" w:cs="Times New Roman"/>
          <w:sz w:val="28"/>
          <w:szCs w:val="28"/>
          <w:lang w:eastAsia="ru-RU"/>
        </w:rPr>
        <w:t xml:space="preserve">1.3. </w:t>
      </w:r>
      <w:r w:rsidR="00CD7A2F" w:rsidRPr="00CD7A2F">
        <w:rPr>
          <w:rFonts w:ascii="Times New Roman" w:eastAsia="Times New Roman" w:hAnsi="Times New Roman" w:cs="Times New Roman"/>
          <w:sz w:val="28"/>
          <w:szCs w:val="28"/>
          <w:lang w:eastAsia="ru-RU"/>
        </w:rPr>
        <w:t>Идентификационный код закупки</w:t>
      </w:r>
      <w:r w:rsidR="00D37642">
        <w:rPr>
          <w:rFonts w:ascii="Times New Roman" w:eastAsia="Times New Roman" w:hAnsi="Times New Roman" w:cs="Times New Roman"/>
          <w:sz w:val="28"/>
          <w:szCs w:val="28"/>
          <w:lang w:eastAsia="ru-RU"/>
        </w:rPr>
        <w:t xml:space="preserve"> </w:t>
      </w:r>
      <w:r w:rsidR="00D37642" w:rsidRPr="00BC615B">
        <w:rPr>
          <w:rFonts w:ascii="Times New Roman" w:eastAsia="Times New Roman" w:hAnsi="Times New Roman" w:cs="Times New Roman"/>
          <w:sz w:val="28"/>
          <w:szCs w:val="28"/>
          <w:lang w:eastAsia="ru-RU"/>
        </w:rPr>
        <w:t>192631201962563120100100530010000000</w:t>
      </w:r>
      <w:r w:rsidR="00CD7A2F" w:rsidRPr="00CD7A2F">
        <w:rPr>
          <w:rFonts w:ascii="Times New Roman" w:eastAsia="Times New Roman" w:hAnsi="Times New Roman" w:cs="Times New Roman"/>
          <w:sz w:val="28"/>
          <w:szCs w:val="28"/>
          <w:lang w:eastAsia="ru-RU"/>
        </w:rPr>
        <w:t>.</w:t>
      </w:r>
      <w:r w:rsidRPr="00304C15">
        <w:rPr>
          <w:rFonts w:ascii="Times New Roman" w:hAnsi="Times New Roman"/>
          <w:sz w:val="28"/>
          <w:szCs w:val="28"/>
          <w:highlight w:val="cyan"/>
        </w:rPr>
        <w:t xml:space="preserve"> </w:t>
      </w:r>
    </w:p>
    <w:p w14:paraId="5D78D146" w14:textId="77777777" w:rsidR="002C35C3" w:rsidRPr="002C35C3" w:rsidRDefault="002C35C3" w:rsidP="002C35C3">
      <w:pPr>
        <w:spacing w:after="0" w:line="240" w:lineRule="auto"/>
        <w:rPr>
          <w:rFonts w:ascii="Times New Roman" w:eastAsia="Times New Roman" w:hAnsi="Times New Roman" w:cs="Times New Roman"/>
          <w:sz w:val="28"/>
          <w:szCs w:val="28"/>
          <w:lang w:eastAsia="ru-RU"/>
        </w:rPr>
      </w:pPr>
    </w:p>
    <w:p w14:paraId="7F014251" w14:textId="77777777" w:rsidR="002C35C3" w:rsidRDefault="002C35C3" w:rsidP="002C35C3">
      <w:pPr>
        <w:spacing w:after="0" w:line="240" w:lineRule="auto"/>
        <w:rPr>
          <w:rFonts w:ascii="Times New Roman" w:eastAsia="Times New Roman" w:hAnsi="Times New Roman" w:cs="Times New Roman"/>
          <w:sz w:val="28"/>
          <w:szCs w:val="28"/>
          <w:lang w:eastAsia="ru-RU"/>
        </w:rPr>
      </w:pPr>
    </w:p>
    <w:p w14:paraId="11501F85" w14:textId="77777777" w:rsidR="001847EC" w:rsidRDefault="001847EC">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1AC6A925" w14:textId="7D8924A7" w:rsidR="000325A6" w:rsidRPr="00635425" w:rsidRDefault="000325A6" w:rsidP="000325A6">
      <w:pPr>
        <w:tabs>
          <w:tab w:val="left" w:pos="13368"/>
        </w:tabs>
        <w:spacing w:after="0" w:line="240" w:lineRule="auto"/>
        <w:jc w:val="right"/>
        <w:rPr>
          <w:rFonts w:ascii="Times New Roman" w:eastAsia="Calibri" w:hAnsi="Times New Roman" w:cs="Times New Roman"/>
          <w:sz w:val="28"/>
          <w:szCs w:val="28"/>
          <w:lang w:eastAsia="ru-RU"/>
        </w:rPr>
      </w:pPr>
      <w:r w:rsidRPr="00635425">
        <w:rPr>
          <w:rFonts w:ascii="Times New Roman" w:eastAsia="Calibri" w:hAnsi="Times New Roman" w:cs="Times New Roman"/>
          <w:sz w:val="28"/>
          <w:szCs w:val="28"/>
          <w:lang w:eastAsia="ru-RU"/>
        </w:rPr>
        <w:lastRenderedPageBreak/>
        <w:t xml:space="preserve">Приложение № 1 </w:t>
      </w:r>
    </w:p>
    <w:p w14:paraId="5253A903" w14:textId="6E3825F4" w:rsidR="000325A6" w:rsidRPr="00635425" w:rsidRDefault="000325A6" w:rsidP="000325A6">
      <w:pPr>
        <w:spacing w:after="0" w:line="240" w:lineRule="auto"/>
        <w:jc w:val="right"/>
        <w:rPr>
          <w:rFonts w:ascii="Times New Roman" w:eastAsia="Calibri" w:hAnsi="Times New Roman" w:cs="Times New Roman"/>
          <w:sz w:val="28"/>
          <w:szCs w:val="28"/>
          <w:lang w:eastAsia="ru-RU"/>
        </w:rPr>
      </w:pPr>
      <w:r w:rsidRPr="00635425">
        <w:rPr>
          <w:rFonts w:ascii="Times New Roman" w:eastAsia="Calibri" w:hAnsi="Times New Roman" w:cs="Times New Roman"/>
          <w:sz w:val="28"/>
          <w:szCs w:val="28"/>
          <w:lang w:eastAsia="ru-RU"/>
        </w:rPr>
        <w:t>к Контракту № 4</w:t>
      </w:r>
      <w:r>
        <w:rPr>
          <w:rFonts w:ascii="Times New Roman" w:eastAsia="Calibri" w:hAnsi="Times New Roman" w:cs="Times New Roman"/>
          <w:sz w:val="28"/>
          <w:szCs w:val="28"/>
          <w:lang w:eastAsia="ru-RU"/>
        </w:rPr>
        <w:t>4</w:t>
      </w:r>
      <w:r w:rsidRPr="00635425">
        <w:rPr>
          <w:rFonts w:ascii="Times New Roman" w:eastAsia="Calibri" w:hAnsi="Times New Roman" w:cs="Times New Roman"/>
          <w:sz w:val="28"/>
          <w:szCs w:val="28"/>
          <w:lang w:eastAsia="ru-RU"/>
        </w:rPr>
        <w:t>/19-ДБУ от «</w:t>
      </w:r>
      <w:r w:rsidR="00F47417">
        <w:rPr>
          <w:rFonts w:ascii="Times New Roman" w:eastAsia="Calibri" w:hAnsi="Times New Roman" w:cs="Times New Roman"/>
          <w:sz w:val="28"/>
          <w:szCs w:val="28"/>
          <w:lang w:eastAsia="ru-RU"/>
        </w:rPr>
        <w:t>28</w:t>
      </w:r>
      <w:r w:rsidRPr="00635425">
        <w:rPr>
          <w:rFonts w:ascii="Times New Roman" w:eastAsia="Calibri" w:hAnsi="Times New Roman" w:cs="Times New Roman"/>
          <w:sz w:val="28"/>
          <w:szCs w:val="28"/>
          <w:lang w:eastAsia="ru-RU"/>
        </w:rPr>
        <w:t>»</w:t>
      </w:r>
      <w:r w:rsidR="00F47417">
        <w:rPr>
          <w:rFonts w:ascii="Times New Roman" w:eastAsia="Calibri" w:hAnsi="Times New Roman" w:cs="Times New Roman"/>
          <w:sz w:val="28"/>
          <w:szCs w:val="28"/>
          <w:lang w:eastAsia="ru-RU"/>
        </w:rPr>
        <w:t xml:space="preserve"> августа </w:t>
      </w:r>
      <w:r w:rsidRPr="00635425">
        <w:rPr>
          <w:rFonts w:ascii="Times New Roman" w:eastAsia="Calibri" w:hAnsi="Times New Roman" w:cs="Times New Roman"/>
          <w:sz w:val="28"/>
          <w:szCs w:val="28"/>
          <w:lang w:eastAsia="ru-RU"/>
        </w:rPr>
        <w:t xml:space="preserve">2019  г. </w:t>
      </w:r>
    </w:p>
    <w:p w14:paraId="4D1354E6" w14:textId="77777777" w:rsidR="000325A6" w:rsidRDefault="000325A6" w:rsidP="000325A6">
      <w:pPr>
        <w:spacing w:after="0" w:line="0" w:lineRule="atLeast"/>
        <w:jc w:val="both"/>
        <w:rPr>
          <w:rFonts w:ascii="Times New Roman" w:eastAsia="Times New Roman" w:hAnsi="Times New Roman" w:cs="Times New Roman"/>
          <w:color w:val="000000"/>
          <w:sz w:val="24"/>
          <w:szCs w:val="24"/>
          <w:lang w:eastAsia="ru-RU"/>
        </w:rPr>
      </w:pPr>
    </w:p>
    <w:p w14:paraId="04DB08DF" w14:textId="77777777" w:rsidR="005525FA" w:rsidRPr="00635425" w:rsidRDefault="005525FA" w:rsidP="000325A6">
      <w:pPr>
        <w:spacing w:after="0" w:line="0" w:lineRule="atLeast"/>
        <w:jc w:val="both"/>
        <w:rPr>
          <w:rFonts w:ascii="Times New Roman" w:eastAsia="Times New Roman" w:hAnsi="Times New Roman" w:cs="Times New Roman"/>
          <w:color w:val="000000"/>
          <w:sz w:val="24"/>
          <w:szCs w:val="24"/>
          <w:lang w:eastAsia="ru-RU"/>
        </w:rPr>
      </w:pPr>
    </w:p>
    <w:p w14:paraId="5C4569EC" w14:textId="77777777" w:rsidR="000325A6" w:rsidRDefault="000325A6" w:rsidP="000325A6">
      <w:pPr>
        <w:spacing w:after="0" w:line="312" w:lineRule="auto"/>
        <w:ind w:firstLine="709"/>
        <w:jc w:val="center"/>
        <w:rPr>
          <w:rFonts w:ascii="Times New Roman" w:eastAsia="Times New Roman" w:hAnsi="Times New Roman" w:cs="Times New Roman"/>
          <w:b/>
          <w:sz w:val="24"/>
          <w:szCs w:val="24"/>
          <w:lang w:eastAsia="ru-RU"/>
        </w:rPr>
      </w:pPr>
      <w:r w:rsidRPr="000325A6">
        <w:rPr>
          <w:rFonts w:ascii="Times New Roman" w:eastAsia="Times New Roman" w:hAnsi="Times New Roman" w:cs="Times New Roman"/>
          <w:b/>
          <w:sz w:val="24"/>
          <w:szCs w:val="24"/>
          <w:lang w:eastAsia="ru-RU"/>
        </w:rPr>
        <w:t xml:space="preserve">ТЕХНИЧЕСКОЕ ЗАДАНИЕ </w:t>
      </w:r>
    </w:p>
    <w:p w14:paraId="52191155" w14:textId="77777777" w:rsidR="000325A6" w:rsidRPr="000325A6" w:rsidRDefault="000325A6" w:rsidP="000325A6">
      <w:pPr>
        <w:spacing w:after="0" w:line="312" w:lineRule="auto"/>
        <w:ind w:firstLine="709"/>
        <w:jc w:val="center"/>
        <w:rPr>
          <w:rFonts w:ascii="Times New Roman" w:eastAsia="Times New Roman" w:hAnsi="Times New Roman" w:cs="Times New Roman"/>
          <w:b/>
          <w:sz w:val="24"/>
          <w:szCs w:val="24"/>
          <w:lang w:eastAsia="ru-RU"/>
        </w:rPr>
      </w:pPr>
    </w:p>
    <w:p w14:paraId="6DFD75BF" w14:textId="77777777" w:rsid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eastAsia="Times New Roman" w:hAnsi="Times New Roman" w:cs="Times New Roman"/>
          <w:b/>
          <w:bCs/>
          <w:sz w:val="24"/>
          <w:szCs w:val="24"/>
          <w:lang w:eastAsia="ru-RU"/>
        </w:rPr>
        <w:t>Предмет закупки:</w:t>
      </w:r>
      <w:r w:rsidRPr="000325A6">
        <w:rPr>
          <w:rFonts w:ascii="Times New Roman" w:eastAsia="Times New Roman" w:hAnsi="Times New Roman" w:cs="Times New Roman"/>
          <w:bCs/>
          <w:sz w:val="24"/>
          <w:szCs w:val="24"/>
          <w:lang w:eastAsia="ru-RU"/>
        </w:rPr>
        <w:t xml:space="preserve"> </w:t>
      </w:r>
      <w:r w:rsidRPr="000325A6">
        <w:rPr>
          <w:rFonts w:ascii="Times New Roman" w:hAnsi="Times New Roman" w:cs="Times New Roman"/>
          <w:sz w:val="24"/>
          <w:szCs w:val="24"/>
        </w:rPr>
        <w:t>выполнение работ по созданию централизованной медицинской информационной системы «Управление льготным лекарственным обеспечением».</w:t>
      </w:r>
    </w:p>
    <w:p w14:paraId="26BACB83" w14:textId="77777777" w:rsidR="000325A6" w:rsidRPr="000325A6" w:rsidRDefault="000325A6" w:rsidP="000325A6">
      <w:pPr>
        <w:spacing w:after="0" w:line="312" w:lineRule="auto"/>
        <w:ind w:firstLine="709"/>
        <w:jc w:val="both"/>
        <w:rPr>
          <w:rFonts w:ascii="Times New Roman" w:eastAsia="Times New Roman" w:hAnsi="Times New Roman" w:cs="Times New Roman"/>
          <w:bCs/>
          <w:sz w:val="24"/>
          <w:szCs w:val="24"/>
          <w:lang w:eastAsia="ru-RU"/>
        </w:rPr>
      </w:pPr>
    </w:p>
    <w:p w14:paraId="2F9B199F" w14:textId="77777777" w:rsidR="000325A6" w:rsidRDefault="000325A6" w:rsidP="000325A6">
      <w:pPr>
        <w:spacing w:after="0" w:line="312" w:lineRule="auto"/>
        <w:ind w:firstLine="709"/>
        <w:rPr>
          <w:rFonts w:ascii="Times New Roman" w:eastAsia="Times New Roman" w:hAnsi="Times New Roman" w:cs="Times New Roman"/>
          <w:b/>
          <w:bCs/>
          <w:sz w:val="24"/>
          <w:szCs w:val="24"/>
          <w:lang w:eastAsia="ru-RU"/>
        </w:rPr>
      </w:pPr>
      <w:r w:rsidRPr="000325A6">
        <w:rPr>
          <w:rFonts w:ascii="Times New Roman" w:eastAsia="Times New Roman" w:hAnsi="Times New Roman" w:cs="Times New Roman"/>
          <w:b/>
          <w:bCs/>
          <w:sz w:val="24"/>
          <w:szCs w:val="24"/>
          <w:lang w:eastAsia="ru-RU"/>
        </w:rPr>
        <w:t xml:space="preserve">Спецификация (перечень выполняемых работ): </w:t>
      </w:r>
    </w:p>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076"/>
        <w:gridCol w:w="1227"/>
        <w:gridCol w:w="1020"/>
        <w:gridCol w:w="1747"/>
        <w:gridCol w:w="1891"/>
      </w:tblGrid>
      <w:tr w:rsidR="000325A6" w:rsidRPr="00635425" w14:paraId="246E1ACE" w14:textId="77777777" w:rsidTr="000325A6">
        <w:trPr>
          <w:trHeight w:val="780"/>
          <w:jc w:val="center"/>
        </w:trPr>
        <w:tc>
          <w:tcPr>
            <w:tcW w:w="274" w:type="pct"/>
            <w:tcBorders>
              <w:top w:val="single" w:sz="4" w:space="0" w:color="auto"/>
              <w:left w:val="single" w:sz="4" w:space="0" w:color="auto"/>
              <w:bottom w:val="single" w:sz="4" w:space="0" w:color="auto"/>
              <w:right w:val="single" w:sz="4" w:space="0" w:color="auto"/>
            </w:tcBorders>
            <w:shd w:val="solid" w:color="D9D9D9" w:fill="auto"/>
            <w:vAlign w:val="center"/>
            <w:hideMark/>
          </w:tcPr>
          <w:p w14:paraId="2817324B" w14:textId="77777777" w:rsidR="000325A6" w:rsidRPr="00635425" w:rsidRDefault="000325A6" w:rsidP="000325A6">
            <w:pPr>
              <w:spacing w:after="0" w:line="240" w:lineRule="auto"/>
              <w:jc w:val="center"/>
              <w:rPr>
                <w:rFonts w:ascii="Times New Roman" w:eastAsia="Times New Roman" w:hAnsi="Times New Roman" w:cs="Times New Roman"/>
                <w:b/>
                <w:bCs/>
                <w:sz w:val="24"/>
                <w:szCs w:val="24"/>
                <w:lang w:eastAsia="ru-RU"/>
              </w:rPr>
            </w:pPr>
            <w:r w:rsidRPr="00635425">
              <w:rPr>
                <w:rFonts w:ascii="Times New Roman" w:eastAsia="Times New Roman" w:hAnsi="Times New Roman" w:cs="Times New Roman"/>
                <w:b/>
                <w:bCs/>
                <w:sz w:val="24"/>
                <w:szCs w:val="24"/>
                <w:lang w:eastAsia="ru-RU"/>
              </w:rPr>
              <w:t>№ п/п</w:t>
            </w:r>
          </w:p>
        </w:tc>
        <w:tc>
          <w:tcPr>
            <w:tcW w:w="1934" w:type="pct"/>
            <w:tcBorders>
              <w:top w:val="single" w:sz="4" w:space="0" w:color="auto"/>
              <w:left w:val="single" w:sz="4" w:space="0" w:color="auto"/>
              <w:bottom w:val="single" w:sz="4" w:space="0" w:color="auto"/>
              <w:right w:val="single" w:sz="4" w:space="0" w:color="auto"/>
            </w:tcBorders>
            <w:shd w:val="solid" w:color="D9D9D9" w:fill="auto"/>
            <w:vAlign w:val="center"/>
            <w:hideMark/>
          </w:tcPr>
          <w:p w14:paraId="1CF13FAA" w14:textId="77777777" w:rsidR="000325A6" w:rsidRPr="00635425" w:rsidRDefault="000325A6" w:rsidP="000325A6">
            <w:pPr>
              <w:spacing w:after="0" w:line="240" w:lineRule="auto"/>
              <w:jc w:val="center"/>
              <w:rPr>
                <w:rFonts w:ascii="Times New Roman" w:eastAsia="Times New Roman" w:hAnsi="Times New Roman" w:cs="Times New Roman"/>
                <w:b/>
                <w:bCs/>
                <w:sz w:val="24"/>
                <w:szCs w:val="24"/>
                <w:lang w:eastAsia="ru-RU"/>
              </w:rPr>
            </w:pPr>
            <w:r w:rsidRPr="00635425">
              <w:rPr>
                <w:rFonts w:ascii="Times New Roman" w:eastAsia="Times New Roman" w:hAnsi="Times New Roman" w:cs="Times New Roman"/>
                <w:b/>
                <w:bCs/>
                <w:sz w:val="24"/>
                <w:szCs w:val="24"/>
                <w:lang w:eastAsia="ru-RU"/>
              </w:rPr>
              <w:t xml:space="preserve">Наименование работ </w:t>
            </w:r>
          </w:p>
        </w:tc>
        <w:tc>
          <w:tcPr>
            <w:tcW w:w="582" w:type="pct"/>
            <w:tcBorders>
              <w:top w:val="single" w:sz="4" w:space="0" w:color="auto"/>
              <w:left w:val="single" w:sz="4" w:space="0" w:color="auto"/>
              <w:bottom w:val="single" w:sz="4" w:space="0" w:color="auto"/>
              <w:right w:val="single" w:sz="4" w:space="0" w:color="auto"/>
            </w:tcBorders>
            <w:shd w:val="solid" w:color="D9D9D9" w:fill="auto"/>
            <w:vAlign w:val="center"/>
            <w:hideMark/>
          </w:tcPr>
          <w:p w14:paraId="6E241D1E" w14:textId="77777777" w:rsidR="000325A6" w:rsidRPr="00635425" w:rsidRDefault="000325A6" w:rsidP="000325A6">
            <w:pPr>
              <w:spacing w:after="0" w:line="240" w:lineRule="auto"/>
              <w:jc w:val="center"/>
              <w:rPr>
                <w:rFonts w:ascii="Times New Roman" w:eastAsia="Times New Roman" w:hAnsi="Times New Roman" w:cs="Times New Roman"/>
                <w:b/>
                <w:bCs/>
                <w:sz w:val="24"/>
                <w:szCs w:val="24"/>
                <w:lang w:eastAsia="ru-RU"/>
              </w:rPr>
            </w:pPr>
            <w:r w:rsidRPr="00635425">
              <w:rPr>
                <w:rFonts w:ascii="Times New Roman" w:eastAsia="Times New Roman" w:hAnsi="Times New Roman" w:cs="Times New Roman"/>
                <w:b/>
                <w:bCs/>
                <w:sz w:val="24"/>
                <w:szCs w:val="24"/>
                <w:lang w:eastAsia="ru-RU"/>
              </w:rPr>
              <w:t>Ед. изм.</w:t>
            </w:r>
          </w:p>
        </w:tc>
        <w:tc>
          <w:tcPr>
            <w:tcW w:w="484" w:type="pct"/>
            <w:tcBorders>
              <w:top w:val="single" w:sz="4" w:space="0" w:color="auto"/>
              <w:left w:val="single" w:sz="4" w:space="0" w:color="auto"/>
              <w:bottom w:val="single" w:sz="4" w:space="0" w:color="auto"/>
              <w:right w:val="single" w:sz="4" w:space="0" w:color="auto"/>
            </w:tcBorders>
            <w:shd w:val="solid" w:color="D9D9D9" w:fill="auto"/>
            <w:vAlign w:val="center"/>
            <w:hideMark/>
          </w:tcPr>
          <w:p w14:paraId="7A7E0939" w14:textId="77777777" w:rsidR="000325A6" w:rsidRPr="00635425" w:rsidRDefault="000325A6" w:rsidP="000325A6">
            <w:pPr>
              <w:spacing w:after="0" w:line="240" w:lineRule="auto"/>
              <w:jc w:val="center"/>
              <w:rPr>
                <w:rFonts w:ascii="Times New Roman" w:eastAsia="Times New Roman" w:hAnsi="Times New Roman" w:cs="Times New Roman"/>
                <w:b/>
                <w:bCs/>
                <w:sz w:val="24"/>
                <w:szCs w:val="24"/>
                <w:lang w:eastAsia="ru-RU"/>
              </w:rPr>
            </w:pPr>
            <w:r w:rsidRPr="00635425">
              <w:rPr>
                <w:rFonts w:ascii="Times New Roman" w:eastAsia="Times New Roman" w:hAnsi="Times New Roman" w:cs="Times New Roman"/>
                <w:b/>
                <w:bCs/>
                <w:sz w:val="24"/>
                <w:szCs w:val="24"/>
                <w:lang w:eastAsia="ru-RU"/>
              </w:rPr>
              <w:t xml:space="preserve">Кол-во </w:t>
            </w:r>
          </w:p>
        </w:tc>
        <w:tc>
          <w:tcPr>
            <w:tcW w:w="829" w:type="pct"/>
            <w:tcBorders>
              <w:top w:val="single" w:sz="4" w:space="0" w:color="auto"/>
              <w:left w:val="single" w:sz="4" w:space="0" w:color="auto"/>
              <w:bottom w:val="single" w:sz="4" w:space="0" w:color="auto"/>
              <w:right w:val="single" w:sz="4" w:space="0" w:color="auto"/>
            </w:tcBorders>
            <w:shd w:val="solid" w:color="D9D9D9" w:fill="auto"/>
            <w:hideMark/>
          </w:tcPr>
          <w:p w14:paraId="5034BD54" w14:textId="77777777" w:rsidR="000325A6" w:rsidRPr="00635425" w:rsidRDefault="000325A6" w:rsidP="000325A6">
            <w:pPr>
              <w:spacing w:after="0" w:line="240" w:lineRule="auto"/>
              <w:jc w:val="center"/>
              <w:rPr>
                <w:rFonts w:ascii="Times New Roman" w:eastAsia="Times New Roman" w:hAnsi="Times New Roman" w:cs="Times New Roman"/>
                <w:b/>
                <w:bCs/>
                <w:sz w:val="24"/>
                <w:szCs w:val="24"/>
                <w:lang w:eastAsia="ru-RU"/>
              </w:rPr>
            </w:pPr>
            <w:r w:rsidRPr="00635425">
              <w:rPr>
                <w:rFonts w:ascii="Times New Roman" w:eastAsia="Times New Roman" w:hAnsi="Times New Roman" w:cs="Times New Roman"/>
                <w:b/>
                <w:bCs/>
                <w:sz w:val="24"/>
                <w:szCs w:val="24"/>
                <w:lang w:eastAsia="ru-RU"/>
              </w:rPr>
              <w:t>Цена за ед. изм., руб.</w:t>
            </w:r>
          </w:p>
        </w:tc>
        <w:tc>
          <w:tcPr>
            <w:tcW w:w="897" w:type="pct"/>
            <w:tcBorders>
              <w:top w:val="single" w:sz="4" w:space="0" w:color="auto"/>
              <w:left w:val="single" w:sz="4" w:space="0" w:color="auto"/>
              <w:bottom w:val="single" w:sz="4" w:space="0" w:color="auto"/>
              <w:right w:val="single" w:sz="4" w:space="0" w:color="auto"/>
            </w:tcBorders>
            <w:shd w:val="solid" w:color="D9D9D9" w:fill="auto"/>
            <w:hideMark/>
          </w:tcPr>
          <w:p w14:paraId="12500F78" w14:textId="77777777" w:rsidR="000325A6" w:rsidRPr="00635425" w:rsidRDefault="000325A6" w:rsidP="000325A6">
            <w:pPr>
              <w:spacing w:after="0" w:line="240" w:lineRule="auto"/>
              <w:jc w:val="center"/>
              <w:rPr>
                <w:rFonts w:ascii="Times New Roman" w:eastAsia="Times New Roman" w:hAnsi="Times New Roman" w:cs="Times New Roman"/>
                <w:b/>
                <w:bCs/>
                <w:sz w:val="24"/>
                <w:szCs w:val="24"/>
                <w:lang w:eastAsia="ru-RU"/>
              </w:rPr>
            </w:pPr>
            <w:r w:rsidRPr="00635425">
              <w:rPr>
                <w:rFonts w:ascii="Times New Roman" w:eastAsia="Times New Roman" w:hAnsi="Times New Roman" w:cs="Times New Roman"/>
                <w:b/>
                <w:bCs/>
                <w:sz w:val="24"/>
                <w:szCs w:val="24"/>
                <w:lang w:eastAsia="ru-RU"/>
              </w:rPr>
              <w:t>Сумма, руб.</w:t>
            </w:r>
          </w:p>
        </w:tc>
      </w:tr>
      <w:tr w:rsidR="000325A6" w:rsidRPr="00635425" w14:paraId="4D8C0157" w14:textId="77777777" w:rsidTr="000325A6">
        <w:trPr>
          <w:trHeight w:val="1238"/>
          <w:jc w:val="center"/>
        </w:trPr>
        <w:tc>
          <w:tcPr>
            <w:tcW w:w="274" w:type="pct"/>
            <w:tcBorders>
              <w:top w:val="single" w:sz="4" w:space="0" w:color="auto"/>
              <w:left w:val="single" w:sz="4" w:space="0" w:color="auto"/>
              <w:bottom w:val="single" w:sz="4" w:space="0" w:color="auto"/>
              <w:right w:val="single" w:sz="4" w:space="0" w:color="auto"/>
            </w:tcBorders>
            <w:noWrap/>
            <w:hideMark/>
          </w:tcPr>
          <w:p w14:paraId="2F070AC2" w14:textId="77777777" w:rsidR="000325A6" w:rsidRPr="00635425" w:rsidRDefault="000325A6" w:rsidP="000325A6">
            <w:pPr>
              <w:spacing w:after="0" w:line="240" w:lineRule="auto"/>
              <w:jc w:val="center"/>
              <w:rPr>
                <w:rFonts w:ascii="Times New Roman" w:eastAsia="Times New Roman" w:hAnsi="Times New Roman" w:cs="Times New Roman"/>
                <w:sz w:val="24"/>
                <w:szCs w:val="24"/>
                <w:lang w:eastAsia="ru-RU"/>
              </w:rPr>
            </w:pPr>
            <w:r w:rsidRPr="00635425">
              <w:rPr>
                <w:rFonts w:ascii="Times New Roman" w:eastAsia="Times New Roman" w:hAnsi="Times New Roman" w:cs="Times New Roman"/>
                <w:sz w:val="24"/>
                <w:szCs w:val="24"/>
                <w:lang w:eastAsia="ru-RU"/>
              </w:rPr>
              <w:t> 1.</w:t>
            </w:r>
          </w:p>
        </w:tc>
        <w:tc>
          <w:tcPr>
            <w:tcW w:w="1934" w:type="pct"/>
            <w:tcBorders>
              <w:top w:val="single" w:sz="4" w:space="0" w:color="auto"/>
              <w:left w:val="single" w:sz="4" w:space="0" w:color="auto"/>
              <w:bottom w:val="single" w:sz="4" w:space="0" w:color="auto"/>
              <w:right w:val="single" w:sz="4" w:space="0" w:color="auto"/>
            </w:tcBorders>
            <w:vAlign w:val="center"/>
          </w:tcPr>
          <w:p w14:paraId="3C34779D" w14:textId="77777777" w:rsidR="000325A6" w:rsidRPr="00635425" w:rsidRDefault="000325A6" w:rsidP="000325A6">
            <w:pPr>
              <w:spacing w:after="0" w:line="240" w:lineRule="auto"/>
              <w:jc w:val="center"/>
              <w:rPr>
                <w:rFonts w:ascii="Times New Roman" w:eastAsia="Times New Roman" w:hAnsi="Times New Roman" w:cs="Times New Roman"/>
                <w:sz w:val="24"/>
                <w:szCs w:val="24"/>
                <w:lang w:eastAsia="ru-RU"/>
              </w:rPr>
            </w:pPr>
            <w:r w:rsidRPr="000325A6">
              <w:rPr>
                <w:rFonts w:ascii="Times New Roman" w:hAnsi="Times New Roman" w:cs="Times New Roman"/>
                <w:sz w:val="24"/>
                <w:szCs w:val="24"/>
              </w:rPr>
              <w:t>Создание централизованной медицинской информационной системы «Управление льготным лекарственным обеспечением»</w:t>
            </w:r>
          </w:p>
        </w:tc>
        <w:tc>
          <w:tcPr>
            <w:tcW w:w="582" w:type="pct"/>
            <w:tcBorders>
              <w:top w:val="single" w:sz="4" w:space="0" w:color="auto"/>
              <w:left w:val="single" w:sz="4" w:space="0" w:color="auto"/>
              <w:bottom w:val="single" w:sz="4" w:space="0" w:color="auto"/>
              <w:right w:val="single" w:sz="4" w:space="0" w:color="auto"/>
            </w:tcBorders>
            <w:vAlign w:val="center"/>
          </w:tcPr>
          <w:p w14:paraId="43DD9249" w14:textId="77777777" w:rsidR="000325A6" w:rsidRPr="00635425" w:rsidRDefault="000325A6" w:rsidP="000325A6">
            <w:pPr>
              <w:spacing w:after="0" w:line="240" w:lineRule="auto"/>
              <w:jc w:val="center"/>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единица</w:t>
            </w:r>
          </w:p>
        </w:tc>
        <w:tc>
          <w:tcPr>
            <w:tcW w:w="484" w:type="pct"/>
            <w:tcBorders>
              <w:top w:val="single" w:sz="4" w:space="0" w:color="auto"/>
              <w:left w:val="single" w:sz="4" w:space="0" w:color="auto"/>
              <w:bottom w:val="single" w:sz="4" w:space="0" w:color="auto"/>
              <w:right w:val="single" w:sz="4" w:space="0" w:color="auto"/>
            </w:tcBorders>
            <w:noWrap/>
            <w:vAlign w:val="center"/>
          </w:tcPr>
          <w:p w14:paraId="2641C29A" w14:textId="77777777" w:rsidR="000325A6" w:rsidRPr="00635425" w:rsidRDefault="000325A6" w:rsidP="000325A6">
            <w:pPr>
              <w:spacing w:after="0" w:line="240" w:lineRule="auto"/>
              <w:jc w:val="center"/>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1</w:t>
            </w:r>
          </w:p>
        </w:tc>
        <w:tc>
          <w:tcPr>
            <w:tcW w:w="829" w:type="pct"/>
            <w:tcBorders>
              <w:top w:val="single" w:sz="4" w:space="0" w:color="auto"/>
              <w:left w:val="single" w:sz="4" w:space="0" w:color="auto"/>
              <w:bottom w:val="single" w:sz="4" w:space="0" w:color="auto"/>
              <w:right w:val="single" w:sz="4" w:space="0" w:color="auto"/>
            </w:tcBorders>
            <w:vAlign w:val="center"/>
          </w:tcPr>
          <w:p w14:paraId="43D35DBE" w14:textId="7A2DCE64" w:rsidR="000325A6" w:rsidRPr="00635425" w:rsidRDefault="000325A6" w:rsidP="000325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3 838 815,00</w:t>
            </w:r>
          </w:p>
        </w:tc>
        <w:tc>
          <w:tcPr>
            <w:tcW w:w="897" w:type="pct"/>
            <w:tcBorders>
              <w:top w:val="single" w:sz="4" w:space="0" w:color="auto"/>
              <w:left w:val="single" w:sz="4" w:space="0" w:color="auto"/>
              <w:bottom w:val="single" w:sz="4" w:space="0" w:color="auto"/>
              <w:right w:val="single" w:sz="4" w:space="0" w:color="auto"/>
            </w:tcBorders>
            <w:vAlign w:val="center"/>
          </w:tcPr>
          <w:p w14:paraId="1EC02D06" w14:textId="09176751" w:rsidR="000325A6" w:rsidRPr="00635425" w:rsidRDefault="000325A6" w:rsidP="000325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3 838 815,00</w:t>
            </w:r>
          </w:p>
        </w:tc>
      </w:tr>
      <w:tr w:rsidR="000325A6" w:rsidRPr="00635425" w14:paraId="1661A0A0" w14:textId="77777777" w:rsidTr="000325A6">
        <w:trPr>
          <w:trHeight w:val="417"/>
          <w:jc w:val="center"/>
        </w:trPr>
        <w:tc>
          <w:tcPr>
            <w:tcW w:w="4103" w:type="pct"/>
            <w:gridSpan w:val="5"/>
            <w:tcBorders>
              <w:top w:val="single" w:sz="4" w:space="0" w:color="auto"/>
              <w:left w:val="single" w:sz="4" w:space="0" w:color="auto"/>
              <w:bottom w:val="single" w:sz="4" w:space="0" w:color="auto"/>
              <w:right w:val="single" w:sz="4" w:space="0" w:color="auto"/>
            </w:tcBorders>
            <w:noWrap/>
            <w:hideMark/>
          </w:tcPr>
          <w:p w14:paraId="0F1C4F5C" w14:textId="77777777" w:rsidR="000325A6" w:rsidRPr="00635425" w:rsidRDefault="000325A6" w:rsidP="000325A6">
            <w:pPr>
              <w:spacing w:after="0" w:line="240" w:lineRule="auto"/>
              <w:jc w:val="right"/>
              <w:rPr>
                <w:rFonts w:ascii="Times New Roman" w:eastAsia="Times New Roman" w:hAnsi="Times New Roman" w:cs="Times New Roman"/>
                <w:b/>
                <w:sz w:val="24"/>
                <w:szCs w:val="24"/>
                <w:lang w:eastAsia="ru-RU"/>
              </w:rPr>
            </w:pPr>
            <w:r w:rsidRPr="00635425">
              <w:rPr>
                <w:rFonts w:ascii="Times New Roman" w:eastAsia="Times New Roman" w:hAnsi="Times New Roman" w:cs="Times New Roman"/>
                <w:b/>
                <w:sz w:val="24"/>
                <w:szCs w:val="24"/>
                <w:lang w:eastAsia="ru-RU"/>
              </w:rPr>
              <w:t>ИТОГО</w:t>
            </w:r>
          </w:p>
        </w:tc>
        <w:tc>
          <w:tcPr>
            <w:tcW w:w="897" w:type="pct"/>
            <w:tcBorders>
              <w:top w:val="single" w:sz="4" w:space="0" w:color="auto"/>
              <w:left w:val="single" w:sz="4" w:space="0" w:color="auto"/>
              <w:bottom w:val="single" w:sz="4" w:space="0" w:color="auto"/>
              <w:right w:val="single" w:sz="4" w:space="0" w:color="auto"/>
            </w:tcBorders>
            <w:hideMark/>
          </w:tcPr>
          <w:p w14:paraId="4C1D2D5A" w14:textId="677AE00B" w:rsidR="000325A6" w:rsidRPr="00635425" w:rsidRDefault="000325A6" w:rsidP="000325A6">
            <w:pPr>
              <w:spacing w:after="0" w:line="240" w:lineRule="auto"/>
              <w:jc w:val="center"/>
              <w:rPr>
                <w:rFonts w:ascii="Times New Roman" w:eastAsia="Times New Roman" w:hAnsi="Times New Roman" w:cs="Times New Roman"/>
                <w:b/>
                <w:sz w:val="24"/>
                <w:szCs w:val="24"/>
                <w:lang w:eastAsia="ru-RU"/>
              </w:rPr>
            </w:pPr>
            <w:r w:rsidRPr="000325A6">
              <w:rPr>
                <w:rFonts w:ascii="Times New Roman" w:eastAsia="Times New Roman" w:hAnsi="Times New Roman" w:cs="Times New Roman"/>
                <w:b/>
                <w:sz w:val="24"/>
                <w:szCs w:val="24"/>
                <w:lang w:eastAsia="ru-RU"/>
              </w:rPr>
              <w:t>3 838 815,00</w:t>
            </w:r>
            <w:r>
              <w:rPr>
                <w:rFonts w:ascii="Times New Roman" w:eastAsia="Times New Roman" w:hAnsi="Times New Roman" w:cs="Times New Roman"/>
                <w:sz w:val="24"/>
                <w:szCs w:val="24"/>
                <w:lang w:eastAsia="ru-RU"/>
              </w:rPr>
              <w:t xml:space="preserve"> </w:t>
            </w:r>
            <w:r w:rsidRPr="00635425">
              <w:rPr>
                <w:rFonts w:ascii="Times New Roman" w:eastAsia="Times New Roman" w:hAnsi="Times New Roman" w:cs="Times New Roman"/>
                <w:b/>
                <w:sz w:val="24"/>
                <w:szCs w:val="24"/>
                <w:lang w:eastAsia="ru-RU"/>
              </w:rPr>
              <w:t>руб.</w:t>
            </w:r>
          </w:p>
        </w:tc>
      </w:tr>
      <w:tr w:rsidR="000325A6" w:rsidRPr="00635425" w14:paraId="20D158ED" w14:textId="77777777" w:rsidTr="000325A6">
        <w:trPr>
          <w:trHeight w:val="166"/>
          <w:jc w:val="center"/>
        </w:trPr>
        <w:tc>
          <w:tcPr>
            <w:tcW w:w="5000" w:type="pct"/>
            <w:gridSpan w:val="6"/>
            <w:tcBorders>
              <w:top w:val="single" w:sz="4" w:space="0" w:color="auto"/>
              <w:left w:val="single" w:sz="4" w:space="0" w:color="auto"/>
              <w:bottom w:val="single" w:sz="4" w:space="0" w:color="auto"/>
              <w:right w:val="single" w:sz="4" w:space="0" w:color="auto"/>
            </w:tcBorders>
            <w:noWrap/>
            <w:hideMark/>
          </w:tcPr>
          <w:p w14:paraId="3A5BE62E" w14:textId="77777777" w:rsidR="000325A6" w:rsidRPr="00250C23" w:rsidRDefault="000325A6" w:rsidP="000325A6">
            <w:pPr>
              <w:spacing w:after="0" w:line="240" w:lineRule="auto"/>
              <w:jc w:val="center"/>
              <w:rPr>
                <w:rFonts w:ascii="Times New Roman" w:eastAsia="Times New Roman" w:hAnsi="Times New Roman" w:cs="Times New Roman"/>
                <w:sz w:val="24"/>
                <w:szCs w:val="24"/>
                <w:lang w:eastAsia="ru-RU"/>
              </w:rPr>
            </w:pPr>
            <w:r w:rsidRPr="00250C23">
              <w:rPr>
                <w:rFonts w:ascii="Times New Roman" w:eastAsia="Times New Roman" w:hAnsi="Times New Roman" w:cs="Times New Roman"/>
                <w:sz w:val="24"/>
                <w:szCs w:val="24"/>
                <w:lang w:eastAsia="ru-RU"/>
              </w:rPr>
              <w:t xml:space="preserve">НДС не облагается в связи с применением Подрядчиком упрощенной системы налогообложения </w:t>
            </w:r>
          </w:p>
          <w:p w14:paraId="729A3432" w14:textId="77777777" w:rsidR="000325A6" w:rsidRPr="00635425" w:rsidRDefault="000325A6" w:rsidP="000325A6">
            <w:pPr>
              <w:spacing w:after="0" w:line="240" w:lineRule="auto"/>
              <w:jc w:val="center"/>
              <w:rPr>
                <w:rFonts w:ascii="Times New Roman" w:eastAsia="Times New Roman" w:hAnsi="Times New Roman" w:cs="Times New Roman"/>
                <w:sz w:val="24"/>
                <w:szCs w:val="24"/>
                <w:lang w:eastAsia="ru-RU"/>
              </w:rPr>
            </w:pPr>
            <w:r w:rsidRPr="00250C23">
              <w:rPr>
                <w:rFonts w:ascii="Times New Roman" w:eastAsia="Times New Roman" w:hAnsi="Times New Roman" w:cs="Times New Roman"/>
                <w:sz w:val="24"/>
                <w:szCs w:val="24"/>
                <w:lang w:eastAsia="ru-RU"/>
              </w:rPr>
              <w:t>(п.2 ст.346.11 НК РФ)</w:t>
            </w:r>
          </w:p>
        </w:tc>
      </w:tr>
    </w:tbl>
    <w:p w14:paraId="1A4D5231" w14:textId="77777777" w:rsidR="000325A6" w:rsidRDefault="000325A6" w:rsidP="000325A6">
      <w:pPr>
        <w:spacing w:after="0" w:line="240" w:lineRule="auto"/>
        <w:rPr>
          <w:rFonts w:ascii="Times New Roman" w:eastAsia="Times New Roman" w:hAnsi="Times New Roman" w:cs="Times New Roman"/>
          <w:sz w:val="28"/>
          <w:szCs w:val="28"/>
          <w:lang w:eastAsia="ru-RU"/>
        </w:rPr>
      </w:pPr>
    </w:p>
    <w:p w14:paraId="3846D649" w14:textId="77777777" w:rsidR="000325A6" w:rsidRPr="000325A6" w:rsidRDefault="000325A6" w:rsidP="000325A6">
      <w:pPr>
        <w:spacing w:after="0" w:line="312" w:lineRule="auto"/>
        <w:ind w:firstLine="709"/>
        <w:jc w:val="both"/>
        <w:rPr>
          <w:rFonts w:ascii="Times New Roman" w:eastAsia="Times New Roman" w:hAnsi="Times New Roman" w:cs="Times New Roman"/>
          <w:bCs/>
          <w:sz w:val="24"/>
          <w:szCs w:val="24"/>
          <w:lang w:eastAsia="ru-RU"/>
        </w:rPr>
      </w:pPr>
      <w:r w:rsidRPr="000325A6">
        <w:rPr>
          <w:rFonts w:ascii="Times New Roman" w:eastAsia="Times New Roman" w:hAnsi="Times New Roman" w:cs="Times New Roman"/>
          <w:b/>
          <w:bCs/>
          <w:sz w:val="24"/>
          <w:szCs w:val="24"/>
          <w:lang w:eastAsia="ru-RU"/>
        </w:rPr>
        <w:t>Порядок расчетов по контракту:</w:t>
      </w:r>
      <w:r w:rsidRPr="000325A6">
        <w:rPr>
          <w:rFonts w:ascii="Times New Roman" w:eastAsia="Times New Roman" w:hAnsi="Times New Roman" w:cs="Times New Roman"/>
          <w:bCs/>
          <w:sz w:val="24"/>
          <w:szCs w:val="24"/>
          <w:lang w:eastAsia="ru-RU"/>
        </w:rPr>
        <w:t xml:space="preserve"> Оплата производится Заказчиком в течение 15 (пятнадцати) дней после подписания сторонами надлежаще оформленных документов, подтверждающих факт выполнения работ в соответствии с условиями Контракта и приложений к нему, на основании Акта сдачи-приемки выполненных работ и счета (счета-фактуры) путем безналичного перечисления денежных средств Заказчиком на расчетный счет Подрядчика.</w:t>
      </w:r>
    </w:p>
    <w:p w14:paraId="109781B1" w14:textId="77777777" w:rsidR="000325A6" w:rsidRPr="000325A6" w:rsidRDefault="000325A6" w:rsidP="000325A6">
      <w:pPr>
        <w:spacing w:after="0" w:line="312" w:lineRule="auto"/>
        <w:ind w:firstLine="709"/>
        <w:jc w:val="both"/>
        <w:rPr>
          <w:rFonts w:ascii="Times New Roman" w:eastAsia="Times New Roman" w:hAnsi="Times New Roman" w:cs="Times New Roman"/>
          <w:bCs/>
          <w:sz w:val="24"/>
          <w:szCs w:val="24"/>
          <w:lang w:eastAsia="ru-RU"/>
        </w:rPr>
      </w:pPr>
    </w:p>
    <w:p w14:paraId="1F572E9B" w14:textId="77777777" w:rsidR="000325A6" w:rsidRPr="000325A6" w:rsidRDefault="000325A6" w:rsidP="000325A6">
      <w:pPr>
        <w:spacing w:after="0" w:line="312" w:lineRule="auto"/>
        <w:ind w:firstLine="709"/>
        <w:jc w:val="both"/>
        <w:rPr>
          <w:rFonts w:ascii="Times New Roman" w:eastAsia="Times New Roman" w:hAnsi="Times New Roman" w:cs="Times New Roman"/>
          <w:b/>
          <w:bCs/>
          <w:sz w:val="24"/>
          <w:szCs w:val="24"/>
          <w:lang w:eastAsia="ru-RU"/>
        </w:rPr>
      </w:pPr>
      <w:r w:rsidRPr="000325A6">
        <w:rPr>
          <w:rFonts w:ascii="Times New Roman" w:eastAsia="Times New Roman" w:hAnsi="Times New Roman" w:cs="Times New Roman"/>
          <w:b/>
          <w:bCs/>
          <w:sz w:val="24"/>
          <w:szCs w:val="24"/>
          <w:lang w:eastAsia="ru-RU"/>
        </w:rPr>
        <w:t>Условия выполнения работ, требования к их качеству:</w:t>
      </w:r>
    </w:p>
    <w:p w14:paraId="6EA3B8D6" w14:textId="77777777" w:rsidR="000325A6" w:rsidRPr="000325A6" w:rsidRDefault="000325A6" w:rsidP="000325A6">
      <w:pPr>
        <w:tabs>
          <w:tab w:val="left" w:pos="0"/>
        </w:tabs>
        <w:spacing w:after="0" w:line="312" w:lineRule="auto"/>
        <w:ind w:firstLine="709"/>
        <w:jc w:val="both"/>
        <w:rPr>
          <w:rFonts w:ascii="Times New Roman" w:hAnsi="Times New Roman" w:cs="Times New Roman"/>
          <w:b/>
          <w:sz w:val="24"/>
          <w:szCs w:val="24"/>
        </w:rPr>
      </w:pPr>
    </w:p>
    <w:p w14:paraId="19F6E35A" w14:textId="77777777" w:rsidR="000325A6" w:rsidRPr="000325A6" w:rsidRDefault="000325A6" w:rsidP="000325A6">
      <w:pPr>
        <w:tabs>
          <w:tab w:val="left" w:pos="0"/>
        </w:tabs>
        <w:spacing w:after="0" w:line="312" w:lineRule="auto"/>
        <w:ind w:firstLine="709"/>
        <w:jc w:val="both"/>
        <w:rPr>
          <w:rFonts w:ascii="Times New Roman" w:hAnsi="Times New Roman" w:cs="Times New Roman"/>
          <w:b/>
          <w:sz w:val="24"/>
          <w:szCs w:val="24"/>
        </w:rPr>
      </w:pPr>
      <w:r w:rsidRPr="000325A6">
        <w:rPr>
          <w:rFonts w:ascii="Times New Roman" w:hAnsi="Times New Roman" w:cs="Times New Roman"/>
          <w:b/>
          <w:sz w:val="24"/>
          <w:szCs w:val="24"/>
        </w:rPr>
        <w:t>Функциональные, технические, качественные и эксплуатационные характеристики объекта закупки:</w:t>
      </w:r>
    </w:p>
    <w:p w14:paraId="2F7CC60B" w14:textId="77777777" w:rsidR="000325A6" w:rsidRPr="000325A6" w:rsidRDefault="000325A6" w:rsidP="000325A6">
      <w:pPr>
        <w:jc w:val="center"/>
        <w:rPr>
          <w:rFonts w:ascii="Times New Roman" w:hAnsi="Times New Roman" w:cs="Times New Roman"/>
          <w:b/>
          <w:sz w:val="24"/>
          <w:szCs w:val="24"/>
        </w:rPr>
      </w:pPr>
    </w:p>
    <w:p w14:paraId="60C65F5F" w14:textId="77777777" w:rsidR="000325A6" w:rsidRPr="000325A6" w:rsidRDefault="000325A6" w:rsidP="000325A6">
      <w:pPr>
        <w:numPr>
          <w:ilvl w:val="0"/>
          <w:numId w:val="32"/>
        </w:numPr>
        <w:tabs>
          <w:tab w:val="left" w:pos="0"/>
        </w:tabs>
        <w:spacing w:after="0" w:line="312" w:lineRule="auto"/>
        <w:contextualSpacing/>
        <w:jc w:val="both"/>
        <w:outlineLvl w:val="0"/>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ОПРЕДЕЛЕНИЯ, ОБОЗНАЧЕНИЯ И СОКРАЩЕНИЯ</w:t>
      </w:r>
    </w:p>
    <w:p w14:paraId="3545B560" w14:textId="77777777" w:rsidR="000325A6" w:rsidRPr="000325A6" w:rsidRDefault="000325A6" w:rsidP="0035283B">
      <w:pPr>
        <w:numPr>
          <w:ilvl w:val="1"/>
          <w:numId w:val="32"/>
        </w:numPr>
        <w:tabs>
          <w:tab w:val="left" w:pos="0"/>
        </w:tabs>
        <w:spacing w:after="0" w:line="312" w:lineRule="auto"/>
        <w:ind w:hanging="719"/>
        <w:contextualSpacing/>
        <w:outlineLvl w:val="1"/>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 xml:space="preserve"> Обозначения и сокращения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1744"/>
        <w:gridCol w:w="8301"/>
      </w:tblGrid>
      <w:tr w:rsidR="000325A6" w:rsidRPr="000325A6" w14:paraId="2F02B632"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4E4BF300" w14:textId="77777777" w:rsidR="000325A6" w:rsidRPr="000325A6" w:rsidRDefault="000325A6" w:rsidP="000325A6">
            <w:pPr>
              <w:spacing w:after="0" w:line="240" w:lineRule="auto"/>
              <w:jc w:val="center"/>
              <w:rPr>
                <w:rFonts w:ascii="Times New Roman" w:hAnsi="Times New Roman" w:cs="Times New Roman"/>
                <w:b/>
                <w:sz w:val="24"/>
                <w:szCs w:val="24"/>
              </w:rPr>
            </w:pPr>
            <w:r w:rsidRPr="000325A6">
              <w:rPr>
                <w:rFonts w:ascii="Times New Roman" w:hAnsi="Times New Roman" w:cs="Times New Roman"/>
                <w:b/>
                <w:sz w:val="24"/>
                <w:szCs w:val="24"/>
              </w:rPr>
              <w:t>Сокращение</w:t>
            </w:r>
          </w:p>
        </w:tc>
        <w:tc>
          <w:tcPr>
            <w:tcW w:w="4132" w:type="pct"/>
            <w:tcBorders>
              <w:top w:val="single" w:sz="4" w:space="0" w:color="auto"/>
              <w:left w:val="single" w:sz="4" w:space="0" w:color="auto"/>
              <w:bottom w:val="single" w:sz="4" w:space="0" w:color="auto"/>
              <w:right w:val="single" w:sz="4" w:space="0" w:color="auto"/>
            </w:tcBorders>
          </w:tcPr>
          <w:p w14:paraId="52B619A5" w14:textId="77777777" w:rsidR="000325A6" w:rsidRPr="000325A6" w:rsidRDefault="000325A6" w:rsidP="000325A6">
            <w:pPr>
              <w:spacing w:after="0" w:line="240" w:lineRule="auto"/>
              <w:jc w:val="center"/>
              <w:rPr>
                <w:rFonts w:ascii="Times New Roman" w:hAnsi="Times New Roman" w:cs="Times New Roman"/>
                <w:b/>
                <w:sz w:val="24"/>
                <w:szCs w:val="24"/>
              </w:rPr>
            </w:pPr>
            <w:r w:rsidRPr="000325A6">
              <w:rPr>
                <w:rFonts w:ascii="Times New Roman" w:hAnsi="Times New Roman" w:cs="Times New Roman"/>
                <w:b/>
                <w:sz w:val="24"/>
                <w:szCs w:val="24"/>
              </w:rPr>
              <w:t>Расшифровка</w:t>
            </w:r>
          </w:p>
        </w:tc>
      </w:tr>
      <w:tr w:rsidR="000325A6" w:rsidRPr="000325A6" w14:paraId="204ADBCE"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16145B2F"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АРМ</w:t>
            </w:r>
          </w:p>
        </w:tc>
        <w:tc>
          <w:tcPr>
            <w:tcW w:w="4132" w:type="pct"/>
            <w:tcBorders>
              <w:top w:val="single" w:sz="4" w:space="0" w:color="auto"/>
              <w:left w:val="single" w:sz="4" w:space="0" w:color="auto"/>
              <w:bottom w:val="single" w:sz="4" w:space="0" w:color="auto"/>
              <w:right w:val="single" w:sz="4" w:space="0" w:color="auto"/>
            </w:tcBorders>
            <w:vAlign w:val="center"/>
          </w:tcPr>
          <w:p w14:paraId="25FAC456"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Автоматизированное рабочее место</w:t>
            </w:r>
          </w:p>
        </w:tc>
      </w:tr>
      <w:tr w:rsidR="000325A6" w:rsidRPr="000325A6" w14:paraId="0BA25F81"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72DF2907"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b/>
                <w:sz w:val="24"/>
                <w:szCs w:val="24"/>
              </w:rPr>
              <w:t>АУ</w:t>
            </w:r>
          </w:p>
        </w:tc>
        <w:tc>
          <w:tcPr>
            <w:tcW w:w="4132" w:type="pct"/>
            <w:tcBorders>
              <w:top w:val="single" w:sz="4" w:space="0" w:color="auto"/>
              <w:left w:val="single" w:sz="4" w:space="0" w:color="auto"/>
              <w:bottom w:val="single" w:sz="4" w:space="0" w:color="auto"/>
              <w:right w:val="single" w:sz="4" w:space="0" w:color="auto"/>
            </w:tcBorders>
          </w:tcPr>
          <w:p w14:paraId="7635DE69"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 xml:space="preserve">Аптечное учреждение </w:t>
            </w:r>
          </w:p>
        </w:tc>
      </w:tr>
      <w:tr w:rsidR="000325A6" w:rsidRPr="000325A6" w14:paraId="197C3187"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6F3686FE"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БД</w:t>
            </w:r>
          </w:p>
        </w:tc>
        <w:tc>
          <w:tcPr>
            <w:tcW w:w="4132" w:type="pct"/>
            <w:tcBorders>
              <w:top w:val="single" w:sz="4" w:space="0" w:color="auto"/>
              <w:left w:val="single" w:sz="4" w:space="0" w:color="auto"/>
              <w:bottom w:val="single" w:sz="4" w:space="0" w:color="auto"/>
              <w:right w:val="single" w:sz="4" w:space="0" w:color="auto"/>
            </w:tcBorders>
          </w:tcPr>
          <w:p w14:paraId="19E5A1C8"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База данных</w:t>
            </w:r>
          </w:p>
        </w:tc>
      </w:tr>
      <w:tr w:rsidR="000325A6" w:rsidRPr="000325A6" w14:paraId="4625AFF9"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4C84C08A"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ВК</w:t>
            </w:r>
          </w:p>
        </w:tc>
        <w:tc>
          <w:tcPr>
            <w:tcW w:w="4132" w:type="pct"/>
            <w:tcBorders>
              <w:top w:val="single" w:sz="4" w:space="0" w:color="auto"/>
              <w:left w:val="single" w:sz="4" w:space="0" w:color="auto"/>
              <w:bottom w:val="single" w:sz="4" w:space="0" w:color="auto"/>
              <w:right w:val="single" w:sz="4" w:space="0" w:color="auto"/>
            </w:tcBorders>
          </w:tcPr>
          <w:p w14:paraId="1BDB4653"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Врачебная комиссия</w:t>
            </w:r>
          </w:p>
        </w:tc>
      </w:tr>
      <w:tr w:rsidR="000325A6" w:rsidRPr="000325A6" w14:paraId="5A1CBDDD"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2EDCCAC9"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lastRenderedPageBreak/>
              <w:t>ГРЛП</w:t>
            </w:r>
          </w:p>
        </w:tc>
        <w:tc>
          <w:tcPr>
            <w:tcW w:w="4132" w:type="pct"/>
            <w:tcBorders>
              <w:top w:val="single" w:sz="4" w:space="0" w:color="auto"/>
              <w:left w:val="single" w:sz="4" w:space="0" w:color="auto"/>
              <w:bottom w:val="single" w:sz="4" w:space="0" w:color="auto"/>
              <w:right w:val="single" w:sz="4" w:space="0" w:color="auto"/>
            </w:tcBorders>
            <w:vAlign w:val="center"/>
          </w:tcPr>
          <w:p w14:paraId="675C4700"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Государственный реестр лекарственных средств</w:t>
            </w:r>
          </w:p>
        </w:tc>
      </w:tr>
      <w:tr w:rsidR="000325A6" w:rsidRPr="000325A6" w14:paraId="384A0F86"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1BACB296"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ГСП</w:t>
            </w:r>
          </w:p>
        </w:tc>
        <w:tc>
          <w:tcPr>
            <w:tcW w:w="4132" w:type="pct"/>
            <w:tcBorders>
              <w:top w:val="single" w:sz="4" w:space="0" w:color="auto"/>
              <w:left w:val="single" w:sz="4" w:space="0" w:color="auto"/>
              <w:bottom w:val="single" w:sz="4" w:space="0" w:color="auto"/>
              <w:right w:val="single" w:sz="4" w:space="0" w:color="auto"/>
            </w:tcBorders>
            <w:vAlign w:val="center"/>
          </w:tcPr>
          <w:p w14:paraId="4B4BDC2A"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Государственная социальная помощь</w:t>
            </w:r>
          </w:p>
        </w:tc>
      </w:tr>
      <w:tr w:rsidR="000325A6" w:rsidRPr="000325A6" w14:paraId="4B5384D4"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0C426079"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ДЛО</w:t>
            </w:r>
          </w:p>
        </w:tc>
        <w:tc>
          <w:tcPr>
            <w:tcW w:w="4132" w:type="pct"/>
            <w:tcBorders>
              <w:top w:val="single" w:sz="4" w:space="0" w:color="auto"/>
              <w:left w:val="single" w:sz="4" w:space="0" w:color="auto"/>
              <w:bottom w:val="single" w:sz="4" w:space="0" w:color="auto"/>
              <w:right w:val="single" w:sz="4" w:space="0" w:color="auto"/>
            </w:tcBorders>
            <w:vAlign w:val="center"/>
          </w:tcPr>
          <w:p w14:paraId="697BBECC"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Дополнительное лекарственное обеспечение - обеспечение необходимыми лекарственными средствами по рецептам врача (фельдшера) граждан, имеющих право на получение государственной социальной помощи в виде набора социальных услуг</w:t>
            </w:r>
          </w:p>
        </w:tc>
      </w:tr>
      <w:tr w:rsidR="000325A6" w:rsidRPr="000325A6" w14:paraId="0E3C4072"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5E1BA85C"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ЕГИСЗ</w:t>
            </w:r>
          </w:p>
        </w:tc>
        <w:tc>
          <w:tcPr>
            <w:tcW w:w="4132" w:type="pct"/>
            <w:tcBorders>
              <w:top w:val="single" w:sz="4" w:space="0" w:color="auto"/>
              <w:left w:val="single" w:sz="4" w:space="0" w:color="auto"/>
              <w:bottom w:val="single" w:sz="4" w:space="0" w:color="auto"/>
              <w:right w:val="single" w:sz="4" w:space="0" w:color="auto"/>
            </w:tcBorders>
            <w:vAlign w:val="center"/>
          </w:tcPr>
          <w:p w14:paraId="6616A81D"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Единая государственная информационная система в сфере здравоохранения</w:t>
            </w:r>
          </w:p>
        </w:tc>
      </w:tr>
      <w:tr w:rsidR="000325A6" w:rsidRPr="000325A6" w14:paraId="533ABFE6"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38811C12"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ЕГИССО</w:t>
            </w:r>
          </w:p>
        </w:tc>
        <w:tc>
          <w:tcPr>
            <w:tcW w:w="4132" w:type="pct"/>
            <w:tcBorders>
              <w:top w:val="single" w:sz="4" w:space="0" w:color="auto"/>
              <w:left w:val="single" w:sz="4" w:space="0" w:color="auto"/>
              <w:bottom w:val="single" w:sz="4" w:space="0" w:color="auto"/>
              <w:right w:val="single" w:sz="4" w:space="0" w:color="auto"/>
            </w:tcBorders>
            <w:vAlign w:val="center"/>
          </w:tcPr>
          <w:p w14:paraId="4C1EC364"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Единая государственная информационная система социального обеспечения</w:t>
            </w:r>
          </w:p>
        </w:tc>
      </w:tr>
      <w:tr w:rsidR="000325A6" w:rsidRPr="000325A6" w14:paraId="44938822"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0FE0BBF7"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ЕПГУ</w:t>
            </w:r>
          </w:p>
        </w:tc>
        <w:tc>
          <w:tcPr>
            <w:tcW w:w="4132" w:type="pct"/>
            <w:tcBorders>
              <w:top w:val="single" w:sz="4" w:space="0" w:color="auto"/>
              <w:left w:val="single" w:sz="4" w:space="0" w:color="auto"/>
              <w:bottom w:val="single" w:sz="4" w:space="0" w:color="auto"/>
              <w:right w:val="single" w:sz="4" w:space="0" w:color="auto"/>
            </w:tcBorders>
            <w:vAlign w:val="center"/>
          </w:tcPr>
          <w:p w14:paraId="3B97AB4D"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Единый портал государственных и муниципальных услуг</w:t>
            </w:r>
          </w:p>
        </w:tc>
      </w:tr>
      <w:tr w:rsidR="000325A6" w:rsidRPr="000325A6" w14:paraId="66DB880F"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6ADA4E0D"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ЕРЗ ФОМС</w:t>
            </w:r>
          </w:p>
        </w:tc>
        <w:tc>
          <w:tcPr>
            <w:tcW w:w="4132" w:type="pct"/>
            <w:tcBorders>
              <w:top w:val="single" w:sz="4" w:space="0" w:color="auto"/>
              <w:left w:val="single" w:sz="4" w:space="0" w:color="auto"/>
              <w:bottom w:val="single" w:sz="4" w:space="0" w:color="auto"/>
              <w:right w:val="single" w:sz="4" w:space="0" w:color="auto"/>
            </w:tcBorders>
            <w:vAlign w:val="center"/>
          </w:tcPr>
          <w:p w14:paraId="53F1306C"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Единый регистр застрахованных граждан ФОМС</w:t>
            </w:r>
          </w:p>
        </w:tc>
      </w:tr>
      <w:tr w:rsidR="000325A6" w:rsidRPr="000325A6" w14:paraId="11551987"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0EFF85B6"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ЕСИА</w:t>
            </w:r>
          </w:p>
        </w:tc>
        <w:tc>
          <w:tcPr>
            <w:tcW w:w="4132" w:type="pct"/>
            <w:tcBorders>
              <w:top w:val="single" w:sz="4" w:space="0" w:color="auto"/>
              <w:left w:val="single" w:sz="4" w:space="0" w:color="auto"/>
              <w:bottom w:val="single" w:sz="4" w:space="0" w:color="auto"/>
              <w:right w:val="single" w:sz="4" w:space="0" w:color="auto"/>
            </w:tcBorders>
          </w:tcPr>
          <w:p w14:paraId="7BB95DEC"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Единая система идентификации и аутентификации</w:t>
            </w:r>
          </w:p>
        </w:tc>
      </w:tr>
      <w:tr w:rsidR="000325A6" w:rsidRPr="000325A6" w14:paraId="3CB669FE"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08C10E03"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ЕСКЛП</w:t>
            </w:r>
          </w:p>
        </w:tc>
        <w:tc>
          <w:tcPr>
            <w:tcW w:w="4132" w:type="pct"/>
            <w:tcBorders>
              <w:top w:val="single" w:sz="4" w:space="0" w:color="auto"/>
              <w:left w:val="single" w:sz="4" w:space="0" w:color="auto"/>
              <w:bottom w:val="single" w:sz="4" w:space="0" w:color="auto"/>
              <w:right w:val="single" w:sz="4" w:space="0" w:color="auto"/>
            </w:tcBorders>
          </w:tcPr>
          <w:p w14:paraId="714344E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Единый справочник-каталог лекарственных препаратов</w:t>
            </w:r>
          </w:p>
        </w:tc>
      </w:tr>
      <w:tr w:rsidR="000325A6" w:rsidRPr="000325A6" w14:paraId="663AE3ED"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3D0D11A9"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ЕСНСИ</w:t>
            </w:r>
          </w:p>
        </w:tc>
        <w:tc>
          <w:tcPr>
            <w:tcW w:w="4132" w:type="pct"/>
            <w:tcBorders>
              <w:top w:val="single" w:sz="4" w:space="0" w:color="auto"/>
              <w:left w:val="single" w:sz="4" w:space="0" w:color="auto"/>
              <w:bottom w:val="single" w:sz="4" w:space="0" w:color="auto"/>
              <w:right w:val="single" w:sz="4" w:space="0" w:color="auto"/>
            </w:tcBorders>
          </w:tcPr>
          <w:p w14:paraId="396B58D0"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Единая система нормативно-справочной информации</w:t>
            </w:r>
          </w:p>
        </w:tc>
      </w:tr>
      <w:tr w:rsidR="000325A6" w:rsidRPr="000325A6" w14:paraId="39D721BF"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7C46D60F"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ЖНВЛП</w:t>
            </w:r>
          </w:p>
        </w:tc>
        <w:tc>
          <w:tcPr>
            <w:tcW w:w="4132" w:type="pct"/>
            <w:tcBorders>
              <w:top w:val="single" w:sz="4" w:space="0" w:color="auto"/>
              <w:left w:val="single" w:sz="4" w:space="0" w:color="auto"/>
              <w:bottom w:val="single" w:sz="4" w:space="0" w:color="auto"/>
              <w:right w:val="single" w:sz="4" w:space="0" w:color="auto"/>
            </w:tcBorders>
          </w:tcPr>
          <w:p w14:paraId="448EEAEB"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Жизненно необходимые и важнейшие лекарственные препараты</w:t>
            </w:r>
          </w:p>
        </w:tc>
      </w:tr>
      <w:tr w:rsidR="000325A6" w:rsidRPr="000325A6" w14:paraId="5BB992FD"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0D367734"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ИК</w:t>
            </w:r>
          </w:p>
        </w:tc>
        <w:tc>
          <w:tcPr>
            <w:tcW w:w="4132" w:type="pct"/>
            <w:tcBorders>
              <w:top w:val="single" w:sz="4" w:space="0" w:color="auto"/>
              <w:left w:val="single" w:sz="4" w:space="0" w:color="auto"/>
              <w:bottom w:val="single" w:sz="4" w:space="0" w:color="auto"/>
              <w:right w:val="single" w:sz="4" w:space="0" w:color="auto"/>
            </w:tcBorders>
          </w:tcPr>
          <w:p w14:paraId="7D87BF0F"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Индивидуальный код упаковки лекарственного препарата</w:t>
            </w:r>
          </w:p>
        </w:tc>
      </w:tr>
      <w:tr w:rsidR="000325A6" w:rsidRPr="000325A6" w14:paraId="36C43A6A"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7948ED84"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ИС</w:t>
            </w:r>
          </w:p>
        </w:tc>
        <w:tc>
          <w:tcPr>
            <w:tcW w:w="4132" w:type="pct"/>
            <w:tcBorders>
              <w:top w:val="single" w:sz="4" w:space="0" w:color="auto"/>
              <w:left w:val="single" w:sz="4" w:space="0" w:color="auto"/>
              <w:bottom w:val="single" w:sz="4" w:space="0" w:color="auto"/>
              <w:right w:val="single" w:sz="4" w:space="0" w:color="auto"/>
            </w:tcBorders>
          </w:tcPr>
          <w:p w14:paraId="7DCCD996"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Информационная система</w:t>
            </w:r>
          </w:p>
        </w:tc>
      </w:tr>
      <w:tr w:rsidR="000325A6" w:rsidRPr="000325A6" w14:paraId="13994A62"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2101D624"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ИМН</w:t>
            </w:r>
          </w:p>
        </w:tc>
        <w:tc>
          <w:tcPr>
            <w:tcW w:w="4132" w:type="pct"/>
            <w:tcBorders>
              <w:top w:val="single" w:sz="4" w:space="0" w:color="auto"/>
              <w:left w:val="single" w:sz="4" w:space="0" w:color="auto"/>
              <w:bottom w:val="single" w:sz="4" w:space="0" w:color="auto"/>
              <w:right w:val="single" w:sz="4" w:space="0" w:color="auto"/>
            </w:tcBorders>
          </w:tcPr>
          <w:p w14:paraId="5E80F08D"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Изделия медицинского назначения</w:t>
            </w:r>
          </w:p>
        </w:tc>
      </w:tr>
      <w:tr w:rsidR="000325A6" w:rsidRPr="000325A6" w14:paraId="029A87BF"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7AC7606C"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ЛЛО</w:t>
            </w:r>
          </w:p>
        </w:tc>
        <w:tc>
          <w:tcPr>
            <w:tcW w:w="4132" w:type="pct"/>
            <w:tcBorders>
              <w:top w:val="single" w:sz="4" w:space="0" w:color="auto"/>
              <w:left w:val="single" w:sz="4" w:space="0" w:color="auto"/>
              <w:bottom w:val="single" w:sz="4" w:space="0" w:color="auto"/>
              <w:right w:val="single" w:sz="4" w:space="0" w:color="auto"/>
            </w:tcBorders>
          </w:tcPr>
          <w:p w14:paraId="4DCB12BC"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Льготное лекарственное обеспечение</w:t>
            </w:r>
          </w:p>
        </w:tc>
      </w:tr>
      <w:tr w:rsidR="000325A6" w:rsidRPr="000325A6" w14:paraId="23436494"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7D566EDE"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ЛО</w:t>
            </w:r>
          </w:p>
        </w:tc>
        <w:tc>
          <w:tcPr>
            <w:tcW w:w="4132" w:type="pct"/>
            <w:tcBorders>
              <w:top w:val="single" w:sz="4" w:space="0" w:color="auto"/>
              <w:left w:val="single" w:sz="4" w:space="0" w:color="auto"/>
              <w:bottom w:val="single" w:sz="4" w:space="0" w:color="auto"/>
              <w:right w:val="single" w:sz="4" w:space="0" w:color="auto"/>
            </w:tcBorders>
          </w:tcPr>
          <w:p w14:paraId="77E83B99"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Лекарственное обеспечение</w:t>
            </w:r>
          </w:p>
        </w:tc>
      </w:tr>
      <w:tr w:rsidR="000325A6" w:rsidRPr="000325A6" w14:paraId="51ED12A7"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6B764F50"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ЛП</w:t>
            </w:r>
          </w:p>
        </w:tc>
        <w:tc>
          <w:tcPr>
            <w:tcW w:w="4132" w:type="pct"/>
            <w:tcBorders>
              <w:top w:val="single" w:sz="4" w:space="0" w:color="auto"/>
              <w:left w:val="single" w:sz="4" w:space="0" w:color="auto"/>
              <w:bottom w:val="single" w:sz="4" w:space="0" w:color="auto"/>
              <w:right w:val="single" w:sz="4" w:space="0" w:color="auto"/>
            </w:tcBorders>
          </w:tcPr>
          <w:p w14:paraId="34CDB03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Лекарственный препарат</w:t>
            </w:r>
          </w:p>
        </w:tc>
      </w:tr>
      <w:tr w:rsidR="000325A6" w:rsidRPr="000325A6" w14:paraId="08A45B41"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0EF17C1E"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ЛЦООКП</w:t>
            </w:r>
          </w:p>
        </w:tc>
        <w:tc>
          <w:tcPr>
            <w:tcW w:w="4132" w:type="pct"/>
            <w:tcBorders>
              <w:top w:val="single" w:sz="4" w:space="0" w:color="auto"/>
              <w:left w:val="single" w:sz="4" w:space="0" w:color="auto"/>
              <w:bottom w:val="single" w:sz="4" w:space="0" w:color="auto"/>
              <w:right w:val="single" w:sz="4" w:space="0" w:color="auto"/>
            </w:tcBorders>
          </w:tcPr>
          <w:p w14:paraId="6133508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Подсистема «Льготного и целевого обеспечения отдельных категорий пациентов» региональной медицинской информационной системы Самарской области</w:t>
            </w:r>
          </w:p>
        </w:tc>
      </w:tr>
      <w:tr w:rsidR="000325A6" w:rsidRPr="000325A6" w14:paraId="594E725E"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244D7FCB"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МЗ СО</w:t>
            </w:r>
          </w:p>
        </w:tc>
        <w:tc>
          <w:tcPr>
            <w:tcW w:w="4132" w:type="pct"/>
            <w:tcBorders>
              <w:top w:val="single" w:sz="4" w:space="0" w:color="auto"/>
              <w:left w:val="single" w:sz="4" w:space="0" w:color="auto"/>
              <w:bottom w:val="single" w:sz="4" w:space="0" w:color="auto"/>
              <w:right w:val="single" w:sz="4" w:space="0" w:color="auto"/>
            </w:tcBorders>
          </w:tcPr>
          <w:p w14:paraId="4C2C448B"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Министерство здравоохранения Самарской области</w:t>
            </w:r>
          </w:p>
        </w:tc>
      </w:tr>
      <w:tr w:rsidR="000325A6" w:rsidRPr="000325A6" w14:paraId="283562AC"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3186733D"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МИ</w:t>
            </w:r>
          </w:p>
        </w:tc>
        <w:tc>
          <w:tcPr>
            <w:tcW w:w="4132" w:type="pct"/>
            <w:tcBorders>
              <w:top w:val="single" w:sz="4" w:space="0" w:color="auto"/>
              <w:left w:val="single" w:sz="4" w:space="0" w:color="auto"/>
              <w:bottom w:val="single" w:sz="4" w:space="0" w:color="auto"/>
              <w:right w:val="single" w:sz="4" w:space="0" w:color="auto"/>
            </w:tcBorders>
          </w:tcPr>
          <w:p w14:paraId="0DFFC50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Медицинские изделия</w:t>
            </w:r>
          </w:p>
        </w:tc>
      </w:tr>
      <w:tr w:rsidR="000325A6" w:rsidRPr="000325A6" w14:paraId="166723B3"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231739E0"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МИС</w:t>
            </w:r>
          </w:p>
        </w:tc>
        <w:tc>
          <w:tcPr>
            <w:tcW w:w="4132" w:type="pct"/>
            <w:tcBorders>
              <w:top w:val="single" w:sz="4" w:space="0" w:color="auto"/>
              <w:left w:val="single" w:sz="4" w:space="0" w:color="auto"/>
              <w:bottom w:val="single" w:sz="4" w:space="0" w:color="auto"/>
              <w:right w:val="single" w:sz="4" w:space="0" w:color="auto"/>
            </w:tcBorders>
            <w:vAlign w:val="center"/>
          </w:tcPr>
          <w:p w14:paraId="4D14149A"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Медицинская информационная система</w:t>
            </w:r>
          </w:p>
        </w:tc>
      </w:tr>
      <w:tr w:rsidR="000325A6" w:rsidRPr="000325A6" w14:paraId="6DB65667"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0DD15602"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МНН</w:t>
            </w:r>
          </w:p>
        </w:tc>
        <w:tc>
          <w:tcPr>
            <w:tcW w:w="4132" w:type="pct"/>
            <w:tcBorders>
              <w:top w:val="single" w:sz="4" w:space="0" w:color="auto"/>
              <w:left w:val="single" w:sz="4" w:space="0" w:color="auto"/>
              <w:bottom w:val="single" w:sz="4" w:space="0" w:color="auto"/>
              <w:right w:val="single" w:sz="4" w:space="0" w:color="auto"/>
            </w:tcBorders>
          </w:tcPr>
          <w:p w14:paraId="32DD453F"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Международное непатентованное наименование лекарственного препарата</w:t>
            </w:r>
          </w:p>
        </w:tc>
      </w:tr>
      <w:tr w:rsidR="000325A6" w:rsidRPr="000325A6" w14:paraId="5A8CF7B5"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071DA96E"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МО</w:t>
            </w:r>
          </w:p>
        </w:tc>
        <w:tc>
          <w:tcPr>
            <w:tcW w:w="4132" w:type="pct"/>
            <w:tcBorders>
              <w:top w:val="single" w:sz="4" w:space="0" w:color="auto"/>
              <w:left w:val="single" w:sz="4" w:space="0" w:color="auto"/>
              <w:bottom w:val="single" w:sz="4" w:space="0" w:color="auto"/>
              <w:right w:val="single" w:sz="4" w:space="0" w:color="auto"/>
            </w:tcBorders>
            <w:vAlign w:val="center"/>
          </w:tcPr>
          <w:p w14:paraId="17F985C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Медицинская организация</w:t>
            </w:r>
          </w:p>
        </w:tc>
      </w:tr>
      <w:tr w:rsidR="000325A6" w:rsidRPr="000325A6" w14:paraId="50AAA9D0"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6D07B63D"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МП</w:t>
            </w:r>
          </w:p>
        </w:tc>
        <w:tc>
          <w:tcPr>
            <w:tcW w:w="4132" w:type="pct"/>
            <w:tcBorders>
              <w:top w:val="single" w:sz="4" w:space="0" w:color="auto"/>
              <w:left w:val="single" w:sz="4" w:space="0" w:color="auto"/>
              <w:bottom w:val="single" w:sz="4" w:space="0" w:color="auto"/>
              <w:right w:val="single" w:sz="4" w:space="0" w:color="auto"/>
            </w:tcBorders>
            <w:vAlign w:val="center"/>
          </w:tcPr>
          <w:p w14:paraId="5BE73A0B"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Медицинская помощь</w:t>
            </w:r>
          </w:p>
        </w:tc>
      </w:tr>
      <w:tr w:rsidR="000325A6" w:rsidRPr="000325A6" w14:paraId="063785AB"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3E416708"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МЭК</w:t>
            </w:r>
          </w:p>
        </w:tc>
        <w:tc>
          <w:tcPr>
            <w:tcW w:w="4132" w:type="pct"/>
            <w:tcBorders>
              <w:top w:val="single" w:sz="4" w:space="0" w:color="auto"/>
              <w:left w:val="single" w:sz="4" w:space="0" w:color="auto"/>
              <w:bottom w:val="single" w:sz="4" w:space="0" w:color="auto"/>
              <w:right w:val="single" w:sz="4" w:space="0" w:color="auto"/>
            </w:tcBorders>
            <w:vAlign w:val="center"/>
          </w:tcPr>
          <w:p w14:paraId="6E1A68E8"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Медико-экономический контроль записей Сводного регистра рецептов</w:t>
            </w:r>
          </w:p>
        </w:tc>
      </w:tr>
      <w:tr w:rsidR="000325A6" w:rsidRPr="000325A6" w14:paraId="49175792"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1B0FAE7D"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НСИ</w:t>
            </w:r>
          </w:p>
        </w:tc>
        <w:tc>
          <w:tcPr>
            <w:tcW w:w="4132" w:type="pct"/>
            <w:tcBorders>
              <w:top w:val="single" w:sz="4" w:space="0" w:color="auto"/>
              <w:left w:val="single" w:sz="4" w:space="0" w:color="auto"/>
              <w:bottom w:val="single" w:sz="4" w:space="0" w:color="auto"/>
              <w:right w:val="single" w:sz="4" w:space="0" w:color="auto"/>
            </w:tcBorders>
            <w:vAlign w:val="center"/>
          </w:tcPr>
          <w:p w14:paraId="43A5C22F"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 xml:space="preserve">Нормативно-справочная информация. </w:t>
            </w:r>
          </w:p>
        </w:tc>
      </w:tr>
      <w:tr w:rsidR="000325A6" w:rsidRPr="000325A6" w14:paraId="7570324C"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1F87555B"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lastRenderedPageBreak/>
              <w:t>ОМС</w:t>
            </w:r>
          </w:p>
        </w:tc>
        <w:tc>
          <w:tcPr>
            <w:tcW w:w="4132" w:type="pct"/>
            <w:tcBorders>
              <w:top w:val="single" w:sz="4" w:space="0" w:color="auto"/>
              <w:left w:val="single" w:sz="4" w:space="0" w:color="auto"/>
              <w:bottom w:val="single" w:sz="4" w:space="0" w:color="auto"/>
              <w:right w:val="single" w:sz="4" w:space="0" w:color="auto"/>
            </w:tcBorders>
          </w:tcPr>
          <w:p w14:paraId="25E24B51"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Обязательное медицинское страхование</w:t>
            </w:r>
          </w:p>
        </w:tc>
      </w:tr>
      <w:tr w:rsidR="000325A6" w:rsidRPr="000325A6" w14:paraId="75DCBDE7"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6C467F93"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ОПФ</w:t>
            </w:r>
          </w:p>
        </w:tc>
        <w:tc>
          <w:tcPr>
            <w:tcW w:w="4132" w:type="pct"/>
            <w:tcBorders>
              <w:top w:val="single" w:sz="4" w:space="0" w:color="auto"/>
              <w:left w:val="single" w:sz="4" w:space="0" w:color="auto"/>
              <w:bottom w:val="single" w:sz="4" w:space="0" w:color="auto"/>
              <w:right w:val="single" w:sz="4" w:space="0" w:color="auto"/>
            </w:tcBorders>
            <w:vAlign w:val="center"/>
          </w:tcPr>
          <w:p w14:paraId="67990EE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Отделение Пенсионного Фонда по Самарской области</w:t>
            </w:r>
          </w:p>
        </w:tc>
      </w:tr>
      <w:tr w:rsidR="000325A6" w:rsidRPr="000325A6" w14:paraId="6C397DEA"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306E43E6"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ОУЗ</w:t>
            </w:r>
          </w:p>
        </w:tc>
        <w:tc>
          <w:tcPr>
            <w:tcW w:w="4132" w:type="pct"/>
            <w:tcBorders>
              <w:top w:val="single" w:sz="4" w:space="0" w:color="auto"/>
              <w:left w:val="single" w:sz="4" w:space="0" w:color="auto"/>
              <w:bottom w:val="single" w:sz="4" w:space="0" w:color="auto"/>
              <w:right w:val="single" w:sz="4" w:space="0" w:color="auto"/>
            </w:tcBorders>
            <w:vAlign w:val="center"/>
          </w:tcPr>
          <w:p w14:paraId="112FA77F"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Орган управления здравоохранением, Министерство здравоохранения Самарской области</w:t>
            </w:r>
          </w:p>
        </w:tc>
      </w:tr>
      <w:tr w:rsidR="000325A6" w:rsidRPr="000325A6" w14:paraId="3C9633AC"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74A05E7C"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ПО</w:t>
            </w:r>
          </w:p>
        </w:tc>
        <w:tc>
          <w:tcPr>
            <w:tcW w:w="4132" w:type="pct"/>
            <w:tcBorders>
              <w:top w:val="single" w:sz="4" w:space="0" w:color="auto"/>
              <w:left w:val="single" w:sz="4" w:space="0" w:color="auto"/>
              <w:bottom w:val="single" w:sz="4" w:space="0" w:color="auto"/>
              <w:right w:val="single" w:sz="4" w:space="0" w:color="auto"/>
            </w:tcBorders>
            <w:vAlign w:val="center"/>
          </w:tcPr>
          <w:p w14:paraId="4755AB37"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Программное обеспечение</w:t>
            </w:r>
          </w:p>
        </w:tc>
      </w:tr>
      <w:tr w:rsidR="000325A6" w:rsidRPr="000325A6" w14:paraId="5C81352F"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69492D64"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 xml:space="preserve">Пользователь ЕСИА </w:t>
            </w:r>
          </w:p>
        </w:tc>
        <w:tc>
          <w:tcPr>
            <w:tcW w:w="4132" w:type="pct"/>
            <w:tcBorders>
              <w:top w:val="single" w:sz="4" w:space="0" w:color="auto"/>
              <w:left w:val="single" w:sz="4" w:space="0" w:color="auto"/>
              <w:bottom w:val="single" w:sz="4" w:space="0" w:color="auto"/>
              <w:right w:val="single" w:sz="4" w:space="0" w:color="auto"/>
            </w:tcBorders>
          </w:tcPr>
          <w:p w14:paraId="375F425A"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Пользователь информационно-телекоммуникационной сети «Интернет», зарегистрированный в ЕСИА в качестве физического лица. Может иметь роли индивидуального предпринимателя, сотрудника юридического лица, должностного лица ОГВ</w:t>
            </w:r>
          </w:p>
        </w:tc>
      </w:tr>
      <w:tr w:rsidR="000325A6" w:rsidRPr="000325A6" w14:paraId="44BB7C44"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63E238A5"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Регистр ОКП</w:t>
            </w:r>
          </w:p>
        </w:tc>
        <w:tc>
          <w:tcPr>
            <w:tcW w:w="4132" w:type="pct"/>
            <w:tcBorders>
              <w:top w:val="single" w:sz="4" w:space="0" w:color="auto"/>
              <w:left w:val="single" w:sz="4" w:space="0" w:color="auto"/>
              <w:bottom w:val="single" w:sz="4" w:space="0" w:color="auto"/>
              <w:right w:val="single" w:sz="4" w:space="0" w:color="auto"/>
            </w:tcBorders>
            <w:vAlign w:val="center"/>
          </w:tcPr>
          <w:p w14:paraId="78A3F358"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Регистр отдельных категорий пациентов, имеющих право на получение льготного лекарственного обеспечения</w:t>
            </w:r>
          </w:p>
        </w:tc>
      </w:tr>
      <w:tr w:rsidR="000325A6" w:rsidRPr="000325A6" w14:paraId="3AC0A724"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679B1BEF"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РС РЗЛ ТФОМС</w:t>
            </w:r>
          </w:p>
        </w:tc>
        <w:tc>
          <w:tcPr>
            <w:tcW w:w="4132" w:type="pct"/>
            <w:tcBorders>
              <w:top w:val="single" w:sz="4" w:space="0" w:color="auto"/>
              <w:left w:val="single" w:sz="4" w:space="0" w:color="auto"/>
              <w:bottom w:val="single" w:sz="4" w:space="0" w:color="auto"/>
              <w:right w:val="single" w:sz="4" w:space="0" w:color="auto"/>
            </w:tcBorders>
            <w:vAlign w:val="center"/>
          </w:tcPr>
          <w:p w14:paraId="448B9ADB"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 xml:space="preserve">Региональный сегмент единого регистра застрахованных лиц Самарской области. </w:t>
            </w:r>
          </w:p>
        </w:tc>
      </w:tr>
      <w:tr w:rsidR="000325A6" w:rsidRPr="000325A6" w14:paraId="26BAB8F4"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0BD8D2EB"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РИЭМК</w:t>
            </w:r>
          </w:p>
        </w:tc>
        <w:tc>
          <w:tcPr>
            <w:tcW w:w="4132" w:type="pct"/>
            <w:tcBorders>
              <w:top w:val="single" w:sz="4" w:space="0" w:color="auto"/>
              <w:left w:val="single" w:sz="4" w:space="0" w:color="auto"/>
              <w:bottom w:val="single" w:sz="4" w:space="0" w:color="auto"/>
              <w:right w:val="single" w:sz="4" w:space="0" w:color="auto"/>
            </w:tcBorders>
            <w:vAlign w:val="center"/>
          </w:tcPr>
          <w:p w14:paraId="182035C0"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Региональная интегрированная электронная медицинская карта</w:t>
            </w:r>
          </w:p>
        </w:tc>
      </w:tr>
      <w:tr w:rsidR="000325A6" w:rsidRPr="000325A6" w14:paraId="770CDB48"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645636F0"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РМИС</w:t>
            </w:r>
          </w:p>
        </w:tc>
        <w:tc>
          <w:tcPr>
            <w:tcW w:w="4132" w:type="pct"/>
            <w:tcBorders>
              <w:top w:val="single" w:sz="4" w:space="0" w:color="auto"/>
              <w:left w:val="single" w:sz="4" w:space="0" w:color="auto"/>
              <w:bottom w:val="single" w:sz="4" w:space="0" w:color="auto"/>
              <w:right w:val="single" w:sz="4" w:space="0" w:color="auto"/>
            </w:tcBorders>
            <w:vAlign w:val="center"/>
          </w:tcPr>
          <w:p w14:paraId="5A868E45"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Региональная медицинская информационная система</w:t>
            </w:r>
          </w:p>
        </w:tc>
      </w:tr>
      <w:tr w:rsidR="000325A6" w:rsidRPr="000325A6" w14:paraId="77255506"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434560C7"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Система</w:t>
            </w:r>
          </w:p>
        </w:tc>
        <w:tc>
          <w:tcPr>
            <w:tcW w:w="4132" w:type="pct"/>
            <w:tcBorders>
              <w:top w:val="single" w:sz="4" w:space="0" w:color="auto"/>
              <w:left w:val="single" w:sz="4" w:space="0" w:color="auto"/>
              <w:bottom w:val="single" w:sz="4" w:space="0" w:color="auto"/>
              <w:right w:val="single" w:sz="4" w:space="0" w:color="auto"/>
            </w:tcBorders>
          </w:tcPr>
          <w:p w14:paraId="579E8370"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Организационно-технологическая система организации и реализации ЛО</w:t>
            </w:r>
          </w:p>
        </w:tc>
      </w:tr>
      <w:tr w:rsidR="000325A6" w:rsidRPr="000325A6" w14:paraId="3787AD99"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6E3BB240"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СМЭВ</w:t>
            </w:r>
          </w:p>
        </w:tc>
        <w:tc>
          <w:tcPr>
            <w:tcW w:w="4132" w:type="pct"/>
            <w:tcBorders>
              <w:top w:val="single" w:sz="4" w:space="0" w:color="auto"/>
              <w:left w:val="single" w:sz="4" w:space="0" w:color="auto"/>
              <w:bottom w:val="single" w:sz="4" w:space="0" w:color="auto"/>
              <w:right w:val="single" w:sz="4" w:space="0" w:color="auto"/>
            </w:tcBorders>
          </w:tcPr>
          <w:p w14:paraId="033230D3"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Система межведомственного электронного взаимодействия</w:t>
            </w:r>
          </w:p>
        </w:tc>
      </w:tr>
      <w:tr w:rsidR="000325A6" w:rsidRPr="000325A6" w14:paraId="04756F23"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6B1BA118" w14:textId="77777777" w:rsidR="000325A6" w:rsidRPr="000325A6" w:rsidRDefault="000325A6" w:rsidP="000325A6">
            <w:pPr>
              <w:spacing w:after="0" w:line="240" w:lineRule="auto"/>
              <w:jc w:val="both"/>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СНИЛС</w:t>
            </w:r>
          </w:p>
        </w:tc>
        <w:tc>
          <w:tcPr>
            <w:tcW w:w="4132" w:type="pct"/>
            <w:tcBorders>
              <w:top w:val="single" w:sz="4" w:space="0" w:color="auto"/>
              <w:left w:val="single" w:sz="4" w:space="0" w:color="auto"/>
              <w:bottom w:val="single" w:sz="4" w:space="0" w:color="auto"/>
              <w:right w:val="single" w:sz="4" w:space="0" w:color="auto"/>
            </w:tcBorders>
          </w:tcPr>
          <w:p w14:paraId="1E0016BF" w14:textId="77777777" w:rsidR="000325A6" w:rsidRPr="000325A6" w:rsidRDefault="000325A6" w:rsidP="000325A6">
            <w:pPr>
              <w:spacing w:after="0" w:line="240" w:lineRule="auto"/>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Страховой номер индивидуального лицевого счёта</w:t>
            </w:r>
          </w:p>
        </w:tc>
      </w:tr>
      <w:tr w:rsidR="000325A6" w:rsidRPr="000325A6" w14:paraId="4A3A09D5"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28354BB6"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СО</w:t>
            </w:r>
          </w:p>
        </w:tc>
        <w:tc>
          <w:tcPr>
            <w:tcW w:w="4132" w:type="pct"/>
            <w:tcBorders>
              <w:top w:val="single" w:sz="4" w:space="0" w:color="auto"/>
              <w:left w:val="single" w:sz="4" w:space="0" w:color="auto"/>
              <w:bottom w:val="single" w:sz="4" w:space="0" w:color="auto"/>
              <w:right w:val="single" w:sz="4" w:space="0" w:color="auto"/>
            </w:tcBorders>
            <w:vAlign w:val="center"/>
          </w:tcPr>
          <w:p w14:paraId="1FA64F39"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Самарская область</w:t>
            </w:r>
          </w:p>
        </w:tc>
      </w:tr>
      <w:tr w:rsidR="000325A6" w:rsidRPr="000325A6" w14:paraId="488BBC3A"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2F981F33"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СМО</w:t>
            </w:r>
          </w:p>
        </w:tc>
        <w:tc>
          <w:tcPr>
            <w:tcW w:w="4132" w:type="pct"/>
            <w:tcBorders>
              <w:top w:val="single" w:sz="4" w:space="0" w:color="auto"/>
              <w:left w:val="single" w:sz="4" w:space="0" w:color="auto"/>
              <w:bottom w:val="single" w:sz="4" w:space="0" w:color="auto"/>
              <w:right w:val="single" w:sz="4" w:space="0" w:color="auto"/>
            </w:tcBorders>
          </w:tcPr>
          <w:p w14:paraId="79F1B3CD"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Страховая медицинская организация</w:t>
            </w:r>
          </w:p>
        </w:tc>
      </w:tr>
      <w:tr w:rsidR="000325A6" w:rsidRPr="000325A6" w14:paraId="5CCE228B"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33C0E78B"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СТП</w:t>
            </w:r>
          </w:p>
        </w:tc>
        <w:tc>
          <w:tcPr>
            <w:tcW w:w="4132" w:type="pct"/>
            <w:tcBorders>
              <w:top w:val="single" w:sz="4" w:space="0" w:color="auto"/>
              <w:left w:val="single" w:sz="4" w:space="0" w:color="auto"/>
              <w:bottom w:val="single" w:sz="4" w:space="0" w:color="auto"/>
              <w:right w:val="single" w:sz="4" w:space="0" w:color="auto"/>
            </w:tcBorders>
          </w:tcPr>
          <w:p w14:paraId="0A7F9D9C"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Служба технической поддержки</w:t>
            </w:r>
          </w:p>
        </w:tc>
      </w:tr>
      <w:tr w:rsidR="000325A6" w:rsidRPr="000325A6" w14:paraId="68C20C04"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6B10032A"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ТЖ</w:t>
            </w:r>
          </w:p>
        </w:tc>
        <w:tc>
          <w:tcPr>
            <w:tcW w:w="4132" w:type="pct"/>
            <w:tcBorders>
              <w:top w:val="single" w:sz="4" w:space="0" w:color="auto"/>
              <w:left w:val="single" w:sz="4" w:space="0" w:color="auto"/>
              <w:bottom w:val="single" w:sz="4" w:space="0" w:color="auto"/>
              <w:right w:val="single" w:sz="4" w:space="0" w:color="auto"/>
            </w:tcBorders>
          </w:tcPr>
          <w:p w14:paraId="605645D6"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Технологический Журнал</w:t>
            </w:r>
          </w:p>
        </w:tc>
      </w:tr>
      <w:tr w:rsidR="000325A6" w:rsidRPr="000325A6" w14:paraId="41831C5B"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7753D728"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ТФОМС</w:t>
            </w:r>
          </w:p>
        </w:tc>
        <w:tc>
          <w:tcPr>
            <w:tcW w:w="4132" w:type="pct"/>
            <w:tcBorders>
              <w:top w:val="single" w:sz="4" w:space="0" w:color="auto"/>
              <w:left w:val="single" w:sz="4" w:space="0" w:color="auto"/>
              <w:bottom w:val="single" w:sz="4" w:space="0" w:color="auto"/>
              <w:right w:val="single" w:sz="4" w:space="0" w:color="auto"/>
            </w:tcBorders>
            <w:vAlign w:val="center"/>
          </w:tcPr>
          <w:p w14:paraId="66721456"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Территориальный фонд обязательного медицинского страхования</w:t>
            </w:r>
          </w:p>
        </w:tc>
      </w:tr>
      <w:tr w:rsidR="000325A6" w:rsidRPr="000325A6" w14:paraId="0765B2D2"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5DE3A53A"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УФО</w:t>
            </w:r>
          </w:p>
        </w:tc>
        <w:tc>
          <w:tcPr>
            <w:tcW w:w="4132" w:type="pct"/>
            <w:tcBorders>
              <w:top w:val="single" w:sz="4" w:space="0" w:color="auto"/>
              <w:left w:val="single" w:sz="4" w:space="0" w:color="auto"/>
              <w:bottom w:val="single" w:sz="4" w:space="0" w:color="auto"/>
              <w:right w:val="single" w:sz="4" w:space="0" w:color="auto"/>
            </w:tcBorders>
            <w:vAlign w:val="center"/>
          </w:tcPr>
          <w:p w14:paraId="0146779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 xml:space="preserve">Уполномоченная фармацевтическая организация </w:t>
            </w:r>
          </w:p>
        </w:tc>
      </w:tr>
      <w:tr w:rsidR="000325A6" w:rsidRPr="000325A6" w14:paraId="51A2A7A1"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6389DE28"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ФГИС МДЛП</w:t>
            </w:r>
          </w:p>
        </w:tc>
        <w:tc>
          <w:tcPr>
            <w:tcW w:w="4132" w:type="pct"/>
            <w:tcBorders>
              <w:top w:val="single" w:sz="4" w:space="0" w:color="auto"/>
              <w:left w:val="single" w:sz="4" w:space="0" w:color="auto"/>
              <w:bottom w:val="single" w:sz="4" w:space="0" w:color="auto"/>
              <w:right w:val="single" w:sz="4" w:space="0" w:color="auto"/>
            </w:tcBorders>
          </w:tcPr>
          <w:p w14:paraId="3B1C8EE5"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Федеральная государственная информационная система мониторинга движения лекарственных препаратов от производителя до конечного потребителя с использованием маркировки</w:t>
            </w:r>
          </w:p>
        </w:tc>
      </w:tr>
      <w:tr w:rsidR="000325A6" w:rsidRPr="000325A6" w14:paraId="30B30C05"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tcPr>
          <w:p w14:paraId="6805AD6B"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ФИО</w:t>
            </w:r>
          </w:p>
        </w:tc>
        <w:tc>
          <w:tcPr>
            <w:tcW w:w="4132" w:type="pct"/>
            <w:tcBorders>
              <w:top w:val="single" w:sz="4" w:space="0" w:color="auto"/>
              <w:left w:val="single" w:sz="4" w:space="0" w:color="auto"/>
              <w:bottom w:val="single" w:sz="4" w:space="0" w:color="auto"/>
              <w:right w:val="single" w:sz="4" w:space="0" w:color="auto"/>
            </w:tcBorders>
          </w:tcPr>
          <w:p w14:paraId="3CDACB39"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Фамилия, имя, отчество</w:t>
            </w:r>
          </w:p>
        </w:tc>
      </w:tr>
      <w:tr w:rsidR="000325A6" w:rsidRPr="000325A6" w14:paraId="0E3BEDAB"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5FE0EC23"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ФЛК</w:t>
            </w:r>
          </w:p>
        </w:tc>
        <w:tc>
          <w:tcPr>
            <w:tcW w:w="4132" w:type="pct"/>
            <w:tcBorders>
              <w:top w:val="single" w:sz="4" w:space="0" w:color="auto"/>
              <w:left w:val="single" w:sz="4" w:space="0" w:color="auto"/>
              <w:bottom w:val="single" w:sz="4" w:space="0" w:color="auto"/>
              <w:right w:val="single" w:sz="4" w:space="0" w:color="auto"/>
            </w:tcBorders>
            <w:vAlign w:val="center"/>
          </w:tcPr>
          <w:p w14:paraId="52CFF020"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Форматно логический контроль</w:t>
            </w:r>
          </w:p>
        </w:tc>
      </w:tr>
      <w:tr w:rsidR="000325A6" w:rsidRPr="000325A6" w14:paraId="0A7B906C"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2C197E22"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ЦМИС</w:t>
            </w:r>
          </w:p>
        </w:tc>
        <w:tc>
          <w:tcPr>
            <w:tcW w:w="4132" w:type="pct"/>
            <w:tcBorders>
              <w:top w:val="single" w:sz="4" w:space="0" w:color="auto"/>
              <w:left w:val="single" w:sz="4" w:space="0" w:color="auto"/>
              <w:bottom w:val="single" w:sz="4" w:space="0" w:color="auto"/>
              <w:right w:val="single" w:sz="4" w:space="0" w:color="auto"/>
            </w:tcBorders>
            <w:vAlign w:val="center"/>
          </w:tcPr>
          <w:p w14:paraId="69089CFD"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Централизованная медицинская информационная система</w:t>
            </w:r>
          </w:p>
        </w:tc>
      </w:tr>
      <w:tr w:rsidR="000325A6" w:rsidRPr="000325A6" w14:paraId="331D02C2"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41603209"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ЦОД</w:t>
            </w:r>
          </w:p>
        </w:tc>
        <w:tc>
          <w:tcPr>
            <w:tcW w:w="4132" w:type="pct"/>
            <w:tcBorders>
              <w:top w:val="single" w:sz="4" w:space="0" w:color="auto"/>
              <w:left w:val="single" w:sz="4" w:space="0" w:color="auto"/>
              <w:bottom w:val="single" w:sz="4" w:space="0" w:color="auto"/>
              <w:right w:val="single" w:sz="4" w:space="0" w:color="auto"/>
            </w:tcBorders>
            <w:vAlign w:val="center"/>
          </w:tcPr>
          <w:p w14:paraId="226C62F5"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Центр обработки данных</w:t>
            </w:r>
          </w:p>
        </w:tc>
      </w:tr>
      <w:tr w:rsidR="000325A6" w:rsidRPr="000325A6" w14:paraId="2AC4357E"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7AFF9754"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ЭМК</w:t>
            </w:r>
          </w:p>
        </w:tc>
        <w:tc>
          <w:tcPr>
            <w:tcW w:w="4132" w:type="pct"/>
            <w:tcBorders>
              <w:top w:val="single" w:sz="4" w:space="0" w:color="auto"/>
              <w:left w:val="single" w:sz="4" w:space="0" w:color="auto"/>
              <w:bottom w:val="single" w:sz="4" w:space="0" w:color="auto"/>
              <w:right w:val="single" w:sz="4" w:space="0" w:color="auto"/>
            </w:tcBorders>
            <w:vAlign w:val="center"/>
          </w:tcPr>
          <w:p w14:paraId="3A5D5CF7"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Электронная медицинская карта</w:t>
            </w:r>
          </w:p>
        </w:tc>
      </w:tr>
      <w:tr w:rsidR="000325A6" w:rsidRPr="000325A6" w14:paraId="0CEEC51D" w14:textId="77777777" w:rsidTr="000325A6">
        <w:trPr>
          <w:trHeight w:val="20"/>
          <w:jc w:val="center"/>
        </w:trPr>
        <w:tc>
          <w:tcPr>
            <w:tcW w:w="868" w:type="pct"/>
            <w:tcBorders>
              <w:top w:val="single" w:sz="4" w:space="0" w:color="auto"/>
              <w:left w:val="single" w:sz="4" w:space="0" w:color="auto"/>
              <w:bottom w:val="single" w:sz="4" w:space="0" w:color="auto"/>
              <w:right w:val="single" w:sz="4" w:space="0" w:color="auto"/>
            </w:tcBorders>
            <w:vAlign w:val="center"/>
          </w:tcPr>
          <w:p w14:paraId="4444DA5F"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ЭП</w:t>
            </w:r>
          </w:p>
        </w:tc>
        <w:tc>
          <w:tcPr>
            <w:tcW w:w="4132" w:type="pct"/>
            <w:tcBorders>
              <w:top w:val="single" w:sz="4" w:space="0" w:color="auto"/>
              <w:left w:val="single" w:sz="4" w:space="0" w:color="auto"/>
              <w:bottom w:val="single" w:sz="4" w:space="0" w:color="auto"/>
              <w:right w:val="single" w:sz="4" w:space="0" w:color="auto"/>
            </w:tcBorders>
            <w:vAlign w:val="center"/>
          </w:tcPr>
          <w:p w14:paraId="207A3FD0"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Усиленная квалифицированная электронная подпись</w:t>
            </w:r>
          </w:p>
        </w:tc>
      </w:tr>
    </w:tbl>
    <w:p w14:paraId="63493E3E" w14:textId="77777777" w:rsidR="000325A6" w:rsidRPr="000325A6" w:rsidRDefault="000325A6" w:rsidP="0035283B">
      <w:pPr>
        <w:numPr>
          <w:ilvl w:val="1"/>
          <w:numId w:val="32"/>
        </w:numPr>
        <w:spacing w:after="0" w:line="312" w:lineRule="auto"/>
        <w:ind w:hanging="719"/>
        <w:contextualSpacing/>
        <w:jc w:val="both"/>
        <w:outlineLvl w:val="1"/>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lastRenderedPageBreak/>
        <w:t xml:space="preserve"> Определения терминов </w:t>
      </w:r>
    </w:p>
    <w:p w14:paraId="0BE5AE1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Авторизация</w:t>
      </w:r>
      <w:r w:rsidRPr="000325A6">
        <w:rPr>
          <w:rFonts w:ascii="Times New Roman" w:hAnsi="Times New Roman" w:cs="Times New Roman"/>
          <w:sz w:val="24"/>
          <w:szCs w:val="24"/>
        </w:rPr>
        <w:t xml:space="preserve"> - предоставление определённому лицу или группе лиц прав на выполнение определённых действий; а также процесс проверки (подтверждения) данных прав при попытке выполнения этих действий.</w:t>
      </w:r>
    </w:p>
    <w:p w14:paraId="05553CFF" w14:textId="77777777" w:rsidR="000325A6" w:rsidRPr="000325A6" w:rsidRDefault="000325A6" w:rsidP="000325A6">
      <w:pPr>
        <w:spacing w:after="0" w:line="312" w:lineRule="auto"/>
        <w:ind w:firstLine="709"/>
        <w:jc w:val="both"/>
        <w:rPr>
          <w:rFonts w:ascii="Times New Roman" w:hAnsi="Times New Roman" w:cs="Times New Roman"/>
          <w:b/>
          <w:bCs/>
          <w:sz w:val="24"/>
          <w:szCs w:val="24"/>
        </w:rPr>
      </w:pPr>
      <w:r w:rsidRPr="000325A6">
        <w:rPr>
          <w:rFonts w:ascii="Times New Roman" w:hAnsi="Times New Roman" w:cs="Times New Roman"/>
          <w:b/>
          <w:sz w:val="24"/>
          <w:szCs w:val="24"/>
        </w:rPr>
        <w:t>Аутентификация</w:t>
      </w:r>
      <w:r w:rsidRPr="000325A6">
        <w:rPr>
          <w:rFonts w:ascii="Times New Roman" w:hAnsi="Times New Roman" w:cs="Times New Roman"/>
          <w:sz w:val="24"/>
          <w:szCs w:val="24"/>
        </w:rPr>
        <w:t xml:space="preserve"> - процедура проверки подлинности, например, проверка подлинности пользователя путём сравнения введённого им пароля с паролем в базе данных пользователей.</w:t>
      </w:r>
    </w:p>
    <w:p w14:paraId="3211A76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ВЗН</w:t>
      </w:r>
      <w:r w:rsidRPr="000325A6">
        <w:rPr>
          <w:rFonts w:ascii="Times New Roman" w:hAnsi="Times New Roman" w:cs="Times New Roman"/>
          <w:sz w:val="24"/>
          <w:szCs w:val="24"/>
        </w:rPr>
        <w:t xml:space="preserve"> – «Семь (с 2019 года – двенадцать) высокозатратных нозологий»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w:t>
      </w:r>
      <w:r w:rsidRPr="000325A6">
        <w:rPr>
          <w:rFonts w:ascii="Times New Roman" w:hAnsi="Times New Roman" w:cs="Times New Roman"/>
          <w:b/>
          <w:sz w:val="24"/>
          <w:szCs w:val="24"/>
        </w:rPr>
        <w:t xml:space="preserve">, </w:t>
      </w:r>
      <w:r w:rsidRPr="000325A6">
        <w:rPr>
          <w:rFonts w:ascii="Times New Roman" w:hAnsi="Times New Roman" w:cs="Times New Roman"/>
          <w:sz w:val="24"/>
          <w:szCs w:val="24"/>
        </w:rPr>
        <w:t>гемолитико-уремический синдром, юношеский артрит с системным началом, мукополисахаридоз I, II и VI типов, лиц после трансплантации органов и (или) тканей).</w:t>
      </w:r>
    </w:p>
    <w:p w14:paraId="6A50E18D"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Аптечное учреждение</w:t>
      </w:r>
      <w:r w:rsidRPr="000325A6">
        <w:rPr>
          <w:rFonts w:ascii="Times New Roman" w:hAnsi="Times New Roman" w:cs="Times New Roman"/>
          <w:sz w:val="24"/>
          <w:szCs w:val="24"/>
        </w:rPr>
        <w:t xml:space="preserve"> (АУ)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 (ст. 4, Федеральный закон от 12.04.2010 № 61-ФЗ «Об обращении лекарственных средств»). Виды АУ: аптека, аптечный пункт, аптечный киоск. Отпуск лекарственных препаратов по рецептам осуществляется аптеками и аптечными пунктами. АУ, осуществляющие отпуск лекарственных препаратов льготным категория граждан, должны соответствовать требованиям по оснащенности и заключить договор с УФО.</w:t>
      </w:r>
    </w:p>
    <w:p w14:paraId="3BE9E01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Взаимозаменяемый лекарственный препарат</w:t>
      </w:r>
      <w:r w:rsidRPr="000325A6">
        <w:rPr>
          <w:rFonts w:ascii="Times New Roman" w:hAnsi="Times New Roman" w:cs="Times New Roman"/>
          <w:sz w:val="24"/>
          <w:szCs w:val="24"/>
        </w:rPr>
        <w:t xml:space="preserve">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 (ст. 4, Федеральный закон от 12.04.2010 № 61-ФЗ (ред. от 27.12.2018) «Об обращении лекарственных средств»).</w:t>
      </w:r>
    </w:p>
    <w:p w14:paraId="16460A6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Маркировка лекарственных препаратов</w:t>
      </w:r>
      <w:r w:rsidRPr="000325A6">
        <w:rPr>
          <w:rFonts w:ascii="Times New Roman" w:hAnsi="Times New Roman" w:cs="Times New Roman"/>
          <w:sz w:val="24"/>
          <w:szCs w:val="24"/>
        </w:rPr>
        <w:t xml:space="preserve"> - нанесение на упаковку лекарственного препарата специальной маркировки.</w:t>
      </w:r>
    </w:p>
    <w:p w14:paraId="180AC30E"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Лекарственные препараты</w:t>
      </w:r>
      <w:r w:rsidRPr="000325A6">
        <w:rPr>
          <w:rFonts w:ascii="Times New Roman" w:hAnsi="Times New Roman" w:cs="Times New Roman"/>
          <w:sz w:val="24"/>
          <w:szCs w:val="24"/>
        </w:rPr>
        <w:t xml:space="preserve">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 (ст. 4, Федеральный закон от 12.04.2010 № 61-ФЗ (ред. от 27.12.2018) «Об обращении лекарственных средств»).</w:t>
      </w:r>
    </w:p>
    <w:p w14:paraId="6FE9A03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Медицинская организация</w:t>
      </w:r>
      <w:r w:rsidRPr="000325A6">
        <w:rPr>
          <w:rFonts w:ascii="Times New Roman" w:hAnsi="Times New Roman" w:cs="Times New Roman"/>
          <w:sz w:val="24"/>
          <w:szCs w:val="24"/>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иные юридические лица независимо от организационно-правовой формы, осуществляющие наряду с основной (уставной) деятельностью медицинскую деятельность, к медицинским организациям приравниваются индивидуальные предприниматели, осуществляющие медицинскую деятельность.</w:t>
      </w:r>
    </w:p>
    <w:p w14:paraId="70B342C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lastRenderedPageBreak/>
        <w:t>Наркотические лекарственные средства</w:t>
      </w:r>
      <w:r w:rsidRPr="000325A6">
        <w:rPr>
          <w:rFonts w:ascii="Times New Roman" w:hAnsi="Times New Roman" w:cs="Times New Roman"/>
          <w:sz w:val="24"/>
          <w:szCs w:val="24"/>
        </w:rPr>
        <w:t xml:space="preserve">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8" w:history="1">
        <w:r w:rsidRPr="000325A6">
          <w:rPr>
            <w:rFonts w:ascii="Times New Roman" w:hAnsi="Times New Roman" w:cs="Times New Roman"/>
            <w:sz w:val="24"/>
            <w:szCs w:val="24"/>
          </w:rPr>
          <w:t>конвенцией</w:t>
        </w:r>
      </w:hyperlink>
      <w:r w:rsidRPr="000325A6">
        <w:rPr>
          <w:rFonts w:ascii="Times New Roman" w:hAnsi="Times New Roman" w:cs="Times New Roman"/>
          <w:sz w:val="24"/>
          <w:szCs w:val="24"/>
        </w:rPr>
        <w:t xml:space="preserve"> о наркотических средствах 1961 года (ст. 4, Федеральный закон от 12.04.2010 № 61-ФЗ (ред. от 27.12.2018) «Об обращении лекарственных средств». </w:t>
      </w:r>
    </w:p>
    <w:p w14:paraId="2816ABEF"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Организация оптовой торговли лекарственными средствами</w:t>
      </w:r>
      <w:r w:rsidRPr="000325A6">
        <w:rPr>
          <w:rFonts w:ascii="Times New Roman" w:hAnsi="Times New Roman" w:cs="Times New Roman"/>
          <w:sz w:val="24"/>
          <w:szCs w:val="24"/>
        </w:rPr>
        <w:t xml:space="preserve"> - организация, осуществляющая оптовую торговлю лекарственными средствами, их хранение, перевозку в соответствии с требованиями Федерального закона от 12.04.2010 № 61-ФЗ (ред. от 27.12.2018) «Об обращении лекарственных средств» и других нормативно правовых актов.</w:t>
      </w:r>
    </w:p>
    <w:p w14:paraId="08CEB43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Организация розничной торговли лекарственными препаратами</w:t>
      </w:r>
      <w:r w:rsidRPr="000325A6">
        <w:rPr>
          <w:rFonts w:ascii="Times New Roman" w:hAnsi="Times New Roman" w:cs="Times New Roman"/>
          <w:sz w:val="24"/>
          <w:szCs w:val="24"/>
        </w:rPr>
        <w:t xml:space="preserve"> -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осуществляющие розничную торговлю лекарственными препаратами в количествах, необходимых для выполнения врачебных (фельдшерских) назначений.</w:t>
      </w:r>
    </w:p>
    <w:p w14:paraId="7CE5356A"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Орфанные лекарственные препараты</w:t>
      </w:r>
      <w:r w:rsidRPr="000325A6">
        <w:rPr>
          <w:rFonts w:ascii="Times New Roman" w:hAnsi="Times New Roman" w:cs="Times New Roman"/>
          <w:sz w:val="24"/>
          <w:szCs w:val="24"/>
        </w:rPr>
        <w:t xml:space="preserve">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 (ст. 4, Федеральный закон от 12.04.2010 № 61-ФЗ (ред. от 27.12.2018) «Об обращении лекарственных средств»).</w:t>
      </w:r>
    </w:p>
    <w:p w14:paraId="003F18A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Перечень жизненно необходимых и важнейших лекарственных препаратов</w:t>
      </w:r>
      <w:r w:rsidRPr="000325A6">
        <w:rPr>
          <w:rFonts w:ascii="Times New Roman" w:hAnsi="Times New Roman" w:cs="Times New Roman"/>
          <w:sz w:val="24"/>
          <w:szCs w:val="24"/>
        </w:rPr>
        <w:t xml:space="preserve"> (ЖНВЛП)-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14:paraId="0FA06202"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Рецепт на лекарственный препарат</w:t>
      </w:r>
      <w:r w:rsidRPr="000325A6">
        <w:rPr>
          <w:rFonts w:ascii="Times New Roman" w:hAnsi="Times New Roman" w:cs="Times New Roman"/>
          <w:sz w:val="24"/>
          <w:szCs w:val="24"/>
        </w:rPr>
        <w:t xml:space="preserve">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(п. 53 от 12.04.2010 № 61-ФЗ (ред. от 27.12.2018) «Об обращении лекарственных средств»). </w:t>
      </w:r>
    </w:p>
    <w:p w14:paraId="16DC9CD4"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Система мониторинга движения лекарственных препаратов для медицинского применения</w:t>
      </w:r>
      <w:r w:rsidRPr="000325A6">
        <w:rPr>
          <w:rFonts w:ascii="Times New Roman" w:hAnsi="Times New Roman" w:cs="Times New Roman"/>
          <w:sz w:val="24"/>
          <w:szCs w:val="24"/>
        </w:rPr>
        <w:t xml:space="preserve"> - ФГИС МДЛП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w:t>
      </w:r>
      <w:r w:rsidRPr="000325A6">
        <w:rPr>
          <w:rFonts w:ascii="Times New Roman" w:hAnsi="Times New Roman" w:cs="Times New Roman"/>
          <w:sz w:val="24"/>
          <w:szCs w:val="24"/>
        </w:rPr>
        <w:lastRenderedPageBreak/>
        <w:t xml:space="preserve">препаратов для медицинского применения средств идентификации. Интегрирована в единую национальную информационную систему маркировки. Подходы к формированию и функционированию информационной системы описаны в главе 14 Федерального закона от 12.04.2010 № 61-ФЗ «Об обращении лекарственных средств». </w:t>
      </w:r>
    </w:p>
    <w:p w14:paraId="28793868"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Формы рецептурных бланков</w:t>
      </w:r>
      <w:r w:rsidRPr="000325A6">
        <w:rPr>
          <w:rFonts w:ascii="Times New Roman" w:hAnsi="Times New Roman" w:cs="Times New Roman"/>
          <w:sz w:val="24"/>
          <w:szCs w:val="24"/>
        </w:rPr>
        <w:t xml:space="preserve"> утверждены нормативно-правовыми актами министерства здравоохранения (Приказ Минздрава России от 01.08.2012 № 54н (ред. от 31.10.2017)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Приказ Минздрава России от 20.12.2012 №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Минздрава России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Рецептурные бланки </w:t>
      </w:r>
      <w:hyperlink r:id="rId9" w:history="1">
        <w:r w:rsidRPr="000325A6">
          <w:rPr>
            <w:rFonts w:ascii="Times New Roman" w:hAnsi="Times New Roman" w:cs="Times New Roman"/>
            <w:sz w:val="24"/>
            <w:szCs w:val="24"/>
          </w:rPr>
          <w:t>формы № 107/у-НП</w:t>
        </w:r>
      </w:hyperlink>
      <w:r w:rsidRPr="000325A6">
        <w:rPr>
          <w:rFonts w:ascii="Times New Roman" w:hAnsi="Times New Roman" w:cs="Times New Roman"/>
          <w:sz w:val="24"/>
          <w:szCs w:val="24"/>
        </w:rPr>
        <w:t xml:space="preserve"> является документами строгой отчетности (Приказ Минздрава России от 01.08.2012 № 54н (ред. от 31.10.2017)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w:t>
      </w:r>
    </w:p>
    <w:p w14:paraId="4D75AD1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Торговое наименование лекарственного средства</w:t>
      </w:r>
      <w:r w:rsidRPr="000325A6">
        <w:rPr>
          <w:rFonts w:ascii="Times New Roman" w:hAnsi="Times New Roman" w:cs="Times New Roman"/>
          <w:sz w:val="24"/>
          <w:szCs w:val="24"/>
        </w:rPr>
        <w:t xml:space="preserve">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14:paraId="367DA64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bCs/>
          <w:sz w:val="24"/>
          <w:szCs w:val="24"/>
        </w:rPr>
        <w:t>Нормативно-справочная информация</w:t>
      </w:r>
      <w:r w:rsidRPr="000325A6">
        <w:rPr>
          <w:rFonts w:ascii="Times New Roman" w:hAnsi="Times New Roman" w:cs="Times New Roman"/>
          <w:color w:val="000000"/>
          <w:sz w:val="24"/>
          <w:szCs w:val="24"/>
          <w:shd w:val="clear" w:color="auto" w:fill="FFFFFF"/>
        </w:rPr>
        <w:t xml:space="preserve"> — условно-постоянная составляющая ИС ЛЦООКП. </w:t>
      </w:r>
      <w:r w:rsidRPr="000325A6">
        <w:rPr>
          <w:rFonts w:ascii="Times New Roman" w:hAnsi="Times New Roman" w:cs="Times New Roman"/>
          <w:b/>
          <w:color w:val="000000"/>
          <w:sz w:val="24"/>
          <w:szCs w:val="24"/>
          <w:bdr w:val="none" w:sz="0" w:space="0" w:color="auto" w:frame="1"/>
          <w:shd w:val="clear" w:color="auto" w:fill="FFFFFF"/>
        </w:rPr>
        <w:t>НСИ</w:t>
      </w:r>
      <w:r w:rsidRPr="000325A6">
        <w:rPr>
          <w:rFonts w:ascii="Times New Roman" w:hAnsi="Times New Roman" w:cs="Times New Roman"/>
          <w:color w:val="000000"/>
          <w:sz w:val="24"/>
          <w:szCs w:val="24"/>
          <w:shd w:val="clear" w:color="auto" w:fill="FFFFFF"/>
        </w:rPr>
        <w:t xml:space="preserve"> — включает в себя набор справочников, словарей, классификаторов, стандартов, регламентов, используемых при функционировании подсистемы ИС ЛЦООКП. </w:t>
      </w:r>
    </w:p>
    <w:p w14:paraId="0D605BEB"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 xml:space="preserve">Фармацевтическая </w:t>
      </w:r>
      <w:r w:rsidRPr="001D0BD9">
        <w:rPr>
          <w:rFonts w:ascii="Times New Roman" w:hAnsi="Times New Roman" w:cs="Times New Roman"/>
          <w:b/>
          <w:sz w:val="24"/>
          <w:szCs w:val="24"/>
        </w:rPr>
        <w:t>деятельность</w:t>
      </w:r>
      <w:r w:rsidRPr="000325A6">
        <w:rPr>
          <w:rFonts w:ascii="Times New Roman" w:hAnsi="Times New Roman" w:cs="Times New Roman"/>
          <w:sz w:val="24"/>
          <w:szCs w:val="24"/>
        </w:rPr>
        <w:t xml:space="preserve">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 ст. 4, Федеральный закон от 12.04.2010 № 61-ФЗ (ред. от 27.12.2018) «Об обращении лекарственных средств».</w:t>
      </w:r>
    </w:p>
    <w:p w14:paraId="44B2F859"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Фармацевтическая организация</w:t>
      </w:r>
      <w:r w:rsidRPr="000325A6">
        <w:rPr>
          <w:rFonts w:ascii="Times New Roman" w:hAnsi="Times New Roman" w:cs="Times New Roman"/>
          <w:sz w:val="24"/>
          <w:szCs w:val="24"/>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w:t>
      </w:r>
    </w:p>
    <w:p w14:paraId="20EE4E1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sz w:val="24"/>
          <w:szCs w:val="24"/>
        </w:rPr>
        <w:t>Система мониторинга движения лекарственных препаратов для медицинского применения</w:t>
      </w:r>
      <w:r w:rsidRPr="000325A6">
        <w:rPr>
          <w:rFonts w:ascii="Times New Roman" w:hAnsi="Times New Roman" w:cs="Times New Roman"/>
          <w:sz w:val="24"/>
          <w:szCs w:val="24"/>
        </w:rPr>
        <w:t xml:space="preserve">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(п. 56 введен Федеральным законом от 28.12.2017 № 425-ФЗ </w:t>
      </w:r>
      <w:r w:rsidRPr="000325A6">
        <w:rPr>
          <w:rFonts w:ascii="Times New Roman" w:hAnsi="Times New Roman" w:cs="Times New Roman"/>
          <w:color w:val="22272F"/>
          <w:sz w:val="24"/>
          <w:szCs w:val="24"/>
        </w:rPr>
        <w:t>«О внесении изменений в Федеральный закон «Об обращении лекарственных средств»</w:t>
      </w:r>
      <w:r w:rsidRPr="000325A6">
        <w:rPr>
          <w:rFonts w:ascii="Times New Roman" w:hAnsi="Times New Roman" w:cs="Times New Roman"/>
          <w:sz w:val="24"/>
          <w:szCs w:val="24"/>
        </w:rPr>
        <w:t>).</w:t>
      </w:r>
    </w:p>
    <w:p w14:paraId="7136A770"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 xml:space="preserve">Основание </w:t>
      </w:r>
      <w:r w:rsidRPr="000325A6">
        <w:rPr>
          <w:rFonts w:ascii="Times New Roman" w:hAnsi="Times New Roman" w:cs="Times New Roman"/>
          <w:bCs/>
          <w:sz w:val="24"/>
          <w:szCs w:val="24"/>
        </w:rPr>
        <w:t xml:space="preserve">для принятия решения, в т.ч. для выделения средств для льготного и целевого обеспечения амбулаторных пациентов (нормативно-правовые акты федеральные, </w:t>
      </w:r>
      <w:r w:rsidRPr="000325A6">
        <w:rPr>
          <w:rFonts w:ascii="Times New Roman" w:hAnsi="Times New Roman" w:cs="Times New Roman"/>
          <w:bCs/>
          <w:sz w:val="24"/>
          <w:szCs w:val="24"/>
        </w:rPr>
        <w:lastRenderedPageBreak/>
        <w:t xml:space="preserve">региональные), т.ч. ДЛО. Параметры: </w:t>
      </w:r>
      <w:r w:rsidRPr="000325A6">
        <w:rPr>
          <w:rFonts w:ascii="Times New Roman" w:hAnsi="Times New Roman" w:cs="Times New Roman"/>
          <w:sz w:val="24"/>
          <w:szCs w:val="24"/>
        </w:rPr>
        <w:t>вид</w:t>
      </w:r>
      <w:r w:rsidRPr="000325A6">
        <w:rPr>
          <w:rFonts w:ascii="Times New Roman" w:hAnsi="Times New Roman" w:cs="Times New Roman"/>
          <w:bCs/>
          <w:sz w:val="24"/>
          <w:szCs w:val="24"/>
        </w:rPr>
        <w:t xml:space="preserve"> нормативного акта, его наименование, орган, его принявший, дату, место принятия акта, номер.</w:t>
      </w:r>
    </w:p>
    <w:p w14:paraId="58C260C8"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i/>
          <w:color w:val="000000"/>
          <w:sz w:val="24"/>
          <w:szCs w:val="24"/>
        </w:rPr>
      </w:pPr>
      <w:r w:rsidRPr="000325A6">
        <w:rPr>
          <w:rFonts w:ascii="Times New Roman" w:hAnsi="Times New Roman" w:cs="Times New Roman"/>
          <w:b/>
          <w:bCs/>
          <w:sz w:val="24"/>
          <w:szCs w:val="24"/>
        </w:rPr>
        <w:t>Пациент</w:t>
      </w:r>
      <w:r w:rsidRPr="000325A6">
        <w:rPr>
          <w:rFonts w:ascii="Times New Roman" w:hAnsi="Times New Roman" w:cs="Times New Roman"/>
          <w:bCs/>
          <w:sz w:val="24"/>
          <w:szCs w:val="24"/>
        </w:rPr>
        <w:t xml:space="preserve"> – гражданин, получающий медицинскую помощь в МО, в отношении которого в МИС </w:t>
      </w:r>
      <w:r w:rsidRPr="000325A6">
        <w:rPr>
          <w:rFonts w:ascii="Times New Roman" w:hAnsi="Times New Roman" w:cs="Times New Roman"/>
          <w:sz w:val="24"/>
          <w:szCs w:val="24"/>
        </w:rPr>
        <w:t xml:space="preserve">осуществляются сбор, обработка, передача и хранение персональных данных в рамках Федерального </w:t>
      </w:r>
      <w:r w:rsidRPr="000325A6">
        <w:rPr>
          <w:rFonts w:ascii="Times New Roman" w:hAnsi="Times New Roman" w:cs="Times New Roman"/>
          <w:color w:val="000000"/>
          <w:sz w:val="24"/>
          <w:szCs w:val="24"/>
        </w:rPr>
        <w:t>закона</w:t>
      </w:r>
      <w:r w:rsidRPr="000325A6">
        <w:rPr>
          <w:rFonts w:ascii="Times New Roman" w:hAnsi="Times New Roman" w:cs="Times New Roman"/>
          <w:sz w:val="24"/>
          <w:szCs w:val="24"/>
        </w:rPr>
        <w:t xml:space="preserve"> от 29.11.2010 № 326-ФЗ «Об обязательном медицинском страховании в Российской Федерации»</w:t>
      </w:r>
      <w:r w:rsidRPr="000325A6">
        <w:rPr>
          <w:rFonts w:ascii="Times New Roman" w:hAnsi="Times New Roman" w:cs="Times New Roman"/>
          <w:bCs/>
          <w:sz w:val="24"/>
          <w:szCs w:val="24"/>
        </w:rPr>
        <w:t>.</w:t>
      </w:r>
    </w:p>
    <w:p w14:paraId="3407C47B"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 xml:space="preserve">Основание </w:t>
      </w:r>
      <w:r w:rsidRPr="000325A6">
        <w:rPr>
          <w:rFonts w:ascii="Times New Roman" w:hAnsi="Times New Roman" w:cs="Times New Roman"/>
          <w:bCs/>
          <w:sz w:val="24"/>
          <w:szCs w:val="24"/>
        </w:rPr>
        <w:t xml:space="preserve">для принятия решения, в т.ч. для выделения средств для льготного лекарственного обеспечения амбулаторных пациентов (нормативно-правовые акты федеральные, региональные). Параметры: </w:t>
      </w:r>
      <w:r w:rsidRPr="000325A6">
        <w:rPr>
          <w:rFonts w:ascii="Times New Roman" w:hAnsi="Times New Roman" w:cs="Times New Roman"/>
          <w:sz w:val="24"/>
          <w:szCs w:val="24"/>
        </w:rPr>
        <w:t>вид</w:t>
      </w:r>
      <w:r w:rsidRPr="000325A6">
        <w:rPr>
          <w:rFonts w:ascii="Times New Roman" w:hAnsi="Times New Roman" w:cs="Times New Roman"/>
          <w:bCs/>
          <w:sz w:val="24"/>
          <w:szCs w:val="24"/>
        </w:rPr>
        <w:t xml:space="preserve"> нормативного акта, его наименование, орган его принявший, дату, место принятия акта, номер.</w:t>
      </w:r>
    </w:p>
    <w:p w14:paraId="290964C6"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Учетная категория</w:t>
      </w:r>
      <w:r w:rsidRPr="000325A6">
        <w:rPr>
          <w:rFonts w:ascii="Times New Roman" w:hAnsi="Times New Roman" w:cs="Times New Roman"/>
          <w:bCs/>
          <w:sz w:val="24"/>
          <w:szCs w:val="24"/>
        </w:rPr>
        <w:t xml:space="preserve"> - характеристика состояния здоровья/социальной группы пациентов, позволяющая выделить их в отдельную группу для организации оказания медицинской и лекарственной помощи, в т.ч. льготного лекарственного обеспечения. Перечень учетных групп определяется на основании нормативно-правовых актов РФ, министерства здравоохранения РФ, Правительства Самарской области, министерства здравоохранения Самарской области. Параметры: основание, наименование учетной категории, код МКБ-10 (для учетной категории, связанной с заболеванием) доля возмещения денежных средств (100%, 50%), источник возмещения затрат/финансирования.</w:t>
      </w:r>
    </w:p>
    <w:p w14:paraId="686BBB58"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bCs/>
          <w:sz w:val="24"/>
          <w:szCs w:val="24"/>
        </w:rPr>
        <w:t xml:space="preserve">Регистр отдельных категорий пациентов (Регистр ОКП) </w:t>
      </w:r>
      <w:r w:rsidRPr="000325A6">
        <w:rPr>
          <w:rFonts w:ascii="Times New Roman" w:hAnsi="Times New Roman" w:cs="Times New Roman"/>
          <w:bCs/>
          <w:sz w:val="24"/>
          <w:szCs w:val="24"/>
        </w:rPr>
        <w:t xml:space="preserve">– персонифицированный информационный ресурс, </w:t>
      </w:r>
      <w:r w:rsidRPr="000325A6">
        <w:rPr>
          <w:rFonts w:ascii="Times New Roman" w:hAnsi="Times New Roman" w:cs="Times New Roman"/>
          <w:sz w:val="24"/>
          <w:szCs w:val="24"/>
        </w:rPr>
        <w:t xml:space="preserve">обеспечивающий учет пациентов, имеющих право получения льготного и целевого обеспечения для принятия решений по льготному и иному обеспечению с учетом потребностей, обусловленных отнесением его к учетной категории. В Регистр ОКП включаются персонифицированные данные о гражданах, страдающих социально значимыми заболеваниями, и гражданах, страдающих заболеваниями, представляющими опасность для окружающих (ст.29 Федерального закона от 21.11.2011 № 323-ФЗ «Об основах охраны здоровья граждан в Российской Федерации»); редкими (орфанными) заболеваниями, заболеваниями, относящимися к перечню ресурсоемких, о гражданах, которым оказывается государственная социальная помощь в виде социальной услуги по дополнительной бесплатной медицинской помощи в части обеспечения отдельных категорий граждан лекарственными средствами, изделиями медицинского назначения, а также специализированными продуктами лечебного питания для детей-инвалидов. В Регистр ОКП включаются также пациенты, относящиеся к категориям, которые имеют право на льготное лекарственное обеспечение, финансируемое из средств федерального, регионального, муниципального бюджетов. </w:t>
      </w:r>
    </w:p>
    <w:p w14:paraId="07FF20C0"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Документ</w:t>
      </w:r>
      <w:r w:rsidRPr="000325A6">
        <w:rPr>
          <w:rFonts w:ascii="Times New Roman" w:hAnsi="Times New Roman" w:cs="Times New Roman"/>
          <w:bCs/>
          <w:sz w:val="24"/>
          <w:szCs w:val="24"/>
        </w:rPr>
        <w:t>, подтверждающий отношение пациента к учетной категории. Параметры: наименование документа, когда и кем выдан (удостоверения, Выписка из протокола ВК).</w:t>
      </w:r>
    </w:p>
    <w:p w14:paraId="619809F0"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 xml:space="preserve">Мероприятие </w:t>
      </w:r>
      <w:r w:rsidRPr="000325A6">
        <w:rPr>
          <w:rFonts w:ascii="Times New Roman" w:hAnsi="Times New Roman" w:cs="Times New Roman"/>
          <w:b/>
          <w:sz w:val="24"/>
          <w:szCs w:val="24"/>
        </w:rPr>
        <w:t>ЛЦООКП – комплекс бизнес процессов</w:t>
      </w:r>
      <w:r w:rsidRPr="000325A6">
        <w:rPr>
          <w:rFonts w:ascii="Times New Roman" w:hAnsi="Times New Roman" w:cs="Times New Roman"/>
          <w:bCs/>
          <w:sz w:val="24"/>
          <w:szCs w:val="24"/>
        </w:rPr>
        <w:t xml:space="preserve"> по организации льготного и целевого обеспечения отдельных категорий пациентов. Параметры: наименование, основание, учетные категории пациентов. </w:t>
      </w:r>
    </w:p>
    <w:p w14:paraId="20C23220"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lastRenderedPageBreak/>
        <w:t>Лекарственный препарат</w:t>
      </w:r>
      <w:r w:rsidRPr="000325A6">
        <w:rPr>
          <w:rFonts w:ascii="Times New Roman" w:hAnsi="Times New Roman" w:cs="Times New Roman"/>
          <w:bCs/>
          <w:sz w:val="24"/>
          <w:szCs w:val="24"/>
        </w:rPr>
        <w:t xml:space="preserve"> (ЛП И МИ), получаемый пациентом в АУ в рамках реализации мероприятий ЛЦООКП. Параметры: МНН, основание для реализации мероприятия, форма рецептурного бланка, оформляемого в МО для получения ЛП и ИМН пациентом в АУ.</w:t>
      </w:r>
    </w:p>
    <w:p w14:paraId="5509CBB7"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Перечень МО, осуществляющих ЛО</w:t>
      </w:r>
      <w:r w:rsidRPr="000325A6">
        <w:rPr>
          <w:rFonts w:ascii="Times New Roman" w:hAnsi="Times New Roman" w:cs="Times New Roman"/>
          <w:bCs/>
          <w:sz w:val="24"/>
          <w:szCs w:val="24"/>
        </w:rPr>
        <w:t>. Параметры: наименование МО, основание для включения МО в перечень.</w:t>
      </w:r>
    </w:p>
    <w:p w14:paraId="73D9205E"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Перечень АУ</w:t>
      </w:r>
      <w:r w:rsidRPr="000325A6">
        <w:rPr>
          <w:rFonts w:ascii="Times New Roman" w:hAnsi="Times New Roman" w:cs="Times New Roman"/>
          <w:bCs/>
          <w:sz w:val="24"/>
          <w:szCs w:val="24"/>
        </w:rPr>
        <w:t xml:space="preserve"> (пунктов отпуска ЛП, аптек), осуществляющих отпуск ЛП. Параметры: наименование АУ, основание для включения АУ в перечень (Договор с РОУЗ).</w:t>
      </w:r>
    </w:p>
    <w:p w14:paraId="6BBB9DC6"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 xml:space="preserve">Номенклатура ЛП И ИМН </w:t>
      </w:r>
      <w:r w:rsidRPr="000325A6">
        <w:rPr>
          <w:rFonts w:ascii="Times New Roman" w:hAnsi="Times New Roman" w:cs="Times New Roman"/>
          <w:bCs/>
          <w:sz w:val="24"/>
          <w:szCs w:val="24"/>
        </w:rPr>
        <w:t xml:space="preserve">– перечень МНН ЛП и МИ, подготовленный РОИВ на базе ЖНВЛП, по результатам структурного анализа многолетних статистических данных о заболеваемости населения Самарской области, количественного анализа Регистра ОКП, клинико-экономического анализа номенклатуры лекарственных препаратов, предназначенных для льготного обеспечения отдельных категорий граждан (ABC/VE№/DDD анализа), стандартов (протоколов) медицинской помощи по отдельным заболеваниям. Параметры: МНН, Основание, лимит. </w:t>
      </w:r>
    </w:p>
    <w:p w14:paraId="17A096DD"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Лимит</w:t>
      </w:r>
      <w:r w:rsidRPr="000325A6">
        <w:rPr>
          <w:rFonts w:ascii="Times New Roman" w:hAnsi="Times New Roman" w:cs="Times New Roman"/>
          <w:bCs/>
          <w:sz w:val="24"/>
          <w:szCs w:val="24"/>
        </w:rPr>
        <w:t xml:space="preserve"> – предельное установленное количество финансовых средств </w:t>
      </w:r>
      <w:r w:rsidRPr="000325A6">
        <w:rPr>
          <w:rFonts w:ascii="Times New Roman" w:hAnsi="Times New Roman" w:cs="Times New Roman"/>
          <w:sz w:val="24"/>
          <w:szCs w:val="24"/>
          <w:shd w:val="clear" w:color="auto" w:fill="FFFFFF"/>
        </w:rPr>
        <w:t xml:space="preserve">для закупки/заказа ЛП и ИМН </w:t>
      </w:r>
      <w:r w:rsidRPr="000325A6">
        <w:rPr>
          <w:rFonts w:ascii="Times New Roman" w:hAnsi="Times New Roman" w:cs="Times New Roman"/>
          <w:bCs/>
          <w:sz w:val="24"/>
          <w:szCs w:val="24"/>
        </w:rPr>
        <w:t>или ЛП и ИМН в рамках</w:t>
      </w:r>
      <w:r w:rsidRPr="000325A6">
        <w:rPr>
          <w:rFonts w:ascii="Times New Roman" w:hAnsi="Times New Roman" w:cs="Times New Roman"/>
          <w:sz w:val="24"/>
          <w:szCs w:val="24"/>
          <w:shd w:val="clear" w:color="auto" w:fill="FFFFFF"/>
        </w:rPr>
        <w:t xml:space="preserve"> государственных контрактов, заключенных для </w:t>
      </w:r>
      <w:r w:rsidRPr="000325A6">
        <w:rPr>
          <w:rFonts w:ascii="Times New Roman" w:hAnsi="Times New Roman" w:cs="Times New Roman"/>
          <w:bCs/>
          <w:sz w:val="24"/>
          <w:szCs w:val="24"/>
        </w:rPr>
        <w:t>льготного лекарственного обеспечения отдельных учетных категорий граждан. Параметры: Мероприятие ЛЦООКП, сумма (тыс. руб.).</w:t>
      </w:r>
    </w:p>
    <w:p w14:paraId="06C85F5A"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b/>
          <w:bCs/>
          <w:sz w:val="24"/>
          <w:szCs w:val="24"/>
        </w:rPr>
        <w:t>Источник финансирования Мероприятий ЛЦООКП</w:t>
      </w:r>
      <w:r w:rsidRPr="000325A6">
        <w:rPr>
          <w:rFonts w:ascii="Times New Roman" w:hAnsi="Times New Roman" w:cs="Times New Roman"/>
          <w:bCs/>
          <w:sz w:val="24"/>
          <w:szCs w:val="24"/>
        </w:rPr>
        <w:t xml:space="preserve"> - </w:t>
      </w:r>
      <w:r w:rsidRPr="000325A6">
        <w:rPr>
          <w:rFonts w:ascii="Times New Roman" w:hAnsi="Times New Roman" w:cs="Times New Roman"/>
          <w:sz w:val="24"/>
          <w:szCs w:val="24"/>
        </w:rPr>
        <w:t>средства областного бюджета, средства федерального бюджета, внебюджетные средства, средства целевых программ.</w:t>
      </w:r>
    </w:p>
    <w:p w14:paraId="4FFEA29C"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 xml:space="preserve">Объекты электронного документооборота – </w:t>
      </w:r>
      <w:r w:rsidRPr="000325A6">
        <w:rPr>
          <w:rFonts w:ascii="Times New Roman" w:hAnsi="Times New Roman" w:cs="Times New Roman"/>
          <w:bCs/>
          <w:sz w:val="24"/>
          <w:szCs w:val="24"/>
        </w:rPr>
        <w:t>информация, представленная в виде электронного документа, в т.ч. структурированного, подписанного усиленной квалифицированной электронной подписью.</w:t>
      </w:r>
    </w:p>
    <w:p w14:paraId="76B12D3C"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
          <w:bCs/>
          <w:sz w:val="24"/>
          <w:szCs w:val="24"/>
        </w:rPr>
        <w:t xml:space="preserve">Медицинский работник – </w:t>
      </w:r>
      <w:r w:rsidRPr="000325A6">
        <w:rPr>
          <w:rFonts w:ascii="Times New Roman" w:hAnsi="Times New Roman" w:cs="Times New Roman"/>
          <w:bCs/>
          <w:sz w:val="24"/>
          <w:szCs w:val="24"/>
        </w:rPr>
        <w:t>медицинский персонал медицинской организации, имеющий право выписки рецептов на ЛП и МИ.</w:t>
      </w:r>
    </w:p>
    <w:p w14:paraId="06214C97" w14:textId="77777777" w:rsidR="000325A6" w:rsidRPr="000325A6" w:rsidRDefault="000325A6" w:rsidP="000325A6">
      <w:pPr>
        <w:spacing w:after="0" w:line="312" w:lineRule="auto"/>
        <w:ind w:firstLine="709"/>
        <w:jc w:val="both"/>
        <w:rPr>
          <w:rFonts w:ascii="Times New Roman" w:hAnsi="Times New Roman" w:cs="Times New Roman"/>
          <w:sz w:val="24"/>
          <w:szCs w:val="24"/>
        </w:rPr>
      </w:pPr>
    </w:p>
    <w:p w14:paraId="4683DEA6" w14:textId="77777777" w:rsidR="000325A6" w:rsidRPr="000325A6" w:rsidRDefault="000325A6" w:rsidP="005525FA">
      <w:pPr>
        <w:keepNext/>
        <w:numPr>
          <w:ilvl w:val="0"/>
          <w:numId w:val="32"/>
        </w:numPr>
        <w:suppressAutoHyphens/>
        <w:spacing w:after="0" w:line="312" w:lineRule="auto"/>
        <w:ind w:hanging="217"/>
        <w:jc w:val="both"/>
        <w:outlineLvl w:val="0"/>
        <w:rPr>
          <w:rFonts w:ascii="Times New Roman" w:eastAsia="Calibri" w:hAnsi="Times New Roman" w:cs="Times New Roman"/>
          <w:b/>
          <w:bCs/>
          <w:caps/>
          <w:kern w:val="1"/>
          <w:sz w:val="24"/>
          <w:szCs w:val="24"/>
          <w:lang w:eastAsia="ar-SA"/>
        </w:rPr>
      </w:pPr>
      <w:r w:rsidRPr="000325A6">
        <w:rPr>
          <w:rFonts w:ascii="Times New Roman" w:eastAsia="Calibri" w:hAnsi="Times New Roman" w:cs="Times New Roman"/>
          <w:b/>
          <w:bCs/>
          <w:caps/>
          <w:kern w:val="1"/>
          <w:sz w:val="24"/>
          <w:szCs w:val="24"/>
          <w:lang w:eastAsia="ar-SA"/>
        </w:rPr>
        <w:t xml:space="preserve">Наименование и основание для выполнения работ </w:t>
      </w:r>
    </w:p>
    <w:p w14:paraId="4C015D12" w14:textId="77777777" w:rsidR="000325A6" w:rsidRPr="000325A6" w:rsidRDefault="000325A6" w:rsidP="005525FA">
      <w:pPr>
        <w:keepNext/>
        <w:numPr>
          <w:ilvl w:val="1"/>
          <w:numId w:val="32"/>
        </w:numPr>
        <w:suppressAutoHyphens/>
        <w:spacing w:after="0" w:line="312" w:lineRule="auto"/>
        <w:ind w:hanging="577"/>
        <w:jc w:val="both"/>
        <w:outlineLvl w:val="1"/>
        <w:rPr>
          <w:rFonts w:ascii="Times New Roman" w:eastAsia="Calibri" w:hAnsi="Times New Roman" w:cs="Times New Roman"/>
          <w:b/>
          <w:bCs/>
          <w:iCs/>
          <w:sz w:val="24"/>
          <w:szCs w:val="24"/>
          <w:lang w:eastAsia="ar-SA"/>
        </w:rPr>
      </w:pPr>
      <w:r w:rsidRPr="000325A6">
        <w:rPr>
          <w:rFonts w:ascii="Times New Roman" w:eastAsia="Calibri" w:hAnsi="Times New Roman" w:cs="Times New Roman"/>
          <w:b/>
          <w:bCs/>
          <w:iCs/>
          <w:sz w:val="24"/>
          <w:szCs w:val="24"/>
          <w:lang w:eastAsia="ar-SA"/>
        </w:rPr>
        <w:t xml:space="preserve"> Наименование работ </w:t>
      </w:r>
    </w:p>
    <w:p w14:paraId="6B5C626A"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hAnsi="Times New Roman" w:cs="Times New Roman"/>
          <w:sz w:val="24"/>
          <w:szCs w:val="24"/>
        </w:rPr>
        <w:t xml:space="preserve"> Полное наименование: </w:t>
      </w:r>
      <w:r w:rsidRPr="000325A6">
        <w:rPr>
          <w:rFonts w:ascii="Times New Roman" w:eastAsia="Times New Roman" w:hAnsi="Times New Roman" w:cs="Times New Roman"/>
          <w:sz w:val="24"/>
          <w:szCs w:val="24"/>
          <w:lang w:eastAsia="ru-RU"/>
        </w:rPr>
        <w:t>Выполнение работ по созданию централизованной медицинской информационной системы «Управление льготным лекарственным обеспечением».</w:t>
      </w:r>
    </w:p>
    <w:p w14:paraId="5238656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Наименование организации-заказчика: Государственное бюджетное учреждение здравоохранения «Самарский областной медицинский информационно-аналитический центр»</w:t>
      </w:r>
    </w:p>
    <w:p w14:paraId="58972C02" w14:textId="77777777" w:rsidR="000325A6" w:rsidRPr="000325A6" w:rsidRDefault="000325A6" w:rsidP="000325A6">
      <w:pPr>
        <w:spacing w:after="0" w:line="312" w:lineRule="auto"/>
        <w:ind w:firstLine="709"/>
        <w:jc w:val="both"/>
        <w:rPr>
          <w:rFonts w:ascii="Times New Roman" w:hAnsi="Times New Roman" w:cs="Times New Roman"/>
          <w:b/>
          <w:sz w:val="24"/>
          <w:szCs w:val="24"/>
        </w:rPr>
      </w:pPr>
    </w:p>
    <w:p w14:paraId="3A8031C7" w14:textId="77777777" w:rsidR="000325A6" w:rsidRPr="000325A6" w:rsidRDefault="000325A6" w:rsidP="005525FA">
      <w:pPr>
        <w:keepNext/>
        <w:numPr>
          <w:ilvl w:val="1"/>
          <w:numId w:val="32"/>
        </w:numPr>
        <w:suppressAutoHyphens/>
        <w:spacing w:after="0" w:line="312" w:lineRule="auto"/>
        <w:ind w:hanging="577"/>
        <w:jc w:val="both"/>
        <w:outlineLvl w:val="1"/>
        <w:rPr>
          <w:rFonts w:ascii="Times New Roman" w:eastAsia="Calibri" w:hAnsi="Times New Roman" w:cs="Times New Roman"/>
          <w:b/>
          <w:bCs/>
          <w:iCs/>
          <w:sz w:val="24"/>
          <w:szCs w:val="24"/>
          <w:lang w:eastAsia="ar-SA"/>
        </w:rPr>
      </w:pPr>
      <w:r w:rsidRPr="000325A6">
        <w:rPr>
          <w:rFonts w:ascii="Times New Roman" w:eastAsia="Calibri" w:hAnsi="Times New Roman" w:cs="Times New Roman"/>
          <w:b/>
          <w:bCs/>
          <w:iCs/>
          <w:sz w:val="24"/>
          <w:szCs w:val="24"/>
          <w:lang w:eastAsia="ar-SA"/>
        </w:rPr>
        <w:t>Основание для выполнения работ</w:t>
      </w:r>
    </w:p>
    <w:p w14:paraId="63026C1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Основание выполнения работ: работы по настоящему ТЗ выполняются в целях реализации национального проекта «Здравоохранение», Паспорта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утвержденного протоколом заседания проектного комитета по национальному проекту «Здравоохранение» о предоставлении субсидии из федерального бюджета бюджету субъекта Российской Федерации </w:t>
      </w:r>
      <w:r w:rsidRPr="000325A6">
        <w:rPr>
          <w:rFonts w:ascii="Times New Roman" w:hAnsi="Times New Roman" w:cs="Times New Roman"/>
          <w:sz w:val="24"/>
          <w:szCs w:val="24"/>
        </w:rPr>
        <w:lastRenderedPageBreak/>
        <w:t>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14:paraId="6EF9B58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Выполнение работ проводится Подрядчиком в соответствии со следующими документами:</w:t>
      </w:r>
    </w:p>
    <w:p w14:paraId="7CB5C997"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настоящим техническим заданием;</w:t>
      </w:r>
    </w:p>
    <w:p w14:paraId="6503A60E"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Контрактом.</w:t>
      </w:r>
    </w:p>
    <w:p w14:paraId="58065F32" w14:textId="77777777" w:rsidR="000325A6" w:rsidRPr="000325A6" w:rsidRDefault="000325A6" w:rsidP="000325A6">
      <w:pPr>
        <w:spacing w:after="0" w:line="312" w:lineRule="auto"/>
        <w:ind w:firstLine="709"/>
        <w:jc w:val="both"/>
        <w:rPr>
          <w:rFonts w:ascii="Times New Roman" w:hAnsi="Times New Roman" w:cs="Times New Roman"/>
          <w:b/>
          <w:sz w:val="24"/>
          <w:szCs w:val="24"/>
        </w:rPr>
      </w:pPr>
      <w:r w:rsidRPr="000325A6">
        <w:rPr>
          <w:rFonts w:ascii="Times New Roman" w:hAnsi="Times New Roman" w:cs="Times New Roman"/>
          <w:b/>
          <w:sz w:val="24"/>
          <w:szCs w:val="24"/>
        </w:rPr>
        <w:t xml:space="preserve"> </w:t>
      </w:r>
    </w:p>
    <w:p w14:paraId="077EE187" w14:textId="77777777" w:rsidR="000325A6" w:rsidRPr="000325A6" w:rsidRDefault="000325A6" w:rsidP="005525FA">
      <w:pPr>
        <w:keepNext/>
        <w:numPr>
          <w:ilvl w:val="0"/>
          <w:numId w:val="32"/>
        </w:numPr>
        <w:suppressAutoHyphens/>
        <w:spacing w:after="0" w:line="312" w:lineRule="auto"/>
        <w:ind w:hanging="359"/>
        <w:jc w:val="both"/>
        <w:outlineLvl w:val="0"/>
        <w:rPr>
          <w:rFonts w:ascii="Times New Roman" w:eastAsia="Calibri" w:hAnsi="Times New Roman" w:cs="Times New Roman"/>
          <w:b/>
          <w:bCs/>
          <w:caps/>
          <w:kern w:val="1"/>
          <w:sz w:val="24"/>
          <w:szCs w:val="24"/>
          <w:lang w:eastAsia="ar-SA"/>
        </w:rPr>
      </w:pPr>
      <w:r w:rsidRPr="000325A6">
        <w:rPr>
          <w:rFonts w:ascii="Times New Roman" w:eastAsia="Calibri" w:hAnsi="Times New Roman" w:cs="Times New Roman"/>
          <w:b/>
          <w:bCs/>
          <w:caps/>
          <w:kern w:val="1"/>
          <w:sz w:val="24"/>
          <w:szCs w:val="24"/>
          <w:lang w:eastAsia="ar-SA"/>
        </w:rPr>
        <w:t>Цели выполнения работ</w:t>
      </w:r>
    </w:p>
    <w:p w14:paraId="299E9BC9"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Льготное лекарственное обеспечение, которое организует министерство здравоохранения Самарской области, подразумевает обеспечение определенных групп и категорий населения - жителей Самарской области лекарственными препаратами, медицинскими изделиями, специализированные продукты лечебного питания для детей (далее - лекарственные препараты) для лечения в амбулаторных условиях заболеваний и их осложнений за счет средств федерального и областного бюджетов, согласно установленным нормам законодательных и нормативных документов Российской Федерации и Самарской области. </w:t>
      </w:r>
    </w:p>
    <w:p w14:paraId="44CB3A2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Централизованная медицинская информационная система «Управление льготным лекарственным обеспечением» должна обеспечить комплексную реализацию процессов, направленных на обеспечение граждан льготных категорий лекарственными средствами и медицинскими изделиями за счет средств федерального и областного бюджетов и контроля выполнения обязательств по ЛЛО министерством здравоохранения Самарской области. </w:t>
      </w:r>
    </w:p>
    <w:p w14:paraId="43828C4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Система должна обеспечивать информационное сопровождение следующих бизнес-процессов:</w:t>
      </w:r>
    </w:p>
    <w:p w14:paraId="024BB29F"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1. Ведение регистра отдельных категорий пациентов (Регистр ОКП).</w:t>
      </w:r>
    </w:p>
    <w:p w14:paraId="2D102DCB"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2. Ведение БД рецептов по ЛЛО.</w:t>
      </w:r>
    </w:p>
    <w:p w14:paraId="60B988C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2.1. Выписка рецептов (медицинская организация).</w:t>
      </w:r>
    </w:p>
    <w:p w14:paraId="48C14EC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2.2. Отпуск рецептов (аптечный пункт).</w:t>
      </w:r>
    </w:p>
    <w:p w14:paraId="3AF8E8C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3. Управление складами:</w:t>
      </w:r>
    </w:p>
    <w:p w14:paraId="7A0655F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3.1. Управление центральным складом.</w:t>
      </w:r>
    </w:p>
    <w:p w14:paraId="601C7F07"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3.2. Управление складскими запасами в АУ. </w:t>
      </w:r>
    </w:p>
    <w:p w14:paraId="4042267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4. Бухгалтерский учет. </w:t>
      </w:r>
    </w:p>
    <w:p w14:paraId="44CA141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5. Формирование отчетности.</w:t>
      </w:r>
    </w:p>
    <w:p w14:paraId="1771C26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6. Администрирование системы и ведение НСИ. </w:t>
      </w:r>
    </w:p>
    <w:p w14:paraId="023B8931" w14:textId="77777777" w:rsidR="000325A6" w:rsidRPr="000573C3" w:rsidRDefault="000325A6" w:rsidP="000325A6">
      <w:pPr>
        <w:spacing w:after="0" w:line="312" w:lineRule="auto"/>
        <w:ind w:firstLine="709"/>
        <w:jc w:val="both"/>
        <w:rPr>
          <w:rFonts w:ascii="Times New Roman" w:hAnsi="Times New Roman" w:cs="Times New Roman"/>
          <w:sz w:val="24"/>
          <w:szCs w:val="24"/>
          <w:u w:val="single"/>
        </w:rPr>
      </w:pPr>
      <w:r w:rsidRPr="000325A6">
        <w:rPr>
          <w:rFonts w:ascii="Times New Roman" w:hAnsi="Times New Roman" w:cs="Times New Roman"/>
          <w:sz w:val="24"/>
          <w:szCs w:val="24"/>
        </w:rPr>
        <w:t xml:space="preserve"> 7. Интеграция с внешними системами:</w:t>
      </w:r>
    </w:p>
    <w:p w14:paraId="410AD0E0" w14:textId="77777777" w:rsidR="000325A6" w:rsidRPr="000325A6" w:rsidRDefault="000325A6" w:rsidP="000325A6">
      <w:pPr>
        <w:spacing w:after="0" w:line="312" w:lineRule="auto"/>
        <w:ind w:left="708"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7.1. МИС.</w:t>
      </w:r>
    </w:p>
    <w:p w14:paraId="56FC046E" w14:textId="77777777" w:rsidR="000325A6" w:rsidRPr="000325A6" w:rsidRDefault="000325A6" w:rsidP="000325A6">
      <w:pPr>
        <w:spacing w:after="0" w:line="312" w:lineRule="auto"/>
        <w:ind w:left="708"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7.2. ЕГИССО.</w:t>
      </w:r>
    </w:p>
    <w:p w14:paraId="1D42E5C0" w14:textId="77777777" w:rsidR="000325A6" w:rsidRPr="000325A6" w:rsidRDefault="000325A6" w:rsidP="000325A6">
      <w:pPr>
        <w:spacing w:after="0" w:line="312" w:lineRule="auto"/>
        <w:ind w:left="708"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7.3. ЕГИСЗ (по регистрам «12ВЗН» и «орфанные»).</w:t>
      </w:r>
    </w:p>
    <w:p w14:paraId="2A74BEE8" w14:textId="77777777" w:rsidR="000325A6" w:rsidRPr="000325A6" w:rsidRDefault="000325A6" w:rsidP="000325A6">
      <w:pPr>
        <w:spacing w:after="0" w:line="312" w:lineRule="auto"/>
        <w:ind w:left="708"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7.4. ФГИС МДЛП (маркировка ЛП).</w:t>
      </w:r>
    </w:p>
    <w:p w14:paraId="5BCCA10C" w14:textId="77777777" w:rsidR="000325A6" w:rsidRPr="000325A6" w:rsidRDefault="000325A6" w:rsidP="000325A6">
      <w:pPr>
        <w:spacing w:after="0" w:line="312" w:lineRule="auto"/>
        <w:ind w:firstLine="709"/>
        <w:jc w:val="both"/>
        <w:rPr>
          <w:rFonts w:ascii="Times New Roman" w:hAnsi="Times New Roman" w:cs="Times New Roman"/>
          <w:sz w:val="24"/>
          <w:szCs w:val="24"/>
        </w:rPr>
      </w:pPr>
    </w:p>
    <w:p w14:paraId="544B303C" w14:textId="22BA8BBC" w:rsidR="000325A6" w:rsidRPr="000325A6" w:rsidRDefault="000325A6" w:rsidP="005525FA">
      <w:pPr>
        <w:keepNext/>
        <w:numPr>
          <w:ilvl w:val="0"/>
          <w:numId w:val="32"/>
        </w:numPr>
        <w:suppressAutoHyphens/>
        <w:spacing w:after="0" w:line="312" w:lineRule="auto"/>
        <w:ind w:hanging="217"/>
        <w:jc w:val="both"/>
        <w:outlineLvl w:val="0"/>
        <w:rPr>
          <w:rFonts w:ascii="Times New Roman" w:eastAsia="Calibri" w:hAnsi="Times New Roman" w:cs="Times New Roman"/>
          <w:b/>
          <w:bCs/>
          <w:caps/>
          <w:kern w:val="1"/>
          <w:sz w:val="24"/>
          <w:szCs w:val="24"/>
          <w:lang w:eastAsia="ar-SA"/>
        </w:rPr>
      </w:pPr>
      <w:r w:rsidRPr="000325A6">
        <w:rPr>
          <w:rFonts w:ascii="Times New Roman" w:eastAsia="Calibri" w:hAnsi="Times New Roman" w:cs="Times New Roman"/>
          <w:b/>
          <w:bCs/>
          <w:caps/>
          <w:kern w:val="1"/>
          <w:sz w:val="24"/>
          <w:szCs w:val="24"/>
          <w:lang w:eastAsia="ar-SA"/>
        </w:rPr>
        <w:lastRenderedPageBreak/>
        <w:t xml:space="preserve"> </w:t>
      </w:r>
      <w:r w:rsidR="005525FA">
        <w:rPr>
          <w:rFonts w:ascii="Times New Roman" w:eastAsia="Calibri" w:hAnsi="Times New Roman" w:cs="Times New Roman"/>
          <w:b/>
          <w:bCs/>
          <w:caps/>
          <w:kern w:val="1"/>
          <w:sz w:val="24"/>
          <w:szCs w:val="24"/>
          <w:lang w:eastAsia="ar-SA"/>
        </w:rPr>
        <w:t xml:space="preserve">  </w:t>
      </w:r>
      <w:r w:rsidRPr="000325A6">
        <w:rPr>
          <w:rFonts w:ascii="Times New Roman" w:eastAsia="Calibri" w:hAnsi="Times New Roman" w:cs="Times New Roman"/>
          <w:b/>
          <w:bCs/>
          <w:caps/>
          <w:kern w:val="1"/>
          <w:sz w:val="24"/>
          <w:szCs w:val="24"/>
          <w:lang w:eastAsia="ar-SA"/>
        </w:rPr>
        <w:t>Срок и место выполнения работ</w:t>
      </w:r>
    </w:p>
    <w:p w14:paraId="638656B2"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Срок выполнения работ: в соответствии с Рабочей программой (Приложение №1 к техническому заданию), но не позднее 01.12.2019.</w:t>
      </w:r>
    </w:p>
    <w:p w14:paraId="33B8CFE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Место выполнения работ:</w:t>
      </w:r>
    </w:p>
    <w:p w14:paraId="540C46E0"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разработка ПО модулям ЦМИС «Управление льготным лекарственным обеспечением» – по месту нахождения Подрядчика;</w:t>
      </w:r>
    </w:p>
    <w:p w14:paraId="7607F289"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установка ЦМИС «Управление льготным лекарственным обеспечением» - на технической площадке Заказчика, ГКУ СО «Самарафармация», в одной МО и одном АУ по выбору Заказчика;</w:t>
      </w:r>
    </w:p>
    <w:p w14:paraId="29F078F1"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проведение предварительных испытаний ЦМИС «Управление льготным лекарственным обеспечением», принятие решения о передаче ЦМИС в опытную эксплуатацию на технической площадке Заказчика, ГКУ СО «Самарафармация», в одной МО и одном АУ по выбору Заказчика.</w:t>
      </w:r>
    </w:p>
    <w:p w14:paraId="095C831B"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проведение групповой лекции для технических специалистов (администраторов) Заказчика (в количестве 1-го специалиста от каждой организации) по правилам установки, настройки и эксплуатации ЦМИС «Управление льготным лекарственным обеспечением» – на территории Заказчика (перечень МО и АУ Приложение № 2 к техническому заданию);</w:t>
      </w:r>
    </w:p>
    <w:p w14:paraId="3D1E5636"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проведение групповой лекции для специалистов МЗ СО, МИАЦ, ГКУ СО «Самарафармация», МО и АУ (в количестве не менее 1-го специалиста от каждой организации) по эксплуатации ЦМИС «Управление льготным лекарственным обеспечением» – на территории Заказчика (перечень МО и АУ Приложение № 2 к техническому заданию);</w:t>
      </w:r>
    </w:p>
    <w:p w14:paraId="4FDE2052"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загрузка информации из действующих на территории Самарской области ресурсов ЛЛО   с 01.01.2014 по 30.09.2019 (справочников ЛЛО, регистров льготников, выписанных и отпущенных рецептов из сводной областной БД рецептов ЛЛО) – на технической площадке Заказчика. Структура и формат ресурсов приведены в «Положении о порядке информационного взаимодействия в системе льготного лекарственного обеспечения» от 28.03.2011 № 392-р;</w:t>
      </w:r>
    </w:p>
    <w:p w14:paraId="178AC74D"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проведение опытной эксплуатации ЦМИС «Управление льготным лекарственным обеспечением» – на технической площадке Заказчика и по адресам: ГКУ СО «Самарафармация», в МО и АУ по выбору Заказчика;</w:t>
      </w:r>
    </w:p>
    <w:p w14:paraId="420CA2D3"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доработка ЦМИС «Управление льготным лекарственным обеспечением» и эксплуатационной документации в соответствии с выявленными в процессе опытной эксплуатации замечаниями – по месту нахождения Подрядчика;</w:t>
      </w:r>
    </w:p>
    <w:p w14:paraId="79CF47EC"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обновление ЦМИС «Управление льготным лекарственным обеспечением» - на технической площадке Заказчика и по адресам: ГКУ СО «Самарафармация», в МО и АУ по выбору Заказчика;</w:t>
      </w:r>
    </w:p>
    <w:p w14:paraId="20072FAF"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проведение приёмочных испытаний ЦМИС «Управление льготным лекарственным обеспечением», принятие решения о готовности ЦМИС к постоянной </w:t>
      </w:r>
      <w:r w:rsidRPr="000325A6">
        <w:rPr>
          <w:rFonts w:ascii="Times New Roman" w:eastAsia="Times New Roman" w:hAnsi="Times New Roman" w:cs="Times New Roman"/>
          <w:sz w:val="24"/>
          <w:szCs w:val="24"/>
        </w:rPr>
        <w:lastRenderedPageBreak/>
        <w:t>эксплуатации – на технической площадке Заказчика и по адресам: ГКУ СО «Самарафармация», в МО и АУ по выбору Заказчика;</w:t>
      </w:r>
    </w:p>
    <w:p w14:paraId="4EBD054B"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передача ЦМИС «Управление льготным лекарственным обеспечением» в постоянную эксплуатацию;</w:t>
      </w:r>
    </w:p>
    <w:p w14:paraId="4480FB57"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подключение к Системе   МО и АУ (перечень МО и АУ Приложения № 2,3 к техническому заданию. Заказчик в 5-ти дневный срок после заключения Контракта уточняет перечень МО и АУ. При этом изменение количества организаций, подключаемых к Системе, может быть изменено не более чем на десять процентов);</w:t>
      </w:r>
    </w:p>
    <w:p w14:paraId="2337246E" w14:textId="77777777" w:rsidR="000325A6" w:rsidRPr="000325A6" w:rsidRDefault="000325A6" w:rsidP="00FF31AD">
      <w:pPr>
        <w:numPr>
          <w:ilvl w:val="0"/>
          <w:numId w:val="35"/>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выполнение гарантийных обязательств и техническая поддержка пользователей Системы.</w:t>
      </w:r>
    </w:p>
    <w:p w14:paraId="157D520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Выполнение работ должно осуществляться в соответствии с Рабочей программой, являющейся Приложением №1 к техническому заданию.</w:t>
      </w:r>
    </w:p>
    <w:p w14:paraId="03C17825"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p>
    <w:p w14:paraId="302AD87E" w14:textId="77777777" w:rsidR="000325A6" w:rsidRPr="000325A6" w:rsidRDefault="000325A6" w:rsidP="005525FA">
      <w:pPr>
        <w:keepNext/>
        <w:numPr>
          <w:ilvl w:val="0"/>
          <w:numId w:val="32"/>
        </w:numPr>
        <w:suppressAutoHyphens/>
        <w:spacing w:after="0" w:line="312" w:lineRule="auto"/>
        <w:ind w:firstLine="350"/>
        <w:jc w:val="both"/>
        <w:outlineLvl w:val="0"/>
        <w:rPr>
          <w:rFonts w:ascii="Times New Roman" w:eastAsia="Calibri" w:hAnsi="Times New Roman" w:cs="Times New Roman"/>
          <w:b/>
          <w:bCs/>
          <w:caps/>
          <w:kern w:val="1"/>
          <w:sz w:val="24"/>
          <w:szCs w:val="24"/>
          <w:lang w:eastAsia="ar-SA"/>
        </w:rPr>
      </w:pPr>
      <w:r w:rsidRPr="000325A6">
        <w:rPr>
          <w:rFonts w:ascii="Times New Roman" w:eastAsia="Calibri" w:hAnsi="Times New Roman" w:cs="Times New Roman"/>
          <w:b/>
          <w:bCs/>
          <w:caps/>
          <w:kern w:val="1"/>
          <w:sz w:val="24"/>
          <w:szCs w:val="24"/>
          <w:lang w:eastAsia="ar-SA"/>
        </w:rPr>
        <w:t xml:space="preserve"> Состав и содержание работ</w:t>
      </w:r>
    </w:p>
    <w:p w14:paraId="76C02453" w14:textId="77777777" w:rsidR="000325A6" w:rsidRPr="000325A6" w:rsidRDefault="000325A6" w:rsidP="005525FA">
      <w:pPr>
        <w:numPr>
          <w:ilvl w:val="1"/>
          <w:numId w:val="32"/>
        </w:numPr>
        <w:spacing w:after="0" w:line="312" w:lineRule="auto"/>
        <w:ind w:left="709" w:firstLine="709"/>
        <w:contextualSpacing/>
        <w:jc w:val="both"/>
        <w:outlineLvl w:val="1"/>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Разработка ПО модулей, подсистем МИС «Управление льготным лекарственным обеспечением»</w:t>
      </w:r>
    </w:p>
    <w:p w14:paraId="443E7A17" w14:textId="77777777" w:rsidR="000325A6" w:rsidRPr="000325A6" w:rsidRDefault="000325A6" w:rsidP="005525FA">
      <w:pPr>
        <w:numPr>
          <w:ilvl w:val="2"/>
          <w:numId w:val="32"/>
        </w:numPr>
        <w:spacing w:after="0" w:line="312" w:lineRule="auto"/>
        <w:ind w:hanging="153"/>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Основные требования к Системе</w:t>
      </w:r>
      <w:r w:rsidRPr="000325A6">
        <w:rPr>
          <w:rFonts w:ascii="Times New Roman" w:eastAsia="Times New Roman" w:hAnsi="Times New Roman" w:cs="Times New Roman"/>
          <w:sz w:val="24"/>
          <w:szCs w:val="24"/>
        </w:rPr>
        <w:t>:</w:t>
      </w:r>
    </w:p>
    <w:p w14:paraId="2BDE9A99"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автономное функционирование Системы как законченного программного комплекса;</w:t>
      </w:r>
    </w:p>
    <w:p w14:paraId="15DDBC0C"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использование единой НСИ регионального сегмента ЕГИСЗ для описания единых для всех модулей Системы сущностей, без необходимости дополнительной загрузки из внешних ИС;</w:t>
      </w:r>
    </w:p>
    <w:p w14:paraId="7683D160"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 xml:space="preserve">использование технологий распознания (использования) штрих кодов и двумерных штрих кодов в </w:t>
      </w:r>
      <w:r w:rsidRPr="000B4A96">
        <w:rPr>
          <w:rFonts w:ascii="Times New Roman" w:eastAsia="Times New Roman" w:hAnsi="Times New Roman" w:cs="Times New Roman"/>
          <w:b/>
          <w:color w:val="C00000"/>
          <w:sz w:val="24"/>
          <w:szCs w:val="24"/>
        </w:rPr>
        <w:t>печатных формах документах</w:t>
      </w:r>
      <w:r w:rsidRPr="00A4212E">
        <w:rPr>
          <w:rFonts w:ascii="Times New Roman" w:eastAsia="Times New Roman" w:hAnsi="Times New Roman" w:cs="Times New Roman"/>
          <w:color w:val="C00000"/>
          <w:sz w:val="24"/>
          <w:szCs w:val="24"/>
        </w:rPr>
        <w:t>;</w:t>
      </w:r>
    </w:p>
    <w:p w14:paraId="3A0458D8"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возможность копирования ранее созданных ЭД и использования текущего ЭД в качестве шаблона для всех используемых операций по работе с документами в пользовательском интерфейсе;</w:t>
      </w:r>
    </w:p>
    <w:p w14:paraId="53D131CE"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 xml:space="preserve">возможность </w:t>
      </w:r>
      <w:r w:rsidRPr="000B4A96">
        <w:rPr>
          <w:rFonts w:ascii="Times New Roman" w:eastAsia="Times New Roman" w:hAnsi="Times New Roman" w:cs="Times New Roman"/>
          <w:color w:val="C00000"/>
          <w:sz w:val="24"/>
          <w:szCs w:val="24"/>
          <w:highlight w:val="cyan"/>
        </w:rPr>
        <w:t>ручного ввода и редактирования информации</w:t>
      </w:r>
      <w:r w:rsidRPr="00A4212E">
        <w:rPr>
          <w:rFonts w:ascii="Times New Roman" w:eastAsia="Times New Roman" w:hAnsi="Times New Roman" w:cs="Times New Roman"/>
          <w:color w:val="C00000"/>
          <w:sz w:val="24"/>
          <w:szCs w:val="24"/>
        </w:rPr>
        <w:t xml:space="preserve"> в соответствии с полномочиями, предоставленными пользователю на каждый объект; </w:t>
      </w:r>
    </w:p>
    <w:p w14:paraId="1B7095C9"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создание и ведение рецептов на основе создаваемых в системе пользовательских шаблонов, с возможностью закрепления каждой шаблонов форм за пользователем или группой пользователей;</w:t>
      </w:r>
    </w:p>
    <w:p w14:paraId="492F13B7"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ведение учета рецептурных бланков, в т.ч. бланков строгой отчетности. Для бланков строгой отчетности должна быть реализована возможность закрепления диапазона рецептурных бланков строгой отчетности за МО и контроль их использования;</w:t>
      </w:r>
    </w:p>
    <w:p w14:paraId="2E142933"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формирование рецепта в виде электронного документа в формате .</w:t>
      </w:r>
      <w:r w:rsidRPr="00A4212E">
        <w:rPr>
          <w:rFonts w:ascii="Times New Roman" w:eastAsia="Times New Roman" w:hAnsi="Times New Roman" w:cs="Times New Roman"/>
          <w:color w:val="C00000"/>
          <w:sz w:val="24"/>
          <w:szCs w:val="24"/>
          <w:lang w:val="en-US"/>
        </w:rPr>
        <w:t>xml</w:t>
      </w:r>
      <w:r w:rsidRPr="00A4212E">
        <w:rPr>
          <w:rFonts w:ascii="Times New Roman" w:eastAsia="Times New Roman" w:hAnsi="Times New Roman" w:cs="Times New Roman"/>
          <w:color w:val="C00000"/>
          <w:sz w:val="24"/>
          <w:szCs w:val="24"/>
        </w:rPr>
        <w:t xml:space="preserve"> с юридически значимой ЭЦП по шаблону формы рецепта; </w:t>
      </w:r>
    </w:p>
    <w:p w14:paraId="567D5B93"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настройка критериев ФЛК по каждому учетному документу;</w:t>
      </w:r>
    </w:p>
    <w:p w14:paraId="222EEC46"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lastRenderedPageBreak/>
        <w:t>контроль назначений ЛП и ИМН в соответствии с ЖНВЛП, предусмотренных для данной категории пациентов;</w:t>
      </w:r>
    </w:p>
    <w:p w14:paraId="7D2AF30C"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ведение регистров отдельных категорий пациентов в соответствии с актуальным справочником учетных категорий пациентов;</w:t>
      </w:r>
    </w:p>
    <w:p w14:paraId="73BB0758"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ведение складского учета, в том числе предоставление онлайн доступа к информации о складских остатках ЛП и ИМН в целом и по выбранной МО. Система должна иметь возможность обеспечить информационное взаимодействие более чем с одной региональной фармацевтической организацией (складом);</w:t>
      </w:r>
    </w:p>
    <w:p w14:paraId="6915C210" w14:textId="77777777" w:rsidR="000325A6" w:rsidRPr="00A4212E" w:rsidRDefault="000325A6" w:rsidP="000325A6">
      <w:pPr>
        <w:numPr>
          <w:ilvl w:val="0"/>
          <w:numId w:val="24"/>
        </w:numPr>
        <w:autoSpaceDE w:val="0"/>
        <w:autoSpaceDN w:val="0"/>
        <w:adjustRightInd w:val="0"/>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ведение стоп-листа ЛП (реестр изъятых из обращения ЛП);</w:t>
      </w:r>
    </w:p>
    <w:p w14:paraId="02C2CCD6" w14:textId="77777777" w:rsidR="000325A6" w:rsidRPr="00A4212E" w:rsidRDefault="000325A6" w:rsidP="000325A6">
      <w:pPr>
        <w:numPr>
          <w:ilvl w:val="0"/>
          <w:numId w:val="24"/>
        </w:numPr>
        <w:autoSpaceDE w:val="0"/>
        <w:autoSpaceDN w:val="0"/>
        <w:adjustRightInd w:val="0"/>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 xml:space="preserve">интеграция с ФГИС МДЛП; </w:t>
      </w:r>
    </w:p>
    <w:p w14:paraId="0638EC3C" w14:textId="77777777" w:rsidR="000325A6" w:rsidRPr="000B4A96" w:rsidRDefault="000325A6" w:rsidP="000325A6">
      <w:pPr>
        <w:numPr>
          <w:ilvl w:val="0"/>
          <w:numId w:val="24"/>
        </w:numPr>
        <w:autoSpaceDE w:val="0"/>
        <w:autoSpaceDN w:val="0"/>
        <w:adjustRightInd w:val="0"/>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однократная загрузка в систему сводной потребности на 2020 год и за предыдущие 5 лет из предоставленных Заказчиком структурированных файлов;</w:t>
      </w:r>
    </w:p>
    <w:p w14:paraId="50CB8002" w14:textId="77777777" w:rsidR="000325A6" w:rsidRPr="000B4A96" w:rsidRDefault="000325A6" w:rsidP="000325A6">
      <w:pPr>
        <w:numPr>
          <w:ilvl w:val="0"/>
          <w:numId w:val="24"/>
        </w:num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выполнение типовых операций по синхронизации данных по настраиваемому расписанию, в т.ч. запуск интеграционных процедур, процедур загрузки/выгрузки сводных реестров рецептов и др.;</w:t>
      </w:r>
    </w:p>
    <w:p w14:paraId="29FA9EC4"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настройка используемых визуальных/печатных форм документов. Инструменты настройки форм должны предусматривать возможность ограничения диапазона видимости информации (например, по оборотам в АУ или МО выписавшей рецепт) с учетом роли пользователя;</w:t>
      </w:r>
    </w:p>
    <w:p w14:paraId="0EA98BCA"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 xml:space="preserve">поиск и фильтрация информации </w:t>
      </w:r>
      <w:r w:rsidRPr="000B4A96">
        <w:rPr>
          <w:rFonts w:ascii="Times New Roman" w:eastAsia="Times New Roman" w:hAnsi="Times New Roman" w:cs="Times New Roman"/>
          <w:b/>
          <w:color w:val="C00000"/>
          <w:sz w:val="24"/>
          <w:szCs w:val="24"/>
        </w:rPr>
        <w:t>по всем используемым в документах полям</w:t>
      </w:r>
      <w:r w:rsidRPr="00A4212E">
        <w:rPr>
          <w:rFonts w:ascii="Times New Roman" w:eastAsia="Times New Roman" w:hAnsi="Times New Roman" w:cs="Times New Roman"/>
          <w:color w:val="C00000"/>
          <w:sz w:val="24"/>
          <w:szCs w:val="24"/>
        </w:rPr>
        <w:t>;</w:t>
      </w:r>
    </w:p>
    <w:p w14:paraId="19647BE8" w14:textId="77777777" w:rsidR="000325A6" w:rsidRPr="00A4212E" w:rsidRDefault="000325A6" w:rsidP="000325A6">
      <w:pPr>
        <w:numPr>
          <w:ilvl w:val="0"/>
          <w:numId w:val="24"/>
        </w:numPr>
        <w:spacing w:after="0" w:line="312" w:lineRule="auto"/>
        <w:ind w:firstLine="709"/>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однократный ввод и многократное использование первичной информации (полученной от медицинского (фармацевтического) работника, гражданина, должностного лица), в том числе для целей управления здравоохранением;</w:t>
      </w:r>
    </w:p>
    <w:p w14:paraId="3EF23D9C" w14:textId="77777777" w:rsidR="000325A6" w:rsidRPr="00A4212E" w:rsidRDefault="000325A6" w:rsidP="000325A6">
      <w:pPr>
        <w:numPr>
          <w:ilvl w:val="0"/>
          <w:numId w:val="24"/>
        </w:numPr>
        <w:spacing w:after="0" w:line="312" w:lineRule="auto"/>
        <w:ind w:firstLine="709"/>
        <w:contextualSpacing/>
        <w:jc w:val="both"/>
        <w:rPr>
          <w:rFonts w:ascii="Times New Roman" w:eastAsia="Times New Roman" w:hAnsi="Times New Roman" w:cs="Times New Roman"/>
          <w:color w:val="C00000"/>
          <w:sz w:val="24"/>
          <w:szCs w:val="24"/>
        </w:rPr>
      </w:pPr>
      <w:r w:rsidRPr="00A4212E">
        <w:rPr>
          <w:rFonts w:ascii="Times New Roman" w:eastAsia="Times New Roman" w:hAnsi="Times New Roman" w:cs="Times New Roman"/>
          <w:color w:val="C00000"/>
          <w:sz w:val="24"/>
          <w:szCs w:val="24"/>
        </w:rPr>
        <w:t xml:space="preserve">формирование установленных форм отчетов за заданный промежуток времени: </w:t>
      </w:r>
    </w:p>
    <w:p w14:paraId="6E326AB4"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xml:space="preserve">о выписанных рецептах, в том числе в разрезе МО; </w:t>
      </w:r>
    </w:p>
    <w:p w14:paraId="1F345DD9"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xml:space="preserve"> об отпущенных рецептах в количественном и стоимостном выражении, в том числе в разрезе льгот, учетных категорий и возрастных групп пациентов и заболеваний; </w:t>
      </w:r>
    </w:p>
    <w:p w14:paraId="37011B62"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xml:space="preserve"> об остатках ЛП и ИМН в АУ в разрезе торгового наименования препарата, международного непатентованного наименования, фармакологической группы, контракта;</w:t>
      </w:r>
    </w:p>
    <w:p w14:paraId="4084585E"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xml:space="preserve"> о рецептах, находящихся на отсроченном обслуживании, с возможностью разделения отчета по сроку нахождения рецептов (до 10 календарных дней обычных льготных рецептов, до 15 календарных дней рецептов, выписанных ВК);</w:t>
      </w:r>
    </w:p>
    <w:p w14:paraId="303ED8DA"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xml:space="preserve"> Сводный отчет об отпущенных ЛП и ИМН за период. Механизм формирования отчета должен позволять отображать список АУ, в которых проведен отпуск ЛП и ИМН, список пациентов, которым ЛП и </w:t>
      </w:r>
      <w:r w:rsidRPr="000B4A96">
        <w:rPr>
          <w:rFonts w:ascii="Times New Roman" w:eastAsia="Times New Roman" w:hAnsi="Times New Roman" w:cs="Times New Roman"/>
          <w:sz w:val="24"/>
          <w:szCs w:val="24"/>
        </w:rPr>
        <w:lastRenderedPageBreak/>
        <w:t>ИМН был отпущен, данные в количественном и суммарном выражении о выписанных и полученных ЛП и ИМН для выполнения анализа;</w:t>
      </w:r>
    </w:p>
    <w:p w14:paraId="761200B4" w14:textId="77777777" w:rsidR="000325A6" w:rsidRPr="000B4A96" w:rsidRDefault="000325A6" w:rsidP="000325A6">
      <w:pPr>
        <w:numPr>
          <w:ilvl w:val="0"/>
          <w:numId w:val="24"/>
        </w:num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xml:space="preserve">формирование данных для информационного взаимодействия с подсистемами и сервисами ЕГИСЗ и ЕГИССО, организация обмена в соответствии с регламентом и форматами, размещенными по адресам </w:t>
      </w:r>
      <w:hyperlink r:id="rId10" w:history="1">
        <w:r w:rsidRPr="000B4A96">
          <w:rPr>
            <w:rFonts w:ascii="Times New Roman" w:eastAsia="Times New Roman" w:hAnsi="Times New Roman" w:cs="Times New Roman"/>
            <w:sz w:val="24"/>
            <w:szCs w:val="24"/>
          </w:rPr>
          <w:t>http://www.pfrf.ru/knopki/egisso/project~4420</w:t>
        </w:r>
      </w:hyperlink>
      <w:r w:rsidRPr="000B4A96">
        <w:rPr>
          <w:rFonts w:ascii="Times New Roman" w:eastAsia="Times New Roman" w:hAnsi="Times New Roman" w:cs="Times New Roman"/>
          <w:sz w:val="24"/>
          <w:szCs w:val="24"/>
        </w:rPr>
        <w:t>; https://portal.egisz.rosminzdrav.ru/materials;</w:t>
      </w:r>
    </w:p>
    <w:p w14:paraId="2BB1ED9B" w14:textId="77777777" w:rsidR="000325A6" w:rsidRPr="000B4A96" w:rsidRDefault="000325A6" w:rsidP="000325A6">
      <w:pPr>
        <w:numPr>
          <w:ilvl w:val="0"/>
          <w:numId w:val="24"/>
        </w:num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ведение информации по состоянию складских запасов в любых аналитических разрезах с высокой детализацией: до уровня характеристик товаров (виды(ов) льготных категорий, производителя), а для ЛП с ограниченным сроком годности до уровня серийных номеров и сроков годности товаров;</w:t>
      </w:r>
    </w:p>
    <w:p w14:paraId="63F522A8" w14:textId="77777777" w:rsidR="000325A6" w:rsidRPr="000B4A96" w:rsidRDefault="000325A6" w:rsidP="000325A6">
      <w:pPr>
        <w:numPr>
          <w:ilvl w:val="0"/>
          <w:numId w:val="24"/>
        </w:num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анализ наличия ЛП и ИМН, находящихся на складе/складах, в том числе предусмотренных по дополнительному лекарственному обеспечению из ЖНВЛП;</w:t>
      </w:r>
    </w:p>
    <w:p w14:paraId="4E3F6E95" w14:textId="77777777" w:rsidR="000325A6" w:rsidRPr="000B4A96" w:rsidRDefault="000325A6" w:rsidP="000325A6">
      <w:pPr>
        <w:numPr>
          <w:ilvl w:val="0"/>
          <w:numId w:val="24"/>
        </w:num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xml:space="preserve">контроль различия цен на ЛП и ИМН с одним торговым наименованием и одной серии; </w:t>
      </w:r>
    </w:p>
    <w:p w14:paraId="72822504" w14:textId="77777777" w:rsidR="000325A6" w:rsidRPr="000B4A96" w:rsidRDefault="000325A6" w:rsidP="000325A6">
      <w:pPr>
        <w:numPr>
          <w:ilvl w:val="0"/>
          <w:numId w:val="24"/>
        </w:num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использование НСИ актуальной на момент формирования сведений с использованием технологических дат действия записи (дата начала, дата окончания) и дата модификации;</w:t>
      </w:r>
    </w:p>
    <w:p w14:paraId="05D2F0F5" w14:textId="77777777" w:rsidR="000325A6" w:rsidRPr="000B4A96" w:rsidRDefault="000325A6" w:rsidP="000325A6">
      <w:pPr>
        <w:numPr>
          <w:ilvl w:val="0"/>
          <w:numId w:val="24"/>
        </w:num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ведение НСИ со специфическим набором свойств, признаков и классификаций в разрезе:</w:t>
      </w:r>
    </w:p>
    <w:p w14:paraId="0872AD11"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МНН - наименования медикамента, не относящегося к конкретной товарной марке;</w:t>
      </w:r>
    </w:p>
    <w:p w14:paraId="32661249"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торгового наименования – наименования медикамента, нанесенного на конечную потребительскую упаковку;</w:t>
      </w:r>
    </w:p>
    <w:p w14:paraId="10D83B56"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фирмы-производителя - компании (завода), производящего лекарственный препарат (вещество);</w:t>
      </w:r>
    </w:p>
    <w:p w14:paraId="52690A4A"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упаковщика - компании, осуществляющей фасовку медикамента;</w:t>
      </w:r>
    </w:p>
    <w:p w14:paraId="22BC8DA1"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регистратора - компании, осуществляющей регистрацию лекарственного препарата;</w:t>
      </w:r>
    </w:p>
    <w:p w14:paraId="36921DAD"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лекарственной формы - формы выпуска лекарственного препарата (таблетки, ампулы, порошок), дозировки;</w:t>
      </w:r>
    </w:p>
    <w:p w14:paraId="1E893491"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рецепта - признак того, что лекарственный препарат может отпускаться конечному потребителю только по предъявлению последним рецепта врача;</w:t>
      </w:r>
    </w:p>
    <w:p w14:paraId="10B2536E"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упаковки, в зависимости от лекарственной формы, каждый товар должен учитывать до трех уровней упаковки:</w:t>
      </w:r>
    </w:p>
    <w:p w14:paraId="243751A5" w14:textId="77777777" w:rsidR="000325A6" w:rsidRPr="000B4A96" w:rsidRDefault="000325A6" w:rsidP="000325A6">
      <w:p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первичная упаковка – ампулы, блистеры, флаконы;</w:t>
      </w:r>
    </w:p>
    <w:p w14:paraId="7943E0A2" w14:textId="77777777" w:rsidR="000325A6" w:rsidRPr="000B4A96" w:rsidRDefault="000325A6" w:rsidP="000325A6">
      <w:pPr>
        <w:spacing w:after="0" w:line="312" w:lineRule="auto"/>
        <w:ind w:firstLine="709"/>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вторичная упаковка - наименьшая целостная упаковка для первичной упаковки;</w:t>
      </w:r>
    </w:p>
    <w:p w14:paraId="3C0DA1CF" w14:textId="77777777" w:rsidR="000325A6" w:rsidRPr="000B4A96" w:rsidRDefault="000325A6" w:rsidP="000325A6">
      <w:pPr>
        <w:spacing w:after="0" w:line="312" w:lineRule="auto"/>
        <w:ind w:firstLine="709"/>
        <w:jc w:val="both"/>
        <w:rPr>
          <w:rFonts w:ascii="Times New Roman" w:eastAsia="Times New Roman" w:hAnsi="Times New Roman" w:cs="Times New Roman"/>
          <w:spacing w:val="2"/>
          <w:sz w:val="24"/>
          <w:szCs w:val="24"/>
        </w:rPr>
      </w:pPr>
      <w:r w:rsidRPr="000B4A96">
        <w:rPr>
          <w:rFonts w:ascii="Times New Roman" w:eastAsia="Times New Roman" w:hAnsi="Times New Roman" w:cs="Times New Roman"/>
          <w:sz w:val="24"/>
          <w:szCs w:val="24"/>
        </w:rPr>
        <w:t>- третичная упаковка - целостная упаковка для вторичной упаковки заводская (коробки,</w:t>
      </w:r>
      <w:r w:rsidRPr="000B4A96">
        <w:rPr>
          <w:rFonts w:ascii="Times New Roman" w:eastAsia="Times New Roman" w:hAnsi="Times New Roman" w:cs="Times New Roman"/>
          <w:spacing w:val="2"/>
          <w:sz w:val="24"/>
          <w:szCs w:val="24"/>
        </w:rPr>
        <w:t xml:space="preserve"> пакеты);</w:t>
      </w:r>
    </w:p>
    <w:p w14:paraId="72055EE2"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lastRenderedPageBreak/>
        <w:t>анатомо-терапевтическо-химическая классификация - медикаментов по их воздействию на организм человека;</w:t>
      </w:r>
    </w:p>
    <w:p w14:paraId="5315F864"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 xml:space="preserve">ЖНВЛП - принадлежность медикамента к утвержденному перечню ЖНВЛП; </w:t>
      </w:r>
    </w:p>
    <w:p w14:paraId="0CE6EA93"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принадлежность лекарственного препарата к медикаментам, выдаваемым по программам льготного лекарственного обеспечения;</w:t>
      </w:r>
    </w:p>
    <w:p w14:paraId="11C1BF81" w14:textId="77777777" w:rsidR="000325A6" w:rsidRPr="000B4A96" w:rsidRDefault="000325A6" w:rsidP="000325A6">
      <w:pPr>
        <w:numPr>
          <w:ilvl w:val="2"/>
          <w:numId w:val="24"/>
        </w:num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взаимосвязь лекарственного препарата к конкретному поставщику по контракту поставки.</w:t>
      </w:r>
    </w:p>
    <w:p w14:paraId="50DC70E2" w14:textId="77777777" w:rsidR="000325A6" w:rsidRPr="000B4A9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Состав информации, формы документов и порядок их оборота должен соответствовать и приказу Министерства здравоохранения РФ от 14.01.2019 № 4н «Приказ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и приказу Министерства здравоохранения РФ от 20.12.2012 № 1181 «Приказ об утверждении порядка назначения и выписывания медицинских изделий, а так же форм рецептурных бланков на медицинские изделия и порядка оформления указанных бланков, их учета и хранения».</w:t>
      </w:r>
    </w:p>
    <w:p w14:paraId="33E370B5" w14:textId="77777777" w:rsidR="000325A6" w:rsidRPr="000B4A9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B4A96">
        <w:rPr>
          <w:rFonts w:ascii="Times New Roman" w:eastAsia="Times New Roman" w:hAnsi="Times New Roman" w:cs="Times New Roman"/>
          <w:sz w:val="24"/>
          <w:szCs w:val="24"/>
        </w:rPr>
        <w:t>Перечень обязательных к использованию нормативных документов представлен в Приложении № 6.</w:t>
      </w:r>
    </w:p>
    <w:p w14:paraId="3767AB18" w14:textId="77777777" w:rsidR="000325A6" w:rsidRPr="000B4A96" w:rsidRDefault="000325A6" w:rsidP="000325A6">
      <w:pPr>
        <w:spacing w:after="0" w:line="312" w:lineRule="auto"/>
        <w:ind w:firstLine="709"/>
        <w:jc w:val="both"/>
        <w:rPr>
          <w:rFonts w:ascii="Times New Roman" w:hAnsi="Times New Roman" w:cs="Times New Roman"/>
          <w:sz w:val="24"/>
          <w:szCs w:val="24"/>
        </w:rPr>
      </w:pPr>
      <w:r w:rsidRPr="000B4A96">
        <w:rPr>
          <w:rFonts w:ascii="Times New Roman" w:hAnsi="Times New Roman" w:cs="Times New Roman"/>
          <w:sz w:val="24"/>
          <w:szCs w:val="24"/>
        </w:rPr>
        <w:t>В рамках выполнения работ по созданию централизованной медицинской информационной системы «Управление льготным лекарственным обеспечением» должны быть разработаны следующие функциональные модули:</w:t>
      </w:r>
    </w:p>
    <w:p w14:paraId="1F1B7B4E" w14:textId="77777777" w:rsidR="000325A6" w:rsidRPr="000325A6" w:rsidRDefault="000325A6" w:rsidP="0035283B">
      <w:pPr>
        <w:numPr>
          <w:ilvl w:val="2"/>
          <w:numId w:val="32"/>
        </w:numPr>
        <w:spacing w:after="0" w:line="312" w:lineRule="auto"/>
        <w:ind w:left="142" w:firstLine="567"/>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Модуль «Ведение регистра отдельных категорий пациентов»</w:t>
      </w:r>
      <w:r w:rsidRPr="000325A6">
        <w:rPr>
          <w:rFonts w:ascii="Times New Roman" w:eastAsia="Times New Roman" w:hAnsi="Times New Roman" w:cs="Times New Roman"/>
          <w:sz w:val="24"/>
          <w:szCs w:val="24"/>
        </w:rPr>
        <w:t xml:space="preserve"> (далее – Регистр) </w:t>
      </w:r>
    </w:p>
    <w:p w14:paraId="7C563307"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Модуль «Ведение регистра отдельных категорий пациентов» должен обеспечить формирование и ведение централизованного информационного ресурса о пациентах, имеющих право получения льготного и целевого обеспечения ЛП и ИМН, обусловленное отнесением его к отдельной учетной категории, и разместить его на технической площадке «Заказчика» (далее – Регистр.</w:t>
      </w:r>
    </w:p>
    <w:p w14:paraId="11F08FA1"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Состав данных Регистра определятся информацией, загружаемой из </w:t>
      </w:r>
      <w:r w:rsidRPr="00A4212E">
        <w:rPr>
          <w:rFonts w:ascii="Times New Roman" w:hAnsi="Times New Roman" w:cs="Times New Roman"/>
          <w:b/>
          <w:sz w:val="24"/>
          <w:szCs w:val="24"/>
        </w:rPr>
        <w:t>внешних источников</w:t>
      </w:r>
      <w:r w:rsidRPr="000325A6">
        <w:rPr>
          <w:rFonts w:ascii="Times New Roman" w:hAnsi="Times New Roman" w:cs="Times New Roman"/>
          <w:sz w:val="24"/>
          <w:szCs w:val="24"/>
        </w:rPr>
        <w:t xml:space="preserve"> или вводимой вручную через Web-сервис. </w:t>
      </w:r>
      <w:r w:rsidRPr="00F811D6">
        <w:rPr>
          <w:rFonts w:ascii="Times New Roman" w:hAnsi="Times New Roman" w:cs="Times New Roman"/>
          <w:i/>
          <w:color w:val="C00000"/>
          <w:sz w:val="24"/>
          <w:szCs w:val="24"/>
        </w:rPr>
        <w:t>Загружаемая и вводимая информация должна подписываться ЭП.</w:t>
      </w:r>
      <w:r w:rsidRPr="000325A6">
        <w:rPr>
          <w:rFonts w:ascii="Times New Roman" w:hAnsi="Times New Roman" w:cs="Times New Roman"/>
          <w:sz w:val="24"/>
          <w:szCs w:val="24"/>
        </w:rPr>
        <w:t xml:space="preserve"> Необходимо предусмотреть режим подтверждения включения внесенной в Регистр информации сотрудником, наделенным такими полномочиями</w:t>
      </w:r>
    </w:p>
    <w:p w14:paraId="54C2BF2C" w14:textId="77777777" w:rsidR="000325A6" w:rsidRPr="00A4212E" w:rsidRDefault="000325A6" w:rsidP="000325A6">
      <w:pPr>
        <w:spacing w:after="0" w:line="312" w:lineRule="auto"/>
        <w:ind w:firstLine="709"/>
        <w:jc w:val="both"/>
        <w:rPr>
          <w:rFonts w:ascii="Times New Roman" w:hAnsi="Times New Roman" w:cs="Times New Roman"/>
          <w:color w:val="4F6228" w:themeColor="accent3" w:themeShade="80"/>
          <w:sz w:val="24"/>
          <w:szCs w:val="24"/>
        </w:rPr>
      </w:pPr>
      <w:r w:rsidRPr="00A4212E">
        <w:rPr>
          <w:rFonts w:ascii="Times New Roman" w:hAnsi="Times New Roman" w:cs="Times New Roman"/>
          <w:color w:val="4F6228" w:themeColor="accent3" w:themeShade="80"/>
          <w:sz w:val="24"/>
          <w:szCs w:val="24"/>
        </w:rPr>
        <w:t xml:space="preserve">Возможность добавления учетной категории в Регистр, перечень кодов учетных категорий и полномочия сотрудников, имеющих доступ к сегментам Регистра должны определяться соответствующими настройками в модуле администрирования системы. </w:t>
      </w:r>
    </w:p>
    <w:p w14:paraId="4E2CD0DA"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Информация из внешних источников должна загружаться по расписанию. Перечень внешних источников, сведения о составе и структуре данных предоставляются Подрядчику по запросу.</w:t>
      </w:r>
    </w:p>
    <w:p w14:paraId="28551B2E"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Основные принципы ведения Регистра</w:t>
      </w:r>
    </w:p>
    <w:p w14:paraId="6400815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Запись о пациенте, включенном в Регистр должна быть уникальна – не дублироваться;</w:t>
      </w:r>
    </w:p>
    <w:p w14:paraId="026EA0FB"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Запись об отнесении пациента к отдельной учетной категории (льготе) тоже должна быть уникальна;</w:t>
      </w:r>
    </w:p>
    <w:p w14:paraId="69225D67"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 xml:space="preserve">Запись действующей (актуальной) в одном временном интервале льготной категории должна быть только одна запись. В Системе должен быть разработан </w:t>
      </w:r>
      <w:r w:rsidRPr="00D324D6">
        <w:rPr>
          <w:rFonts w:ascii="Times New Roman" w:hAnsi="Times New Roman" w:cs="Times New Roman"/>
          <w:color w:val="C00000"/>
          <w:sz w:val="24"/>
          <w:szCs w:val="24"/>
        </w:rPr>
        <w:t xml:space="preserve">инструмент информационной поддержки приятия решения о включении пациента в число льготников по выбранной им </w:t>
      </w:r>
      <w:r w:rsidRPr="00F811D6">
        <w:rPr>
          <w:rFonts w:ascii="Times New Roman" w:hAnsi="Times New Roman" w:cs="Times New Roman"/>
          <w:color w:val="C00000"/>
          <w:sz w:val="24"/>
          <w:szCs w:val="24"/>
          <w:highlight w:val="cyan"/>
        </w:rPr>
        <w:t>совместно</w:t>
      </w:r>
      <w:r w:rsidRPr="00D324D6">
        <w:rPr>
          <w:rFonts w:ascii="Times New Roman" w:hAnsi="Times New Roman" w:cs="Times New Roman"/>
          <w:color w:val="C00000"/>
          <w:sz w:val="24"/>
          <w:szCs w:val="24"/>
        </w:rPr>
        <w:t xml:space="preserve"> с лечащим врачом категории. </w:t>
      </w:r>
      <w:r w:rsidRPr="000325A6">
        <w:rPr>
          <w:rFonts w:ascii="Times New Roman" w:hAnsi="Times New Roman" w:cs="Times New Roman"/>
          <w:sz w:val="24"/>
          <w:szCs w:val="24"/>
        </w:rPr>
        <w:t>Для этого интерфейс Системы должен информировать лечащего врача о всех учетных категориях, которые есть у пациента. Индикативно цветом должна быть выделена категория, по которой пациент является льготополучателем. Врач может, с согласия пациента, изменить сведения о льготной категории. Необходимо предусмотреть режим подтверждения включения внесенной в регистр информации сотрудником, наделенным такими полномочиями.</w:t>
      </w:r>
    </w:p>
    <w:p w14:paraId="6666164E"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Общие требования к структуре Регистра</w:t>
      </w:r>
    </w:p>
    <w:p w14:paraId="75728FAA"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Структура БД Регистра должна обеспечить ведение следующих разделов:</w:t>
      </w:r>
    </w:p>
    <w:p w14:paraId="46FE6B16"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Раздел «Пациент» предназначен для внесения и хранения первичной персональной информации о пациенте, такой как Ф.И.О. пациента, СНИЛС, сведения о едином полисе ОМС (ЕНП), возраст, дата рождения, пол, сведения о документах, удостоверяющих личность пациента, адрес места проживания и номера контактных телефонов пациента, а также информации о страховой компании, в которую обратился пациент, сведения о полисе ОМС, МО прикрепления и прочее.</w:t>
      </w:r>
    </w:p>
    <w:p w14:paraId="295F0E6C"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 Данный раздел заполняется </w:t>
      </w:r>
      <w:r w:rsidRPr="00E35FF8">
        <w:rPr>
          <w:rFonts w:ascii="Times New Roman" w:eastAsia="Times New Roman" w:hAnsi="Times New Roman" w:cs="Times New Roman"/>
          <w:sz w:val="24"/>
          <w:szCs w:val="24"/>
          <w:highlight w:val="cyan"/>
        </w:rPr>
        <w:t>медицинским работником</w:t>
      </w:r>
      <w:r w:rsidRPr="000325A6">
        <w:rPr>
          <w:rFonts w:ascii="Times New Roman" w:eastAsia="Times New Roman" w:hAnsi="Times New Roman" w:cs="Times New Roman"/>
          <w:sz w:val="24"/>
          <w:szCs w:val="24"/>
        </w:rPr>
        <w:t xml:space="preserve"> один раз при первом обращении пациента в медицинскую организацию при его регистрации. Внесенные сведения хранятся в Регистре. На случай смены фамилии, документа, удостоверяющего личность, страховой компании, полиса ОМС, места проживания (регистрации), номера контактного телефона пациента или иных сведений должна быть предусмотрена возможность изменения соответствующих данных в Регистре. </w:t>
      </w:r>
    </w:p>
    <w:p w14:paraId="3EB9207F"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Раздел «Сведения о льготах пациентов должен обеспечить ведение информации о всех отдельных учетных категориях пациентов. Сведения о включении отдельной категории пациентов в Регистр определяются по Справочнику. Если у льготника есть действующая федеральная льгота, то действующих территориальных льгот быть не должно, т.е. они должны быть закрыты датой (минус один день) начала действия федеральной льготы, кроме орфанных льгот и льгот по 12ВЗН. В разделе необходимо обеспечить ведение данных о документах, подтверждающих право пациента на льготу. В отдельных случаях (например, пациент прибыл на территорию обслуживания МО в гости и сведений о нем нет в региональном сегменте), необходимо обеспечить прикрепление сканированные копии документов, подтверждающих право на льготу.</w:t>
      </w:r>
    </w:p>
    <w:p w14:paraId="5F208B1E" w14:textId="77777777" w:rsidR="000325A6" w:rsidRPr="000325A6" w:rsidRDefault="000325A6" w:rsidP="000325A6">
      <w:p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При разработке структуры БД Регистра необходимо предусмотреть ведение истории изменения следующих разделов:</w:t>
      </w:r>
    </w:p>
    <w:p w14:paraId="7E85D5B6" w14:textId="77777777" w:rsidR="000325A6" w:rsidRPr="000325A6" w:rsidRDefault="000325A6" w:rsidP="00312207">
      <w:pPr>
        <w:numPr>
          <w:ilvl w:val="0"/>
          <w:numId w:val="37"/>
        </w:numPr>
        <w:autoSpaceDE w:val="0"/>
        <w:autoSpaceDN w:val="0"/>
        <w:adjustRightInd w:val="0"/>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ФИО;</w:t>
      </w:r>
    </w:p>
    <w:p w14:paraId="6F64A2D2" w14:textId="77777777" w:rsidR="000325A6" w:rsidRPr="000325A6" w:rsidRDefault="000325A6" w:rsidP="00312207">
      <w:pPr>
        <w:numPr>
          <w:ilvl w:val="0"/>
          <w:numId w:val="37"/>
        </w:numPr>
        <w:autoSpaceDE w:val="0"/>
        <w:autoSpaceDN w:val="0"/>
        <w:adjustRightInd w:val="0"/>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сведения о документе, удостоверяющим личность льготника;</w:t>
      </w:r>
    </w:p>
    <w:p w14:paraId="02C74E4D" w14:textId="38F5D7B1" w:rsidR="000325A6" w:rsidRPr="000325A6" w:rsidRDefault="000325A6" w:rsidP="00312207">
      <w:pPr>
        <w:numPr>
          <w:ilvl w:val="0"/>
          <w:numId w:val="37"/>
        </w:numPr>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rPr>
        <w:t xml:space="preserve">адреса регистрации и фактического проживания. </w:t>
      </w:r>
      <w:r w:rsidRPr="000325A6">
        <w:rPr>
          <w:rFonts w:ascii="Times New Roman" w:eastAsia="Times New Roman" w:hAnsi="Times New Roman" w:cs="Times New Roman"/>
          <w:sz w:val="24"/>
          <w:szCs w:val="24"/>
          <w:lang w:eastAsia="ru-RU"/>
        </w:rPr>
        <w:t xml:space="preserve">Информация об адресах должна регистрироваться в Системе в кодах ОКАТО и ФИАС. </w:t>
      </w:r>
      <w:r w:rsidRPr="000325A6">
        <w:rPr>
          <w:rFonts w:ascii="Times New Roman" w:eastAsia="Times New Roman" w:hAnsi="Times New Roman" w:cs="Times New Roman"/>
          <w:sz w:val="24"/>
          <w:szCs w:val="24"/>
        </w:rPr>
        <w:t xml:space="preserve">Адреса пациентов для </w:t>
      </w:r>
      <w:r w:rsidRPr="000325A6">
        <w:rPr>
          <w:rFonts w:ascii="Times New Roman" w:eastAsia="Times New Roman" w:hAnsi="Times New Roman" w:cs="Times New Roman"/>
          <w:sz w:val="24"/>
          <w:szCs w:val="24"/>
        </w:rPr>
        <w:lastRenderedPageBreak/>
        <w:t>загрузки сведений в подсистемы ЕГИСЗ (Регистр 12ВЗН, Регистр орфанных пациентов) должны быть в формате ФИАС в подсистему 12ВЗН;</w:t>
      </w:r>
    </w:p>
    <w:p w14:paraId="331384C3" w14:textId="77777777" w:rsidR="000325A6" w:rsidRPr="000325A6" w:rsidRDefault="000325A6" w:rsidP="00312207">
      <w:pPr>
        <w:numPr>
          <w:ilvl w:val="0"/>
          <w:numId w:val="37"/>
        </w:numPr>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rPr>
        <w:t>сведения о прикреплении к МО Самарской области. Факт прикрепления пациента к МО, в которой ему выписывается рецепт, должен подтверждаться по РС РЗЛ ТФОМС. Информация о работе с сервисом РС РЗЛ размещена по адресу: https://samtfoms.ru/, а также будет предоставлена Заказчиком в 3-х дневный срок после заключения Контракта)</w:t>
      </w:r>
    </w:p>
    <w:p w14:paraId="0ED90DCD" w14:textId="77777777" w:rsidR="000325A6" w:rsidRPr="000325A6" w:rsidRDefault="000325A6" w:rsidP="00312207">
      <w:pPr>
        <w:numPr>
          <w:ilvl w:val="0"/>
          <w:numId w:val="37"/>
        </w:numPr>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 xml:space="preserve">Контактные данные (номера телефонов, </w:t>
      </w:r>
      <w:r w:rsidRPr="000325A6">
        <w:rPr>
          <w:rFonts w:ascii="Times New Roman" w:eastAsia="Times New Roman" w:hAnsi="Times New Roman" w:cs="Times New Roman"/>
          <w:sz w:val="24"/>
          <w:szCs w:val="24"/>
          <w:lang w:val="en-US" w:eastAsia="ru-RU"/>
        </w:rPr>
        <w:t>e</w:t>
      </w:r>
      <w:r w:rsidRPr="000325A6">
        <w:rPr>
          <w:rFonts w:ascii="Times New Roman" w:eastAsia="Times New Roman" w:hAnsi="Times New Roman" w:cs="Times New Roman"/>
          <w:sz w:val="24"/>
          <w:szCs w:val="24"/>
          <w:lang w:eastAsia="ru-RU"/>
        </w:rPr>
        <w:t>-</w:t>
      </w:r>
      <w:r w:rsidRPr="000325A6">
        <w:rPr>
          <w:rFonts w:ascii="Times New Roman" w:eastAsia="Times New Roman" w:hAnsi="Times New Roman" w:cs="Times New Roman"/>
          <w:sz w:val="24"/>
          <w:szCs w:val="24"/>
          <w:lang w:val="en-US" w:eastAsia="ru-RU"/>
        </w:rPr>
        <w:t>mail</w:t>
      </w:r>
      <w:r w:rsidRPr="000325A6">
        <w:rPr>
          <w:rFonts w:ascii="Times New Roman" w:eastAsia="Times New Roman" w:hAnsi="Times New Roman" w:cs="Times New Roman"/>
          <w:sz w:val="24"/>
          <w:szCs w:val="24"/>
          <w:lang w:eastAsia="ru-RU"/>
        </w:rPr>
        <w:t xml:space="preserve">). </w:t>
      </w:r>
    </w:p>
    <w:p w14:paraId="37F33D9A" w14:textId="77777777" w:rsidR="000325A6" w:rsidRPr="000325A6" w:rsidRDefault="000325A6" w:rsidP="00312207">
      <w:pPr>
        <w:numPr>
          <w:ilvl w:val="0"/>
          <w:numId w:val="37"/>
        </w:numPr>
        <w:autoSpaceDE w:val="0"/>
        <w:autoSpaceDN w:val="0"/>
        <w:adjustRightInd w:val="0"/>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Представитель пациента. Раздел должен содержать информацию об одном или нескольких официальных представителях (родственниках, опекунах, адвокате, главном враче дома ребенка), представляющих интересы пациента: идентификационную информацию представителей и контактную информацию на случай чрезвычайных ситуаций либо для связи с ними. На случай изменения фамилии, места проживания или номеров контактных телефонов представителя пациента должна быть предусмотрена возможность изменения соответствующих сведений. При этом прежние сведения должны сохраняться в архиве. Также должна быть предусмотрена возможность отправки в архив всего блока информации по конкретному представителю пациента (например, в случае ухода из жизни данного представителя пациента).</w:t>
      </w:r>
    </w:p>
    <w:p w14:paraId="098F0568"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 xml:space="preserve">Формирование и актуализация Регистра </w:t>
      </w:r>
    </w:p>
    <w:p w14:paraId="4ECF0CB2"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Формирование и актуализация данных в Регистре должно вестись в следующем порядке: </w:t>
      </w:r>
      <w:r w:rsidRPr="00A4212E">
        <w:rPr>
          <w:rFonts w:ascii="Times New Roman" w:eastAsia="Times New Roman" w:hAnsi="Times New Roman" w:cs="Times New Roman"/>
          <w:sz w:val="24"/>
          <w:szCs w:val="24"/>
          <w:highlight w:val="yellow"/>
        </w:rPr>
        <w:t>создание БД Регистра,</w:t>
      </w:r>
      <w:r w:rsidRPr="000325A6">
        <w:rPr>
          <w:rFonts w:ascii="Times New Roman" w:eastAsia="Times New Roman" w:hAnsi="Times New Roman" w:cs="Times New Roman"/>
          <w:sz w:val="24"/>
          <w:szCs w:val="24"/>
        </w:rPr>
        <w:t xml:space="preserve"> первичное наполнение централизованного Регистра, </w:t>
      </w:r>
      <w:r w:rsidRPr="00A4212E">
        <w:rPr>
          <w:rFonts w:ascii="Times New Roman" w:eastAsia="Times New Roman" w:hAnsi="Times New Roman" w:cs="Times New Roman"/>
          <w:sz w:val="24"/>
          <w:szCs w:val="24"/>
          <w:highlight w:val="yellow"/>
        </w:rPr>
        <w:t>актуализация данных в Регистре в соответствии с Регламентом и Порядками ведения Регистров отдельных учетных категорий</w:t>
      </w:r>
      <w:r w:rsidRPr="000325A6">
        <w:rPr>
          <w:rFonts w:ascii="Times New Roman" w:eastAsia="Times New Roman" w:hAnsi="Times New Roman" w:cs="Times New Roman"/>
          <w:sz w:val="24"/>
          <w:szCs w:val="24"/>
        </w:rPr>
        <w:t xml:space="preserve">. </w:t>
      </w:r>
    </w:p>
    <w:p w14:paraId="7826DF0E"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На первом этапе необходимо обеспечить первичное наполнение централизованной БД Регистра льготников из действующих на территории Самарской области сводных областных регистров льготников: федеральных, территориальных, регистра 12ВЗН, регистра орфанных льготников с архивными данными системы ЛЛО за предыдущие 5 лет с 01.01.2014 до 30.09.2019. Структура файлов, файлы будут представлены Подрядчику Заказчиком в течение 5 рабочих дней со дня заключения Контракта.</w:t>
      </w:r>
    </w:p>
    <w:p w14:paraId="0648067D"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Необходимо учесть следующие особенности при ведении Регистра:</w:t>
      </w:r>
    </w:p>
    <w:p w14:paraId="142D9A31"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 - при окончании действия у пациента федеральной льготы, необходимо дать возможность в МО внести территориальную льготу с приложением документов, подтверждающих прекращение действия федеральной льготы;</w:t>
      </w:r>
    </w:p>
    <w:p w14:paraId="348106CB"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для МО, оказывающих специализированную МП (онкология, туберкулез, СПИД, психиатрия, 12ВЗН, орфанные), предусмотреть настройку и контроль на внесение льготы, соответствующей данному профилю МО.</w:t>
      </w:r>
    </w:p>
    <w:p w14:paraId="54EE6E0A"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Для льготников, вносимых специализированными МО, необходимо определить МО прикрепления по сведениям ТФОМС.</w:t>
      </w:r>
    </w:p>
    <w:p w14:paraId="5A005CBC"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 Предусмотреть проставление признака (отметки), действующим федеральным льготникам, отказавшимся от ГСП на ЛЛО.</w:t>
      </w:r>
    </w:p>
    <w:p w14:paraId="5AF26FBD"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lastRenderedPageBreak/>
        <w:t xml:space="preserve"> Предусмотреть проставление признака (отметки) о праве на паллиативную помощь с приложением документов о необходимости оказания паллиативной помощи независимо от отнесения пациента к каким-либо категориям.</w:t>
      </w:r>
    </w:p>
    <w:p w14:paraId="21B57E87"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Модуль загрузки пакетов от ПФР (федеральные льготники)</w:t>
      </w:r>
    </w:p>
    <w:p w14:paraId="4AC3C4DA"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Загрузка в Регистр информационных пакетов от ПФР (федеральные льготники) должна вестись с проверкой наличия сведений о пациенте в Регистре. Если сведений нет - запись добавляется с присвоением уникального кода льготнику. Необходимо предусмотреть функцию проверки: если льготник есть, то проверяются и вносятся изменения по льготнику и его льготе. </w:t>
      </w:r>
    </w:p>
    <w:p w14:paraId="5363C7CB"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Структура и формат пакетов описаны в Соглашении между ОПФ и МЗ СО. Данные размещены по адресу: </w:t>
      </w:r>
      <w:hyperlink r:id="rId11" w:history="1">
        <w:r w:rsidRPr="000325A6">
          <w:rPr>
            <w:rFonts w:ascii="Times New Roman" w:eastAsia="Times New Roman" w:hAnsi="Times New Roman" w:cs="Times New Roman"/>
            <w:color w:val="0000FF"/>
            <w:sz w:val="24"/>
            <w:szCs w:val="24"/>
            <w:u w:val="single"/>
          </w:rPr>
          <w:t>http://miac.samregion.ru/RMIS</w:t>
        </w:r>
      </w:hyperlink>
      <w:r w:rsidRPr="000325A6">
        <w:rPr>
          <w:rFonts w:ascii="Times New Roman" w:eastAsia="Times New Roman" w:hAnsi="Times New Roman" w:cs="Times New Roman"/>
          <w:sz w:val="24"/>
          <w:szCs w:val="24"/>
        </w:rPr>
        <w:t xml:space="preserve"> и предоставляется Подрядчику в течение 3-х рабочих дней с даты подписания Контракта/</w:t>
      </w:r>
    </w:p>
    <w:p w14:paraId="35F4A677"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Загрузка информационных пакетов должна проводиться в автоматизированном режиме в соответствии с настройками системы.</w:t>
      </w:r>
    </w:p>
    <w:p w14:paraId="05A2F668"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В модуле необходимо предусмотреть проверку загруженных данных о пациенте по БД ТФОМС (сервис РС ЕРЛ) для определения МО прикрепления и дополнения/изменения данных Регистра о ЕНП ОМС и МО прикрепления. Проверку проводить в соответствии с описанием функционирования сервиса, размещенном на сайте МИАЦ. </w:t>
      </w:r>
    </w:p>
    <w:p w14:paraId="57D398B8"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Необходимо предусмотреть режим предоставления доступа к списку льготников, у которых не определилось МО прикрепления для всех МО, чтобы МО могли направить в ТФОМС информацию на прикрепление таких пациентов. Режим актуализации данных в Регистре о МО прикрепления по сведениям ТФОМС должен работать в составе модуля и запускаться не зависимо (отдельный режим).</w:t>
      </w:r>
    </w:p>
    <w:p w14:paraId="6B96B9BC"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 xml:space="preserve">Модуль ведения регистра территориальных льготников </w:t>
      </w:r>
    </w:p>
    <w:p w14:paraId="10605AE9"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eastAsia="Times New Roman" w:hAnsi="Times New Roman" w:cs="Times New Roman"/>
          <w:sz w:val="24"/>
          <w:szCs w:val="24"/>
        </w:rPr>
        <w:t xml:space="preserve">Модуль ведения регистра территориальных льготников, за который ответственны МО, должен загружать данные </w:t>
      </w:r>
      <w:r w:rsidRPr="000325A6">
        <w:rPr>
          <w:rFonts w:ascii="Times New Roman" w:hAnsi="Times New Roman" w:cs="Times New Roman"/>
          <w:sz w:val="24"/>
          <w:szCs w:val="24"/>
        </w:rPr>
        <w:t xml:space="preserve">из МИС МО </w:t>
      </w:r>
      <w:r w:rsidRPr="000325A6">
        <w:rPr>
          <w:rFonts w:ascii="Times New Roman" w:eastAsia="Times New Roman" w:hAnsi="Times New Roman" w:cs="Times New Roman"/>
          <w:sz w:val="24"/>
          <w:szCs w:val="24"/>
        </w:rPr>
        <w:t xml:space="preserve">через </w:t>
      </w:r>
      <w:r w:rsidRPr="000325A6">
        <w:rPr>
          <w:rFonts w:ascii="Times New Roman" w:hAnsi="Times New Roman" w:cs="Times New Roman"/>
          <w:sz w:val="24"/>
          <w:szCs w:val="24"/>
        </w:rPr>
        <w:t xml:space="preserve">WEB-сервис или WEB-приложение. WEB--приложение будет использоваться на рабочих местах в специализированных центрах по ведению отдельных Регистров (12ВЗН, орфанные). </w:t>
      </w:r>
    </w:p>
    <w:p w14:paraId="5B8C48A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 разработке модуля ведения информации о территориальных льготниках необходимо включить функцию форматно-логического контроля данных в соответствии с критериями ФЛК (Приложение № 7). ФЛК должен быть настраиваемым по Справочнику критериев ФЛК. Ведение, дополнение, изменение критериев ФЛК в Справочнике должно вестись в составе НСИ. Подрядчик должен предоставить Заказчику описание структуры Справочника критериев ФЛК в составе документа «Описание структуры БД». </w:t>
      </w:r>
    </w:p>
    <w:p w14:paraId="2FCB13DE"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По результатам ФЛК должен формироваться Протокол ФЛК. Протокол должен быть доступен через WEB—приложение поставщику данных и оператору ЦМИС. Решение о включении данных в Регистр принимает оператор ЦМИС после подписания Протокола загрузки и ФЛК. </w:t>
      </w:r>
    </w:p>
    <w:p w14:paraId="1CC5FB2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 обнаружении ошибок данные возвращаются на доработку, если ошибки не исправлены, то в Регистре данные о льготополучателе не сохраняются. </w:t>
      </w:r>
    </w:p>
    <w:p w14:paraId="7240AFED"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Дополнительные требования к ведению Регистра</w:t>
      </w:r>
    </w:p>
    <w:p w14:paraId="36AA101C"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lastRenderedPageBreak/>
        <w:t>Необходимо учесть следующие особенности при ведении Регистра:</w:t>
      </w:r>
    </w:p>
    <w:p w14:paraId="3538C323"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При окончании срока действия федеральной льготы, необходимо разработать режим информирования пользователя о необходимости обновить данные по территориальной льготе с возможностью приложения документов, подтверждающих прекращение действия федеральной льготы.</w:t>
      </w:r>
    </w:p>
    <w:p w14:paraId="5DA2DBB2"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Для МО, оказывающих специализированную МП (онкология, туберкулез, СПИД, психиатрия, 12ВЗН, орфанные), предусмотреть настройку контроля внесение право на льготное лекарственное обеспечение по профильному заболеванию.</w:t>
      </w:r>
    </w:p>
    <w:p w14:paraId="4BD32E87"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Для льготников, данные о которых вносят специализированные МО, необходимо определение МО прикрепления по данным ТФОМС.</w:t>
      </w:r>
    </w:p>
    <w:p w14:paraId="7FACDC56"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Предусмотреть проставление признака (отметки), действующим федеральным льготникам, отказавшимся от ГСП на ЛЛО.</w:t>
      </w:r>
    </w:p>
    <w:p w14:paraId="258DD3A4"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Предусмотреть проставление признака (отметки) о праве на паллиативную помощь с приложением документов о необходимости оказания паллиативной помощи.</w:t>
      </w:r>
    </w:p>
    <w:p w14:paraId="4CFD12EB"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Сервис поиска информации в Регистре</w:t>
      </w:r>
    </w:p>
    <w:p w14:paraId="23CBA122"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Должен быть разработан WEB-сервис поиска информации в Регистре о льготнике и доступ к информации о льготах пациента, о факте назначения и основаниях назначения льготы пациента для всех участников системы ЛЛО. Основные критерии поиска: ФИО, год или дата рождения, СНИЛП, ЕНП, период действия льготы, тип регистра.</w:t>
      </w:r>
    </w:p>
    <w:p w14:paraId="55F14E12"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Должна быть возможность экспорта информации в форматы Microsoft Office и OpenOffice.org – xls.</w:t>
      </w:r>
    </w:p>
    <w:p w14:paraId="254CF5A3"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Модуль получения отчетности по Регистру</w:t>
      </w:r>
    </w:p>
    <w:p w14:paraId="147833A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Должен быть функционал получения отчетности о льготниках и льготах по настраиваемому формату отчета (списки, свод с определяемым набором столбцов и строк) в разрезе: типов регистров льготников, МО, категории льгот, за временной интервал. </w:t>
      </w:r>
    </w:p>
    <w:p w14:paraId="626335EF" w14:textId="698F6DD5" w:rsidR="000325A6" w:rsidRPr="000325A6" w:rsidRDefault="005525FA" w:rsidP="005525FA">
      <w:pPr>
        <w:numPr>
          <w:ilvl w:val="2"/>
          <w:numId w:val="32"/>
        </w:numPr>
        <w:spacing w:after="0" w:line="312" w:lineRule="auto"/>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25A6" w:rsidRPr="000325A6">
        <w:rPr>
          <w:rFonts w:ascii="Times New Roman" w:eastAsia="Times New Roman" w:hAnsi="Times New Roman" w:cs="Times New Roman"/>
          <w:b/>
          <w:sz w:val="24"/>
          <w:szCs w:val="24"/>
        </w:rPr>
        <w:t>Ведение БД рецептов для ЛЛО</w:t>
      </w:r>
    </w:p>
    <w:p w14:paraId="1318F39C"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Ведение централизованной БД рецептов по ЛЛО (на выписку и отпуск ЛП) должно обеспечить формирование и ведение централизованного информационного ресурса о рецептах выписанных и отпущенных пациентам, имеющим право получения льготного и целевого обеспечения ЛП и ИМН. Ресурс должен размещаться на технической площадке «Заказчика».</w:t>
      </w:r>
    </w:p>
    <w:p w14:paraId="3F465CB9"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 xml:space="preserve">Модуль «Выписка рецепта» </w:t>
      </w:r>
    </w:p>
    <w:p w14:paraId="095FEFC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Модуль «Выписка рецепта» должен функционировать как </w:t>
      </w:r>
      <w:r w:rsidRPr="000325A6">
        <w:rPr>
          <w:rFonts w:ascii="Times New Roman" w:hAnsi="Times New Roman" w:cs="Times New Roman"/>
          <w:sz w:val="24"/>
          <w:szCs w:val="24"/>
          <w:lang w:val="en-US"/>
        </w:rPr>
        <w:t>WEB</w:t>
      </w:r>
      <w:r w:rsidRPr="000325A6">
        <w:rPr>
          <w:rFonts w:ascii="Times New Roman" w:hAnsi="Times New Roman" w:cs="Times New Roman"/>
          <w:sz w:val="24"/>
          <w:szCs w:val="24"/>
        </w:rPr>
        <w:t xml:space="preserve">-сервис и как </w:t>
      </w:r>
      <w:r w:rsidRPr="000325A6">
        <w:rPr>
          <w:rFonts w:ascii="Times New Roman" w:hAnsi="Times New Roman" w:cs="Times New Roman"/>
          <w:sz w:val="24"/>
          <w:szCs w:val="24"/>
          <w:lang w:val="en-US"/>
        </w:rPr>
        <w:t>WEB</w:t>
      </w:r>
      <w:r w:rsidRPr="000325A6">
        <w:rPr>
          <w:rFonts w:ascii="Times New Roman" w:hAnsi="Times New Roman" w:cs="Times New Roman"/>
          <w:sz w:val="24"/>
          <w:szCs w:val="24"/>
        </w:rPr>
        <w:t xml:space="preserve">-приложение. </w:t>
      </w:r>
      <w:bookmarkStart w:id="0" w:name="_Toc4501002"/>
    </w:p>
    <w:p w14:paraId="407DDB6A"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При формировании льготного рецепта должно выполняться следующее:</w:t>
      </w:r>
    </w:p>
    <w:p w14:paraId="3757479A" w14:textId="77777777" w:rsidR="000325A6" w:rsidRPr="000325A6" w:rsidRDefault="000325A6" w:rsidP="000325A6">
      <w:pPr>
        <w:numPr>
          <w:ilvl w:val="0"/>
          <w:numId w:val="30"/>
        </w:numPr>
        <w:suppressAutoHyphens/>
        <w:spacing w:after="0" w:line="312" w:lineRule="auto"/>
        <w:ind w:firstLine="709"/>
        <w:jc w:val="both"/>
        <w:rPr>
          <w:rFonts w:ascii="Times New Roman" w:eastAsia="Times New Roman" w:hAnsi="Times New Roman" w:cs="Times New Roman"/>
          <w:sz w:val="24"/>
          <w:szCs w:val="24"/>
          <w:lang w:eastAsia="ar-SA"/>
        </w:rPr>
      </w:pPr>
      <w:r w:rsidRPr="000325A6">
        <w:rPr>
          <w:rFonts w:ascii="Times New Roman" w:eastAsia="Times New Roman" w:hAnsi="Times New Roman" w:cs="Times New Roman"/>
          <w:sz w:val="24"/>
          <w:szCs w:val="24"/>
          <w:lang w:eastAsia="ar-SA"/>
        </w:rPr>
        <w:t>Выписывать рецепт по программам ЛЛО имеет право только МО, у которых есть право на выписку таких рецептов (используется признак «право на выписку рецептов» из справочника LPU регионального пакета НСИ).</w:t>
      </w:r>
    </w:p>
    <w:p w14:paraId="2A62AD79" w14:textId="77777777" w:rsidR="000325A6" w:rsidRPr="000325A6" w:rsidRDefault="000325A6" w:rsidP="000325A6">
      <w:pPr>
        <w:numPr>
          <w:ilvl w:val="0"/>
          <w:numId w:val="30"/>
        </w:numPr>
        <w:suppressAutoHyphens/>
        <w:spacing w:after="0" w:line="312" w:lineRule="auto"/>
        <w:ind w:firstLine="709"/>
        <w:jc w:val="both"/>
        <w:rPr>
          <w:rFonts w:ascii="Times New Roman" w:eastAsia="Times New Roman" w:hAnsi="Times New Roman" w:cs="Times New Roman"/>
          <w:sz w:val="24"/>
          <w:szCs w:val="24"/>
          <w:lang w:eastAsia="ar-SA"/>
        </w:rPr>
      </w:pPr>
      <w:r w:rsidRPr="000325A6">
        <w:rPr>
          <w:rFonts w:ascii="Times New Roman" w:eastAsia="Times New Roman" w:hAnsi="Times New Roman" w:cs="Times New Roman"/>
          <w:sz w:val="24"/>
          <w:szCs w:val="24"/>
          <w:lang w:eastAsia="ar-SA"/>
        </w:rPr>
        <w:t>Выписывать рецепты имеют</w:t>
      </w:r>
      <w:r w:rsidRPr="000325A6">
        <w:rPr>
          <w:rFonts w:ascii="Times New Roman" w:eastAsia="Times New Roman" w:hAnsi="Times New Roman" w:cs="Times New Roman"/>
          <w:b/>
          <w:sz w:val="24"/>
          <w:szCs w:val="24"/>
          <w:lang w:eastAsia="ar-SA"/>
        </w:rPr>
        <w:t xml:space="preserve"> </w:t>
      </w:r>
      <w:r w:rsidRPr="000325A6">
        <w:rPr>
          <w:rFonts w:ascii="Times New Roman" w:eastAsia="Times New Roman" w:hAnsi="Times New Roman" w:cs="Times New Roman"/>
          <w:sz w:val="24"/>
          <w:szCs w:val="24"/>
          <w:lang w:eastAsia="ar-SA"/>
        </w:rPr>
        <w:t>право специалисты МО, у которых есть право на выписку рецепта (используется признак «право на выписку рецептов» из справочника DOCTORS регионального пакета НСИ).</w:t>
      </w:r>
    </w:p>
    <w:p w14:paraId="26A5BC39" w14:textId="77777777" w:rsidR="000325A6" w:rsidRPr="000325A6" w:rsidRDefault="000325A6" w:rsidP="000325A6">
      <w:pPr>
        <w:numPr>
          <w:ilvl w:val="0"/>
          <w:numId w:val="30"/>
        </w:numPr>
        <w:autoSpaceDE w:val="0"/>
        <w:autoSpaceDN w:val="0"/>
        <w:adjustRightInd w:val="0"/>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Рецепт должен быть сформирован для пациента, внесенного в соответствующий сегмент Регистра.</w:t>
      </w:r>
      <w:bookmarkEnd w:id="0"/>
      <w:r w:rsidRPr="000325A6">
        <w:rPr>
          <w:rFonts w:ascii="Times New Roman" w:hAnsi="Times New Roman" w:cs="Times New Roman"/>
          <w:sz w:val="24"/>
          <w:szCs w:val="24"/>
        </w:rPr>
        <w:t xml:space="preserve"> Если сведения о пациенте отсутствуют в Регистре, а он предъявляет документы, подтверждающие его право на льготное лекарственное обеспечение, рецепт оформляется с внесением данных о льготнике с прикреплением сканированных копий документа, подтверждающего право на льготу. В Системе необходимо предусмотреть режим просмотра списка лиц, которым были оформлены таким образом рецепты для решения вопроса о включении пациента в Регистр.</w:t>
      </w:r>
    </w:p>
    <w:p w14:paraId="3F329233"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Оплата рецепта должна быть в соответствии с программами финансирования ЛЛО, предусмотренной для выбранной категории в Справочнике LGG регионального пакета НСИ.</w:t>
      </w:r>
    </w:p>
    <w:p w14:paraId="121F90E9"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bookmarkStart w:id="1" w:name="_Toc4501003"/>
      <w:r w:rsidRPr="000325A6">
        <w:rPr>
          <w:rFonts w:ascii="Times New Roman" w:hAnsi="Times New Roman" w:cs="Times New Roman"/>
          <w:sz w:val="24"/>
          <w:szCs w:val="24"/>
        </w:rPr>
        <w:t>При выписке рецепта, в зависимости от установленной льготы, необходимо предусмотреть ограничение перечня доступных ЛН и ИМН в соответствии с Заявкой МО.</w:t>
      </w:r>
      <w:bookmarkEnd w:id="1"/>
      <w:r w:rsidRPr="000325A6">
        <w:rPr>
          <w:rFonts w:ascii="Times New Roman" w:hAnsi="Times New Roman" w:cs="Times New Roman"/>
          <w:sz w:val="24"/>
          <w:szCs w:val="24"/>
        </w:rPr>
        <w:t xml:space="preserve"> Соответствие кода МКБ-10 кодам региональных льгот определяется приказом министерства здравоохранения Самарской области от 12.04.2016 № 478, ведется в Справочнике LGG регионального пакета НСИ.</w:t>
      </w:r>
    </w:p>
    <w:p w14:paraId="60070113"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При выписке рецепта должна быть информации о наличие, выписываемого ЛП и ИМН в АУ МО.</w:t>
      </w:r>
    </w:p>
    <w:p w14:paraId="07C12C38"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 наличии в АУ ЛП и ИМН должна быть предусмотрена возможность резервирование товара, имеющегося на остатках в аптеке под выписываемый рецепт. Период резервирования должен настраиваться для каждой МО в модуле администрирования Системы и ведения НСИ. </w:t>
      </w:r>
      <w:bookmarkStart w:id="2" w:name="_Toc4501006"/>
    </w:p>
    <w:p w14:paraId="18CA0C8E"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 случае отсутствия ЛП и ИМН на складе АУ по умолчанию должна выводиться информация о наличии его в других АУ данной МО и о плановых сроках его поставки.</w:t>
      </w:r>
      <w:bookmarkEnd w:id="2"/>
    </w:p>
    <w:p w14:paraId="1A505D82"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bookmarkStart w:id="3" w:name="_Toc4501007"/>
      <w:r w:rsidRPr="000325A6">
        <w:rPr>
          <w:rFonts w:ascii="Times New Roman" w:hAnsi="Times New Roman" w:cs="Times New Roman"/>
          <w:sz w:val="24"/>
          <w:szCs w:val="24"/>
        </w:rPr>
        <w:t>При отсутствии ЛП и ИМН во всех АУ МО рецепт должен помещается в список ожидания (Журнал отсроченного отпуска)</w:t>
      </w:r>
      <w:r w:rsidRPr="000325A6">
        <w:rPr>
          <w:rFonts w:ascii="Times New Roman" w:hAnsi="Times New Roman" w:cs="Times New Roman"/>
          <w:b/>
          <w:sz w:val="24"/>
          <w:szCs w:val="24"/>
        </w:rPr>
        <w:t>.</w:t>
      </w:r>
      <w:bookmarkStart w:id="4" w:name="_Toc4501008"/>
      <w:bookmarkEnd w:id="3"/>
      <w:r w:rsidRPr="000325A6">
        <w:rPr>
          <w:rFonts w:ascii="Times New Roman" w:hAnsi="Times New Roman" w:cs="Times New Roman"/>
          <w:b/>
          <w:sz w:val="24"/>
          <w:szCs w:val="24"/>
        </w:rPr>
        <w:t xml:space="preserve"> </w:t>
      </w:r>
      <w:r w:rsidRPr="000325A6">
        <w:rPr>
          <w:rFonts w:ascii="Times New Roman" w:hAnsi="Times New Roman" w:cs="Times New Roman"/>
          <w:sz w:val="24"/>
          <w:szCs w:val="24"/>
        </w:rPr>
        <w:t>В системе должен быть доступ для просмотра Журнала отсроченного отпуска. Сведения в Журнале отсроченного отпуска должны актуализироваться при отпуске ЛП и ИМН по рецепту.</w:t>
      </w:r>
    </w:p>
    <w:p w14:paraId="1820075D"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bookmarkStart w:id="5" w:name="_Toc4501010"/>
      <w:bookmarkEnd w:id="4"/>
      <w:r w:rsidRPr="000325A6">
        <w:rPr>
          <w:rFonts w:ascii="Times New Roman" w:hAnsi="Times New Roman" w:cs="Times New Roman"/>
          <w:sz w:val="24"/>
          <w:szCs w:val="24"/>
        </w:rPr>
        <w:t>Рецепт должен формироваться в виде электронного документа с ЭП. Документ должен оформляться в соответствии с требованиями HL7 и подписываться ЭП врача и МО</w:t>
      </w:r>
      <w:bookmarkEnd w:id="5"/>
      <w:r w:rsidRPr="000325A6">
        <w:rPr>
          <w:rFonts w:ascii="Times New Roman" w:hAnsi="Times New Roman" w:cs="Times New Roman"/>
          <w:sz w:val="24"/>
          <w:szCs w:val="24"/>
        </w:rPr>
        <w:t>. В Системе необходимо предусмотреть хранение ЭД «Рецепт».</w:t>
      </w:r>
    </w:p>
    <w:p w14:paraId="1FC74B09"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bookmarkStart w:id="6" w:name="_Toc4501012"/>
      <w:r w:rsidRPr="000325A6">
        <w:rPr>
          <w:rFonts w:ascii="Times New Roman" w:hAnsi="Times New Roman" w:cs="Times New Roman"/>
          <w:sz w:val="24"/>
          <w:szCs w:val="24"/>
        </w:rPr>
        <w:t>Должна быть предусмотрена печать Рецепта по утвержденной форме с визуальным отображением отметки об использованных ЭП</w:t>
      </w:r>
      <w:bookmarkEnd w:id="6"/>
      <w:r w:rsidRPr="000325A6">
        <w:rPr>
          <w:rFonts w:ascii="Times New Roman" w:hAnsi="Times New Roman" w:cs="Times New Roman"/>
          <w:sz w:val="24"/>
          <w:szCs w:val="24"/>
        </w:rPr>
        <w:t>.</w:t>
      </w:r>
    </w:p>
    <w:p w14:paraId="3B96605A"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bookmarkStart w:id="7" w:name="_Toc4501014"/>
      <w:r w:rsidRPr="000325A6">
        <w:rPr>
          <w:rFonts w:ascii="Times New Roman" w:hAnsi="Times New Roman" w:cs="Times New Roman"/>
          <w:sz w:val="24"/>
          <w:szCs w:val="24"/>
        </w:rPr>
        <w:t>При формировании рецепта должна быть возможность задать признак доверенного получателя, в том числе, из числа сотрудников МО, для доставки ЛП и ИМН в ФАП</w:t>
      </w:r>
      <w:bookmarkEnd w:id="7"/>
      <w:r w:rsidRPr="000325A6">
        <w:rPr>
          <w:rFonts w:ascii="Times New Roman" w:hAnsi="Times New Roman" w:cs="Times New Roman"/>
          <w:sz w:val="24"/>
          <w:szCs w:val="24"/>
        </w:rPr>
        <w:t xml:space="preserve"> (Приказ Минздрава РФ от 11.07.2017 № 403н). </w:t>
      </w:r>
    </w:p>
    <w:p w14:paraId="12FB2C7F"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Должна быть возможность передать сотруднику АУ информации о необходимости сфотографировать получателя ЛП и ИМН и прикрепить снимок к документам, подтверждающим факт выдачи ЛП и ИМН.</w:t>
      </w:r>
    </w:p>
    <w:p w14:paraId="48E6C8C5"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 формировании рецепта должен быть возможность задать признак, </w:t>
      </w:r>
    </w:p>
    <w:p w14:paraId="58B11617" w14:textId="77777777" w:rsidR="000325A6" w:rsidRPr="000325A6" w:rsidRDefault="000325A6" w:rsidP="000325A6">
      <w:pPr>
        <w:numPr>
          <w:ilvl w:val="0"/>
          <w:numId w:val="30"/>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 xml:space="preserve">Должен быть </w:t>
      </w:r>
      <w:r w:rsidRPr="000325A6">
        <w:rPr>
          <w:rFonts w:ascii="Times New Roman" w:hAnsi="Times New Roman" w:cs="Times New Roman"/>
          <w:sz w:val="24"/>
          <w:szCs w:val="24"/>
          <w:lang w:val="en-US"/>
        </w:rPr>
        <w:t>WEB</w:t>
      </w:r>
      <w:r w:rsidRPr="000325A6">
        <w:rPr>
          <w:rFonts w:ascii="Times New Roman" w:hAnsi="Times New Roman" w:cs="Times New Roman"/>
          <w:sz w:val="24"/>
          <w:szCs w:val="24"/>
        </w:rPr>
        <w:t xml:space="preserve">-сервис для поиска информации о рецептах, выписанных и отпущенных по льготникам по задаваемым параметрам. </w:t>
      </w:r>
    </w:p>
    <w:p w14:paraId="1CA9591C"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Модуль «Реализация рецептов в аптечных пунктах»</w:t>
      </w:r>
    </w:p>
    <w:p w14:paraId="27CC381A" w14:textId="77777777" w:rsidR="000325A6" w:rsidRPr="000325A6" w:rsidRDefault="000325A6" w:rsidP="000325A6">
      <w:pPr>
        <w:spacing w:after="0" w:line="312" w:lineRule="auto"/>
        <w:ind w:firstLine="709"/>
        <w:jc w:val="both"/>
        <w:rPr>
          <w:rFonts w:ascii="Times New Roman" w:hAnsi="Times New Roman" w:cs="Times New Roman"/>
          <w:sz w:val="24"/>
          <w:szCs w:val="24"/>
        </w:rPr>
      </w:pPr>
      <w:bookmarkStart w:id="8" w:name="_Toc4501017"/>
      <w:r w:rsidRPr="000325A6">
        <w:rPr>
          <w:rFonts w:ascii="Times New Roman" w:hAnsi="Times New Roman" w:cs="Times New Roman"/>
          <w:sz w:val="24"/>
          <w:szCs w:val="24"/>
        </w:rPr>
        <w:t>ЛП и ИМН по рецепту могут быть выданы пациентом сотрудником АУ при предъявлении:</w:t>
      </w:r>
      <w:bookmarkEnd w:id="8"/>
    </w:p>
    <w:p w14:paraId="6091085F" w14:textId="77777777" w:rsidR="000325A6" w:rsidRPr="000325A6" w:rsidRDefault="000325A6" w:rsidP="000325A6">
      <w:pPr>
        <w:numPr>
          <w:ilvl w:val="0"/>
          <w:numId w:val="27"/>
        </w:numPr>
        <w:spacing w:after="0" w:line="312" w:lineRule="auto"/>
        <w:ind w:firstLine="709"/>
        <w:jc w:val="both"/>
        <w:rPr>
          <w:rFonts w:ascii="Times New Roman" w:hAnsi="Times New Roman" w:cs="Times New Roman"/>
          <w:sz w:val="24"/>
          <w:szCs w:val="24"/>
        </w:rPr>
      </w:pPr>
      <w:bookmarkStart w:id="9" w:name="_Toc4501018"/>
      <w:r w:rsidRPr="000325A6">
        <w:rPr>
          <w:rFonts w:ascii="Times New Roman" w:hAnsi="Times New Roman" w:cs="Times New Roman"/>
          <w:sz w:val="24"/>
          <w:szCs w:val="24"/>
        </w:rPr>
        <w:t>рецепта</w:t>
      </w:r>
      <w:bookmarkEnd w:id="9"/>
      <w:r w:rsidRPr="000325A6">
        <w:rPr>
          <w:rFonts w:ascii="Times New Roman" w:hAnsi="Times New Roman" w:cs="Times New Roman"/>
          <w:sz w:val="24"/>
          <w:szCs w:val="24"/>
        </w:rPr>
        <w:t>;</w:t>
      </w:r>
    </w:p>
    <w:p w14:paraId="36FB16EE" w14:textId="77777777" w:rsidR="000325A6" w:rsidRPr="000325A6" w:rsidRDefault="000325A6" w:rsidP="000325A6">
      <w:pPr>
        <w:numPr>
          <w:ilvl w:val="0"/>
          <w:numId w:val="27"/>
        </w:numPr>
        <w:spacing w:after="0" w:line="312" w:lineRule="auto"/>
        <w:ind w:firstLine="709"/>
        <w:jc w:val="both"/>
        <w:rPr>
          <w:rFonts w:ascii="Times New Roman" w:hAnsi="Times New Roman" w:cs="Times New Roman"/>
          <w:sz w:val="24"/>
          <w:szCs w:val="24"/>
        </w:rPr>
      </w:pPr>
      <w:bookmarkStart w:id="10" w:name="_Toc4501019"/>
      <w:r w:rsidRPr="000325A6">
        <w:rPr>
          <w:rFonts w:ascii="Times New Roman" w:hAnsi="Times New Roman" w:cs="Times New Roman"/>
          <w:sz w:val="24"/>
          <w:szCs w:val="24"/>
        </w:rPr>
        <w:t>документа, удостоверяющего личность получателя с параметрами, совпадающими с данными в Регистре</w:t>
      </w:r>
      <w:bookmarkEnd w:id="10"/>
      <w:r w:rsidRPr="000325A6">
        <w:rPr>
          <w:rFonts w:ascii="Times New Roman" w:hAnsi="Times New Roman" w:cs="Times New Roman"/>
          <w:sz w:val="24"/>
          <w:szCs w:val="24"/>
        </w:rPr>
        <w:t xml:space="preserve"> пациента или его законного представителя.</w:t>
      </w:r>
    </w:p>
    <w:p w14:paraId="59AB69F2" w14:textId="77777777" w:rsidR="000325A6" w:rsidRPr="000325A6" w:rsidRDefault="000325A6" w:rsidP="000325A6">
      <w:pPr>
        <w:spacing w:after="0" w:line="312" w:lineRule="auto"/>
        <w:ind w:firstLine="709"/>
        <w:jc w:val="both"/>
        <w:rPr>
          <w:rFonts w:ascii="Times New Roman" w:hAnsi="Times New Roman" w:cs="Times New Roman"/>
          <w:sz w:val="24"/>
          <w:szCs w:val="24"/>
        </w:rPr>
      </w:pPr>
      <w:bookmarkStart w:id="11" w:name="_Toc4501022"/>
      <w:r w:rsidRPr="000325A6">
        <w:rPr>
          <w:rFonts w:ascii="Times New Roman" w:hAnsi="Times New Roman" w:cs="Times New Roman"/>
          <w:sz w:val="24"/>
          <w:szCs w:val="24"/>
        </w:rPr>
        <w:t>Факт выдачи ЛП и ИМН подтверждается оформлением ЭД с ЭП аптечного работника (фармацевта)</w:t>
      </w:r>
      <w:bookmarkEnd w:id="11"/>
      <w:r w:rsidRPr="000325A6">
        <w:rPr>
          <w:rFonts w:ascii="Times New Roman" w:hAnsi="Times New Roman" w:cs="Times New Roman"/>
          <w:sz w:val="24"/>
          <w:szCs w:val="24"/>
        </w:rPr>
        <w:t>. В централизованной БД Рецепты вносится отметка о дате, времени выдачи, параметрах ЭД, подтверждающих списание ЛП и ИМН со склада АУ. В особых случаях необходимо предусмотреть возможность прикрепления к документам о выдаче ЛП и ИМН фотографии получателя.</w:t>
      </w:r>
    </w:p>
    <w:p w14:paraId="200C5FAD" w14:textId="77777777" w:rsidR="000325A6" w:rsidRPr="000325A6" w:rsidRDefault="000325A6" w:rsidP="000325A6">
      <w:pPr>
        <w:numPr>
          <w:ilvl w:val="0"/>
          <w:numId w:val="24"/>
        </w:numPr>
        <w:spacing w:after="0" w:line="312" w:lineRule="auto"/>
        <w:ind w:firstLine="709"/>
        <w:jc w:val="both"/>
        <w:rPr>
          <w:rFonts w:ascii="Times New Roman" w:hAnsi="Times New Roman" w:cs="Times New Roman"/>
          <w:sz w:val="24"/>
          <w:szCs w:val="24"/>
        </w:rPr>
      </w:pPr>
      <w:bookmarkStart w:id="12" w:name="_Toc4501023"/>
      <w:r w:rsidRPr="000325A6">
        <w:rPr>
          <w:rFonts w:ascii="Times New Roman" w:hAnsi="Times New Roman" w:cs="Times New Roman"/>
          <w:sz w:val="24"/>
          <w:szCs w:val="24"/>
        </w:rPr>
        <w:t>Аптечным работником для конкретного рецепта может быть сформирован запрос на перемещение ЛП и ИМН из другого аптечного пункта данной МО</w:t>
      </w:r>
      <w:bookmarkEnd w:id="12"/>
      <w:r w:rsidRPr="000325A6">
        <w:rPr>
          <w:rFonts w:ascii="Times New Roman" w:hAnsi="Times New Roman" w:cs="Times New Roman"/>
          <w:sz w:val="24"/>
          <w:szCs w:val="24"/>
        </w:rPr>
        <w:t>. Информационная поддержка Запроса должна предусматрив</w:t>
      </w:r>
      <w:bookmarkStart w:id="13" w:name="_GoBack"/>
      <w:bookmarkEnd w:id="13"/>
      <w:r w:rsidRPr="000325A6">
        <w:rPr>
          <w:rFonts w:ascii="Times New Roman" w:hAnsi="Times New Roman" w:cs="Times New Roman"/>
          <w:sz w:val="24"/>
          <w:szCs w:val="24"/>
        </w:rPr>
        <w:t>ать оформление всей необходимой документации, связанной с передачей товара.</w:t>
      </w:r>
    </w:p>
    <w:p w14:paraId="15BF45DE" w14:textId="77777777" w:rsidR="000325A6" w:rsidRPr="000325A6" w:rsidRDefault="000325A6" w:rsidP="000325A6">
      <w:pPr>
        <w:numPr>
          <w:ilvl w:val="0"/>
          <w:numId w:val="24"/>
        </w:numPr>
        <w:spacing w:after="0" w:line="312" w:lineRule="auto"/>
        <w:ind w:firstLine="709"/>
        <w:jc w:val="both"/>
        <w:rPr>
          <w:rFonts w:ascii="Times New Roman" w:hAnsi="Times New Roman" w:cs="Times New Roman"/>
          <w:sz w:val="24"/>
          <w:szCs w:val="24"/>
        </w:rPr>
      </w:pPr>
      <w:bookmarkStart w:id="14" w:name="_Toc4501025"/>
      <w:r w:rsidRPr="000325A6">
        <w:rPr>
          <w:rFonts w:ascii="Times New Roman" w:hAnsi="Times New Roman" w:cs="Times New Roman"/>
          <w:sz w:val="24"/>
          <w:szCs w:val="24"/>
        </w:rPr>
        <w:t>Аптечному работнику должен быть недоступен только просмотр всех выписанных рецептов без отображения реквизитов получателя. Указанная функция предназначена для предотвращения внесения в Систему информации о реализации ЛП и ИМН по факту формирования рецепта. Включение функции определяется настройками в модуле администрирования системы.</w:t>
      </w:r>
      <w:bookmarkEnd w:id="14"/>
    </w:p>
    <w:p w14:paraId="65E81D34" w14:textId="77777777" w:rsidR="000325A6" w:rsidRPr="000325A6" w:rsidRDefault="000325A6" w:rsidP="000325A6">
      <w:pPr>
        <w:numPr>
          <w:ilvl w:val="0"/>
          <w:numId w:val="24"/>
        </w:numPr>
        <w:spacing w:after="0" w:line="312" w:lineRule="auto"/>
        <w:ind w:firstLine="709"/>
        <w:jc w:val="both"/>
        <w:rPr>
          <w:rFonts w:ascii="Times New Roman" w:hAnsi="Times New Roman" w:cs="Times New Roman"/>
          <w:sz w:val="24"/>
          <w:szCs w:val="24"/>
        </w:rPr>
      </w:pPr>
      <w:bookmarkStart w:id="15" w:name="_Toc4501026"/>
      <w:r w:rsidRPr="000325A6">
        <w:rPr>
          <w:rFonts w:ascii="Times New Roman" w:hAnsi="Times New Roman" w:cs="Times New Roman"/>
          <w:sz w:val="24"/>
          <w:szCs w:val="24"/>
        </w:rPr>
        <w:t xml:space="preserve">При превышении количества выписанных рецептов над складскими запасами данного АУ или всех АУ МО должно формироваться уведомления </w:t>
      </w:r>
    </w:p>
    <w:p w14:paraId="14B53FA4" w14:textId="77777777" w:rsidR="000325A6" w:rsidRPr="000325A6" w:rsidRDefault="000325A6" w:rsidP="00312207">
      <w:pPr>
        <w:numPr>
          <w:ilvl w:val="0"/>
          <w:numId w:val="38"/>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для должностного лица МО, уполномоченного формировать заявку на поставку ЛП и ИМН со склада уполномоченной фармацевтической организации, имеющего соответствующую роль в Системе;</w:t>
      </w:r>
    </w:p>
    <w:p w14:paraId="085731B3" w14:textId="77777777" w:rsidR="000325A6" w:rsidRPr="000325A6" w:rsidRDefault="000325A6" w:rsidP="00312207">
      <w:pPr>
        <w:numPr>
          <w:ilvl w:val="0"/>
          <w:numId w:val="38"/>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фармацевтов в соответствующем аптечном пункте (в виде сообщения в статусной строке)</w:t>
      </w:r>
      <w:bookmarkEnd w:id="15"/>
      <w:r w:rsidRPr="000325A6">
        <w:rPr>
          <w:rFonts w:ascii="Times New Roman" w:eastAsia="Times New Roman" w:hAnsi="Times New Roman" w:cs="Times New Roman"/>
          <w:sz w:val="24"/>
          <w:szCs w:val="24"/>
        </w:rPr>
        <w:t>.</w:t>
      </w:r>
    </w:p>
    <w:p w14:paraId="141A5F92" w14:textId="77777777" w:rsidR="000325A6" w:rsidRPr="000325A6" w:rsidRDefault="000325A6" w:rsidP="000325A6">
      <w:pPr>
        <w:numPr>
          <w:ilvl w:val="0"/>
          <w:numId w:val="24"/>
        </w:numPr>
        <w:spacing w:after="0" w:line="312" w:lineRule="auto"/>
        <w:ind w:firstLine="709"/>
        <w:jc w:val="both"/>
        <w:rPr>
          <w:rFonts w:ascii="Times New Roman" w:hAnsi="Times New Roman" w:cs="Times New Roman"/>
          <w:sz w:val="24"/>
          <w:szCs w:val="24"/>
        </w:rPr>
      </w:pPr>
      <w:bookmarkStart w:id="16" w:name="_Toc4501027"/>
      <w:r w:rsidRPr="000325A6">
        <w:rPr>
          <w:rFonts w:ascii="Times New Roman" w:hAnsi="Times New Roman" w:cs="Times New Roman"/>
          <w:sz w:val="24"/>
          <w:szCs w:val="24"/>
        </w:rPr>
        <w:t>В случае отзыва ЛП и ИМН, действия по их выдаче блокируются</w:t>
      </w:r>
      <w:bookmarkEnd w:id="16"/>
      <w:r w:rsidRPr="000325A6">
        <w:rPr>
          <w:rFonts w:ascii="Times New Roman" w:hAnsi="Times New Roman" w:cs="Times New Roman"/>
          <w:sz w:val="24"/>
          <w:szCs w:val="24"/>
        </w:rPr>
        <w:t>. Информационная поддержка процесса должна предусматривать оформление всей необходимой документации, связанной с отзывом товара.</w:t>
      </w:r>
    </w:p>
    <w:p w14:paraId="52D118B6" w14:textId="77777777" w:rsidR="000325A6" w:rsidRPr="000325A6" w:rsidRDefault="000325A6" w:rsidP="000325A6">
      <w:pPr>
        <w:numPr>
          <w:ilvl w:val="0"/>
          <w:numId w:val="24"/>
        </w:numPr>
        <w:spacing w:after="0" w:line="312" w:lineRule="auto"/>
        <w:ind w:firstLine="709"/>
        <w:jc w:val="both"/>
        <w:rPr>
          <w:rFonts w:ascii="Times New Roman" w:hAnsi="Times New Roman" w:cs="Times New Roman"/>
          <w:sz w:val="24"/>
          <w:szCs w:val="24"/>
        </w:rPr>
      </w:pPr>
      <w:bookmarkStart w:id="17" w:name="_Toc4501028"/>
      <w:r w:rsidRPr="000325A6">
        <w:rPr>
          <w:rFonts w:ascii="Times New Roman" w:hAnsi="Times New Roman" w:cs="Times New Roman"/>
          <w:sz w:val="24"/>
          <w:szCs w:val="24"/>
        </w:rPr>
        <w:t xml:space="preserve">При выдаче ЛП и ИМН должен осуществляться ввод и передача информации </w:t>
      </w:r>
      <w:bookmarkEnd w:id="17"/>
      <w:r w:rsidRPr="000325A6">
        <w:rPr>
          <w:rFonts w:ascii="Times New Roman" w:hAnsi="Times New Roman" w:cs="Times New Roman"/>
          <w:sz w:val="24"/>
          <w:szCs w:val="24"/>
        </w:rPr>
        <w:t>в ФГИС МДЛП.</w:t>
      </w:r>
    </w:p>
    <w:p w14:paraId="3AADF28E" w14:textId="7D8B7183" w:rsidR="000325A6" w:rsidRPr="000325A6" w:rsidRDefault="005525FA" w:rsidP="000230A8">
      <w:pPr>
        <w:numPr>
          <w:ilvl w:val="2"/>
          <w:numId w:val="32"/>
        </w:numPr>
        <w:spacing w:after="0" w:line="312" w:lineRule="auto"/>
        <w:ind w:left="709" w:firstLine="0"/>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25A6" w:rsidRPr="000325A6">
        <w:rPr>
          <w:rFonts w:ascii="Times New Roman" w:eastAsia="Times New Roman" w:hAnsi="Times New Roman" w:cs="Times New Roman"/>
          <w:b/>
          <w:sz w:val="24"/>
          <w:szCs w:val="24"/>
        </w:rPr>
        <w:t>Подсистема «Управление складами»</w:t>
      </w:r>
    </w:p>
    <w:p w14:paraId="3E3F15C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Подсистема должна использоваться на АРМ пользователей в АУ и централизованном складе.</w:t>
      </w:r>
    </w:p>
    <w:p w14:paraId="1532D46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Подсистема должна обеспечить автоматизацию управления полного цикла складской работы.</w:t>
      </w:r>
    </w:p>
    <w:p w14:paraId="5A0C135E" w14:textId="77777777" w:rsidR="000325A6" w:rsidRPr="000325A6" w:rsidRDefault="000325A6" w:rsidP="000325A6">
      <w:pPr>
        <w:spacing w:after="0" w:line="312" w:lineRule="auto"/>
        <w:ind w:firstLine="709"/>
        <w:jc w:val="both"/>
        <w:rPr>
          <w:rFonts w:ascii="Times New Roman" w:eastAsia="Times New Roman" w:hAnsi="Times New Roman" w:cs="Times New Roman"/>
          <w:color w:val="222222"/>
          <w:sz w:val="24"/>
          <w:szCs w:val="24"/>
          <w:lang w:eastAsia="ru-RU"/>
        </w:rPr>
      </w:pPr>
      <w:r w:rsidRPr="000325A6">
        <w:rPr>
          <w:rFonts w:ascii="Times New Roman" w:eastAsia="Times New Roman" w:hAnsi="Times New Roman" w:cs="Times New Roman"/>
          <w:color w:val="222222"/>
          <w:sz w:val="24"/>
          <w:szCs w:val="24"/>
          <w:lang w:eastAsia="ru-RU"/>
        </w:rPr>
        <w:t xml:space="preserve">Архитектура подсистемы должна: </w:t>
      </w:r>
    </w:p>
    <w:p w14:paraId="1C4FD8B7" w14:textId="77777777" w:rsidR="000325A6" w:rsidRPr="000325A6" w:rsidRDefault="000325A6" w:rsidP="00312207">
      <w:pPr>
        <w:numPr>
          <w:ilvl w:val="0"/>
          <w:numId w:val="39"/>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предоставить пользователям с определенной ролью осуществлять ввод, изменение и удаление данных, формировать запросы на выполнение операций и запросы на выборку данных (получение отчетов);</w:t>
      </w:r>
    </w:p>
    <w:p w14:paraId="3E39969C" w14:textId="77777777" w:rsidR="000325A6" w:rsidRPr="000325A6" w:rsidRDefault="000325A6" w:rsidP="00312207">
      <w:pPr>
        <w:numPr>
          <w:ilvl w:val="0"/>
          <w:numId w:val="39"/>
        </w:num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осуществлять хранение данных. Пользователь через клиентское приложение должен иметь возможность получать по запросу доступ к БД на выборку, ввод, изменение или удаление данных. Все действия пользователя должны фиксироваться в журналах.</w:t>
      </w:r>
    </w:p>
    <w:p w14:paraId="4253A601"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Подсистема «Управление центральным складом»</w:t>
      </w:r>
    </w:p>
    <w:p w14:paraId="1E144B35"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 xml:space="preserve">Подсистема предназначена для автоматизации складского учета ЛП и ИМН, организации активного управления центральными складами, сокращения сроков набора товара по заявкам МО, получения точной информации о месте нахождения товара на складе и движении </w:t>
      </w:r>
      <w:r w:rsidRPr="000325A6">
        <w:rPr>
          <w:rFonts w:ascii="Times New Roman" w:eastAsia="Calibri" w:hAnsi="Times New Roman" w:cs="Times New Roman"/>
          <w:bCs/>
          <w:sz w:val="24"/>
          <w:szCs w:val="24"/>
        </w:rPr>
        <w:t>аптечных товаров</w:t>
      </w:r>
      <w:r w:rsidRPr="000325A6">
        <w:rPr>
          <w:rFonts w:ascii="Times New Roman" w:eastAsia="Calibri" w:hAnsi="Times New Roman" w:cs="Times New Roman"/>
          <w:bCs/>
          <w:sz w:val="24"/>
          <w:szCs w:val="24"/>
          <w:lang w:eastAsia="ru-RU"/>
        </w:rPr>
        <w:t xml:space="preserve"> и сведений по передаче их на склады аптечных пунктов, управления товаром, имеющим ограниченные сроки годности. </w:t>
      </w:r>
    </w:p>
    <w:p w14:paraId="0B95F7BD" w14:textId="77777777" w:rsidR="000325A6" w:rsidRPr="000325A6" w:rsidRDefault="000325A6" w:rsidP="000325A6">
      <w:pPr>
        <w:numPr>
          <w:ilvl w:val="1"/>
          <w:numId w:val="0"/>
        </w:num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 xml:space="preserve"> Должны быть реализованы следующие функциональные возможности:</w:t>
      </w:r>
    </w:p>
    <w:p w14:paraId="134DCC14"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Отражение сведений по движению аптечных товаров.</w:t>
      </w:r>
    </w:p>
    <w:p w14:paraId="2A9ADA82"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Сквозной учет движения аптечных товаров в разрезе поставщиков, контрактов, прихода, МНН, ТН, форм выпуска, серий, сроков годности, регистрационных удостоверений и позиций прихода (партий) на всех этапах логистического цикла от центрального склада до передачи на склад аптечного пункта.</w:t>
      </w:r>
    </w:p>
    <w:p w14:paraId="11BD6C65"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Регистрация сведений по поступившим аптечным товарам в объеме, необходимом для передачи данных в ФГИС МДЛП.</w:t>
      </w:r>
    </w:p>
    <w:p w14:paraId="2AF416E4" w14:textId="77777777" w:rsidR="000325A6" w:rsidRPr="000325A6" w:rsidRDefault="000325A6" w:rsidP="000325A6">
      <w:pPr>
        <w:numPr>
          <w:ilvl w:val="1"/>
          <w:numId w:val="0"/>
        </w:num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Подсистема должна обеспечивать информационную поддержку следующих функций пользователя:</w:t>
      </w:r>
    </w:p>
    <w:p w14:paraId="711EE525"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Регистрация документов в электронной форме по приходу и списанию аптечных товаров;</w:t>
      </w:r>
    </w:p>
    <w:p w14:paraId="49499EBF"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Регистрация сведений, необходимых для передачи в ФГИС МДЛП;</w:t>
      </w:r>
    </w:p>
    <w:p w14:paraId="285BEB37"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Отслеживание текущих остатков аптечных товаров на складах, а том числе с ограниченными сроками годности для последующего информирования.</w:t>
      </w:r>
    </w:p>
    <w:p w14:paraId="695B710C"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Формирование необходимых отчетов по движению (оборотам) и остаткам ЛП и ИМН.</w:t>
      </w:r>
    </w:p>
    <w:p w14:paraId="740CD1EB" w14:textId="77777777" w:rsidR="000325A6" w:rsidRPr="000325A6" w:rsidRDefault="000325A6" w:rsidP="000325A6">
      <w:pPr>
        <w:numPr>
          <w:ilvl w:val="1"/>
          <w:numId w:val="0"/>
        </w:numPr>
        <w:spacing w:after="0" w:line="312" w:lineRule="auto"/>
        <w:ind w:firstLine="709"/>
        <w:jc w:val="both"/>
        <w:rPr>
          <w:rFonts w:ascii="Times New Roman" w:eastAsia="Calibri" w:hAnsi="Times New Roman" w:cs="Times New Roman"/>
          <w:iCs/>
          <w:sz w:val="24"/>
          <w:szCs w:val="24"/>
          <w:lang w:eastAsia="ru-RU"/>
        </w:rPr>
      </w:pPr>
      <w:r w:rsidRPr="000325A6">
        <w:rPr>
          <w:rFonts w:ascii="Times New Roman" w:eastAsia="Calibri" w:hAnsi="Times New Roman" w:cs="Times New Roman"/>
          <w:iCs/>
          <w:sz w:val="24"/>
          <w:szCs w:val="24"/>
          <w:lang w:eastAsia="ru-RU"/>
        </w:rPr>
        <w:t>Состав обрабатываемых данных должен быть обеспечен в разрезе следующих форм:</w:t>
      </w:r>
    </w:p>
    <w:p w14:paraId="2ADE082D"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«Поступление аптечных товаров» (регистрация приходных накладных от поставщиков). Данные документа: номер, дата, поставщик, договор, склад прихода, источник финансирования, сведения по сопроводительному документу.</w:t>
      </w:r>
    </w:p>
    <w:p w14:paraId="22EC7E17"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rPr>
      </w:pPr>
      <w:r w:rsidRPr="000325A6">
        <w:rPr>
          <w:rFonts w:ascii="Times New Roman" w:eastAsia="Calibri" w:hAnsi="Times New Roman" w:cs="Times New Roman"/>
          <w:bCs/>
          <w:sz w:val="24"/>
          <w:szCs w:val="24"/>
        </w:rPr>
        <w:t>Спецификация поставки: аптечный товар, количество, цена, сумма НДС, сумма, ставка НДС, производитель, серия, срок годности, регистрационное удостоверение, сведения по маркируемым товарам.</w:t>
      </w:r>
    </w:p>
    <w:p w14:paraId="65AE06BA"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«Возврат аптечных товаров поставщикам» (регистрация возвратных накладных поставщикам). Данные документа: номер, дата, поставщик, договор, склад возврата, источник финансирования (Программа ЛЛО).</w:t>
      </w:r>
    </w:p>
    <w:p w14:paraId="60450D9F"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rPr>
      </w:pPr>
      <w:r w:rsidRPr="000325A6">
        <w:rPr>
          <w:rFonts w:ascii="Times New Roman" w:eastAsia="Calibri" w:hAnsi="Times New Roman" w:cs="Times New Roman"/>
          <w:bCs/>
          <w:sz w:val="24"/>
          <w:szCs w:val="24"/>
        </w:rPr>
        <w:lastRenderedPageBreak/>
        <w:t>Спецификация поставки: аптечный товар, количество, цена, сумма НДС, сумма, ставка НДС, сведения по маркируемым товарам.</w:t>
      </w:r>
    </w:p>
    <w:p w14:paraId="542876DC"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«Заявка на получение аптечных товаров с центрального склада» (регистрация утвержденных заявок на получение товаров аптечными пунктами). Данные документа: номер, дата, склад аптеки, склад аптечного пункта, источник финансирования (Программа ЛЛО).</w:t>
      </w:r>
    </w:p>
    <w:p w14:paraId="2F64B78E"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w:t>
      </w:r>
    </w:p>
    <w:p w14:paraId="45E29010"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«Отпуск аптечных товаров» (регистрация передачи аптечных товаров с центрального склада на склады аптечных пунктов на основании «Заявка на получение аптечных товаров с центрального склада»).</w:t>
      </w:r>
    </w:p>
    <w:p w14:paraId="1FBD889C"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Данные документа: номер, дата, склад аптеки, склад АУ, источник финансирования (Программа ЛЛО).</w:t>
      </w:r>
    </w:p>
    <w:p w14:paraId="452E977F"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 сумма, сведения по маркируемым товарам.</w:t>
      </w:r>
    </w:p>
    <w:p w14:paraId="2776C046"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«Перемещение аптечных товаров» (регистрация передачи аптечных товаров между аптечными пунктами). Данные документа: номер, дата, склад АП (откуда), склад АП (куда), источник финансирования (Программа ЛЛО).</w:t>
      </w:r>
    </w:p>
    <w:p w14:paraId="11BB0ECE"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 сумма, сведения по маркируемым товарам.</w:t>
      </w:r>
    </w:p>
    <w:p w14:paraId="5033B25A"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«Списание аптечных товаров» (регистрация расходных документов по аптечным товарам по различным причинам). Данные документа: номер, дата, склад аптеки, источник финансирования.</w:t>
      </w:r>
    </w:p>
    <w:p w14:paraId="6A4E0567"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 сумма, сведения по маркируемым товарам.</w:t>
      </w:r>
    </w:p>
    <w:p w14:paraId="4E323109"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lang w:eastAsia="ru-RU"/>
        </w:rPr>
      </w:pPr>
      <w:r w:rsidRPr="000325A6">
        <w:rPr>
          <w:rFonts w:ascii="Times New Roman" w:eastAsia="Times New Roman" w:hAnsi="Times New Roman" w:cs="Times New Roman"/>
          <w:b/>
          <w:sz w:val="24"/>
          <w:szCs w:val="24"/>
        </w:rPr>
        <w:t>Модуль «Формирование отчетных форм»</w:t>
      </w:r>
    </w:p>
    <w:p w14:paraId="76900055" w14:textId="77777777" w:rsidR="000325A6" w:rsidRPr="000325A6" w:rsidRDefault="000325A6" w:rsidP="000325A6">
      <w:pPr>
        <w:numPr>
          <w:ilvl w:val="1"/>
          <w:numId w:val="0"/>
        </w:num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Функционал модуля должен обеспечить формирование следующих отчетных форм:</w:t>
      </w:r>
    </w:p>
    <w:p w14:paraId="0D69A376"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АП-16. Требование накладная»;</w:t>
      </w:r>
    </w:p>
    <w:p w14:paraId="28B08C9B"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52н. Накладная (требование) (ОКУД 0504204)»;</w:t>
      </w:r>
    </w:p>
    <w:p w14:paraId="180EECA1"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«Акт о списании материальных запасов (ОКУД 0504230)»;</w:t>
      </w:r>
    </w:p>
    <w:p w14:paraId="0F98998F"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«Оборотная ведомость по товарам»;</w:t>
      </w:r>
    </w:p>
    <w:p w14:paraId="6C47B7D9"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 1-МЗ Ведомость выборки, израсходованных средств, подлежащих предметно-количественному учету»;</w:t>
      </w:r>
    </w:p>
    <w:p w14:paraId="1664E2D1"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 2-МЗ Отчет о движении лекарственных средств, подлежащих предметно - количественному учету»;</w:t>
      </w:r>
    </w:p>
    <w:p w14:paraId="375E1D74"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 6-МЗ Книга регистрации счетов, поступивших в аптеку»;</w:t>
      </w:r>
    </w:p>
    <w:p w14:paraId="309CC774"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 7-МЗ Книга учета протаксированных накладных (требований)»;</w:t>
      </w:r>
    </w:p>
    <w:p w14:paraId="099C7E97"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 11-МЗ Отчет аптеки о приходе и расходе аптекарских запасов в денежном (суммовом) выражении»;</w:t>
      </w:r>
    </w:p>
    <w:p w14:paraId="53B12B57"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«Перечень аптечных товаров со сроком годности, истекающим за период»;</w:t>
      </w:r>
    </w:p>
    <w:p w14:paraId="4ED88331"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«Остатки аптечных товаров на складах».</w:t>
      </w:r>
    </w:p>
    <w:p w14:paraId="632DDFCA"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Образцы форм приведены в Приложении № 5.</w:t>
      </w:r>
    </w:p>
    <w:p w14:paraId="71EF4549"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lastRenderedPageBreak/>
        <w:t>Подсистема «Управление складскими запасами в АУ»</w:t>
      </w:r>
    </w:p>
    <w:p w14:paraId="0341F9DC"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 xml:space="preserve">Функции подсистемы должны обеспечить ведение автоматизированного учета получения ЛП и ИМН с центрального склада на склад аптечного пункта и вести учет ДП и ИМН в аптечном пункте. </w:t>
      </w:r>
    </w:p>
    <w:p w14:paraId="151B159C" w14:textId="77777777" w:rsidR="000325A6" w:rsidRPr="000325A6" w:rsidRDefault="000325A6" w:rsidP="000325A6">
      <w:pPr>
        <w:numPr>
          <w:ilvl w:val="1"/>
          <w:numId w:val="0"/>
        </w:num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 xml:space="preserve"> Подсистема должна обеспечить реализацию следующих функциональных возможностей:</w:t>
      </w:r>
    </w:p>
    <w:p w14:paraId="4B18CD5A"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Отражение сведений по движению аптечных товаров;</w:t>
      </w:r>
    </w:p>
    <w:p w14:paraId="118AD1B6"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 xml:space="preserve">Сквозной учет движения аптечных товаров в разрезе серий, сроков годности, регистрационных удостоверений и позиций прихода (партий)по гос. контрактам, по поставщикам, торговым наименованиям или МНН на всех этапах логистического цикла от центрального склада до выдачи пациенту; </w:t>
      </w:r>
    </w:p>
    <w:p w14:paraId="159BE8B2" w14:textId="77777777" w:rsidR="000325A6" w:rsidRPr="000325A6" w:rsidRDefault="000325A6" w:rsidP="000325A6">
      <w:pPr>
        <w:spacing w:after="0" w:line="312" w:lineRule="auto"/>
        <w:ind w:firstLine="709"/>
        <w:jc w:val="both"/>
        <w:rPr>
          <w:rFonts w:ascii="Times New Roman" w:eastAsia="Calibri" w:hAnsi="Times New Roman" w:cs="Times New Roman"/>
          <w:sz w:val="24"/>
          <w:szCs w:val="24"/>
          <w:lang w:eastAsia="ru-RU"/>
        </w:rPr>
      </w:pPr>
      <w:r w:rsidRPr="000325A6">
        <w:rPr>
          <w:rFonts w:ascii="Times New Roman" w:eastAsia="Calibri" w:hAnsi="Times New Roman" w:cs="Times New Roman"/>
          <w:bCs/>
          <w:sz w:val="24"/>
          <w:szCs w:val="24"/>
          <w:lang w:eastAsia="ru-RU"/>
        </w:rPr>
        <w:t>Автоматизированный</w:t>
      </w:r>
      <w:r w:rsidRPr="000325A6">
        <w:rPr>
          <w:rFonts w:ascii="Times New Roman" w:eastAsia="Calibri" w:hAnsi="Times New Roman" w:cs="Times New Roman"/>
          <w:sz w:val="24"/>
          <w:szCs w:val="24"/>
          <w:lang w:eastAsia="ru-RU"/>
        </w:rPr>
        <w:t xml:space="preserve"> поиск и идентификацию рецепта в БД рецептов посредством Wed-сервисов. Должна быть возможность экспорта информации, полученной по запросу в фалы форматов Microsoft Office и OpenOffice.org – xls.</w:t>
      </w:r>
    </w:p>
    <w:p w14:paraId="193AA346"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Механизм бронирования ЛП и ИМН на складах аптечных пунктов на определенный срок. Если срок бронирования истек, бронь снимается, ЛП и ИМН становится доступным другим пользователям;</w:t>
      </w:r>
    </w:p>
    <w:p w14:paraId="79966727"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Механизм консолидации не отоваренных рецептов с возможностью формирования отчетов и заявки на поставку ЛП и ИМН с центрального склада;</w:t>
      </w:r>
    </w:p>
    <w:p w14:paraId="1A004240"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Регистрация сведений по движению ЛП и ИМН для передачи данных в ФГИС МДЛП.</w:t>
      </w:r>
    </w:p>
    <w:p w14:paraId="16FA4720"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Отслеживание текущих остатков аптечных товаров на складах.</w:t>
      </w:r>
    </w:p>
    <w:p w14:paraId="1A87611B"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Формирование необходимых отчетов по движению (оборотам) и остаткам аптечных товаров.</w:t>
      </w:r>
    </w:p>
    <w:p w14:paraId="56A5116A" w14:textId="77777777" w:rsidR="000325A6" w:rsidRPr="000325A6" w:rsidRDefault="000325A6" w:rsidP="000325A6">
      <w:pPr>
        <w:numPr>
          <w:ilvl w:val="1"/>
          <w:numId w:val="0"/>
        </w:numPr>
        <w:spacing w:after="0" w:line="312" w:lineRule="auto"/>
        <w:ind w:firstLine="709"/>
        <w:jc w:val="both"/>
        <w:rPr>
          <w:rFonts w:ascii="Times New Roman" w:eastAsia="Calibri" w:hAnsi="Times New Roman" w:cs="Times New Roman"/>
          <w:iCs/>
          <w:sz w:val="24"/>
          <w:szCs w:val="24"/>
          <w:lang w:eastAsia="ru-RU"/>
        </w:rPr>
      </w:pPr>
      <w:r w:rsidRPr="000325A6">
        <w:rPr>
          <w:rFonts w:ascii="Times New Roman" w:eastAsia="Calibri" w:hAnsi="Times New Roman" w:cs="Times New Roman"/>
          <w:iCs/>
          <w:sz w:val="24"/>
          <w:szCs w:val="24"/>
          <w:lang w:eastAsia="ru-RU"/>
        </w:rPr>
        <w:t>Состав данных, обрабатываемых функцией «Управление складскими запасами в АУ», должен быть обеспечен в разрезе следующих регистрационных форм:</w:t>
      </w:r>
    </w:p>
    <w:p w14:paraId="1599E9B9"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«Получение аптечных товаров» – регистрация подтверждения передачи аптечных товаров с центрального склада на склады аптечных пунктов на основании документа «Заявка на получение аптечных товаров с центрального склада». Переданные аптечные товары с центрального склада на склад аптечного пункта должны быть подтверждены ответственным лицом аптечного склада с применением ЭП. Только после подтверждения факта поступления аптечный товар, содержащийся в документе, становиться доступен для совершения операций над ним.</w:t>
      </w:r>
    </w:p>
    <w:p w14:paraId="4CA82C5B"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Данные документа: номер, дата, склад аптеки, склад аптечного пункта, источник финансирования.</w:t>
      </w:r>
    </w:p>
    <w:p w14:paraId="6ABA8A34"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 сумма, сведения по маркируемым товарам.</w:t>
      </w:r>
    </w:p>
    <w:p w14:paraId="1154E35B"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 xml:space="preserve">Форма «Заявка на получение аптечных товаров с центрального склада» – регистрация заявок на получение товаров аптечными пунктами. Документ может быть сформирован при наличии внеплановой потребности в аптечных товарах. Документ должен позволять в </w:t>
      </w:r>
      <w:r w:rsidRPr="000325A6">
        <w:rPr>
          <w:rFonts w:ascii="Times New Roman" w:eastAsia="Calibri" w:hAnsi="Times New Roman" w:cs="Times New Roman"/>
          <w:bCs/>
          <w:sz w:val="24"/>
          <w:szCs w:val="24"/>
          <w:lang w:eastAsia="ru-RU"/>
        </w:rPr>
        <w:lastRenderedPageBreak/>
        <w:t>автоматизированном режиме консолидировать необработанные документы «Неотоваренные аптечные товары». В работу принимаются документы, имеющие ЭП.</w:t>
      </w:r>
    </w:p>
    <w:p w14:paraId="00A2D435"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Данные документа: номер, дата, склад аптеки, склад аптечного пункта, источник финансирования.</w:t>
      </w:r>
    </w:p>
    <w:p w14:paraId="01B3A6EF"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w:t>
      </w:r>
    </w:p>
    <w:p w14:paraId="6417E2B5"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«Перемещение аптечных товаров» – регистрация передачи аптечных товаров между аптечными пунктами. Для конкретного рецепта может быть запрошено перемещение препарата из одного аптечного пункта в другой. Сформированный документ должен быть подтвержден вышестоящей структурой, за исключением случаев перемещения товара внутри одного МО. На всех этапах документа обязательно применение ЭП ответственного лица.</w:t>
      </w:r>
    </w:p>
    <w:p w14:paraId="036134D3"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Данные документа: номер, дата, склад АП (откуда), склад АП (куда), источник финансирования, идентификатор рецепта.</w:t>
      </w:r>
    </w:p>
    <w:p w14:paraId="43343F92"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 сумма, сведения по маркируемым товарам.</w:t>
      </w:r>
    </w:p>
    <w:p w14:paraId="4677915D"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«Реализация аптечных товаров» – регистрация расходных документов по аптечным товарам на пациентов. Перед фактической выдачей аптечных товаров должна проводиться автоматизированная проверка об актуальности рецепта и составе данных в нем посредством запроса информации из БД Рецептов ОКП по идентификаторам рецепта. Неактуальные рецепты не отовариваются. Состав реализуемых аптечных товаров не может отличаться от состава в рецепте по МНН, форме выпуска и дозировке за исключением разрешенных аналогов. Количество реализуемых аптечных товаров не может превышать количество в рецепте. При отсутствии аптечных товаров на складе аптечного пункта у документа должен появиться статус «Неотоваренные аптечные товары» с дальнейшей возможностью формирования документа «Заявка на получение аптечных товаров с центрального склада». По реализованному аптечному товару из рецепта должна отразиться информация в рецепте РМИС о факте выдачи. При наличии рецепта, требующего от пациента проведения оплаты, необходимо применение торгового оборудования. Факт выдачи подтверждается ЭП аптечного работника (фармацевта) отоваривавшего рецепт.</w:t>
      </w:r>
    </w:p>
    <w:p w14:paraId="74108801"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Данные документа: номер, дата, склад аптеки, источник(программа) финансирования, идентификатор рецепта, параметры чека (заполняется при необходимости автоматически при применении торгового оборудования).</w:t>
      </w:r>
    </w:p>
    <w:p w14:paraId="393E8BCB"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 сумма, сведения по маркируемым товарам.</w:t>
      </w:r>
    </w:p>
    <w:p w14:paraId="2F85C749"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«Не отоваренные аптечные товары» или журнал отсроченного отпуска – регистрация документов по аптечным товарам отсутствующих на складе, но необходимых для выдачи пациенту по рецепту.</w:t>
      </w:r>
    </w:p>
    <w:p w14:paraId="3A3AFB82"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Данные документа: номер, дата, склад аптеки, источник (программа) финансирования, идентификатор рецепта.</w:t>
      </w:r>
    </w:p>
    <w:p w14:paraId="03CF88B7"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Спецификация поставки: аптечный товар, количество.</w:t>
      </w:r>
    </w:p>
    <w:p w14:paraId="4BBC89D4"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lastRenderedPageBreak/>
        <w:t xml:space="preserve">В функционале </w:t>
      </w:r>
      <w:r w:rsidRPr="000325A6">
        <w:rPr>
          <w:rFonts w:ascii="Times New Roman" w:eastAsia="Calibri" w:hAnsi="Times New Roman" w:cs="Times New Roman"/>
          <w:bCs/>
          <w:sz w:val="24"/>
          <w:szCs w:val="24"/>
        </w:rPr>
        <w:t xml:space="preserve">«Управление складскими запасами в АУ» </w:t>
      </w:r>
      <w:r w:rsidRPr="000325A6">
        <w:rPr>
          <w:rFonts w:ascii="Times New Roman" w:eastAsia="Calibri" w:hAnsi="Times New Roman" w:cs="Times New Roman"/>
          <w:bCs/>
          <w:sz w:val="24"/>
          <w:szCs w:val="24"/>
          <w:lang w:eastAsia="ru-RU"/>
        </w:rPr>
        <w:t>должны формироваться следующие отчетные формы:</w:t>
      </w:r>
    </w:p>
    <w:p w14:paraId="1B007072"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 6-МЗ Книга регистрации счетов, поступивших в аптеку»</w:t>
      </w:r>
    </w:p>
    <w:p w14:paraId="7AE68480"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 7-МЗ Книга учета протаксированных накладных (требований)»</w:t>
      </w:r>
    </w:p>
    <w:p w14:paraId="78762074"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«Форма № 11-МЗ Отчет аптеки о приходе и расходе аптекарских запасов в денежном (суммовом) выражении»</w:t>
      </w:r>
    </w:p>
    <w:p w14:paraId="66C7E904"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«Перечень аптечных товаров со сроком годности, истекающим за период»</w:t>
      </w:r>
    </w:p>
    <w:p w14:paraId="1E43276E" w14:textId="77777777" w:rsidR="000325A6" w:rsidRPr="000325A6" w:rsidRDefault="000325A6" w:rsidP="000325A6">
      <w:pPr>
        <w:spacing w:after="0" w:line="312" w:lineRule="auto"/>
        <w:ind w:firstLine="709"/>
        <w:jc w:val="both"/>
        <w:rPr>
          <w:rFonts w:ascii="Times New Roman" w:eastAsia="Calibri" w:hAnsi="Times New Roman" w:cs="Times New Roman"/>
          <w:bCs/>
          <w:sz w:val="24"/>
          <w:szCs w:val="24"/>
          <w:lang w:eastAsia="ru-RU"/>
        </w:rPr>
      </w:pPr>
      <w:r w:rsidRPr="000325A6">
        <w:rPr>
          <w:rFonts w:ascii="Times New Roman" w:eastAsia="Calibri" w:hAnsi="Times New Roman" w:cs="Times New Roman"/>
          <w:bCs/>
          <w:sz w:val="24"/>
          <w:szCs w:val="24"/>
          <w:lang w:eastAsia="ru-RU"/>
        </w:rPr>
        <w:t>«Остатки аптечных товаров на складах»</w:t>
      </w:r>
    </w:p>
    <w:p w14:paraId="114C6CCC" w14:textId="698EA280" w:rsidR="000325A6" w:rsidRPr="000325A6" w:rsidRDefault="005525FA" w:rsidP="005525FA">
      <w:pPr>
        <w:numPr>
          <w:ilvl w:val="2"/>
          <w:numId w:val="32"/>
        </w:numPr>
        <w:spacing w:after="0" w:line="312" w:lineRule="auto"/>
        <w:ind w:hanging="862"/>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25A6" w:rsidRPr="000325A6">
        <w:rPr>
          <w:rFonts w:ascii="Times New Roman" w:eastAsia="Times New Roman" w:hAnsi="Times New Roman" w:cs="Times New Roman"/>
          <w:b/>
          <w:sz w:val="24"/>
          <w:szCs w:val="24"/>
        </w:rPr>
        <w:t xml:space="preserve">Бухгалтерский учет </w:t>
      </w:r>
    </w:p>
    <w:p w14:paraId="3BF68CA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Подсистема интеграции ЦМИС «Управление льготным лекарственным обеспечением» с бухгалтерскими комплексами уполномоченной фармацевтической организации в части учета товарно-материальных ценностей и исполнения контрактов на поставку ЛП и ИМН.</w:t>
      </w:r>
    </w:p>
    <w:p w14:paraId="7C7F9605" w14:textId="77777777" w:rsidR="000325A6" w:rsidRPr="000325A6" w:rsidRDefault="000325A6" w:rsidP="000325A6">
      <w:pPr>
        <w:spacing w:after="0" w:line="312" w:lineRule="auto"/>
        <w:ind w:firstLine="709"/>
        <w:jc w:val="both"/>
        <w:rPr>
          <w:rFonts w:ascii="Times New Roman" w:hAnsi="Times New Roman" w:cs="Times New Roman"/>
          <w:color w:val="000000"/>
          <w:sz w:val="24"/>
          <w:szCs w:val="24"/>
        </w:rPr>
      </w:pPr>
      <w:r w:rsidRPr="000325A6">
        <w:rPr>
          <w:rFonts w:ascii="Times New Roman" w:hAnsi="Times New Roman" w:cs="Times New Roman"/>
          <w:i/>
          <w:color w:val="000000"/>
          <w:sz w:val="24"/>
          <w:szCs w:val="24"/>
        </w:rPr>
        <w:t xml:space="preserve"> </w:t>
      </w:r>
      <w:r w:rsidRPr="000325A6">
        <w:rPr>
          <w:rFonts w:ascii="Times New Roman" w:hAnsi="Times New Roman" w:cs="Times New Roman"/>
          <w:color w:val="000000"/>
          <w:sz w:val="24"/>
          <w:szCs w:val="24"/>
        </w:rPr>
        <w:t>Функция должна обеспечить для пользователей автоматизацию работ по подготовке информационных пакетов с данными по приходным и расходным документам.</w:t>
      </w:r>
    </w:p>
    <w:p w14:paraId="45AB4177"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Описание спецификаций файлов необходимых для передачи в бухгалтерский комплекс предоставляется Заказчиком Подрядчику в течение 3-х рабочих дней с даты подписания Контракта.</w:t>
      </w:r>
    </w:p>
    <w:p w14:paraId="55FB519D" w14:textId="1FFD08B4" w:rsidR="000325A6" w:rsidRPr="000325A6" w:rsidRDefault="005525FA" w:rsidP="005525FA">
      <w:pPr>
        <w:numPr>
          <w:ilvl w:val="2"/>
          <w:numId w:val="32"/>
        </w:numPr>
        <w:spacing w:after="0" w:line="312" w:lineRule="auto"/>
        <w:ind w:hanging="862"/>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25A6" w:rsidRPr="000325A6">
        <w:rPr>
          <w:rFonts w:ascii="Times New Roman" w:eastAsia="Times New Roman" w:hAnsi="Times New Roman" w:cs="Times New Roman"/>
          <w:b/>
          <w:sz w:val="24"/>
          <w:szCs w:val="24"/>
        </w:rPr>
        <w:t>Формирование документов</w:t>
      </w:r>
    </w:p>
    <w:p w14:paraId="2576D6A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 Системе должны формироваться документы, перечень которых приведен в Приложении № 4.</w:t>
      </w:r>
    </w:p>
    <w:p w14:paraId="5B152CEA"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 формировании документов должны использоваться данные Системы в зависимости от роли пользователя в соответствии с уровнем иерархии и отнесением этой информации к конкретному участнику Системы ЛЛО. </w:t>
      </w:r>
    </w:p>
    <w:p w14:paraId="5668F6F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 данном функционале разбить отчетность на следующие группы документов:</w:t>
      </w:r>
    </w:p>
    <w:p w14:paraId="13D6E8B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по регистру отдельных категорий пациентов;</w:t>
      </w:r>
    </w:p>
    <w:p w14:paraId="36A9F0BF"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по выписанным и отпущенным рецептам;</w:t>
      </w:r>
    </w:p>
    <w:p w14:paraId="3085A16F"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по складскому учету ЛП и МИ;</w:t>
      </w:r>
    </w:p>
    <w:p w14:paraId="118EF532"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по общим мониторингам системы для специалистов МЗ СО.</w:t>
      </w:r>
    </w:p>
    <w:p w14:paraId="346138C9"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Система должна включать Конструктор произвольных запросов, который позволит пользователю самостоятельно формировать отчетные формы. </w:t>
      </w:r>
    </w:p>
    <w:p w14:paraId="10CC44A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Алгоритмы формирования отчетных форм и наполнения групп отчетов предоставляются Заказчиком по запросу Подрядчика в течение 3-х рабочих дней с даты получения запроса.</w:t>
      </w:r>
    </w:p>
    <w:p w14:paraId="07724EAD" w14:textId="61F008E2" w:rsidR="000325A6" w:rsidRPr="000325A6" w:rsidRDefault="005525FA" w:rsidP="005525FA">
      <w:pPr>
        <w:numPr>
          <w:ilvl w:val="2"/>
          <w:numId w:val="32"/>
        </w:numPr>
        <w:spacing w:after="0" w:line="312" w:lineRule="auto"/>
        <w:ind w:hanging="862"/>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25A6" w:rsidRPr="000325A6">
        <w:rPr>
          <w:rFonts w:ascii="Times New Roman" w:eastAsia="Times New Roman" w:hAnsi="Times New Roman" w:cs="Times New Roman"/>
          <w:b/>
          <w:sz w:val="24"/>
          <w:szCs w:val="24"/>
        </w:rPr>
        <w:t xml:space="preserve">Подсистема «Администрирование системы и ведение НСИ» </w:t>
      </w:r>
    </w:p>
    <w:p w14:paraId="4741096E"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Модуль должен обеспечивать выполнение следующих функций: </w:t>
      </w:r>
    </w:p>
    <w:p w14:paraId="25139ED9"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Управление правами доступа пользователей/групп пользователей для работы с функциями Системы и типовыми шаблонами для пользователей МО, АУ, УФО.</w:t>
      </w:r>
    </w:p>
    <w:p w14:paraId="7CC1B528"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Настройка запуска действий Системы по расписанию.</w:t>
      </w:r>
    </w:p>
    <w:p w14:paraId="2E4FC6EE"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lastRenderedPageBreak/>
        <w:t>Загрузка НСИ. При загрузке НСИ необходимо предусмотреть возможность загрузки:</w:t>
      </w:r>
    </w:p>
    <w:p w14:paraId="458F54A1" w14:textId="77777777" w:rsidR="000325A6" w:rsidRPr="000325A6" w:rsidRDefault="000325A6" w:rsidP="00312207">
      <w:pPr>
        <w:numPr>
          <w:ilvl w:val="1"/>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сведений о лекарственных препаратах, в том числе из ГРЛС и ЕСКЛП;</w:t>
      </w:r>
    </w:p>
    <w:p w14:paraId="26AE78DC" w14:textId="77777777" w:rsidR="000325A6" w:rsidRPr="000325A6" w:rsidRDefault="000325A6" w:rsidP="00312207">
      <w:pPr>
        <w:numPr>
          <w:ilvl w:val="1"/>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региональных справочников (перечень и описание региональных справочников размещено по адресу: </w:t>
      </w:r>
      <w:hyperlink r:id="rId12" w:history="1">
        <w:r w:rsidRPr="000325A6">
          <w:rPr>
            <w:rFonts w:ascii="Times New Roman" w:eastAsia="Times New Roman" w:hAnsi="Times New Roman" w:cs="Times New Roman"/>
            <w:color w:val="0000FF"/>
            <w:sz w:val="24"/>
            <w:szCs w:val="24"/>
            <w:u w:val="single"/>
          </w:rPr>
          <w:t>http://miac.samregion.ru/RMIS</w:t>
        </w:r>
      </w:hyperlink>
      <w:r w:rsidRPr="000325A6">
        <w:rPr>
          <w:rFonts w:ascii="Times New Roman" w:eastAsia="Times New Roman" w:hAnsi="Times New Roman" w:cs="Times New Roman"/>
          <w:sz w:val="24"/>
          <w:szCs w:val="24"/>
        </w:rPr>
        <w:t xml:space="preserve"> и предоставляется Подрядчику в течение 3-х рабочих дней с даты подписания Контракта);</w:t>
      </w:r>
    </w:p>
    <w:p w14:paraId="0E5F57A2" w14:textId="77777777" w:rsidR="000325A6" w:rsidRPr="000325A6" w:rsidRDefault="000325A6" w:rsidP="00312207">
      <w:pPr>
        <w:numPr>
          <w:ilvl w:val="1"/>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региональных классификаторов (перечень и описание региональных классификаторов размещено по адресу: </w:t>
      </w:r>
      <w:hyperlink r:id="rId13" w:history="1">
        <w:r w:rsidRPr="000325A6">
          <w:rPr>
            <w:rFonts w:ascii="Times New Roman" w:eastAsia="Times New Roman" w:hAnsi="Times New Roman" w:cs="Times New Roman"/>
            <w:color w:val="0000FF"/>
            <w:sz w:val="24"/>
            <w:szCs w:val="24"/>
            <w:u w:val="single"/>
          </w:rPr>
          <w:t>http://miac.samregion.ru/RMIS</w:t>
        </w:r>
      </w:hyperlink>
      <w:r w:rsidRPr="000325A6">
        <w:rPr>
          <w:rFonts w:ascii="Times New Roman" w:eastAsia="Times New Roman" w:hAnsi="Times New Roman" w:cs="Times New Roman"/>
          <w:sz w:val="24"/>
          <w:szCs w:val="24"/>
        </w:rPr>
        <w:t xml:space="preserve"> и предоставляется Подрядчику в течение 3-х рабочих дней с даты подписания Контракта).</w:t>
      </w:r>
    </w:p>
    <w:p w14:paraId="7AB18ECE" w14:textId="77777777" w:rsidR="000325A6" w:rsidRPr="000325A6" w:rsidRDefault="000325A6" w:rsidP="00312207">
      <w:pPr>
        <w:numPr>
          <w:ilvl w:val="0"/>
          <w:numId w:val="36"/>
        </w:numPr>
        <w:tabs>
          <w:tab w:val="left" w:pos="1134"/>
        </w:tabs>
        <w:spacing w:after="0" w:line="312" w:lineRule="auto"/>
        <w:ind w:hanging="11"/>
        <w:contextualSpacing/>
        <w:jc w:val="both"/>
        <w:rPr>
          <w:rFonts w:ascii="Times New Roman" w:eastAsia="Calibri" w:hAnsi="Times New Roman" w:cs="Times New Roman"/>
          <w:sz w:val="24"/>
          <w:szCs w:val="24"/>
          <w:lang w:eastAsia="ru-RU"/>
        </w:rPr>
      </w:pPr>
      <w:r w:rsidRPr="000325A6">
        <w:rPr>
          <w:rFonts w:ascii="Times New Roman" w:eastAsia="Calibri" w:hAnsi="Times New Roman" w:cs="Times New Roman"/>
          <w:sz w:val="24"/>
          <w:szCs w:val="24"/>
          <w:lang w:eastAsia="ru-RU"/>
        </w:rPr>
        <w:t>Экспорт содержимого справочников в файлы заданных форматов (XLS или эквивалент);</w:t>
      </w:r>
    </w:p>
    <w:p w14:paraId="08C07471"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Задание и редактирование настроек системы; </w:t>
      </w:r>
    </w:p>
    <w:p w14:paraId="5A3FD36A"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Загрузка/выгрузка реестров ЭМД: рецептов, накладных и т.д.;</w:t>
      </w:r>
    </w:p>
    <w:p w14:paraId="5D9E6478"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Доступ к логам системы (журналирование); </w:t>
      </w:r>
    </w:p>
    <w:p w14:paraId="20813D11"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Настройка шаблонов печатных форм документов и интерфейсов;</w:t>
      </w:r>
    </w:p>
    <w:p w14:paraId="1910771E"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Настройка шаблонов используемых электронных документов;</w:t>
      </w:r>
    </w:p>
    <w:p w14:paraId="27B66762" w14:textId="77777777" w:rsidR="000325A6" w:rsidRPr="000325A6" w:rsidRDefault="000325A6" w:rsidP="00312207">
      <w:pPr>
        <w:numPr>
          <w:ilvl w:val="0"/>
          <w:numId w:val="36"/>
        </w:numPr>
        <w:spacing w:after="0" w:line="312" w:lineRule="auto"/>
        <w:ind w:hanging="11"/>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Обмен информацией с внешними системами через web-сервисы интеграции.</w:t>
      </w:r>
    </w:p>
    <w:p w14:paraId="1BA8D7E5" w14:textId="5091B6F1" w:rsidR="000325A6" w:rsidRPr="000325A6" w:rsidRDefault="005525FA" w:rsidP="005525FA">
      <w:pPr>
        <w:numPr>
          <w:ilvl w:val="2"/>
          <w:numId w:val="32"/>
        </w:numPr>
        <w:spacing w:after="0" w:line="312" w:lineRule="auto"/>
        <w:ind w:hanging="862"/>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325A6" w:rsidRPr="000325A6">
        <w:rPr>
          <w:rFonts w:ascii="Times New Roman" w:eastAsia="Times New Roman" w:hAnsi="Times New Roman" w:cs="Times New Roman"/>
          <w:b/>
          <w:sz w:val="24"/>
          <w:szCs w:val="24"/>
        </w:rPr>
        <w:t xml:space="preserve">Подсистема «Интеграция с внешними системами» </w:t>
      </w:r>
    </w:p>
    <w:p w14:paraId="376F35FF"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Подсистема должна обеспечить интеграцию со следующими информационными системами:</w:t>
      </w:r>
    </w:p>
    <w:p w14:paraId="40774E41" w14:textId="77777777" w:rsidR="000325A6" w:rsidRPr="000325A6" w:rsidRDefault="000325A6" w:rsidP="00312207">
      <w:pPr>
        <w:numPr>
          <w:ilvl w:val="0"/>
          <w:numId w:val="40"/>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ФГИС ЕГИССО;</w:t>
      </w:r>
    </w:p>
    <w:p w14:paraId="3C01EC8E" w14:textId="77777777" w:rsidR="000325A6" w:rsidRPr="000325A6" w:rsidRDefault="000325A6" w:rsidP="00312207">
      <w:pPr>
        <w:numPr>
          <w:ilvl w:val="0"/>
          <w:numId w:val="40"/>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Нозологическими регистрами ФГИС ЕГИСЗ: 12ВЗН, Регистр орфанных заболеваний;</w:t>
      </w:r>
    </w:p>
    <w:p w14:paraId="30DCCE5E" w14:textId="77777777" w:rsidR="000325A6" w:rsidRPr="000325A6" w:rsidRDefault="000325A6" w:rsidP="00312207">
      <w:pPr>
        <w:numPr>
          <w:ilvl w:val="0"/>
          <w:numId w:val="40"/>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МИС МО, </w:t>
      </w:r>
    </w:p>
    <w:p w14:paraId="21E5AA44" w14:textId="77777777" w:rsidR="000325A6" w:rsidRPr="000325A6" w:rsidRDefault="000325A6" w:rsidP="00312207">
      <w:pPr>
        <w:numPr>
          <w:ilvl w:val="0"/>
          <w:numId w:val="40"/>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ФГИС МДЛП.</w:t>
      </w:r>
    </w:p>
    <w:p w14:paraId="02C1BC70"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Интеграция должна быть выполнена в соответствии с требованиями и спецификациями потребителей информации, актуальными на дату окончания работ по Контракту.</w:t>
      </w:r>
    </w:p>
    <w:p w14:paraId="5D66BDF9"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Интеграция с МИС</w:t>
      </w:r>
    </w:p>
    <w:p w14:paraId="4992D68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ЦМИС должна обеспечить информационное взаимодействие с МИС СО в части обмена данными по следующим направлениям:</w:t>
      </w:r>
    </w:p>
    <w:p w14:paraId="213C8DBA" w14:textId="77777777" w:rsidR="000325A6" w:rsidRPr="000325A6" w:rsidRDefault="000325A6" w:rsidP="00312207">
      <w:pPr>
        <w:numPr>
          <w:ilvl w:val="0"/>
          <w:numId w:val="41"/>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Прием данных из МИС в части информации об отдельных категориях пациентов, отнесенных к территориальному сегменту Регистра;</w:t>
      </w:r>
    </w:p>
    <w:p w14:paraId="2B15D125" w14:textId="77777777" w:rsidR="000325A6" w:rsidRPr="000325A6" w:rsidRDefault="000325A6" w:rsidP="00312207">
      <w:pPr>
        <w:numPr>
          <w:ilvl w:val="0"/>
          <w:numId w:val="41"/>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Прием данных из МИС в части выписанных рецептов;</w:t>
      </w:r>
    </w:p>
    <w:p w14:paraId="7F05313C" w14:textId="77777777" w:rsidR="000325A6" w:rsidRPr="000325A6" w:rsidRDefault="000325A6" w:rsidP="00312207">
      <w:pPr>
        <w:numPr>
          <w:ilvl w:val="0"/>
          <w:numId w:val="41"/>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Прием данных по Заявке МО на доставку ЛП и ИМН;</w:t>
      </w:r>
    </w:p>
    <w:p w14:paraId="053EBEDD" w14:textId="77777777" w:rsidR="000325A6" w:rsidRPr="000325A6" w:rsidRDefault="000325A6" w:rsidP="00312207">
      <w:pPr>
        <w:numPr>
          <w:ilvl w:val="0"/>
          <w:numId w:val="41"/>
        </w:num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Передача данных об отпущенных рецептах.</w:t>
      </w:r>
    </w:p>
    <w:p w14:paraId="532CE5B2"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 xml:space="preserve">Спецификация передачи данных о пациентах, включенных в сегмент территориальных льготников, размещена по адресу: </w:t>
      </w:r>
      <w:hyperlink r:id="rId14" w:history="1">
        <w:r w:rsidRPr="000325A6">
          <w:rPr>
            <w:rFonts w:ascii="Times New Roman" w:hAnsi="Times New Roman" w:cs="Times New Roman"/>
            <w:sz w:val="24"/>
            <w:szCs w:val="24"/>
          </w:rPr>
          <w:t>http://miac.samregion.ru/RMIS</w:t>
        </w:r>
      </w:hyperlink>
      <w:r w:rsidRPr="000325A6">
        <w:rPr>
          <w:rFonts w:ascii="Times New Roman" w:hAnsi="Times New Roman" w:cs="Times New Roman"/>
          <w:sz w:val="24"/>
          <w:szCs w:val="24"/>
        </w:rPr>
        <w:t>.</w:t>
      </w:r>
    </w:p>
    <w:p w14:paraId="7C74CD7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 ходе разработки модулей интеграции с МИС Подрядчик должен разработать спецификации и форматы обмена данными с МИС в части выписанных рецептов; Заявке МО на доставку ЛП и ИМН; данных об отпущенных рецептах на базе XML-технологий.</w:t>
      </w:r>
    </w:p>
    <w:p w14:paraId="27FADBA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Методы обмена информации должны предусматривать обмен сообщениями о результатах обработки информационных пакетов (ЭД) потребителем информации (ЦМИС, МИС).</w:t>
      </w:r>
    </w:p>
    <w:p w14:paraId="5DC91032"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 xml:space="preserve">Интеграция с ЕГИССО </w:t>
      </w:r>
    </w:p>
    <w:p w14:paraId="057F446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Интеграция с ЕГИССО должна обеспечивать формирование файлов рецептов по мерам социальной помощи по установленной спецификации для загрузки о выписанных рецептах на портал ЕГИССО с обратной связью о загруженных рецептах в соответствии со спецификациями портала ЕГИССО.</w:t>
      </w:r>
    </w:p>
    <w:p w14:paraId="7E6FEF04"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 xml:space="preserve">Интеграция с ЕГИСЗ (по нозологическим регистрам 12ВЗН и орфанные) </w:t>
      </w:r>
    </w:p>
    <w:p w14:paraId="27317739"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ar-SA"/>
        </w:rPr>
      </w:pPr>
      <w:r w:rsidRPr="000325A6">
        <w:rPr>
          <w:rFonts w:ascii="Times New Roman" w:eastAsia="Times New Roman" w:hAnsi="Times New Roman" w:cs="Times New Roman"/>
          <w:sz w:val="24"/>
          <w:szCs w:val="24"/>
          <w:lang w:eastAsia="ar-SA"/>
        </w:rPr>
        <w:t>Для ведения регионального «Регистра 12ВЗН» и «Орфанные пациенты» необходима:</w:t>
      </w:r>
    </w:p>
    <w:p w14:paraId="2FB78878"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разработка пользовательского интерфейса для работы с Регистром (</w:t>
      </w:r>
      <w:r w:rsidRPr="000325A6">
        <w:rPr>
          <w:rFonts w:ascii="Times New Roman" w:eastAsia="Times New Roman" w:hAnsi="Times New Roman" w:cs="Times New Roman"/>
          <w:kern w:val="1"/>
          <w:sz w:val="24"/>
          <w:szCs w:val="24"/>
          <w:lang w:eastAsia="ar-SA"/>
        </w:rPr>
        <w:t>«Регистр 12ВЗН», регистр «орфанных пациентов» являются сегментами Регистра)</w:t>
      </w:r>
      <w:r w:rsidRPr="000325A6">
        <w:rPr>
          <w:rFonts w:ascii="Times New Roman" w:eastAsia="Times New Roman" w:hAnsi="Times New Roman" w:cs="Times New Roman"/>
          <w:sz w:val="24"/>
          <w:szCs w:val="24"/>
        </w:rPr>
        <w:t>;</w:t>
      </w:r>
    </w:p>
    <w:p w14:paraId="2EFB375D"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разработка пользовательского окна для просмотра льготных рецептов, выписанных по программе высокозатратных нозологий и ЛП и ИМН переданных орфанным пациентам;</w:t>
      </w:r>
    </w:p>
    <w:p w14:paraId="7687C778"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разработка пользовательского окна для выгрузки заявок на включение пациента в сегменты Регистра</w:t>
      </w:r>
    </w:p>
    <w:p w14:paraId="51FC3AE2"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возможность сотрудникам МЗ СО осуществить выгрузки данных на федеральный уровень в формате xml (заявок на включение новых пациентов в федеральный регистр, сведений об отпущенных ЛП и ИМН для пациентов, ранее включенных в федеральный регистр , сведения об исключении пациента из нозологических регистра по причине смерти);</w:t>
      </w:r>
    </w:p>
    <w:p w14:paraId="546BC658"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возможность переноса уникального номера реестровой записи из федерального регистра в Регистр;</w:t>
      </w:r>
    </w:p>
    <w:p w14:paraId="45A4FA6E"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kern w:val="1"/>
          <w:sz w:val="24"/>
          <w:szCs w:val="24"/>
          <w:lang w:eastAsia="ar-SA"/>
        </w:rPr>
      </w:pPr>
      <w:r w:rsidRPr="000325A6">
        <w:rPr>
          <w:rFonts w:ascii="Times New Roman" w:eastAsia="Times New Roman" w:hAnsi="Times New Roman" w:cs="Times New Roman"/>
          <w:sz w:val="24"/>
          <w:szCs w:val="24"/>
        </w:rPr>
        <w:t>возможность просмотра выписанных рецептов по программе 12ВЗН, с возможностью отбора: по пациенту, дате выписки рецепта, уникальному реестровому номеру записи пациента в федеральном Регистре 12ВЗН, диагнозу заболевания, дате последней выгрузки в федеральный регистр, выписанному ЛП и ИМН, МО, выписавшей рецепт, только реализованным рецептам.</w:t>
      </w:r>
    </w:p>
    <w:p w14:paraId="65282D58" w14:textId="77777777" w:rsidR="000325A6" w:rsidRPr="000325A6" w:rsidRDefault="000325A6" w:rsidP="000325A6">
      <w:pPr>
        <w:spacing w:after="0" w:line="312" w:lineRule="auto"/>
        <w:ind w:firstLine="709"/>
        <w:jc w:val="both"/>
        <w:rPr>
          <w:rFonts w:ascii="Times New Roman" w:eastAsia="Times New Roman" w:hAnsi="Times New Roman" w:cs="Times New Roman"/>
          <w:kern w:val="1"/>
          <w:sz w:val="24"/>
          <w:szCs w:val="24"/>
          <w:lang w:eastAsia="ar-SA"/>
        </w:rPr>
      </w:pPr>
      <w:r w:rsidRPr="000325A6">
        <w:rPr>
          <w:rFonts w:ascii="Times New Roman" w:eastAsia="Times New Roman" w:hAnsi="Times New Roman" w:cs="Times New Roman"/>
          <w:kern w:val="1"/>
          <w:sz w:val="24"/>
          <w:szCs w:val="24"/>
          <w:lang w:eastAsia="ar-SA"/>
        </w:rPr>
        <w:t>Заказчик обеспечивает доступ к тестовым площадкам ЕГИСЗ в течение 10-ти рабочих дней с даты заключения Контракта.</w:t>
      </w:r>
    </w:p>
    <w:p w14:paraId="51606B93" w14:textId="77777777" w:rsidR="000325A6" w:rsidRPr="000325A6" w:rsidRDefault="000325A6" w:rsidP="000325A6">
      <w:pPr>
        <w:spacing w:after="0" w:line="312" w:lineRule="auto"/>
        <w:ind w:firstLine="709"/>
        <w:contextualSpacing/>
        <w:jc w:val="both"/>
        <w:outlineLvl w:val="2"/>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Интеграция с системой ФГИС МДЛП (маркировка ЛП)</w:t>
      </w:r>
    </w:p>
    <w:p w14:paraId="7B0BC1BD"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 xml:space="preserve">Сервис взаимодействия Системы с информационной системой «Мониторинг движения лекарственных препаратов» (ИС МДЛП) должен быть выполнен в соответствии с требованиями, опубликованными по адресу </w:t>
      </w:r>
      <w:hyperlink r:id="rId15" w:anchor="documents@for_developers" w:history="1">
        <w:r w:rsidRPr="000325A6">
          <w:rPr>
            <w:rFonts w:ascii="Times New Roman" w:eastAsia="Times New Roman" w:hAnsi="Times New Roman" w:cs="Times New Roman"/>
            <w:color w:val="0000FF"/>
            <w:sz w:val="24"/>
            <w:szCs w:val="24"/>
            <w:u w:val="single"/>
            <w:lang w:eastAsia="ru-RU"/>
          </w:rPr>
          <w:t>https://честныйзнак.рф/business/projects/medicines/#documents@for_developers</w:t>
        </w:r>
      </w:hyperlink>
      <w:r w:rsidRPr="000325A6">
        <w:rPr>
          <w:rFonts w:ascii="Times New Roman" w:eastAsia="Times New Roman" w:hAnsi="Times New Roman" w:cs="Times New Roman"/>
          <w:sz w:val="24"/>
          <w:szCs w:val="24"/>
          <w:lang w:eastAsia="ru-RU"/>
        </w:rPr>
        <w:t>.</w:t>
      </w:r>
    </w:p>
    <w:p w14:paraId="0D14599D" w14:textId="77777777" w:rsidR="000325A6" w:rsidRPr="000325A6" w:rsidRDefault="000325A6" w:rsidP="005525FA">
      <w:pPr>
        <w:numPr>
          <w:ilvl w:val="1"/>
          <w:numId w:val="32"/>
        </w:numPr>
        <w:spacing w:after="0" w:line="312" w:lineRule="auto"/>
        <w:ind w:hanging="71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 xml:space="preserve">Установка ЦМИС «Управление льготным лекарственным обеспечением» </w:t>
      </w:r>
    </w:p>
    <w:p w14:paraId="60BE8984"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lastRenderedPageBreak/>
        <w:t xml:space="preserve">Установка ЦМИС «Управление льготным лекарственным обеспечением» осуществляется  на технической площадке Заказчика, в ГКУ СО «Самарафармация,  в одной  МО и одном  АУ по выбору Заказчика  (перечень МО – Приложение № 2, перечень АУ – Приложение № 3). </w:t>
      </w:r>
      <w:r w:rsidRPr="000573C3">
        <w:rPr>
          <w:rFonts w:ascii="Times New Roman" w:eastAsia="Times New Roman" w:hAnsi="Times New Roman" w:cs="Times New Roman"/>
          <w:sz w:val="24"/>
          <w:szCs w:val="24"/>
          <w:highlight w:val="cyan"/>
          <w:lang w:eastAsia="ru-RU"/>
        </w:rPr>
        <w:t>График установки и настройки Системы формируется Подрядчиком и согласовывается с Заказчиком в течении 5-ти рабочих дней после заключения Контракта.</w:t>
      </w:r>
    </w:p>
    <w:p w14:paraId="08AE709D" w14:textId="77777777" w:rsidR="000325A6" w:rsidRPr="000325A6" w:rsidRDefault="000325A6" w:rsidP="005525FA">
      <w:pPr>
        <w:numPr>
          <w:ilvl w:val="1"/>
          <w:numId w:val="32"/>
        </w:numPr>
        <w:spacing w:after="0" w:line="312" w:lineRule="auto"/>
        <w:ind w:hanging="719"/>
        <w:contextualSpacing/>
        <w:jc w:val="both"/>
        <w:outlineLvl w:val="1"/>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Проведение предварительных испытаний</w:t>
      </w:r>
    </w:p>
    <w:p w14:paraId="2722DA7A" w14:textId="77777777" w:rsidR="000325A6" w:rsidRPr="000325A6" w:rsidRDefault="000325A6" w:rsidP="000325A6">
      <w:pPr>
        <w:spacing w:after="0" w:line="312" w:lineRule="auto"/>
        <w:ind w:firstLine="709"/>
        <w:jc w:val="both"/>
        <w:rPr>
          <w:rFonts w:ascii="Times New Roman" w:hAnsi="Times New Roman" w:cs="Times New Roman"/>
          <w:color w:val="FF0000"/>
          <w:sz w:val="24"/>
          <w:szCs w:val="24"/>
        </w:rPr>
      </w:pPr>
      <w:r w:rsidRPr="000325A6">
        <w:rPr>
          <w:rFonts w:ascii="Times New Roman" w:hAnsi="Times New Roman" w:cs="Times New Roman"/>
          <w:sz w:val="24"/>
          <w:szCs w:val="24"/>
        </w:rPr>
        <w:t>Проведение предварительных испытаний ЦМИС «Управление льготным лекарственным обеспечением» на технической площадке Заказчика, ГКУ СО «Самарафармация», в одной МО и одном АУ по выбору Заказчика, в соответствии с программой и методикой испытаний, представленной Подрядчиком, предварительно согласованной с Заказчиком.  По результатам предварительных испытаний принимается решение о передаче ЦМИС в опытную эксплуатацию</w:t>
      </w:r>
      <w:r w:rsidRPr="000325A6">
        <w:rPr>
          <w:rFonts w:ascii="Times New Roman" w:hAnsi="Times New Roman" w:cs="Times New Roman"/>
          <w:color w:val="FF0000"/>
          <w:sz w:val="24"/>
          <w:szCs w:val="24"/>
        </w:rPr>
        <w:t xml:space="preserve"> </w:t>
      </w:r>
      <w:r w:rsidRPr="000325A6">
        <w:rPr>
          <w:rFonts w:ascii="Times New Roman" w:hAnsi="Times New Roman" w:cs="Times New Roman"/>
          <w:sz w:val="24"/>
          <w:szCs w:val="24"/>
        </w:rPr>
        <w:t>на технической площадке Заказчика, ГКУ СО «Самарафармация», в одной МО и одном АУ по выбору Заказчика.</w:t>
      </w:r>
    </w:p>
    <w:p w14:paraId="7F2450EF" w14:textId="77777777" w:rsidR="000325A6" w:rsidRPr="000325A6" w:rsidRDefault="000325A6" w:rsidP="005525FA">
      <w:pPr>
        <w:numPr>
          <w:ilvl w:val="1"/>
          <w:numId w:val="32"/>
        </w:numPr>
        <w:spacing w:after="0" w:line="312" w:lineRule="auto"/>
        <w:ind w:left="0" w:firstLine="70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Проведение одной групповой лекции</w:t>
      </w:r>
      <w:r w:rsidRPr="000325A6">
        <w:rPr>
          <w:rFonts w:ascii="Times New Roman" w:eastAsia="Times New Roman" w:hAnsi="Times New Roman" w:cs="Times New Roman"/>
          <w:sz w:val="24"/>
          <w:szCs w:val="24"/>
        </w:rPr>
        <w:t xml:space="preserve"> </w:t>
      </w:r>
      <w:r w:rsidRPr="000325A6">
        <w:rPr>
          <w:rFonts w:ascii="Times New Roman" w:eastAsia="Times New Roman" w:hAnsi="Times New Roman" w:cs="Times New Roman"/>
          <w:b/>
          <w:sz w:val="24"/>
          <w:szCs w:val="24"/>
        </w:rPr>
        <w:t>для технических специалистов</w:t>
      </w:r>
      <w:r w:rsidRPr="000325A6">
        <w:rPr>
          <w:rFonts w:ascii="Times New Roman" w:eastAsia="Times New Roman" w:hAnsi="Times New Roman" w:cs="Times New Roman"/>
          <w:sz w:val="24"/>
          <w:szCs w:val="24"/>
        </w:rPr>
        <w:t xml:space="preserve"> (администраторов) Заказчика (в количестве не менее 2-х специалистов) по правилам установки, настройки и эксплуатации ЦМИС «Управление льготным лекарственным обеспечением» – на территории Заказчика. Продолжительность лекции должна составлять не менее 1-го часа. Лекция проводится без выдачи свидетельства об обучении. К Акту сдачи-приемки выполненных работ прилагается ведомость учета лиц, прослушавших лекцию.</w:t>
      </w:r>
    </w:p>
    <w:p w14:paraId="2F41E021" w14:textId="77777777" w:rsidR="000325A6" w:rsidRPr="000325A6" w:rsidRDefault="000325A6" w:rsidP="005525FA">
      <w:pPr>
        <w:numPr>
          <w:ilvl w:val="1"/>
          <w:numId w:val="32"/>
        </w:numPr>
        <w:spacing w:after="0" w:line="312" w:lineRule="auto"/>
        <w:ind w:left="0" w:firstLine="70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Проведение групповой лекции для специалистов</w:t>
      </w:r>
      <w:r w:rsidRPr="000325A6">
        <w:rPr>
          <w:rFonts w:ascii="Times New Roman" w:eastAsia="Times New Roman" w:hAnsi="Times New Roman" w:cs="Times New Roman"/>
          <w:sz w:val="24"/>
          <w:szCs w:val="24"/>
        </w:rPr>
        <w:t xml:space="preserve"> МЗ СО, МИАЦ, ГКУ СО «Самарафармация», МО и АУ (</w:t>
      </w:r>
      <w:r w:rsidRPr="000325A6">
        <w:rPr>
          <w:rFonts w:ascii="Times New Roman" w:eastAsia="Times New Roman" w:hAnsi="Times New Roman" w:cs="Times New Roman"/>
          <w:b/>
          <w:sz w:val="24"/>
          <w:szCs w:val="24"/>
        </w:rPr>
        <w:t xml:space="preserve">Обучение специалистов </w:t>
      </w:r>
      <w:r w:rsidRPr="000325A6">
        <w:rPr>
          <w:rFonts w:ascii="Times New Roman" w:eastAsia="Times New Roman" w:hAnsi="Times New Roman" w:cs="Times New Roman"/>
          <w:sz w:val="24"/>
          <w:szCs w:val="24"/>
        </w:rPr>
        <w:t>ГКУ СО «Самарафармация», МО и АУ (в количестве не менее 1-го специалиста) по эксплуатации ЦМИС «Управление льготным лекарственным обеспечением» – на территории Заказчика. Продолжительность лекции должна составлять не менее 1-го часа. Лекция проводится без выдачи свидетельства об обучении. К Акту сдачи-приемки выполненных работ прилагается ведомость учета лиц, прослушавших лекцию.</w:t>
      </w:r>
    </w:p>
    <w:p w14:paraId="0D401CD8" w14:textId="77777777" w:rsidR="000325A6" w:rsidRPr="000325A6" w:rsidRDefault="000325A6" w:rsidP="005525FA">
      <w:pPr>
        <w:numPr>
          <w:ilvl w:val="1"/>
          <w:numId w:val="32"/>
        </w:numPr>
        <w:spacing w:after="0" w:line="312" w:lineRule="auto"/>
        <w:ind w:left="0" w:firstLine="70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Загрузка информации</w:t>
      </w:r>
      <w:r w:rsidRPr="000325A6">
        <w:rPr>
          <w:rFonts w:ascii="Times New Roman" w:eastAsia="Times New Roman" w:hAnsi="Times New Roman" w:cs="Times New Roman"/>
          <w:sz w:val="24"/>
          <w:szCs w:val="24"/>
        </w:rPr>
        <w:t xml:space="preserve"> из действующих на территории Самарской области ресурсов ЛЛО   с 01.01.2014 по 30.09.2019 (справочников ЛЛО, регистров льготников, выписанных и отпущенных рецептов из сводной областной БД рецептов ЛЛО) – на технической площадке Заказчика. Структура и формат ресурсов приведены в «Положении о порядке информационного взаимодействия в системе льготного лекарственного обеспечения» от 28.03.2011№ 392-р (размещено адресу: </w:t>
      </w:r>
      <w:hyperlink r:id="rId16" w:history="1">
        <w:r w:rsidRPr="000325A6">
          <w:rPr>
            <w:rFonts w:ascii="Times New Roman" w:eastAsia="Times New Roman" w:hAnsi="Times New Roman" w:cs="Times New Roman"/>
            <w:sz w:val="24"/>
            <w:szCs w:val="24"/>
          </w:rPr>
          <w:t>http://miac.samregion.ru/ru/taxonomy/term/552</w:t>
        </w:r>
      </w:hyperlink>
      <w:r w:rsidRPr="000325A6">
        <w:rPr>
          <w:rFonts w:ascii="Times New Roman" w:eastAsia="Times New Roman" w:hAnsi="Times New Roman" w:cs="Times New Roman"/>
          <w:sz w:val="24"/>
          <w:szCs w:val="24"/>
        </w:rPr>
        <w:t>);</w:t>
      </w:r>
    </w:p>
    <w:p w14:paraId="6F9F4F8D" w14:textId="77777777" w:rsidR="000325A6" w:rsidRPr="000325A6" w:rsidRDefault="000325A6" w:rsidP="005525FA">
      <w:pPr>
        <w:numPr>
          <w:ilvl w:val="1"/>
          <w:numId w:val="32"/>
        </w:numPr>
        <w:spacing w:after="0" w:line="312" w:lineRule="auto"/>
        <w:ind w:hanging="719"/>
        <w:contextualSpacing/>
        <w:jc w:val="both"/>
        <w:outlineLvl w:val="1"/>
        <w:rPr>
          <w:rFonts w:ascii="Times New Roman" w:eastAsia="Times New Roman" w:hAnsi="Times New Roman" w:cs="Times New Roman"/>
          <w:b/>
          <w:sz w:val="24"/>
          <w:szCs w:val="24"/>
        </w:rPr>
      </w:pPr>
      <w:r w:rsidRPr="000325A6">
        <w:rPr>
          <w:rFonts w:ascii="Times New Roman" w:eastAsia="Times New Roman" w:hAnsi="Times New Roman" w:cs="Times New Roman"/>
          <w:b/>
          <w:sz w:val="24"/>
          <w:szCs w:val="24"/>
        </w:rPr>
        <w:t xml:space="preserve"> Проведение опытной эксплуатации </w:t>
      </w:r>
    </w:p>
    <w:p w14:paraId="4DBBC032" w14:textId="77777777" w:rsidR="000325A6" w:rsidRPr="000325A6" w:rsidRDefault="000325A6" w:rsidP="000325A6">
      <w:pPr>
        <w:spacing w:after="0" w:line="312" w:lineRule="auto"/>
        <w:ind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Проведение опытной эксплуатации ЦМИС</w:t>
      </w:r>
      <w:r w:rsidRPr="000325A6">
        <w:rPr>
          <w:rFonts w:ascii="Times New Roman" w:eastAsia="Times New Roman" w:hAnsi="Times New Roman" w:cs="Times New Roman"/>
          <w:b/>
          <w:sz w:val="24"/>
          <w:szCs w:val="24"/>
        </w:rPr>
        <w:t xml:space="preserve"> </w:t>
      </w:r>
      <w:r w:rsidRPr="000325A6">
        <w:rPr>
          <w:rFonts w:ascii="Times New Roman" w:eastAsia="Times New Roman" w:hAnsi="Times New Roman" w:cs="Times New Roman"/>
          <w:sz w:val="24"/>
          <w:szCs w:val="24"/>
        </w:rPr>
        <w:t xml:space="preserve">«Управление льготным лекарственным обеспечением» – на технической площадке Заказчика, ГКУ СО «Самарафармация в одной  МО и одном  АУ по выбору Заказчика. </w:t>
      </w:r>
    </w:p>
    <w:p w14:paraId="36C90E43" w14:textId="77777777" w:rsidR="000325A6" w:rsidRPr="000325A6" w:rsidRDefault="000325A6" w:rsidP="005525FA">
      <w:pPr>
        <w:numPr>
          <w:ilvl w:val="1"/>
          <w:numId w:val="32"/>
        </w:numPr>
        <w:spacing w:after="0" w:line="312" w:lineRule="auto"/>
        <w:ind w:left="0" w:firstLine="70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Доработка ЦМИС</w:t>
      </w:r>
      <w:r w:rsidRPr="000325A6">
        <w:rPr>
          <w:rFonts w:ascii="Times New Roman" w:eastAsia="Times New Roman" w:hAnsi="Times New Roman" w:cs="Times New Roman"/>
          <w:sz w:val="24"/>
          <w:szCs w:val="24"/>
        </w:rPr>
        <w:t xml:space="preserve"> «</w:t>
      </w:r>
      <w:r w:rsidRPr="000325A6">
        <w:rPr>
          <w:rFonts w:ascii="Times New Roman" w:eastAsia="Times New Roman" w:hAnsi="Times New Roman" w:cs="Times New Roman"/>
          <w:b/>
          <w:sz w:val="24"/>
          <w:szCs w:val="24"/>
        </w:rPr>
        <w:t xml:space="preserve">Управление льготным лекарственным обеспечением»  </w:t>
      </w:r>
      <w:r w:rsidRPr="000325A6">
        <w:rPr>
          <w:rFonts w:ascii="Times New Roman" w:eastAsia="Times New Roman" w:hAnsi="Times New Roman" w:cs="Times New Roman"/>
          <w:sz w:val="24"/>
          <w:szCs w:val="24"/>
        </w:rPr>
        <w:t>и эксплуатационной документации в соответствии с выявленными в процессе опытной эксплуатации замечаниями  (при необходимости).</w:t>
      </w:r>
    </w:p>
    <w:p w14:paraId="5A3500D9"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 xml:space="preserve">При необходимости внесения изменений в ЦМИС «Управление льготным лекарственным обеспечением», развитие которых не предполагается в рамках данного Контракта должны быть согласованы с Заказчиком, эксплуатационная документация ЦМИС «Управление льготным лекарственным обеспечением» должна содержать необходимые руководства, проведены приемочные испытания дополнений ЦМИС «Управление льготным лекарственным обеспечением». </w:t>
      </w:r>
    </w:p>
    <w:p w14:paraId="3E6E5CE0"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Все работы, выполненные согласно п. 5.1, входят в стоимость Контракта и выполняются без увеличения цены Контракта.</w:t>
      </w:r>
    </w:p>
    <w:p w14:paraId="2AEDC143" w14:textId="77777777" w:rsidR="000325A6" w:rsidRPr="000325A6" w:rsidRDefault="000325A6" w:rsidP="005525FA">
      <w:pPr>
        <w:numPr>
          <w:ilvl w:val="1"/>
          <w:numId w:val="32"/>
        </w:numPr>
        <w:spacing w:after="0" w:line="312" w:lineRule="auto"/>
        <w:ind w:left="0" w:firstLine="70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Обновление ЦМИС «Управление льготным лекарственным обеспечением»</w:t>
      </w:r>
      <w:r w:rsidRPr="000325A6">
        <w:rPr>
          <w:rFonts w:ascii="Times New Roman" w:eastAsia="Times New Roman" w:hAnsi="Times New Roman" w:cs="Times New Roman"/>
          <w:sz w:val="24"/>
          <w:szCs w:val="24"/>
        </w:rPr>
        <w:t xml:space="preserve"> на технической площадке Заказчика, ГКУ СО «Самарафармация», в одной  МО и одном  АУ по выбору Заказчика (при необходимости).</w:t>
      </w:r>
    </w:p>
    <w:p w14:paraId="7E1BF08B" w14:textId="77777777" w:rsidR="000325A6" w:rsidRPr="000325A6" w:rsidRDefault="000325A6" w:rsidP="005525FA">
      <w:pPr>
        <w:numPr>
          <w:ilvl w:val="1"/>
          <w:numId w:val="32"/>
        </w:numPr>
        <w:spacing w:after="0" w:line="312" w:lineRule="auto"/>
        <w:ind w:left="0" w:firstLine="70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Проведение приёмочных испытаний ЦМИС «Управление льготным лекарственным обеспечением»</w:t>
      </w:r>
      <w:r w:rsidRPr="000325A6">
        <w:rPr>
          <w:rFonts w:ascii="Times New Roman" w:eastAsia="Times New Roman" w:hAnsi="Times New Roman" w:cs="Times New Roman"/>
          <w:sz w:val="24"/>
          <w:szCs w:val="24"/>
        </w:rPr>
        <w:t>, в том числе с проверкой работоспособности Системы на информации, загруженной за прошлые периоды. По результатам приемочных испытаний на технической площадке Заказчика, ГКУ СО «Самарафармация», в одной  МО и одном  АУ по выбору Заказчика,  принимается решение о готовности Системы к постоянной эксплуатации.</w:t>
      </w:r>
    </w:p>
    <w:p w14:paraId="10E7F019" w14:textId="4EF5B97A" w:rsidR="000325A6" w:rsidRPr="000325A6" w:rsidRDefault="000325A6" w:rsidP="005525FA">
      <w:pPr>
        <w:numPr>
          <w:ilvl w:val="1"/>
          <w:numId w:val="32"/>
        </w:numPr>
        <w:spacing w:after="0" w:line="312" w:lineRule="auto"/>
        <w:ind w:left="0" w:firstLine="70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 xml:space="preserve">Подключение к Системе МО и АУ </w:t>
      </w:r>
      <w:r w:rsidRPr="000325A6">
        <w:rPr>
          <w:rFonts w:ascii="Times New Roman" w:eastAsia="Times New Roman" w:hAnsi="Times New Roman" w:cs="Times New Roman"/>
          <w:sz w:val="24"/>
          <w:szCs w:val="24"/>
        </w:rPr>
        <w:t>(перечень МО и АУ Приложения № 2,3 к техническому заданию. Передача ЦМИС «Управление льготным лекарственным обеспечением» в постоянную эксплуатацию.</w:t>
      </w:r>
    </w:p>
    <w:p w14:paraId="2CF29C44" w14:textId="77777777" w:rsidR="000325A6" w:rsidRPr="000325A6" w:rsidRDefault="000325A6" w:rsidP="006E0F0A">
      <w:pPr>
        <w:numPr>
          <w:ilvl w:val="1"/>
          <w:numId w:val="32"/>
        </w:numPr>
        <w:spacing w:after="0" w:line="312" w:lineRule="auto"/>
        <w:ind w:hanging="719"/>
        <w:contextualSpacing/>
        <w:jc w:val="both"/>
        <w:outlineLvl w:val="1"/>
        <w:rPr>
          <w:rFonts w:ascii="Times New Roman" w:eastAsia="Times New Roman" w:hAnsi="Times New Roman" w:cs="Times New Roman"/>
          <w:sz w:val="24"/>
          <w:szCs w:val="24"/>
        </w:rPr>
      </w:pPr>
      <w:r w:rsidRPr="000325A6">
        <w:rPr>
          <w:rFonts w:ascii="Times New Roman" w:eastAsia="Times New Roman" w:hAnsi="Times New Roman" w:cs="Times New Roman"/>
          <w:b/>
          <w:sz w:val="24"/>
          <w:szCs w:val="24"/>
        </w:rPr>
        <w:t xml:space="preserve">Гарантийное обслуживание  </w:t>
      </w:r>
    </w:p>
    <w:p w14:paraId="7261A47B"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Подрядчик в течение срока не менее 12 (двенадцати) месяцев, начиная с даты подписания сторонами Акта сдачи-приемки выполненных работ по Контракту осуществляет гарантийное обслуживание Системы.</w:t>
      </w:r>
    </w:p>
    <w:p w14:paraId="26F0035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Гарантийное обслуживание включает:</w:t>
      </w:r>
    </w:p>
    <w:p w14:paraId="60BCCF6F" w14:textId="77777777" w:rsidR="000325A6" w:rsidRPr="000325A6" w:rsidRDefault="000325A6" w:rsidP="00312207">
      <w:pPr>
        <w:numPr>
          <w:ilvl w:val="0"/>
          <w:numId w:val="191"/>
        </w:numPr>
        <w:spacing w:after="0" w:line="312" w:lineRule="auto"/>
        <w:ind w:left="0"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назначение куратора ЦМИС «Управление льготным лекарственным обеспечением» от Подрядчика (ответственного технического специалиста) для взаимодействия с Заказчиком и передача (подтверждение) Заказчику контактных данных куратора (1 раз в квартал не позднее 10-ти календарных дней после окончания квартала, а также в случаях изменения);</w:t>
      </w:r>
    </w:p>
    <w:p w14:paraId="466EC352" w14:textId="77777777" w:rsidR="000325A6" w:rsidRPr="000325A6" w:rsidRDefault="000325A6" w:rsidP="00312207">
      <w:pPr>
        <w:numPr>
          <w:ilvl w:val="0"/>
          <w:numId w:val="191"/>
        </w:numPr>
        <w:spacing w:after="0" w:line="312" w:lineRule="auto"/>
        <w:ind w:left="0"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доработку ЦМИС «Управление льготным лекарственным обеспечением» при изменении нормативной документации. Все работы, выполненные согласно п. 5.1. входят в стоимость Контракта и выполняются без увеличения цены Контракта;</w:t>
      </w:r>
    </w:p>
    <w:p w14:paraId="2247ED25" w14:textId="77777777" w:rsidR="000325A6" w:rsidRPr="000325A6" w:rsidRDefault="000325A6" w:rsidP="00312207">
      <w:pPr>
        <w:numPr>
          <w:ilvl w:val="0"/>
          <w:numId w:val="191"/>
        </w:numPr>
        <w:spacing w:after="0" w:line="312" w:lineRule="auto"/>
        <w:ind w:left="0"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устранение сбоев и ошибок, возникающих в процессе эксплуатации ЦМИС «Управление льготным лекарственным обеспечением» (в течение не более 2 (двух) рабочих дней с момента получения заявки от Заказчика;</w:t>
      </w:r>
    </w:p>
    <w:p w14:paraId="3C615B70" w14:textId="77777777" w:rsidR="000325A6" w:rsidRPr="000325A6" w:rsidRDefault="000325A6" w:rsidP="00312207">
      <w:pPr>
        <w:numPr>
          <w:ilvl w:val="0"/>
          <w:numId w:val="191"/>
        </w:numPr>
        <w:spacing w:after="0" w:line="312" w:lineRule="auto"/>
        <w:ind w:left="0" w:firstLine="709"/>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оказание консультационной помощи по устранению сбоев и ошибок, возникающих в процессе эксплуатации ЦМИС «Управление льготным лекарственным обеспечением» через веб-сайт технической поддержки, доступ к которой предоставляется Заказчиком в течении 3-х рабочих дней после подписания сторонами Акта сдачи-приемки выполненных работ по Контракту.</w:t>
      </w:r>
    </w:p>
    <w:p w14:paraId="7DFDBDF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 xml:space="preserve"> В случае проведения плановых работ по обновлению или настройке ЦМИС «Управление льготным лекарственным обеспечением», требующих отключения пользователей, Подрядчик заблаговременно, не позднее, чем за 24 (двадцать четыре) часа до начала выполнения работ, извещает о них Заказчика. </w:t>
      </w:r>
    </w:p>
    <w:p w14:paraId="0A6D844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Плановые работы, связанные с остановом ЦМИС «Управление льготным лекарственным обеспечением», должны проводиться в период минимальной нагрузки на ЦМИС «Управление льготным лекарственным обеспечением».</w:t>
      </w:r>
    </w:p>
    <w:p w14:paraId="267744B9"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 случае внепланового останова или нарушения нормального функционирования ЦМИС «Управление льготным лекарственным обеспечением» Подрядчик принимает все необходимые меры по восстановлению работоспособности ЦМИС «Управление льготным лекарственным обеспечением», а также незамедлительно извещает о возникшей нештатной ситуации Заказчика.</w:t>
      </w:r>
    </w:p>
    <w:p w14:paraId="48942CE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Подрядчик сообщает Заказчику и МО плановое время восстановления работоспособности ЦМИС «Управление льготным лекарственным обеспечением».</w:t>
      </w:r>
    </w:p>
    <w:p w14:paraId="778B362A"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Для выполнения работ Заказчиком должна быть организована служба технической поддержки. Целью службы технической поддержки является оперативное разрешение проблем пользователей (связанных с процессом работы в системе, с функционированием и использованием системы)  персоналом Подрядчика, имеющим техническую и методическую квалификацию, достаточную для оказания качественной поддержки специалистов Заказчика, МЗ СО, ГКУ СО «Самарафармация», МО и АУ. Заявки и обращения должны регистрироваться с использованием веб-сайта технической поддержки, предоставляемого Заказчиком.</w:t>
      </w:r>
    </w:p>
    <w:p w14:paraId="32A9D57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Любая заявка, связанная с выявленной в процессе эксплуатации Системы программной ошибкой должна быть принята и классифицирована в течение 3 (трех) часов рабочего времени.</w:t>
      </w:r>
    </w:p>
    <w:p w14:paraId="386EA812" w14:textId="77777777" w:rsid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После выявления причины ошибки должно производиться устранение возникшей неисправности силами Подрядчика в течение 1 (одного) рабочего дня. В случае невозможности устранения ошибки в указанное время Подрядчик должен предоставить Заказчику информацию о сложности ошибки и сроках её устранения.</w:t>
      </w:r>
    </w:p>
    <w:p w14:paraId="7E4A31B8" w14:textId="77777777" w:rsidR="000230A8" w:rsidRDefault="000230A8" w:rsidP="000325A6">
      <w:pPr>
        <w:spacing w:after="0" w:line="312" w:lineRule="auto"/>
        <w:ind w:firstLine="709"/>
        <w:jc w:val="both"/>
        <w:rPr>
          <w:rFonts w:ascii="Times New Roman" w:hAnsi="Times New Roman" w:cs="Times New Roman"/>
          <w:sz w:val="24"/>
          <w:szCs w:val="24"/>
        </w:rPr>
      </w:pPr>
    </w:p>
    <w:p w14:paraId="083287B8" w14:textId="77777777" w:rsidR="000325A6" w:rsidRPr="000325A6" w:rsidRDefault="000325A6" w:rsidP="00312207">
      <w:pPr>
        <w:keepNext/>
        <w:numPr>
          <w:ilvl w:val="0"/>
          <w:numId w:val="190"/>
        </w:numPr>
        <w:suppressAutoHyphens/>
        <w:spacing w:after="0" w:line="312" w:lineRule="auto"/>
        <w:ind w:firstLine="311"/>
        <w:jc w:val="both"/>
        <w:outlineLvl w:val="0"/>
        <w:rPr>
          <w:rFonts w:ascii="Times New Roman" w:eastAsia="Calibri" w:hAnsi="Times New Roman" w:cs="Times New Roman"/>
          <w:b/>
          <w:bCs/>
          <w:caps/>
          <w:kern w:val="1"/>
          <w:sz w:val="24"/>
          <w:szCs w:val="24"/>
          <w:lang w:eastAsia="ar-SA"/>
        </w:rPr>
      </w:pPr>
      <w:r w:rsidRPr="000325A6">
        <w:rPr>
          <w:rFonts w:ascii="Times New Roman" w:eastAsia="Calibri" w:hAnsi="Times New Roman" w:cs="Times New Roman"/>
          <w:b/>
          <w:bCs/>
          <w:caps/>
          <w:kern w:val="1"/>
          <w:sz w:val="24"/>
          <w:szCs w:val="24"/>
          <w:lang w:eastAsia="ar-SA"/>
        </w:rPr>
        <w:t>Нормативно-правовая база</w:t>
      </w:r>
    </w:p>
    <w:p w14:paraId="158D54C5" w14:textId="77777777" w:rsid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При выполнении работ необходимо руководствоваться действующим законодательством Российской Федерации, Самарской области, национальными стандартами, нормативными документами и методическими рекомендациями Министерства здравоохранения Российской Федерации, нормативными документами министерства здравоохранения Самарской области и другими нормативно правовыми актами, приведенными в Приложении № 6.</w:t>
      </w:r>
    </w:p>
    <w:p w14:paraId="506643F7" w14:textId="77777777" w:rsidR="000230A8" w:rsidRDefault="000230A8" w:rsidP="000325A6">
      <w:pPr>
        <w:spacing w:after="0" w:line="312" w:lineRule="auto"/>
        <w:ind w:firstLine="709"/>
        <w:jc w:val="both"/>
        <w:rPr>
          <w:rFonts w:ascii="Times New Roman" w:hAnsi="Times New Roman" w:cs="Times New Roman"/>
          <w:sz w:val="24"/>
          <w:szCs w:val="24"/>
        </w:rPr>
      </w:pPr>
    </w:p>
    <w:p w14:paraId="69F9C282" w14:textId="77777777" w:rsidR="000325A6" w:rsidRPr="000325A6" w:rsidRDefault="000325A6" w:rsidP="00312207">
      <w:pPr>
        <w:keepNext/>
        <w:numPr>
          <w:ilvl w:val="0"/>
          <w:numId w:val="190"/>
        </w:numPr>
        <w:suppressAutoHyphens/>
        <w:spacing w:after="0" w:line="312" w:lineRule="auto"/>
        <w:ind w:left="0" w:firstLine="709"/>
        <w:jc w:val="both"/>
        <w:outlineLvl w:val="0"/>
        <w:rPr>
          <w:rFonts w:ascii="Times New Roman" w:eastAsia="Calibri" w:hAnsi="Times New Roman" w:cs="Times New Roman"/>
          <w:bCs/>
          <w:caps/>
          <w:kern w:val="1"/>
          <w:sz w:val="24"/>
          <w:szCs w:val="24"/>
          <w:lang w:eastAsia="ar-SA"/>
        </w:rPr>
      </w:pPr>
      <w:r w:rsidRPr="000325A6">
        <w:rPr>
          <w:rFonts w:ascii="Times New Roman" w:eastAsia="Calibri" w:hAnsi="Times New Roman" w:cs="Times New Roman"/>
          <w:b/>
          <w:bCs/>
          <w:kern w:val="1"/>
          <w:sz w:val="24"/>
          <w:szCs w:val="24"/>
          <w:lang w:eastAsia="ar-SA"/>
        </w:rPr>
        <w:lastRenderedPageBreak/>
        <w:t>ОБЩИЕ ТРЕБОВАНИЯ К ЦМИС «УПРАВЛЕНИЕ ЛЬГОТНЫМ ЛЕКАРСТВЕННЫМ ОБЕСПЕЧЕНИЕМ»</w:t>
      </w:r>
    </w:p>
    <w:p w14:paraId="2DA7F73B" w14:textId="77777777" w:rsidR="000325A6" w:rsidRPr="000325A6" w:rsidRDefault="000325A6" w:rsidP="00312207">
      <w:pPr>
        <w:keepNext/>
        <w:keepLines/>
        <w:numPr>
          <w:ilvl w:val="1"/>
          <w:numId w:val="190"/>
        </w:numPr>
        <w:spacing w:after="0" w:line="312" w:lineRule="auto"/>
        <w:ind w:hanging="545"/>
        <w:jc w:val="both"/>
        <w:outlineLvl w:val="3"/>
        <w:rPr>
          <w:rFonts w:ascii="Times New Roman" w:eastAsia="Times New Roman" w:hAnsi="Times New Roman" w:cs="Times New Roman"/>
          <w:b/>
          <w:bCs/>
          <w:i/>
          <w:sz w:val="24"/>
          <w:szCs w:val="24"/>
        </w:rPr>
      </w:pPr>
      <w:bookmarkStart w:id="18" w:name="_Toc12261769"/>
      <w:r w:rsidRPr="000325A6">
        <w:rPr>
          <w:rFonts w:ascii="Times New Roman" w:eastAsia="Times New Roman" w:hAnsi="Times New Roman" w:cs="Times New Roman"/>
          <w:b/>
          <w:bCs/>
          <w:sz w:val="24"/>
          <w:szCs w:val="24"/>
        </w:rPr>
        <w:t xml:space="preserve"> Общие требования к структуре и функционированию </w:t>
      </w:r>
      <w:bookmarkEnd w:id="18"/>
    </w:p>
    <w:p w14:paraId="1FC44B88"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Функциональная структура Системы должна представлять собой комплекс модулей, подсистем, позволяющий осуществлять эксплуатацию в любом функциональном наборе, с открытой архитектурой, обеспечивающей возможность встраивания и взаимодействия с другими информационными системами и подсистемами.</w:t>
      </w:r>
    </w:p>
    <w:p w14:paraId="4892639E"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Все функциональные модули должны быть частью Системы: с единым ядром, единой базой данных, логическими и программными связями между функциями, единой аналитикой, управлением и конфигурированием функций из единого интерфейса ЦМИС. В Системе должна использоваться единая система идентификации и аутентификации пользователей.</w:t>
      </w:r>
    </w:p>
    <w:p w14:paraId="33047B9E"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Все модули Системы должны быть реализованы с использованием облачных технологий, на базе единых стандартов и форматов данных, используемых в информационных системах медицинского назначения.</w:t>
      </w:r>
    </w:p>
    <w:p w14:paraId="4E07205C"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Система должна предоставлять возможности информационного обмена путем удаленного вызова прикладных функций ЦМИС через WEB-сервисы. Такой режим предусматривает взаимодействие функций в режиме реального времени (режим on-line), который должен обеспечиваться специализированными сетевыми службами.</w:t>
      </w:r>
    </w:p>
    <w:p w14:paraId="02713999"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Информация из Системы, предоставляемая по запросу пользователя, должна быть актуальной на момент формирования запроса, независимо от источника поступления или модификации информации (МО или АУ);</w:t>
      </w:r>
    </w:p>
    <w:p w14:paraId="4CBB63B2"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В функциональных модулях Системы требуется обеспечить технологическую возможность применения средств электронной подписи к электронным документам.</w:t>
      </w:r>
    </w:p>
    <w:p w14:paraId="4BEC7796"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ЦМИС «Управление льготным лекарственным обеспечением» должно отвечать следующим требованиям:</w:t>
      </w:r>
    </w:p>
    <w:p w14:paraId="49B490C1"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представлять собой набор функциональных модулей, адаптированных для работы с Web-интерфейсом на русском языке;</w:t>
      </w:r>
    </w:p>
    <w:p w14:paraId="2F221F18"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рассчитано на одновременную работу не менее </w:t>
      </w:r>
      <w:r w:rsidRPr="000325A6">
        <w:rPr>
          <w:rFonts w:ascii="Times New Roman" w:eastAsia="Times New Roman" w:hAnsi="Times New Roman" w:cs="Times New Roman"/>
          <w:b/>
          <w:sz w:val="24"/>
          <w:szCs w:val="24"/>
        </w:rPr>
        <w:t xml:space="preserve">1000 </w:t>
      </w:r>
      <w:r w:rsidRPr="000325A6">
        <w:rPr>
          <w:rFonts w:ascii="Times New Roman" w:eastAsia="Times New Roman" w:hAnsi="Times New Roman" w:cs="Times New Roman"/>
          <w:sz w:val="24"/>
          <w:szCs w:val="24"/>
        </w:rPr>
        <w:t>активных пользователей;</w:t>
      </w:r>
    </w:p>
    <w:p w14:paraId="4B0FB389"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не требовать регулярного администрирования. Штатные средства должны позволять проводить удаленное администрирование и настройку всех модулей Системы;</w:t>
      </w:r>
    </w:p>
    <w:p w14:paraId="3467641D"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пользовательский интерфейс должен обеспечивать необходимое качество взаимодействия человека с Системой;</w:t>
      </w:r>
    </w:p>
    <w:p w14:paraId="7D78821A"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авторизация пользователей в модулях должна предусматривать доступ к функциям приложения, а не к хранилищу данных.</w:t>
      </w:r>
    </w:p>
    <w:p w14:paraId="132409EC"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Внутренние механизмы работы должны предусматривать поддержку непротиворечивости данных при отключениях рабочих процессов пользователей. Таким образом, функции должны реализовывать механизм буферирования (транзакционности) внесения изменений в рабочие пространства хранилища данных.</w:t>
      </w:r>
    </w:p>
    <w:p w14:paraId="689D5A8E" w14:textId="77777777" w:rsidR="000325A6" w:rsidRPr="000325A6" w:rsidRDefault="000325A6" w:rsidP="00312207">
      <w:pPr>
        <w:keepNext/>
        <w:keepLines/>
        <w:numPr>
          <w:ilvl w:val="1"/>
          <w:numId w:val="190"/>
        </w:numPr>
        <w:spacing w:after="0" w:line="312" w:lineRule="auto"/>
        <w:ind w:left="0" w:firstLine="709"/>
        <w:jc w:val="both"/>
        <w:outlineLvl w:val="3"/>
        <w:rPr>
          <w:rFonts w:ascii="Times New Roman" w:eastAsia="Times New Roman" w:hAnsi="Times New Roman" w:cs="Times New Roman"/>
          <w:b/>
          <w:bCs/>
          <w:sz w:val="24"/>
          <w:szCs w:val="24"/>
        </w:rPr>
      </w:pPr>
      <w:bookmarkStart w:id="19" w:name="_Toc12261770"/>
      <w:r w:rsidRPr="000325A6">
        <w:rPr>
          <w:rFonts w:ascii="Times New Roman" w:eastAsia="Times New Roman" w:hAnsi="Times New Roman" w:cs="Times New Roman"/>
          <w:b/>
          <w:bCs/>
          <w:sz w:val="24"/>
          <w:szCs w:val="24"/>
        </w:rPr>
        <w:lastRenderedPageBreak/>
        <w:t xml:space="preserve"> Требования к способам и средствам связи для информационного обмена между модулями и внешними </w:t>
      </w:r>
      <w:bookmarkEnd w:id="19"/>
      <w:r w:rsidRPr="000325A6">
        <w:rPr>
          <w:rFonts w:ascii="Times New Roman" w:eastAsia="Times New Roman" w:hAnsi="Times New Roman" w:cs="Times New Roman"/>
          <w:b/>
          <w:bCs/>
          <w:sz w:val="24"/>
          <w:szCs w:val="24"/>
        </w:rPr>
        <w:t>информационными ресурсами</w:t>
      </w:r>
    </w:p>
    <w:p w14:paraId="77A7DFC9"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Информационный обмен между модулями должен осуществляться с использованием совместного доступа к базе данных ЦМИС.</w:t>
      </w:r>
    </w:p>
    <w:p w14:paraId="7E4118ED"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 xml:space="preserve">ЦМИС «Управление льготным лекарственным обеспечением» должна быть построена на принципах открытости, стандартизации и унификации используемых протоколов и форматов данных, что позволит обеспечить перспективную интеграцию со смежными информационными системами. </w:t>
      </w:r>
    </w:p>
    <w:p w14:paraId="2266467E"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 xml:space="preserve">Интеграция с федеральными сервисами ЕГИСЗ, ЕГИССО, МДЛП должна выполняться в соответствии с нормативными документами и методическими материалами, публикуемыми уполномоченными органами государственной власти на официальных сайтах данных ИС. </w:t>
      </w:r>
    </w:p>
    <w:p w14:paraId="48AB1622" w14:textId="77777777" w:rsidR="000325A6" w:rsidRPr="000325A6" w:rsidRDefault="000325A6" w:rsidP="00312207">
      <w:pPr>
        <w:keepNext/>
        <w:keepLines/>
        <w:numPr>
          <w:ilvl w:val="1"/>
          <w:numId w:val="190"/>
        </w:numPr>
        <w:spacing w:after="0" w:line="312" w:lineRule="auto"/>
        <w:ind w:hanging="545"/>
        <w:jc w:val="both"/>
        <w:outlineLvl w:val="3"/>
        <w:rPr>
          <w:rFonts w:ascii="Times New Roman" w:eastAsia="Times New Roman" w:hAnsi="Times New Roman" w:cs="Times New Roman"/>
          <w:b/>
          <w:bCs/>
          <w:sz w:val="24"/>
          <w:szCs w:val="24"/>
        </w:rPr>
      </w:pPr>
      <w:bookmarkStart w:id="20" w:name="_Toc12261772"/>
      <w:r w:rsidRPr="000325A6">
        <w:rPr>
          <w:rFonts w:ascii="Times New Roman" w:eastAsia="Times New Roman" w:hAnsi="Times New Roman" w:cs="Times New Roman"/>
          <w:b/>
          <w:bCs/>
          <w:sz w:val="24"/>
          <w:szCs w:val="24"/>
        </w:rPr>
        <w:t xml:space="preserve"> Требования к режимам функционирования </w:t>
      </w:r>
      <w:bookmarkEnd w:id="20"/>
    </w:p>
    <w:p w14:paraId="667CDF54"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 xml:space="preserve">Должно быть обеспечено функционирование Системы в следующих режимах: </w:t>
      </w:r>
    </w:p>
    <w:p w14:paraId="5F909692"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штатный режим (режим, обеспечивающий выполнение функций Системы); </w:t>
      </w:r>
    </w:p>
    <w:p w14:paraId="48ED3EF2"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сервисный режим (режим для проведения реконфигурирования, обновления и профилактического обслуживания); </w:t>
      </w:r>
    </w:p>
    <w:p w14:paraId="5094B6EF" w14:textId="77777777" w:rsidR="000325A6" w:rsidRPr="000325A6" w:rsidRDefault="000325A6" w:rsidP="000325A6">
      <w:pPr>
        <w:tabs>
          <w:tab w:val="num" w:pos="1077"/>
        </w:tabs>
        <w:spacing w:after="0" w:line="312" w:lineRule="auto"/>
        <w:ind w:firstLine="709"/>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аварийный режим (характеризуется отказом одного или нескольких модулей программного и (или) технического обеспечения).</w:t>
      </w:r>
    </w:p>
    <w:p w14:paraId="743AD3AD"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В штатном режиме функционирования программное обеспечение и технические средства должны обеспечивать возможность постоянного функционирования в режиме — 24 часа в сутки, 7 дней в неделю (24х7), с перерывами на обслуживание, в части обновления Систем</w:t>
      </w:r>
      <w:bookmarkStart w:id="21" w:name="_Toc12261775"/>
      <w:r w:rsidRPr="000325A6">
        <w:rPr>
          <w:rFonts w:ascii="Times New Roman" w:eastAsia="Times New Roman" w:hAnsi="Times New Roman" w:cs="Times New Roman"/>
          <w:sz w:val="24"/>
          <w:szCs w:val="24"/>
          <w:lang w:eastAsia="ru-RU"/>
        </w:rPr>
        <w:t>ы.</w:t>
      </w:r>
    </w:p>
    <w:p w14:paraId="0FD7806C" w14:textId="77777777" w:rsidR="000325A6" w:rsidRPr="000325A6" w:rsidRDefault="000325A6" w:rsidP="00312207">
      <w:pPr>
        <w:keepNext/>
        <w:keepLines/>
        <w:numPr>
          <w:ilvl w:val="1"/>
          <w:numId w:val="190"/>
        </w:numPr>
        <w:spacing w:after="0" w:line="312" w:lineRule="auto"/>
        <w:ind w:left="0" w:firstLine="851"/>
        <w:jc w:val="both"/>
        <w:outlineLvl w:val="3"/>
        <w:rPr>
          <w:rFonts w:ascii="Times New Roman" w:eastAsia="Times New Roman" w:hAnsi="Times New Roman" w:cs="Times New Roman"/>
          <w:b/>
          <w:bCs/>
          <w:sz w:val="24"/>
          <w:szCs w:val="24"/>
        </w:rPr>
      </w:pPr>
      <w:r w:rsidRPr="000325A6">
        <w:rPr>
          <w:rFonts w:ascii="Times New Roman" w:eastAsia="Times New Roman" w:hAnsi="Times New Roman" w:cs="Times New Roman"/>
          <w:b/>
          <w:bCs/>
          <w:sz w:val="24"/>
          <w:szCs w:val="24"/>
        </w:rPr>
        <w:t xml:space="preserve"> Ограничения функциональных возможностей в зависимости от роли пользователя в Системе</w:t>
      </w:r>
    </w:p>
    <w:p w14:paraId="59666A5A"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В Системе должна быть настроена функция гибкого разграничения прав доступа пользователей к Системе и её функциям в зависимости от принадлежности к организации и роли пользователя.</w:t>
      </w:r>
    </w:p>
    <w:p w14:paraId="490AE499"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 xml:space="preserve"> Регистрация пользователей должна осуществляться Администраторами, имеющими соответствующие права доступа: при регистрации пользователю должны присваиваться его личные логин и пароль для доступа к функциям Системы в соответствии с настроенными ролями доступа.</w:t>
      </w:r>
    </w:p>
    <w:p w14:paraId="41F09C9F" w14:textId="77777777" w:rsidR="000325A6" w:rsidRPr="000325A6" w:rsidRDefault="000325A6" w:rsidP="00312207">
      <w:pPr>
        <w:keepNext/>
        <w:keepLines/>
        <w:numPr>
          <w:ilvl w:val="1"/>
          <w:numId w:val="190"/>
        </w:numPr>
        <w:spacing w:after="0" w:line="312" w:lineRule="auto"/>
        <w:ind w:hanging="545"/>
        <w:jc w:val="both"/>
        <w:outlineLvl w:val="3"/>
        <w:rPr>
          <w:rFonts w:ascii="Times New Roman" w:eastAsia="Times New Roman" w:hAnsi="Times New Roman" w:cs="Times New Roman"/>
          <w:b/>
          <w:bCs/>
          <w:sz w:val="24"/>
          <w:szCs w:val="24"/>
        </w:rPr>
      </w:pPr>
      <w:r w:rsidRPr="000325A6">
        <w:rPr>
          <w:rFonts w:ascii="Times New Roman" w:eastAsia="Times New Roman" w:hAnsi="Times New Roman" w:cs="Times New Roman"/>
          <w:b/>
          <w:bCs/>
          <w:sz w:val="24"/>
          <w:szCs w:val="24"/>
        </w:rPr>
        <w:t xml:space="preserve"> Требования к масштабируемости</w:t>
      </w:r>
    </w:p>
    <w:p w14:paraId="46B54DD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При оказании услуг должна быть заложена основа для дальнейшей модернизации и масштабирования Системы. Под масштабированием подразумевается увеличение количества обрабатываемой информации и количества пользователей.</w:t>
      </w:r>
    </w:p>
    <w:p w14:paraId="3477EEEC"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Требования к масштабируемости заключаются в обеспечении возможности работоспособности в следующих случаях:</w:t>
      </w:r>
    </w:p>
    <w:p w14:paraId="7815A7F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при изменении количества потребителей информации;</w:t>
      </w:r>
    </w:p>
    <w:p w14:paraId="71D91BC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при изменении количества автоматизируемых функций;</w:t>
      </w:r>
    </w:p>
    <w:p w14:paraId="310B5691"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 при изменении количества поставщиков информации.</w:t>
      </w:r>
    </w:p>
    <w:p w14:paraId="1B04D836" w14:textId="77777777" w:rsidR="000325A6" w:rsidRPr="000325A6" w:rsidRDefault="000325A6" w:rsidP="00312207">
      <w:pPr>
        <w:keepNext/>
        <w:keepLines/>
        <w:numPr>
          <w:ilvl w:val="1"/>
          <w:numId w:val="190"/>
        </w:numPr>
        <w:spacing w:after="0" w:line="312" w:lineRule="auto"/>
        <w:ind w:hanging="545"/>
        <w:jc w:val="both"/>
        <w:outlineLvl w:val="3"/>
        <w:rPr>
          <w:rFonts w:ascii="Times New Roman" w:eastAsia="Times New Roman" w:hAnsi="Times New Roman" w:cs="Times New Roman"/>
          <w:b/>
          <w:bCs/>
          <w:sz w:val="24"/>
          <w:szCs w:val="24"/>
        </w:rPr>
      </w:pPr>
      <w:r w:rsidRPr="000325A6">
        <w:rPr>
          <w:rFonts w:ascii="Times New Roman" w:eastAsia="Times New Roman" w:hAnsi="Times New Roman" w:cs="Times New Roman"/>
          <w:b/>
          <w:bCs/>
          <w:sz w:val="24"/>
          <w:szCs w:val="24"/>
        </w:rPr>
        <w:lastRenderedPageBreak/>
        <w:t xml:space="preserve"> Требования к техническому обеспечению</w:t>
      </w:r>
    </w:p>
    <w:p w14:paraId="23E759CC"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Подрядчик в течение 3-х рабочих дней со дня поступления запроса Подрядчика согласовывает требования к технической площадке Заказчика и каналам связи с целью обеспечения необходимого уровня надежности функционирования Системы. </w:t>
      </w:r>
    </w:p>
    <w:p w14:paraId="7D6CBA34" w14:textId="77777777" w:rsidR="000325A6" w:rsidRPr="000325A6" w:rsidRDefault="000325A6" w:rsidP="00312207">
      <w:pPr>
        <w:keepNext/>
        <w:keepLines/>
        <w:numPr>
          <w:ilvl w:val="1"/>
          <w:numId w:val="190"/>
        </w:numPr>
        <w:spacing w:after="0" w:line="312" w:lineRule="auto"/>
        <w:ind w:hanging="545"/>
        <w:jc w:val="both"/>
        <w:outlineLvl w:val="3"/>
        <w:rPr>
          <w:rFonts w:ascii="Times New Roman" w:eastAsia="Times New Roman" w:hAnsi="Times New Roman" w:cs="Times New Roman"/>
          <w:b/>
          <w:bCs/>
          <w:sz w:val="24"/>
          <w:szCs w:val="24"/>
        </w:rPr>
      </w:pPr>
      <w:r w:rsidRPr="000325A6">
        <w:rPr>
          <w:rFonts w:ascii="Times New Roman" w:eastAsia="Times New Roman" w:hAnsi="Times New Roman" w:cs="Times New Roman"/>
          <w:b/>
          <w:bCs/>
          <w:sz w:val="24"/>
          <w:szCs w:val="24"/>
        </w:rPr>
        <w:t xml:space="preserve"> Требования к программному обеспечению </w:t>
      </w:r>
    </w:p>
    <w:p w14:paraId="4F304797" w14:textId="77777777" w:rsidR="000325A6" w:rsidRPr="000325A6" w:rsidRDefault="000325A6" w:rsidP="000325A6">
      <w:pPr>
        <w:tabs>
          <w:tab w:val="left" w:pos="851"/>
        </w:tabs>
        <w:spacing w:after="0" w:line="312" w:lineRule="auto"/>
        <w:ind w:firstLine="709"/>
        <w:jc w:val="both"/>
        <w:rPr>
          <w:rFonts w:ascii="Times New Roman" w:eastAsia="Times New Roman" w:hAnsi="Times New Roman" w:cs="Times New Roman"/>
          <w:bCs/>
          <w:sz w:val="24"/>
          <w:szCs w:val="24"/>
          <w:lang w:eastAsia="ru-RU"/>
        </w:rPr>
      </w:pPr>
      <w:r w:rsidRPr="000325A6">
        <w:rPr>
          <w:rFonts w:ascii="Times New Roman" w:eastAsia="Times New Roman" w:hAnsi="Times New Roman" w:cs="Times New Roman"/>
          <w:bCs/>
          <w:sz w:val="24"/>
          <w:szCs w:val="24"/>
          <w:lang w:eastAsia="ru-RU"/>
        </w:rPr>
        <w:t>При включении в результаты работ по Контракту программ для ЭВМ, созданных до подписания Контракта, исключительное право на которые принадлежит Подрядчику или третьим лицам, Подрядчик обязуется за свой счет приобрести и передать Заказчику неисключительные права на данные объекты интеллектуальной деятельности. Указанные объекты интеллектуальной деятельности должны быть переданы Заказчику на условиях простой (неисключительной) лицензии без ограничения времени ее действия с правом передачи лицензии третьим лицам (потребителям информации), в отношении всей территории действия соответствующего исключительного права и с правом использовать программы для ЭВМ без ограничения способов их использования.</w:t>
      </w:r>
    </w:p>
    <w:p w14:paraId="0A373883" w14:textId="77777777" w:rsidR="000325A6" w:rsidRPr="000325A6" w:rsidRDefault="000325A6" w:rsidP="000325A6">
      <w:pPr>
        <w:tabs>
          <w:tab w:val="left" w:pos="851"/>
        </w:tabs>
        <w:spacing w:after="0" w:line="312" w:lineRule="auto"/>
        <w:ind w:firstLine="709"/>
        <w:jc w:val="both"/>
        <w:rPr>
          <w:rFonts w:ascii="Times New Roman" w:eastAsia="Times New Roman" w:hAnsi="Times New Roman" w:cs="Times New Roman"/>
          <w:bCs/>
          <w:sz w:val="24"/>
          <w:szCs w:val="24"/>
          <w:lang w:eastAsia="ru-RU"/>
        </w:rPr>
      </w:pPr>
      <w:r w:rsidRPr="000325A6">
        <w:rPr>
          <w:rFonts w:ascii="Times New Roman" w:eastAsia="Times New Roman" w:hAnsi="Times New Roman" w:cs="Times New Roman"/>
          <w:bCs/>
          <w:sz w:val="24"/>
          <w:szCs w:val="24"/>
          <w:lang w:eastAsia="ru-RU"/>
        </w:rPr>
        <w:t>Использование Подрядчиком лицензионного программного обеспечения в целях обеспечения надлежащего качества выполнения работ не должно в последующем повлечь для Заказчика никаких лицензионных платежей и выплат авторских вознаграждений.</w:t>
      </w:r>
    </w:p>
    <w:p w14:paraId="037FA61A" w14:textId="7C5EF09E" w:rsidR="000325A6" w:rsidRPr="000325A6" w:rsidRDefault="000325A6" w:rsidP="00312207">
      <w:pPr>
        <w:keepNext/>
        <w:keepLines/>
        <w:numPr>
          <w:ilvl w:val="1"/>
          <w:numId w:val="190"/>
        </w:numPr>
        <w:spacing w:after="0" w:line="312" w:lineRule="auto"/>
        <w:ind w:hanging="545"/>
        <w:jc w:val="both"/>
        <w:outlineLvl w:val="3"/>
        <w:rPr>
          <w:rFonts w:ascii="Times New Roman" w:eastAsia="Times New Roman" w:hAnsi="Times New Roman" w:cs="Times New Roman"/>
          <w:b/>
          <w:bCs/>
          <w:sz w:val="24"/>
          <w:szCs w:val="24"/>
        </w:rPr>
      </w:pPr>
      <w:r w:rsidRPr="000325A6">
        <w:rPr>
          <w:rFonts w:ascii="Times New Roman" w:eastAsia="Times New Roman" w:hAnsi="Times New Roman" w:cs="Times New Roman"/>
          <w:bCs/>
          <w:sz w:val="24"/>
          <w:szCs w:val="24"/>
        </w:rPr>
        <w:t xml:space="preserve"> </w:t>
      </w:r>
      <w:r w:rsidR="006E0F0A">
        <w:rPr>
          <w:rFonts w:ascii="Times New Roman" w:eastAsia="Times New Roman" w:hAnsi="Times New Roman" w:cs="Times New Roman"/>
          <w:bCs/>
          <w:sz w:val="24"/>
          <w:szCs w:val="24"/>
        </w:rPr>
        <w:t xml:space="preserve"> </w:t>
      </w:r>
      <w:r w:rsidRPr="000325A6">
        <w:rPr>
          <w:rFonts w:ascii="Times New Roman" w:eastAsia="Times New Roman" w:hAnsi="Times New Roman" w:cs="Times New Roman"/>
          <w:b/>
          <w:bCs/>
          <w:sz w:val="24"/>
          <w:szCs w:val="24"/>
        </w:rPr>
        <w:t>Требования к надежности</w:t>
      </w:r>
    </w:p>
    <w:p w14:paraId="5313E2E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В ходе оказания услуг должна быть настроена и протестирована возможность корректного завершения функциональных задач и сохранения данных, а также возможность восстановления в случае возникновения аварийных ситуаций, связанных:</w:t>
      </w:r>
    </w:p>
    <w:p w14:paraId="3CF3846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с возникновением сбоев в программном обеспечении;</w:t>
      </w:r>
    </w:p>
    <w:p w14:paraId="652AC21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с возникновением сбоев или выходом из строя аппаратных средств;</w:t>
      </w:r>
    </w:p>
    <w:p w14:paraId="3464334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с отказами связи;</w:t>
      </w:r>
    </w:p>
    <w:p w14:paraId="030F5B7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с перебоями электропитания.</w:t>
      </w:r>
    </w:p>
    <w:p w14:paraId="7F33F08A"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Отказы и сбои в работе технических средств пользователей Системы, web-серверов (серверов приложений), серверов баз данных и сетевого оборудования не должны приводить к разрушению данных и сказываться на работоспособности Системы в целом.</w:t>
      </w:r>
    </w:p>
    <w:p w14:paraId="069FCCF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При возникновении сбоев в аппаратном обеспечении, включая аварийное отключение электропитания, Система должна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p w14:paraId="3B868FEC"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Система должна обеспечивать корректную обработку ошибочных ситуаций с возможностью дальнейшего продолжения работы без аварийного закрытия модулей /подсистем, за исключением случаев, когда ошибка делает дальнейшую работу в рамках пользовательской сессии невозможной.</w:t>
      </w:r>
    </w:p>
    <w:p w14:paraId="344C1E10"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Допустимое время внепланового простоя по вине Подрядчика не должно превышать 12-ти часов в месяц. В случае внепланового простоя Подрядчик обязан в течение 30-ти минут оповестить Заказчика и в течение 4-х часов обеспечить возобновление работы Системы.</w:t>
      </w:r>
    </w:p>
    <w:p w14:paraId="672A10AB"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lastRenderedPageBreak/>
        <w:t>Плановый простой Системы должен осуществляться в выходные дни или в рабочие дни в вечернее и ночное время с 19:00 до 06:00 по местному времени Общее время планового простоя не должно быть более 16-ти часов в месяц. Подрядчик должен оповестить Заказчика о предполагаемом времени и продолжительности простоя не менее чем за сутки от времени остановки работы Системы.</w:t>
      </w:r>
    </w:p>
    <w:p w14:paraId="53CE6D8D" w14:textId="4D4DAA69" w:rsidR="000325A6" w:rsidRPr="000325A6" w:rsidRDefault="006E0F0A" w:rsidP="00312207">
      <w:pPr>
        <w:keepNext/>
        <w:keepLines/>
        <w:numPr>
          <w:ilvl w:val="1"/>
          <w:numId w:val="190"/>
        </w:numPr>
        <w:spacing w:after="0" w:line="312" w:lineRule="auto"/>
        <w:ind w:hanging="403"/>
        <w:jc w:val="both"/>
        <w:outlineLvl w:val="3"/>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0325A6" w:rsidRPr="000325A6">
        <w:rPr>
          <w:rFonts w:ascii="Times New Roman" w:eastAsia="Times New Roman" w:hAnsi="Times New Roman" w:cs="Times New Roman"/>
          <w:b/>
          <w:bCs/>
          <w:sz w:val="24"/>
          <w:szCs w:val="24"/>
        </w:rPr>
        <w:t xml:space="preserve"> </w:t>
      </w:r>
      <w:r w:rsidR="000325A6" w:rsidRPr="000325A6">
        <w:rPr>
          <w:rFonts w:ascii="Times New Roman" w:eastAsia="Times New Roman" w:hAnsi="Times New Roman" w:cs="Times New Roman"/>
          <w:b/>
          <w:sz w:val="24"/>
          <w:szCs w:val="24"/>
        </w:rPr>
        <w:t>Требования к защите информации от несанкционированного доступа</w:t>
      </w:r>
    </w:p>
    <w:p w14:paraId="314D969C"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В ходе оказания услуг Исполнитель настраивает следующие функции Системы по защите информации:</w:t>
      </w:r>
    </w:p>
    <w:p w14:paraId="0897B717" w14:textId="77777777" w:rsidR="000325A6" w:rsidRPr="000325A6" w:rsidRDefault="000325A6" w:rsidP="00FF31AD">
      <w:pPr>
        <w:numPr>
          <w:ilvl w:val="0"/>
          <w:numId w:val="192"/>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идентификация и аутентификация пользователей;</w:t>
      </w:r>
    </w:p>
    <w:p w14:paraId="3F57ADB8" w14:textId="77777777" w:rsidR="000325A6" w:rsidRPr="000325A6" w:rsidRDefault="000325A6" w:rsidP="00FF31AD">
      <w:pPr>
        <w:numPr>
          <w:ilvl w:val="0"/>
          <w:numId w:val="192"/>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проверка полномочий пользователя при работе с Системой;</w:t>
      </w:r>
    </w:p>
    <w:p w14:paraId="21B046CF" w14:textId="77777777" w:rsidR="000325A6" w:rsidRPr="000325A6" w:rsidRDefault="000325A6" w:rsidP="00FF31AD">
      <w:pPr>
        <w:numPr>
          <w:ilvl w:val="0"/>
          <w:numId w:val="192"/>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разграничение прав доступа пользователей к данным с Системы;</w:t>
      </w:r>
    </w:p>
    <w:p w14:paraId="02993A4F" w14:textId="77777777" w:rsidR="000325A6" w:rsidRPr="000325A6" w:rsidRDefault="000325A6" w:rsidP="00FF31AD">
      <w:pPr>
        <w:numPr>
          <w:ilvl w:val="0"/>
          <w:numId w:val="192"/>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разграничение и контроль доступа к серверному аппаратному обеспечению Системы;</w:t>
      </w:r>
    </w:p>
    <w:p w14:paraId="4B5EAAA3" w14:textId="77777777" w:rsidR="000325A6" w:rsidRPr="000325A6" w:rsidRDefault="000325A6" w:rsidP="00FF31AD">
      <w:pPr>
        <w:numPr>
          <w:ilvl w:val="0"/>
          <w:numId w:val="192"/>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контроль доступа на прикладном уровне к информации, хранящейся на серверах Системы.</w:t>
      </w:r>
    </w:p>
    <w:p w14:paraId="09C50311" w14:textId="77777777" w:rsidR="000325A6" w:rsidRPr="000325A6" w:rsidRDefault="000325A6" w:rsidP="00FF31AD">
      <w:pPr>
        <w:numPr>
          <w:ilvl w:val="0"/>
          <w:numId w:val="192"/>
        </w:numPr>
        <w:spacing w:after="0" w:line="312" w:lineRule="auto"/>
        <w:ind w:left="709" w:firstLine="425"/>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Система должна иметь централизованную базу данных с предоставлением возможности удаленного доступа для медицинских организаций.</w:t>
      </w:r>
    </w:p>
    <w:p w14:paraId="6613511B"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Доступ к профилям должен быть регламентирован Системой таким образом, чтобы пользователи и администраторы системы конкретного уровня могли иметь право на просмотр и изменение данных, относящихся только к профилю конкретного уровня.</w:t>
      </w:r>
    </w:p>
    <w:p w14:paraId="0E1B5FEA"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Вход в пользовательскую часть Системы и дальнейшая работа должны осуществляться только при указании имени пользователя и его пароля.</w:t>
      </w:r>
    </w:p>
    <w:p w14:paraId="4B3B451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 Системе должна быть настроена возможность выбора для каждой пользовательской роли прав доступа к информационным системам и выполнения определенных операций. Для каждого системного справочника и архива документов должны задаваться права на создание в них новых записей, их редактирование и удаление.</w:t>
      </w:r>
    </w:p>
    <w:p w14:paraId="3BD635DC"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Для каждой пользовательской роли должна быть настроена возможность задать специфичное главное меню Системы с набором тех функций, которые доступны данной роли.</w:t>
      </w:r>
    </w:p>
    <w:p w14:paraId="23DCFCBC"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Заказчик предоставляет Исполнителю список пользовательских ролей: сотрудник подведомственной медицинской организации, сотрудник МЗ СО, системный администратор, сотрудник уполномоченной фармацевтической организации, сотрудник склада, сотрудник централизованного склада. Для каждой из этих ролей в Системе настраивается свое меню.</w:t>
      </w:r>
    </w:p>
    <w:p w14:paraId="6FD87A8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В целях защиты данных сервера БД от несанкционированного доступа конечные пользователи Системы не должны знать пароль доступа непосредственно к самому серверу БД. Авторизация в Системе должна предусматривать доступ к функциям приложения, а не к серверу базы данных.</w:t>
      </w:r>
    </w:p>
    <w:p w14:paraId="5EE1A31F"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База данных должна функционировать под управлением сервера базы данных промышленного масштаба с поддержкой многопроцессорности и кластеризации, обеспечивающего повышенный уровень сохранности информации при авариях, отказах технических средств (в том числе – потеря питания) и т.п. событиях.</w:t>
      </w:r>
    </w:p>
    <w:p w14:paraId="113BD5E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Результаты выполненных Работ Подрядчика должны соответствовать требованиям к соответствующему виду информационных систем, установленным правовыми актами уполномоченного центрального Исполнительного органа государственной власти Самарской области в сфере информационных технологий.</w:t>
      </w:r>
    </w:p>
    <w:p w14:paraId="3F889E49"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 целях исполнения требований о защите информации, предусмотренных Постановлением Правительства РФ от 6 июля 2015 г. № 676 Подрядчик должен провести работы по:</w:t>
      </w:r>
    </w:p>
    <w:p w14:paraId="772D1AE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а) определению (актуализации) перечня информации, подлежащей защите от неправомерных доступа, уничтожения, модифицирования, блокирования, копирования, предоставления, распространения, а также иных неправомерных действий в отношении такой информации;</w:t>
      </w:r>
    </w:p>
    <w:p w14:paraId="186EF01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б) определению исходной информации для классификации системы в соответствии с требованиями о защите информации;</w:t>
      </w:r>
    </w:p>
    <w:p w14:paraId="72FD246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в) определению угроз безопасности информации, реализация которых может привести к нарушению безопасности информации в системе, и разработке на их основе на их основе проектов модели угроз безопасности информации.</w:t>
      </w:r>
    </w:p>
    <w:p w14:paraId="74697367" w14:textId="378F6925" w:rsidR="000325A6" w:rsidRPr="000325A6" w:rsidRDefault="006E0F0A" w:rsidP="00312207">
      <w:pPr>
        <w:keepNext/>
        <w:keepLines/>
        <w:numPr>
          <w:ilvl w:val="1"/>
          <w:numId w:val="190"/>
        </w:numPr>
        <w:spacing w:after="0" w:line="312" w:lineRule="auto"/>
        <w:ind w:hanging="545"/>
        <w:jc w:val="both"/>
        <w:outlineLvl w:val="3"/>
        <w:rPr>
          <w:rFonts w:ascii="Times New Roman" w:eastAsia="Times New Roman" w:hAnsi="Times New Roman" w:cs="Times New Roman"/>
          <w:b/>
          <w:bCs/>
          <w:sz w:val="24"/>
          <w:szCs w:val="24"/>
        </w:rPr>
      </w:pPr>
      <w:bookmarkStart w:id="22" w:name="_Toc517156769"/>
      <w:bookmarkStart w:id="23" w:name="_Toc12261778"/>
      <w:bookmarkStart w:id="24" w:name="_Toc12272167"/>
      <w:bookmarkStart w:id="25" w:name="_Toc13836016"/>
      <w:bookmarkEnd w:id="21"/>
      <w:r>
        <w:rPr>
          <w:rFonts w:ascii="Times New Roman" w:eastAsia="Times New Roman" w:hAnsi="Times New Roman" w:cs="Times New Roman"/>
          <w:b/>
          <w:bCs/>
          <w:sz w:val="24"/>
          <w:szCs w:val="24"/>
        </w:rPr>
        <w:t xml:space="preserve"> </w:t>
      </w:r>
      <w:r w:rsidR="000325A6" w:rsidRPr="000325A6">
        <w:rPr>
          <w:rFonts w:ascii="Times New Roman" w:eastAsia="Times New Roman" w:hAnsi="Times New Roman" w:cs="Times New Roman"/>
          <w:b/>
          <w:bCs/>
          <w:sz w:val="24"/>
          <w:szCs w:val="24"/>
        </w:rPr>
        <w:t xml:space="preserve"> Требования к эргономике и технической эстетике</w:t>
      </w:r>
      <w:bookmarkEnd w:id="22"/>
      <w:bookmarkEnd w:id="23"/>
      <w:bookmarkEnd w:id="24"/>
      <w:bookmarkEnd w:id="25"/>
    </w:p>
    <w:p w14:paraId="0C7D326E" w14:textId="77777777" w:rsidR="000325A6" w:rsidRPr="000325A6" w:rsidRDefault="000325A6" w:rsidP="000325A6">
      <w:pPr>
        <w:spacing w:after="0" w:line="312" w:lineRule="auto"/>
        <w:ind w:firstLine="709"/>
        <w:jc w:val="both"/>
        <w:rPr>
          <w:rFonts w:ascii="Times New Roman" w:eastAsia="Calibri" w:hAnsi="Times New Roman" w:cs="Times New Roman"/>
          <w:sz w:val="24"/>
          <w:szCs w:val="24"/>
          <w:lang w:eastAsia="ru-RU"/>
        </w:rPr>
      </w:pPr>
      <w:r w:rsidRPr="000325A6">
        <w:rPr>
          <w:rFonts w:ascii="Times New Roman" w:eastAsia="Calibri" w:hAnsi="Times New Roman" w:cs="Times New Roman"/>
          <w:sz w:val="24"/>
          <w:szCs w:val="24"/>
          <w:lang w:eastAsia="ru-RU"/>
        </w:rPr>
        <w:t>Пользовательский интерфейс Системы должен удовлетворять следующим требованиям:</w:t>
      </w:r>
    </w:p>
    <w:p w14:paraId="3A044AC0"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w:t>
      </w:r>
    </w:p>
    <w:p w14:paraId="51B488B5"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интерфейс должен быть понятным и удобным, не должен быть перегружен графическими элементами;</w:t>
      </w:r>
    </w:p>
    <w:p w14:paraId="15ED633F"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термины, используемые для обозначения типовых операций (добавление, редактирование), а также последовательности действий пользователя при их выполнении, должны быть унифицированы;</w:t>
      </w:r>
    </w:p>
    <w:p w14:paraId="4F05130B"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интерфейс должен быть рассчитан на преимущественное использование манипулятора типа «мышь», управление Системой должно осуществляться с помощью набора экранных меню, кнопок, значков и т. п. элементов;</w:t>
      </w:r>
    </w:p>
    <w:p w14:paraId="10B87ED1"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клавиатурный режим ввода должен использоваться главным образом при заполнении и/или редактировании текстовых и числовых полей экранных форм;</w:t>
      </w:r>
    </w:p>
    <w:p w14:paraId="10E5C808"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все надписи экранных форм, а также сообщения, выдаваемые пользователю (кроме системных сообщений), должны быть на русском языке;</w:t>
      </w:r>
    </w:p>
    <w:p w14:paraId="5A37A5E8"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Times New Roman" w:hAnsi="Times New Roman" w:cs="Times New Roman"/>
          <w:sz w:val="24"/>
          <w:szCs w:val="24"/>
        </w:rPr>
        <w:t>действия, выполнение которых происходит с ощутимой для пользователя задержкой, должны сопровождаться индикацией хода процесса;</w:t>
      </w:r>
    </w:p>
    <w:p w14:paraId="23E4AEAB"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при отображении многострочных массивов информации, выходящих за рамки экрана, должна показываться полоса прокрутки;</w:t>
      </w:r>
    </w:p>
    <w:p w14:paraId="170D937D"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экранные формы должны отражать всю информацию и элементы оформления при разрешении экрана 1366х768, 1600х900, 1280х720, 1920х1080 с использованием стандартного шрифта;</w:t>
      </w:r>
    </w:p>
    <w:p w14:paraId="7EDFF32E" w14:textId="77777777" w:rsidR="000325A6" w:rsidRPr="000325A6" w:rsidRDefault="000325A6" w:rsidP="000325A6">
      <w:pPr>
        <w:tabs>
          <w:tab w:val="num" w:pos="1077"/>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пользовательские интерфейсы должны разрабатываться индивидуально для целевых категорий пользователей с учетом специфики повседневной работы этих пользователей. Должны учитываться следующие принципы:</w:t>
      </w:r>
    </w:p>
    <w:p w14:paraId="70812491" w14:textId="77777777" w:rsidR="000325A6" w:rsidRPr="000325A6" w:rsidRDefault="000325A6" w:rsidP="000325A6">
      <w:pPr>
        <w:tabs>
          <w:tab w:val="num" w:pos="1077"/>
          <w:tab w:val="num" w:pos="1755"/>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простота обучения. Пользователь должен быстро освоить выполнение простых задач в том случае, если до этого он никогда не видел интерфейс Системы;</w:t>
      </w:r>
    </w:p>
    <w:p w14:paraId="2564CE6E" w14:textId="77777777" w:rsidR="000325A6" w:rsidRPr="000325A6" w:rsidRDefault="000325A6" w:rsidP="000325A6">
      <w:pPr>
        <w:tabs>
          <w:tab w:val="num" w:pos="1077"/>
          <w:tab w:val="num" w:pos="1755"/>
        </w:tabs>
        <w:spacing w:after="0" w:line="312" w:lineRule="auto"/>
        <w:ind w:firstLine="709"/>
        <w:jc w:val="both"/>
        <w:rPr>
          <w:rFonts w:ascii="Times New Roman" w:eastAsia="Calibri" w:hAnsi="Times New Roman" w:cs="Times New Roman"/>
          <w:sz w:val="24"/>
          <w:szCs w:val="24"/>
        </w:rPr>
      </w:pPr>
      <w:r w:rsidRPr="000325A6">
        <w:rPr>
          <w:rFonts w:ascii="Times New Roman" w:eastAsia="Calibri" w:hAnsi="Times New Roman" w:cs="Times New Roman"/>
          <w:sz w:val="24"/>
          <w:szCs w:val="24"/>
        </w:rPr>
        <w:t>эффективность использования. Пользователь должен выполнять свои функции максимально быстро после того, как он научился пользоваться АРМ.</w:t>
      </w:r>
    </w:p>
    <w:p w14:paraId="2750204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w:t>
      </w:r>
    </w:p>
    <w:p w14:paraId="47F27D0F" w14:textId="77777777" w:rsidR="000325A6" w:rsidRPr="000325A6" w:rsidRDefault="000325A6" w:rsidP="00312207">
      <w:pPr>
        <w:keepNext/>
        <w:numPr>
          <w:ilvl w:val="0"/>
          <w:numId w:val="190"/>
        </w:numPr>
        <w:suppressAutoHyphens/>
        <w:spacing w:after="0" w:line="312" w:lineRule="auto"/>
        <w:ind w:firstLine="311"/>
        <w:jc w:val="both"/>
        <w:outlineLvl w:val="0"/>
        <w:rPr>
          <w:rFonts w:ascii="Times New Roman" w:eastAsia="Calibri" w:hAnsi="Times New Roman" w:cs="Times New Roman"/>
          <w:b/>
          <w:bCs/>
          <w:caps/>
          <w:kern w:val="1"/>
          <w:sz w:val="24"/>
          <w:szCs w:val="24"/>
          <w:lang w:eastAsia="ar-SA"/>
        </w:rPr>
      </w:pPr>
      <w:r w:rsidRPr="000325A6">
        <w:rPr>
          <w:rFonts w:ascii="Times New Roman" w:eastAsia="Calibri" w:hAnsi="Times New Roman" w:cs="Times New Roman"/>
          <w:b/>
          <w:bCs/>
          <w:caps/>
          <w:kern w:val="1"/>
          <w:sz w:val="24"/>
          <w:szCs w:val="24"/>
          <w:lang w:eastAsia="ar-SA"/>
        </w:rPr>
        <w:t>Порядок контроля, приёмки и оплаты работ</w:t>
      </w:r>
    </w:p>
    <w:p w14:paraId="3CB496AB"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Результатом выполнения работ должно стать ЦМИС «Управление льготным лекарственным обеспечением», реализованная в соответствии с требованиями настоящего ТЗ и Контракта, развернутая на Технической площадке Заказчика, ГКУ СО «Самарафармация», МО и АУ (Приложения «2, №3 к ТЗ).</w:t>
      </w:r>
    </w:p>
    <w:p w14:paraId="7704FF6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Заказчику передаются:</w:t>
      </w:r>
    </w:p>
    <w:p w14:paraId="15C5FD3D"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Исходные коды модулей ЦМИС «Управление льготным лекарственным обеспечением», разработанные Подрядчиком в</w:t>
      </w:r>
      <w:r w:rsidRPr="000325A6">
        <w:rPr>
          <w:rFonts w:ascii="Times New Roman" w:hAnsi="Times New Roman" w:cs="Times New Roman"/>
          <w:sz w:val="24"/>
          <w:szCs w:val="24"/>
        </w:rPr>
        <w:t xml:space="preserve"> формате cf с открытием текстов всех модулей конфигурации </w:t>
      </w:r>
      <w:r w:rsidRPr="000325A6">
        <w:rPr>
          <w:rFonts w:ascii="Times New Roman" w:eastAsia="Times New Roman" w:hAnsi="Times New Roman" w:cs="Times New Roman"/>
          <w:sz w:val="24"/>
          <w:szCs w:val="24"/>
        </w:rPr>
        <w:t>на электронном носителе в 2-х экземплярах;</w:t>
      </w:r>
    </w:p>
    <w:p w14:paraId="6790CE45"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Инсталляционный пакет Системы;</w:t>
      </w:r>
    </w:p>
    <w:p w14:paraId="3946275A"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«Спецификация веб-сервиса обеспечивающего взаимодействие с внешними информационными ресурсами» (Описание полей и методов (в формате rtf или txt) по всем веб-сервисам и примеры всех файлов, передаваемых через веб-сервис (в формате XML) на электронном носителе в 2-х экземплярах;</w:t>
      </w:r>
    </w:p>
    <w:p w14:paraId="53606BF4"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 xml:space="preserve"> «Руководство пользователя ЦМИС «Управление льготным лекарственным обеспечением», «Руководство администратора ЦМИС «Управление льготным лекарственным обеспечением»  на русском языке в формате rtf на электронном носителе в 2-х экземплярах</w:t>
      </w:r>
    </w:p>
    <w:p w14:paraId="351A5BB0"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«Описание структуры БД ЦМИС «Управление льготным лекарственным обеспечением» на русском языке в формате rtf на электронном носителе в 2-х экземплярах;</w:t>
      </w:r>
    </w:p>
    <w:p w14:paraId="4F3C45EE"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Программа и методика испытаний Системы на русском языке в формате rtf на электронном носителе в 2-х экземплярах;</w:t>
      </w:r>
    </w:p>
    <w:p w14:paraId="565390E1"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sz w:val="24"/>
          <w:szCs w:val="24"/>
        </w:rPr>
        <w:t>Лицензионный (сублицензионный) договор на бумажном носителе;</w:t>
      </w:r>
    </w:p>
    <w:p w14:paraId="5EE9E446"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bCs/>
          <w:color w:val="000000"/>
          <w:sz w:val="24"/>
          <w:szCs w:val="24"/>
        </w:rPr>
        <w:t>Протокол предварительных испытаний;</w:t>
      </w:r>
    </w:p>
    <w:p w14:paraId="4DE737C8"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bCs/>
          <w:color w:val="000000"/>
          <w:sz w:val="24"/>
          <w:szCs w:val="24"/>
        </w:rPr>
        <w:t>Акт приемки ЦМИС в опытную эксплуатацию;</w:t>
      </w:r>
    </w:p>
    <w:p w14:paraId="3A53D224"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bCs/>
          <w:color w:val="000000"/>
          <w:sz w:val="24"/>
          <w:szCs w:val="24"/>
        </w:rPr>
        <w:t>Акт приема-сдачи выполненных работ по проведению групповых лекций;</w:t>
      </w:r>
    </w:p>
    <w:p w14:paraId="3CB18ACA"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bCs/>
          <w:color w:val="000000"/>
          <w:sz w:val="24"/>
          <w:szCs w:val="24"/>
        </w:rPr>
        <w:t>Акт приема-сдачи выполненных работ по этапу 3 Рабочей Программы;</w:t>
      </w:r>
    </w:p>
    <w:p w14:paraId="02264DD0"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bCs/>
          <w:color w:val="000000"/>
          <w:sz w:val="24"/>
          <w:szCs w:val="24"/>
        </w:rPr>
        <w:t>Протокол приемочных испытаний;</w:t>
      </w:r>
    </w:p>
    <w:p w14:paraId="1283E3A8"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bCs/>
          <w:color w:val="000000"/>
          <w:sz w:val="24"/>
          <w:szCs w:val="24"/>
        </w:rPr>
        <w:t>Акт приемки   в постоянную эксплуатацию;</w:t>
      </w:r>
    </w:p>
    <w:p w14:paraId="68C15542"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bCs/>
          <w:color w:val="000000"/>
          <w:sz w:val="24"/>
          <w:szCs w:val="24"/>
        </w:rPr>
        <w:t>Акт приема-сдачи выполненных работ по п. 4 Рабочей Программы;</w:t>
      </w:r>
    </w:p>
    <w:p w14:paraId="5BF0C2C8" w14:textId="77777777" w:rsidR="000325A6" w:rsidRPr="000325A6" w:rsidRDefault="000325A6" w:rsidP="000230A8">
      <w:pPr>
        <w:numPr>
          <w:ilvl w:val="0"/>
          <w:numId w:val="193"/>
        </w:numPr>
        <w:spacing w:after="0" w:line="312" w:lineRule="auto"/>
        <w:ind w:left="709" w:firstLine="284"/>
        <w:contextualSpacing/>
        <w:jc w:val="both"/>
        <w:rPr>
          <w:rFonts w:ascii="Times New Roman" w:eastAsia="Times New Roman" w:hAnsi="Times New Roman" w:cs="Times New Roman"/>
          <w:sz w:val="24"/>
          <w:szCs w:val="24"/>
        </w:rPr>
      </w:pPr>
      <w:r w:rsidRPr="000325A6">
        <w:rPr>
          <w:rFonts w:ascii="Times New Roman" w:eastAsia="Times New Roman" w:hAnsi="Times New Roman" w:cs="Times New Roman"/>
          <w:bCs/>
          <w:color w:val="000000"/>
          <w:sz w:val="24"/>
          <w:szCs w:val="24"/>
        </w:rPr>
        <w:t>Акт выполненных работ по Контракту.</w:t>
      </w:r>
    </w:p>
    <w:p w14:paraId="3E6D4B86" w14:textId="77777777" w:rsidR="000325A6" w:rsidRPr="000325A6" w:rsidRDefault="000325A6" w:rsidP="000325A6">
      <w:pPr>
        <w:spacing w:after="0" w:line="312" w:lineRule="auto"/>
        <w:ind w:firstLine="709"/>
        <w:jc w:val="both"/>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lastRenderedPageBreak/>
        <w:t>Дополнительные сведения, которые могут быть необходимы для решения поставленных в ТЗ задач и не представленные в настоящем документе, передаются Заказчиком  в течение 3-х рабочих дней с даты получения запроса Подрядчика.</w:t>
      </w:r>
    </w:p>
    <w:p w14:paraId="01F7177E"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Приёмка результатов работ проводится комиссией, утверждаемой Заказчиком, и состоящей не менее чем из 5 (пяти) человек. </w:t>
      </w:r>
    </w:p>
    <w:p w14:paraId="7F4CFF02"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ЦМИС «Управление льготным лекарственным обеспечением» должна пройти предварительные и приёмочные испытания.</w:t>
      </w:r>
    </w:p>
    <w:p w14:paraId="47DFDF72"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Предварительные испытания проводятся на технической площадке Заказчика, ГКУ СО «Самарафармация», в одной  МО и одном  АУ по выбору Заказчика для определения работоспособности ЦМИС «Управление льготным лекарственным обеспечением» и оценки возможности его приёмки в опытную эксплуатацию и оформляются Протоколом предварительных испытаний и Актом приёмки ЦМИС «Управление льготным лекарственным обеспечением» в опытную эксплуатацию. </w:t>
      </w:r>
    </w:p>
    <w:p w14:paraId="728C029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Подрядчик дорабатывает (при необходимости) ЦМИС «Управление льготным лекарственным обеспечением» в соответствии с Протоколом предварительных испытаний и передает ЦМИС «Управление льготным лекарственным обеспечением» в опытную эксплуатацию.</w:t>
      </w:r>
    </w:p>
    <w:p w14:paraId="004C1D19"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Подрядчик проводит групповые лекции для администраторов Системы и сотрудников МЗ СО, МИАЦ, МО, АУ-пользователей Системы после принятия решения о передаче ЦМИС в  опытную эксплуатацию.</w:t>
      </w:r>
    </w:p>
    <w:p w14:paraId="0304EB1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Подрядчик проводит загрузку информации из действующих на территории Самарской области ресурсов ЛЛО   с 01.01.2014 по 30.09.2019. Корректность и полнота загрузки информации подтверждается Протоколами  о загрузке в систему данных.</w:t>
      </w:r>
    </w:p>
    <w:p w14:paraId="6EBB0B12"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После завершения опытной эксплуатации ЦМИС «Управление льготным лекарственным обеспечением» проводятся приёмочные испытания. Приёмочные испытания ЦМИС «Управление льготным лекарственным обеспечением» завершаются оформлением Протокола приёмочных испытаний и вводом ЦМИС «Управление льготным лекарственным обеспечением» в постоянную эксплуатацию.</w:t>
      </w:r>
    </w:p>
    <w:p w14:paraId="18A4B195"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 Ввод ЦМИС «Управление льготным лекарственным обеспечением» в постоянную эксплуатацию оформляется Актом о приёмке ЦМИС «Управление льготным лекарственным обеспечением» в постоянную эксплуатацию по результатам опытной эксплуатации на технической площадке Заказчика, ГКУ СО «Самарафармация», в одной  МО и одном  АУ по выбору Заказчика.</w:t>
      </w:r>
    </w:p>
    <w:p w14:paraId="013D651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Подрядчик осуществляет подключение к Системе   МО и АУ в соответствии с Приложениями №2 и №3 к настоящему ТЗ.</w:t>
      </w:r>
    </w:p>
    <w:p w14:paraId="2B5BF388"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Акт сдачи-приемки выполненных работ по Контракту Подрядчик предоставляет Заказчику не позднее 01 декабря 2019 года.</w:t>
      </w:r>
    </w:p>
    <w:p w14:paraId="019A6986"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sz w:val="24"/>
          <w:szCs w:val="24"/>
        </w:rPr>
        <w:t xml:space="preserve"> </w:t>
      </w:r>
      <w:r w:rsidRPr="000325A6">
        <w:rPr>
          <w:rFonts w:ascii="Times New Roman" w:hAnsi="Times New Roman" w:cs="Times New Roman"/>
          <w:bCs/>
          <w:sz w:val="24"/>
          <w:szCs w:val="24"/>
        </w:rPr>
        <w:t xml:space="preserve">Заказчик в течение 5 (пяти) календарных дней со дня получения Акта </w:t>
      </w:r>
      <w:r w:rsidRPr="000325A6">
        <w:rPr>
          <w:rFonts w:ascii="Times New Roman" w:hAnsi="Times New Roman" w:cs="Times New Roman"/>
          <w:sz w:val="24"/>
          <w:szCs w:val="24"/>
        </w:rPr>
        <w:t xml:space="preserve">сдачи-приемки </w:t>
      </w:r>
      <w:r w:rsidRPr="000325A6">
        <w:rPr>
          <w:rFonts w:ascii="Times New Roman" w:hAnsi="Times New Roman" w:cs="Times New Roman"/>
          <w:bCs/>
          <w:sz w:val="24"/>
          <w:szCs w:val="24"/>
        </w:rPr>
        <w:t xml:space="preserve">выполненных работ обязан направить Подрядчику подписанный Акт </w:t>
      </w:r>
      <w:r w:rsidRPr="000325A6">
        <w:rPr>
          <w:rFonts w:ascii="Times New Roman" w:hAnsi="Times New Roman" w:cs="Times New Roman"/>
          <w:sz w:val="24"/>
          <w:szCs w:val="24"/>
        </w:rPr>
        <w:t xml:space="preserve">сдачи-приемки </w:t>
      </w:r>
      <w:r w:rsidRPr="000325A6">
        <w:rPr>
          <w:rFonts w:ascii="Times New Roman" w:hAnsi="Times New Roman" w:cs="Times New Roman"/>
          <w:bCs/>
          <w:sz w:val="24"/>
          <w:szCs w:val="24"/>
        </w:rPr>
        <w:t>выполненных работ или мотивированный отказ от приемки работ.</w:t>
      </w:r>
    </w:p>
    <w:p w14:paraId="1BCEF2BD" w14:textId="77777777" w:rsidR="000325A6" w:rsidRPr="000325A6" w:rsidRDefault="000325A6" w:rsidP="000325A6">
      <w:pPr>
        <w:tabs>
          <w:tab w:val="left" w:pos="851"/>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lastRenderedPageBreak/>
        <w:t xml:space="preserve">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w:t>
      </w:r>
    </w:p>
    <w:p w14:paraId="6D430F91" w14:textId="77777777" w:rsidR="000325A6" w:rsidRPr="000325A6" w:rsidRDefault="000325A6" w:rsidP="000325A6">
      <w:pPr>
        <w:tabs>
          <w:tab w:val="left" w:pos="851"/>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Работы считаются выполненными после подписания сторонами Акта </w:t>
      </w:r>
      <w:r w:rsidRPr="000325A6">
        <w:rPr>
          <w:rFonts w:ascii="Times New Roman" w:hAnsi="Times New Roman" w:cs="Times New Roman"/>
          <w:sz w:val="24"/>
          <w:szCs w:val="24"/>
        </w:rPr>
        <w:t xml:space="preserve">сдачи-приемки </w:t>
      </w:r>
      <w:r w:rsidRPr="000325A6">
        <w:rPr>
          <w:rFonts w:ascii="Times New Roman" w:hAnsi="Times New Roman" w:cs="Times New Roman"/>
          <w:bCs/>
          <w:sz w:val="24"/>
          <w:szCs w:val="24"/>
        </w:rPr>
        <w:t>выполненных работ.</w:t>
      </w:r>
    </w:p>
    <w:p w14:paraId="40B925A3" w14:textId="77777777" w:rsidR="000325A6" w:rsidRDefault="000325A6" w:rsidP="000325A6">
      <w:pPr>
        <w:tabs>
          <w:tab w:val="left" w:pos="851"/>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Оплата производится Заказчиком по факту выполненных работ в полном объеме на основании подписанного сторонами Акта сдачи-приемки выполненных работ путем безналичного перечисления денежных средств Заказчиком на расчетный счет Подрядчика. Оплата осуществляется в рублях в течение 15 (пятнадцати) календарных дней с даты подписания Заказчиком Акта сдачи-приемки выполненных работ.</w:t>
      </w:r>
    </w:p>
    <w:p w14:paraId="1E11AD1E" w14:textId="77777777" w:rsidR="006E0F0A" w:rsidRPr="000325A6" w:rsidRDefault="006E0F0A" w:rsidP="000325A6">
      <w:pPr>
        <w:tabs>
          <w:tab w:val="left" w:pos="851"/>
        </w:tabs>
        <w:spacing w:after="0" w:line="312" w:lineRule="auto"/>
        <w:ind w:firstLine="709"/>
        <w:jc w:val="both"/>
        <w:rPr>
          <w:rFonts w:ascii="Times New Roman" w:hAnsi="Times New Roman" w:cs="Times New Roman"/>
          <w:bCs/>
          <w:sz w:val="24"/>
          <w:szCs w:val="24"/>
        </w:rPr>
      </w:pPr>
    </w:p>
    <w:p w14:paraId="19E5B0B7" w14:textId="77777777" w:rsidR="000325A6" w:rsidRPr="000325A6" w:rsidRDefault="000325A6" w:rsidP="00312207">
      <w:pPr>
        <w:keepNext/>
        <w:numPr>
          <w:ilvl w:val="0"/>
          <w:numId w:val="190"/>
        </w:numPr>
        <w:suppressAutoHyphens/>
        <w:spacing w:after="0" w:line="312" w:lineRule="auto"/>
        <w:ind w:firstLine="311"/>
        <w:jc w:val="both"/>
        <w:outlineLvl w:val="0"/>
        <w:rPr>
          <w:rFonts w:ascii="Times New Roman" w:eastAsia="Calibri" w:hAnsi="Times New Roman" w:cs="Times New Roman"/>
          <w:bCs/>
          <w:caps/>
          <w:kern w:val="1"/>
          <w:sz w:val="24"/>
          <w:szCs w:val="24"/>
          <w:lang w:eastAsia="ar-SA"/>
        </w:rPr>
      </w:pPr>
      <w:r w:rsidRPr="000325A6">
        <w:rPr>
          <w:rFonts w:ascii="Times New Roman" w:eastAsia="Calibri" w:hAnsi="Times New Roman" w:cs="Times New Roman"/>
          <w:b/>
          <w:bCs/>
          <w:caps/>
          <w:kern w:val="1"/>
          <w:sz w:val="24"/>
          <w:szCs w:val="24"/>
          <w:lang w:eastAsia="ar-SA"/>
        </w:rPr>
        <w:t>Требования к Подрядчику</w:t>
      </w:r>
    </w:p>
    <w:p w14:paraId="1BB90F6F"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Подрядчик:</w:t>
      </w:r>
    </w:p>
    <w:p w14:paraId="2591DC95"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1) При выполнении работ использует элементы существующей информационной инфраструктуры Заказчика без нарушения ее функциональности.</w:t>
      </w:r>
    </w:p>
    <w:p w14:paraId="67C81000"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2) В случае необходимости имеет право привлекать для исполнения обязательств по Контракту третьих лиц, принимая на себя ответственность за их действия перед Заказчиком в рамках действия Контракта без увеличения его стоимости.</w:t>
      </w:r>
    </w:p>
    <w:p w14:paraId="011AC1F8"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3) Согласовывает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14:paraId="7A900522" w14:textId="77777777" w:rsidR="000325A6" w:rsidRPr="000325A6" w:rsidRDefault="000325A6" w:rsidP="000325A6">
      <w:pPr>
        <w:tabs>
          <w:tab w:val="left" w:pos="0"/>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4) Осуществляет урегулирование вопросов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14:paraId="0221D27B" w14:textId="77777777" w:rsidR="000325A6" w:rsidRPr="000325A6" w:rsidRDefault="000325A6" w:rsidP="000325A6">
      <w:pPr>
        <w:tabs>
          <w:tab w:val="left" w:pos="0"/>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Подрядчик представляет Заказчику документы, подтверждающие наличие достаточных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14:paraId="669471B4" w14:textId="77777777" w:rsidR="000325A6" w:rsidRPr="000325A6" w:rsidRDefault="000325A6" w:rsidP="000325A6">
      <w:pPr>
        <w:tabs>
          <w:tab w:val="left" w:pos="0"/>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При включении в результаты работ по Контракту программ для ЭВМ исключительное право, на которые принадлежат третьим лицам, Подрядчик обязуется за свой счет приобрести и передать Заказчику права на данные объекты интеллектуальной деятельности. Указанные права на объекты интеллектуальной деятельности должны быть переданы Заказчику на условиях простой (неисключительной) лицензии.</w:t>
      </w:r>
    </w:p>
    <w:p w14:paraId="67DAE8FF" w14:textId="77777777" w:rsidR="000325A6" w:rsidRPr="000325A6" w:rsidRDefault="000325A6" w:rsidP="000325A6">
      <w:pPr>
        <w:tabs>
          <w:tab w:val="left" w:pos="0"/>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5) Использование любого программного обеспечения при реализации настоящего технического задания, в том числе в соответствии с п.3 и п.4. настоящего раздела, не должно в последующем повлечь для Заказчика никаких лицензионных платежей и выплат авторских вознаграждений.</w:t>
      </w:r>
    </w:p>
    <w:p w14:paraId="542970FA" w14:textId="77777777" w:rsidR="000325A6" w:rsidRPr="000325A6" w:rsidRDefault="000325A6" w:rsidP="000325A6">
      <w:pPr>
        <w:tabs>
          <w:tab w:val="left" w:pos="0"/>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6) Не передает третьим лицам, не публикует или иным способом не разглашает предоставленную ему для выполнения работ, а также полученную в ходе выполнения работ информацию без письменного согласия Заказчика.</w:t>
      </w:r>
    </w:p>
    <w:p w14:paraId="54E007B4" w14:textId="77777777" w:rsidR="000325A6" w:rsidRPr="000325A6" w:rsidRDefault="000325A6" w:rsidP="000325A6">
      <w:pPr>
        <w:tabs>
          <w:tab w:val="left" w:pos="0"/>
        </w:tabs>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7) Обеспечивает конфиденциальность персональных данных и их безопасность при обработке в соответствии с действующим законодательством о персональных данных, а также </w:t>
      </w:r>
      <w:r w:rsidRPr="000325A6">
        <w:rPr>
          <w:rFonts w:ascii="Times New Roman" w:hAnsi="Times New Roman" w:cs="Times New Roman"/>
          <w:bCs/>
          <w:sz w:val="24"/>
          <w:szCs w:val="24"/>
        </w:rPr>
        <w:lastRenderedPageBreak/>
        <w:t>иных сведений, составляющих тайну в соответствии с действующим законодательством Российской Федерации.</w:t>
      </w:r>
    </w:p>
    <w:p w14:paraId="319458E9"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8) При выполнении работ у Заказчика: </w:t>
      </w:r>
    </w:p>
    <w:p w14:paraId="2323B84A"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 собственными силами и средствами осуществляет доставку и транспортировку специалистов Подрядчика до места нахождения Заказчика, ГКУ СО «Самарафармация», МО и АУ;</w:t>
      </w:r>
    </w:p>
    <w:p w14:paraId="2C61B9F6"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 выполняет работы в соответствии с графиком работы Заказчика;</w:t>
      </w:r>
    </w:p>
    <w:p w14:paraId="3C27EC5B"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 не позднее, чем за 1 (один) рабочий день уведомляет Заказчика о необходимости выполнения работ по месту нахождения Заказчика, ГКУ СО «Самарафармация», МО и АУ;</w:t>
      </w:r>
    </w:p>
    <w:p w14:paraId="62A33EAA"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 обеспечивает соблюдение правил техники безопасности, правил пожарной безопасности, правил охраны труда, правил внутреннего трудового распорядка, санитарно-эпидемиологического режима, пропускного режима, установленных у Заказчика.</w:t>
      </w:r>
    </w:p>
    <w:p w14:paraId="2BA7F745"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9) Гарантирует, что:</w:t>
      </w:r>
    </w:p>
    <w:p w14:paraId="65C5E10A"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а) отношения со всеми лицами и авторами, участвующими в выполнении работ по созданию ЦМ</w:t>
      </w:r>
      <w:r w:rsidRPr="000325A6">
        <w:rPr>
          <w:rFonts w:ascii="Times New Roman" w:hAnsi="Times New Roman" w:cs="Times New Roman"/>
          <w:sz w:val="24"/>
          <w:szCs w:val="24"/>
        </w:rPr>
        <w:t>ИС «Управление льготным лекарственным обеспечением»</w:t>
      </w:r>
      <w:r w:rsidRPr="000325A6">
        <w:rPr>
          <w:rFonts w:ascii="Times New Roman" w:hAnsi="Times New Roman" w:cs="Times New Roman"/>
          <w:bCs/>
          <w:sz w:val="24"/>
          <w:szCs w:val="24"/>
        </w:rPr>
        <w:t>, оформлены надлежащим образом в соответствии с положениями действующего законодательства Российской Федерации;</w:t>
      </w:r>
    </w:p>
    <w:p w14:paraId="735727B4"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б) при создании им результатов работ не были нарушены какие-либо права третьих лиц, в том числе чьи-либо авторские и/или патентные и/или исключительные права.</w:t>
      </w:r>
    </w:p>
    <w:p w14:paraId="719B13E2"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Подрядчик обязан защитить Заказчика от ответственности по искам третьих лиц в отношении нарушения авторских и/или патентных и/или исключительных прав, связанных с использованием результатов выполненных работ по Контракту.</w:t>
      </w:r>
    </w:p>
    <w:p w14:paraId="6556A9BA"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В случае предъявления к Заказчику требований, связанных с нарушением авторских и/или патентных и/или исключительных прав, третьих лиц в связи с использованием результатов работ по Контракту, Подрядчик обязуется:</w:t>
      </w:r>
    </w:p>
    <w:p w14:paraId="48BA42AD"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 немедленно, после получения уведомления Заказчика принять меры к урегулированию споров с третьими лицами, принять участие в судебном процессе на стороне Заказчика и предпринять все зависящие от него действия с целью исключения Заказчика из числа ответчиков;</w:t>
      </w:r>
    </w:p>
    <w:p w14:paraId="2C9CB539"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 возместить Заказчику понесенные судебные расходы и убытки, вызванные применением мер обеспечения иска и исполнения судебного решения, а также иные расходы и убытки, понесенные Заказчиком в связи с несоблюдением Подрядчиком своих гарантий.</w:t>
      </w:r>
    </w:p>
    <w:p w14:paraId="12E12566"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В случае предъявления к Заказчику третьими лицами исков в отношении нарушения авторских и/или патентных и/или исключительных прав Подрядчик будет привлечен в процессе разбирательства в качестве ответчика в соответствии с нормами процессуального законодательства Российской Федерации, заменив тем самым Заказчика как ненадлежащую сторону. В случае несогласия вышеуказанных третьих лиц на такую замену убытки, понесенные Заказчиком, по письменному требованию возмещаются Подрядчиком в бесспорном порядке. </w:t>
      </w:r>
    </w:p>
    <w:p w14:paraId="62647DCA"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lastRenderedPageBreak/>
        <w:t xml:space="preserve"> в) в ходе исполнения Контракта исключительное право на результаты работ не будет отчуждено, заложено, передано по лицензионным договорам иным лицам.</w:t>
      </w:r>
    </w:p>
    <w:p w14:paraId="443A9004" w14:textId="77777777" w:rsid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10) В случае если гарантии, содержащиеся в п. 5.10 настоящего раздела технического задания, будут нарушены, Подрядчик обязуется принять все меры, которые обеспечат Заказчику беспрепятственное использование переданных по Контракту результатов работ, а в случае невозможности обеспечить беспрепятственное использование переданных результатов работ, возместить Заказчику понесенные убытки, которые могут возникнуть (или возникли) у них в связи с таким нарушением гарантий.</w:t>
      </w:r>
    </w:p>
    <w:p w14:paraId="272B28AC" w14:textId="77777777" w:rsidR="006E0F0A" w:rsidRPr="000325A6" w:rsidRDefault="006E0F0A" w:rsidP="000325A6">
      <w:pPr>
        <w:spacing w:after="0" w:line="312" w:lineRule="auto"/>
        <w:ind w:firstLine="709"/>
        <w:jc w:val="both"/>
        <w:rPr>
          <w:rFonts w:ascii="Times New Roman" w:hAnsi="Times New Roman" w:cs="Times New Roman"/>
          <w:bCs/>
          <w:sz w:val="24"/>
          <w:szCs w:val="24"/>
        </w:rPr>
      </w:pPr>
    </w:p>
    <w:p w14:paraId="15B3B6EF" w14:textId="77777777" w:rsidR="000325A6" w:rsidRPr="000325A6" w:rsidRDefault="000325A6" w:rsidP="00312207">
      <w:pPr>
        <w:keepNext/>
        <w:numPr>
          <w:ilvl w:val="0"/>
          <w:numId w:val="190"/>
        </w:numPr>
        <w:suppressAutoHyphens/>
        <w:spacing w:after="0" w:line="312" w:lineRule="auto"/>
        <w:ind w:firstLine="311"/>
        <w:jc w:val="both"/>
        <w:outlineLvl w:val="0"/>
        <w:rPr>
          <w:rFonts w:ascii="Times New Roman" w:eastAsia="Calibri" w:hAnsi="Times New Roman" w:cs="Times New Roman"/>
          <w:b/>
          <w:bCs/>
          <w:caps/>
          <w:kern w:val="1"/>
          <w:sz w:val="24"/>
          <w:szCs w:val="24"/>
          <w:lang w:eastAsia="ar-SA"/>
        </w:rPr>
      </w:pPr>
      <w:r w:rsidRPr="000325A6">
        <w:rPr>
          <w:rFonts w:ascii="Times New Roman" w:eastAsia="Calibri" w:hAnsi="Times New Roman" w:cs="Times New Roman"/>
          <w:b/>
          <w:bCs/>
          <w:caps/>
          <w:kern w:val="1"/>
          <w:sz w:val="24"/>
          <w:szCs w:val="24"/>
          <w:lang w:eastAsia="ar-SA"/>
        </w:rPr>
        <w:t>Права на результаты работ</w:t>
      </w:r>
    </w:p>
    <w:p w14:paraId="2A7D9B42"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Исключительные права на результаты выполненных работ принадлежат Самарской области, в интересах которой выступает Заказчик.</w:t>
      </w:r>
    </w:p>
    <w:p w14:paraId="2FBA01CD"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Передача результатов выполненных работ, исключительных прав на них, производится Подрядчиком в полном объеме со всей необходимой документацией, предусмотренной Рабочей программой (Приложение №1 к техническому заданию).</w:t>
      </w:r>
    </w:p>
    <w:p w14:paraId="0DE3F29D"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Результаты выполненных работ должны быть переданы Заказчику в форме, предусмотренной настоящим техническим заданием и Рабочей программой (Приложение №1 к техническому заданию).</w:t>
      </w:r>
    </w:p>
    <w:p w14:paraId="7CDF1C0A"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Исключительное право на результаты работ и право собственности на материальные носители, в которых содержатся результаты работ, переходят от Подрядчика к Заказчику в момент подписания Заказчиком Акта сдачи-приемки выполненных работ.</w:t>
      </w:r>
    </w:p>
    <w:p w14:paraId="1643B5E1" w14:textId="77777777" w:rsidR="000325A6" w:rsidRP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Действие передаваемого исключительного права на результаты работ не ограничивается территориальными пределами.</w:t>
      </w:r>
    </w:p>
    <w:p w14:paraId="3EA53129" w14:textId="77777777" w:rsidR="000325A6" w:rsidRDefault="000325A6" w:rsidP="000325A6">
      <w:pPr>
        <w:spacing w:after="0" w:line="312" w:lineRule="auto"/>
        <w:ind w:firstLine="709"/>
        <w:jc w:val="both"/>
        <w:rPr>
          <w:rFonts w:ascii="Times New Roman" w:hAnsi="Times New Roman" w:cs="Times New Roman"/>
          <w:bCs/>
          <w:sz w:val="24"/>
          <w:szCs w:val="24"/>
        </w:rPr>
      </w:pPr>
      <w:r w:rsidRPr="000325A6">
        <w:rPr>
          <w:rFonts w:ascii="Times New Roman" w:hAnsi="Times New Roman" w:cs="Times New Roman"/>
          <w:bCs/>
          <w:sz w:val="24"/>
          <w:szCs w:val="24"/>
        </w:rPr>
        <w:t xml:space="preserve"> В случае если в результате выполнения работ по настоящему техническому заданию, создаются новые программные продукты, новые версии программ или иные объекты интеллектуальной деятельности, то исключительные права на использование таких объектов переходят к Заказчику безвозмездно и в полном объеме.</w:t>
      </w:r>
    </w:p>
    <w:p w14:paraId="3DC420FB" w14:textId="77777777" w:rsidR="006E0F0A" w:rsidRPr="000325A6" w:rsidRDefault="006E0F0A" w:rsidP="000325A6">
      <w:pPr>
        <w:spacing w:after="0" w:line="312" w:lineRule="auto"/>
        <w:ind w:firstLine="709"/>
        <w:jc w:val="both"/>
        <w:rPr>
          <w:rFonts w:ascii="Times New Roman" w:hAnsi="Times New Roman" w:cs="Times New Roman"/>
          <w:bCs/>
          <w:sz w:val="24"/>
          <w:szCs w:val="24"/>
        </w:rPr>
      </w:pPr>
    </w:p>
    <w:p w14:paraId="625BC31D" w14:textId="77777777" w:rsidR="000325A6" w:rsidRPr="000325A6" w:rsidRDefault="000325A6" w:rsidP="00312207">
      <w:pPr>
        <w:keepNext/>
        <w:numPr>
          <w:ilvl w:val="0"/>
          <w:numId w:val="190"/>
        </w:numPr>
        <w:suppressAutoHyphens/>
        <w:spacing w:after="0" w:line="312" w:lineRule="auto"/>
        <w:ind w:left="142" w:firstLine="567"/>
        <w:jc w:val="both"/>
        <w:outlineLvl w:val="0"/>
        <w:rPr>
          <w:rFonts w:ascii="Times New Roman" w:eastAsia="Calibri" w:hAnsi="Times New Roman" w:cs="Times New Roman"/>
          <w:b/>
          <w:bCs/>
          <w:caps/>
          <w:kern w:val="1"/>
          <w:sz w:val="24"/>
          <w:szCs w:val="24"/>
          <w:lang w:eastAsia="ar-SA"/>
        </w:rPr>
      </w:pPr>
      <w:r w:rsidRPr="000325A6">
        <w:rPr>
          <w:rFonts w:ascii="Times New Roman" w:eastAsia="Calibri" w:hAnsi="Times New Roman" w:cs="Times New Roman"/>
          <w:b/>
          <w:bCs/>
          <w:caps/>
          <w:kern w:val="1"/>
          <w:sz w:val="24"/>
          <w:szCs w:val="24"/>
          <w:lang w:eastAsia="ar-SA"/>
        </w:rPr>
        <w:t>Приложения, являющиеся неотъемлемой частью технического задания:</w:t>
      </w:r>
    </w:p>
    <w:p w14:paraId="1B1F71C5" w14:textId="77777777" w:rsidR="000230A8" w:rsidRDefault="000230A8" w:rsidP="000325A6">
      <w:pPr>
        <w:spacing w:after="0" w:line="312" w:lineRule="auto"/>
        <w:ind w:firstLine="709"/>
        <w:jc w:val="both"/>
        <w:rPr>
          <w:rFonts w:ascii="Times New Roman" w:hAnsi="Times New Roman" w:cs="Times New Roman"/>
          <w:sz w:val="24"/>
          <w:szCs w:val="24"/>
        </w:rPr>
      </w:pPr>
    </w:p>
    <w:p w14:paraId="75592BD7"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Приложение № 1 – Рабочая программа на выполнение работ по созданию ЦМИС «Управление льготным лекарственным обеспечением» Самарской области</w:t>
      </w:r>
    </w:p>
    <w:p w14:paraId="78F3BE0E" w14:textId="77777777" w:rsidR="000325A6" w:rsidRPr="000325A6" w:rsidRDefault="000325A6" w:rsidP="000325A6">
      <w:pPr>
        <w:spacing w:after="0" w:line="312" w:lineRule="auto"/>
        <w:ind w:firstLine="709"/>
        <w:jc w:val="both"/>
        <w:rPr>
          <w:rFonts w:ascii="Times New Roman" w:hAnsi="Times New Roman" w:cs="Times New Roman"/>
          <w:bCs/>
          <w:color w:val="000000"/>
          <w:sz w:val="24"/>
          <w:szCs w:val="24"/>
        </w:rPr>
      </w:pPr>
      <w:r w:rsidRPr="000325A6">
        <w:rPr>
          <w:rFonts w:ascii="Times New Roman" w:hAnsi="Times New Roman" w:cs="Times New Roman"/>
          <w:sz w:val="24"/>
          <w:szCs w:val="24"/>
        </w:rPr>
        <w:t xml:space="preserve">Приложение № 2 – </w:t>
      </w:r>
      <w:r w:rsidRPr="000325A6">
        <w:rPr>
          <w:rFonts w:ascii="Times New Roman" w:hAnsi="Times New Roman" w:cs="Times New Roman"/>
          <w:bCs/>
          <w:color w:val="000000"/>
          <w:sz w:val="24"/>
          <w:szCs w:val="24"/>
        </w:rPr>
        <w:t xml:space="preserve">Справочник МО, имеющих право на выписку льготных рецептов», по состоянию на 31.05.2019 </w:t>
      </w:r>
    </w:p>
    <w:p w14:paraId="39CF0F1B"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Приложение № 3 – </w:t>
      </w:r>
      <w:r w:rsidRPr="000325A6">
        <w:rPr>
          <w:rFonts w:ascii="Times New Roman" w:hAnsi="Times New Roman" w:cs="Times New Roman"/>
          <w:bCs/>
          <w:color w:val="000000"/>
          <w:sz w:val="24"/>
          <w:szCs w:val="24"/>
        </w:rPr>
        <w:t xml:space="preserve">Справочник аптечных пунктов, осуществляющих отпуск препаратов по льготным рецептам» по состоянию на 31.05.2019 </w:t>
      </w:r>
    </w:p>
    <w:p w14:paraId="57834790"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Приложение № 4 – Перечень формируемых в Системе документов</w:t>
      </w:r>
    </w:p>
    <w:p w14:paraId="625D477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Приложение № 5 – Образцы отчетных форм</w:t>
      </w:r>
    </w:p>
    <w:p w14:paraId="2F8B6624"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Приложение № 6 – Перечень обязательных к использованию нормативных документов</w:t>
      </w:r>
    </w:p>
    <w:p w14:paraId="11DA389D"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 xml:space="preserve">Приложение № 7 - Критерии форматно-логического контроля данных о льготнике и его льготах </w:t>
      </w:r>
    </w:p>
    <w:p w14:paraId="7BBAA816" w14:textId="77777777" w:rsidR="000325A6" w:rsidRPr="000325A6" w:rsidRDefault="000325A6" w:rsidP="000325A6">
      <w:pPr>
        <w:spacing w:after="0" w:line="312"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784"/>
      </w:tblGrid>
      <w:tr w:rsidR="004001F8" w:rsidRPr="002C35C3" w14:paraId="333BA7B0" w14:textId="77777777" w:rsidTr="00772083">
        <w:tc>
          <w:tcPr>
            <w:tcW w:w="5353" w:type="dxa"/>
            <w:tcBorders>
              <w:top w:val="single" w:sz="4" w:space="0" w:color="auto"/>
              <w:left w:val="single" w:sz="4" w:space="0" w:color="auto"/>
              <w:bottom w:val="single" w:sz="4" w:space="0" w:color="auto"/>
              <w:right w:val="single" w:sz="4" w:space="0" w:color="auto"/>
            </w:tcBorders>
          </w:tcPr>
          <w:p w14:paraId="38029F95" w14:textId="24444308" w:rsidR="004001F8" w:rsidRPr="004001F8" w:rsidRDefault="000325A6" w:rsidP="00772083">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0325A6">
              <w:rPr>
                <w:rFonts w:ascii="Times New Roman" w:hAnsi="Times New Roman" w:cs="Times New Roman"/>
                <w:sz w:val="24"/>
                <w:szCs w:val="24"/>
              </w:rPr>
              <w:br w:type="page"/>
            </w:r>
            <w:r w:rsidR="004001F8" w:rsidRPr="004001F8">
              <w:rPr>
                <w:rFonts w:ascii="Times New Roman" w:eastAsia="Times New Roman" w:hAnsi="Times New Roman" w:cs="Times New Roman"/>
                <w:b/>
                <w:bCs/>
                <w:sz w:val="26"/>
                <w:szCs w:val="26"/>
                <w:lang w:eastAsia="ru-RU"/>
              </w:rPr>
              <w:t>Заказчик</w:t>
            </w:r>
          </w:p>
          <w:p w14:paraId="57B0DD56" w14:textId="77777777" w:rsidR="004001F8" w:rsidRPr="004001F8" w:rsidRDefault="004001F8" w:rsidP="00772083">
            <w:pPr>
              <w:spacing w:after="0" w:line="216" w:lineRule="auto"/>
              <w:jc w:val="center"/>
              <w:rPr>
                <w:rFonts w:ascii="Times New Roman" w:eastAsia="Times New Roman" w:hAnsi="Times New Roman" w:cs="Times New Roman"/>
                <w:b/>
                <w:sz w:val="26"/>
                <w:szCs w:val="26"/>
                <w:lang w:eastAsia="ru-RU"/>
              </w:rPr>
            </w:pPr>
            <w:r w:rsidRPr="004001F8">
              <w:rPr>
                <w:rFonts w:ascii="Times New Roman" w:eastAsia="Times New Roman" w:hAnsi="Times New Roman" w:cs="Times New Roman"/>
                <w:b/>
                <w:sz w:val="26"/>
                <w:szCs w:val="26"/>
                <w:lang w:eastAsia="ru-RU"/>
              </w:rPr>
              <w:t>Государственное бюджетное учреждение здравоохранения «Самарский областной медицинский информационно-аналитический центр» (МИАЦ)</w:t>
            </w:r>
          </w:p>
          <w:p w14:paraId="12422F4D" w14:textId="77777777" w:rsidR="004001F8" w:rsidRPr="004001F8" w:rsidRDefault="004001F8" w:rsidP="00772083">
            <w:pPr>
              <w:spacing w:after="0" w:line="216" w:lineRule="auto"/>
              <w:jc w:val="center"/>
              <w:rPr>
                <w:rFonts w:ascii="Times New Roman" w:eastAsia="Times New Roman" w:hAnsi="Times New Roman" w:cs="Times New Roman"/>
                <w:sz w:val="26"/>
                <w:szCs w:val="26"/>
                <w:lang w:eastAsia="ru-RU"/>
              </w:rPr>
            </w:pPr>
          </w:p>
          <w:p w14:paraId="129CCBD4" w14:textId="77777777" w:rsidR="004001F8" w:rsidRPr="004001F8" w:rsidRDefault="004001F8" w:rsidP="00772083">
            <w:pPr>
              <w:spacing w:after="0" w:line="216" w:lineRule="auto"/>
              <w:jc w:val="center"/>
              <w:rPr>
                <w:rFonts w:ascii="Times New Roman" w:eastAsia="Times New Roman" w:hAnsi="Times New Roman" w:cs="Times New Roman"/>
                <w:sz w:val="26"/>
                <w:szCs w:val="26"/>
                <w:lang w:eastAsia="ru-RU"/>
              </w:rPr>
            </w:pPr>
          </w:p>
          <w:p w14:paraId="101D583F" w14:textId="77777777" w:rsidR="004001F8" w:rsidRPr="004001F8" w:rsidRDefault="004001F8" w:rsidP="00772083">
            <w:pPr>
              <w:spacing w:after="0" w:line="240" w:lineRule="auto"/>
              <w:jc w:val="center"/>
              <w:rPr>
                <w:rFonts w:ascii="Times New Roman" w:eastAsia="Calibri" w:hAnsi="Times New Roman" w:cs="Times New Roman"/>
                <w:b/>
                <w:sz w:val="26"/>
                <w:szCs w:val="26"/>
                <w:lang w:eastAsia="ru-RU"/>
              </w:rPr>
            </w:pPr>
            <w:r w:rsidRPr="004001F8">
              <w:rPr>
                <w:rFonts w:ascii="Times New Roman" w:eastAsia="Calibri" w:hAnsi="Times New Roman" w:cs="Times New Roman"/>
                <w:b/>
                <w:sz w:val="26"/>
                <w:szCs w:val="26"/>
                <w:lang w:eastAsia="ru-RU"/>
              </w:rPr>
              <w:t>Заместитель директора</w:t>
            </w:r>
          </w:p>
          <w:p w14:paraId="50CF1000" w14:textId="77777777" w:rsidR="004001F8" w:rsidRPr="004001F8" w:rsidRDefault="004001F8" w:rsidP="00772083">
            <w:pPr>
              <w:spacing w:after="0" w:line="240" w:lineRule="auto"/>
              <w:jc w:val="center"/>
              <w:rPr>
                <w:rFonts w:ascii="Times New Roman" w:eastAsia="Calibri" w:hAnsi="Times New Roman" w:cs="Times New Roman"/>
                <w:b/>
                <w:sz w:val="26"/>
                <w:szCs w:val="26"/>
                <w:lang w:eastAsia="ru-RU"/>
              </w:rPr>
            </w:pPr>
          </w:p>
          <w:p w14:paraId="32A5A2CC" w14:textId="77777777" w:rsidR="004001F8" w:rsidRPr="004001F8" w:rsidRDefault="004001F8" w:rsidP="00772083">
            <w:pPr>
              <w:spacing w:after="0" w:line="216" w:lineRule="auto"/>
              <w:jc w:val="center"/>
              <w:rPr>
                <w:rFonts w:ascii="Times New Roman" w:eastAsia="Times New Roman" w:hAnsi="Times New Roman" w:cs="Times New Roman"/>
                <w:sz w:val="26"/>
                <w:szCs w:val="26"/>
                <w:lang w:eastAsia="ru-RU"/>
              </w:rPr>
            </w:pPr>
            <w:r w:rsidRPr="004001F8">
              <w:rPr>
                <w:rFonts w:ascii="Times New Roman" w:eastAsia="Calibri" w:hAnsi="Times New Roman" w:cs="Times New Roman"/>
                <w:b/>
                <w:sz w:val="26"/>
                <w:szCs w:val="26"/>
                <w:lang w:eastAsia="ru-RU"/>
              </w:rPr>
              <w:t>__________________ Мурашов А.Б.</w:t>
            </w:r>
          </w:p>
          <w:p w14:paraId="17633AF0" w14:textId="77777777" w:rsidR="004001F8" w:rsidRPr="002C35C3" w:rsidRDefault="004001F8" w:rsidP="00772083">
            <w:pPr>
              <w:spacing w:after="0" w:line="216" w:lineRule="auto"/>
              <w:jc w:val="center"/>
              <w:rPr>
                <w:rFonts w:ascii="Times New Roman" w:eastAsia="Times New Roman" w:hAnsi="Times New Roman" w:cs="Times New Roman"/>
                <w:b/>
                <w:bCs/>
                <w:sz w:val="20"/>
                <w:szCs w:val="20"/>
                <w:lang w:eastAsia="ru-RU"/>
              </w:rPr>
            </w:pPr>
            <w:r w:rsidRPr="002C35C3">
              <w:rPr>
                <w:rFonts w:ascii="Times New Roman" w:eastAsia="Calibri" w:hAnsi="Times New Roman" w:cs="Times New Roman"/>
                <w:i/>
                <w:sz w:val="20"/>
                <w:szCs w:val="20"/>
                <w:lang w:eastAsia="ru-RU"/>
              </w:rPr>
              <w:t>Контракт подписан электронной подписью</w:t>
            </w:r>
          </w:p>
        </w:tc>
        <w:tc>
          <w:tcPr>
            <w:tcW w:w="4784" w:type="dxa"/>
            <w:tcBorders>
              <w:top w:val="single" w:sz="4" w:space="0" w:color="auto"/>
              <w:left w:val="single" w:sz="4" w:space="0" w:color="auto"/>
              <w:bottom w:val="single" w:sz="4" w:space="0" w:color="auto"/>
              <w:right w:val="single" w:sz="4" w:space="0" w:color="auto"/>
            </w:tcBorders>
          </w:tcPr>
          <w:p w14:paraId="54D8BFF6" w14:textId="77777777" w:rsidR="004001F8" w:rsidRPr="004001F8" w:rsidRDefault="004001F8" w:rsidP="00772083">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4001F8">
              <w:rPr>
                <w:rFonts w:ascii="Times New Roman" w:eastAsia="Times New Roman" w:hAnsi="Times New Roman" w:cs="Times New Roman"/>
                <w:b/>
                <w:bCs/>
                <w:sz w:val="26"/>
                <w:szCs w:val="26"/>
                <w:lang w:eastAsia="ru-RU"/>
              </w:rPr>
              <w:t>Подрядчик</w:t>
            </w:r>
          </w:p>
          <w:p w14:paraId="1A4911BE" w14:textId="77777777" w:rsidR="004001F8" w:rsidRPr="004001F8" w:rsidRDefault="004001F8" w:rsidP="00772083">
            <w:pPr>
              <w:spacing w:after="0" w:line="216" w:lineRule="auto"/>
              <w:jc w:val="center"/>
              <w:rPr>
                <w:rFonts w:ascii="Times New Roman" w:eastAsia="Times New Roman" w:hAnsi="Times New Roman" w:cs="Times New Roman"/>
                <w:b/>
                <w:sz w:val="26"/>
                <w:szCs w:val="26"/>
                <w:lang w:eastAsia="ru-RU"/>
              </w:rPr>
            </w:pPr>
            <w:r w:rsidRPr="004001F8">
              <w:rPr>
                <w:rFonts w:ascii="Times New Roman" w:eastAsia="Times New Roman" w:hAnsi="Times New Roman" w:cs="Times New Roman"/>
                <w:b/>
                <w:sz w:val="26"/>
                <w:szCs w:val="26"/>
                <w:lang w:eastAsia="ru-RU"/>
              </w:rPr>
              <w:t>Общество с ограниченной ответственностью «Бюро автоматизации сложных систем» (ООО «БАСС»)</w:t>
            </w:r>
          </w:p>
          <w:p w14:paraId="003A638B" w14:textId="77777777" w:rsidR="004001F8" w:rsidRPr="004001F8" w:rsidRDefault="004001F8" w:rsidP="00772083">
            <w:pPr>
              <w:spacing w:after="0" w:line="216" w:lineRule="auto"/>
              <w:jc w:val="center"/>
              <w:rPr>
                <w:rFonts w:ascii="Times New Roman" w:eastAsia="Times New Roman" w:hAnsi="Times New Roman" w:cs="Times New Roman"/>
                <w:sz w:val="26"/>
                <w:szCs w:val="26"/>
                <w:lang w:eastAsia="ru-RU"/>
              </w:rPr>
            </w:pPr>
          </w:p>
          <w:p w14:paraId="4A5D64D5" w14:textId="77777777" w:rsidR="004001F8" w:rsidRPr="004001F8" w:rsidRDefault="004001F8" w:rsidP="00772083">
            <w:pPr>
              <w:spacing w:after="0" w:line="216" w:lineRule="auto"/>
              <w:jc w:val="center"/>
              <w:rPr>
                <w:rFonts w:ascii="Times New Roman" w:eastAsia="Times New Roman" w:hAnsi="Times New Roman" w:cs="Times New Roman"/>
                <w:sz w:val="26"/>
                <w:szCs w:val="26"/>
                <w:lang w:eastAsia="ru-RU"/>
              </w:rPr>
            </w:pPr>
          </w:p>
          <w:p w14:paraId="7BF22F05" w14:textId="77777777" w:rsidR="004001F8" w:rsidRPr="004001F8" w:rsidRDefault="004001F8" w:rsidP="00772083">
            <w:pPr>
              <w:spacing w:after="0" w:line="240" w:lineRule="auto"/>
              <w:jc w:val="center"/>
              <w:rPr>
                <w:rFonts w:ascii="Times New Roman" w:eastAsia="Calibri" w:hAnsi="Times New Roman" w:cs="Times New Roman"/>
                <w:b/>
                <w:sz w:val="26"/>
                <w:szCs w:val="26"/>
                <w:lang w:eastAsia="ru-RU"/>
              </w:rPr>
            </w:pPr>
            <w:r w:rsidRPr="004001F8">
              <w:rPr>
                <w:rFonts w:ascii="Times New Roman" w:eastAsia="Calibri" w:hAnsi="Times New Roman" w:cs="Times New Roman"/>
                <w:b/>
                <w:sz w:val="26"/>
                <w:szCs w:val="26"/>
                <w:lang w:eastAsia="ru-RU"/>
              </w:rPr>
              <w:t>Директор</w:t>
            </w:r>
          </w:p>
          <w:p w14:paraId="1502C562" w14:textId="77777777" w:rsidR="004001F8" w:rsidRPr="004001F8" w:rsidRDefault="004001F8" w:rsidP="00772083">
            <w:pPr>
              <w:spacing w:after="0" w:line="240" w:lineRule="auto"/>
              <w:jc w:val="center"/>
              <w:rPr>
                <w:rFonts w:ascii="Times New Roman" w:eastAsia="Calibri" w:hAnsi="Times New Roman" w:cs="Times New Roman"/>
                <w:b/>
                <w:sz w:val="26"/>
                <w:szCs w:val="26"/>
                <w:lang w:eastAsia="ru-RU"/>
              </w:rPr>
            </w:pPr>
          </w:p>
          <w:p w14:paraId="265B101A" w14:textId="77777777" w:rsidR="004001F8" w:rsidRPr="004001F8" w:rsidRDefault="004001F8" w:rsidP="00772083">
            <w:pPr>
              <w:spacing w:after="0" w:line="216" w:lineRule="auto"/>
              <w:jc w:val="center"/>
              <w:rPr>
                <w:rFonts w:ascii="Times New Roman" w:eastAsia="Times New Roman" w:hAnsi="Times New Roman" w:cs="Times New Roman"/>
                <w:sz w:val="26"/>
                <w:szCs w:val="26"/>
                <w:lang w:eastAsia="ru-RU"/>
              </w:rPr>
            </w:pPr>
            <w:r w:rsidRPr="004001F8">
              <w:rPr>
                <w:rFonts w:ascii="Times New Roman" w:eastAsia="Calibri" w:hAnsi="Times New Roman" w:cs="Times New Roman"/>
                <w:b/>
                <w:sz w:val="26"/>
                <w:szCs w:val="26"/>
                <w:lang w:eastAsia="ru-RU"/>
              </w:rPr>
              <w:t>__________________ Росохатый А.В.</w:t>
            </w:r>
          </w:p>
          <w:p w14:paraId="0E858493" w14:textId="77777777" w:rsidR="004001F8" w:rsidRPr="002C35C3" w:rsidRDefault="004001F8" w:rsidP="00772083">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C35C3">
              <w:rPr>
                <w:rFonts w:ascii="Times New Roman" w:eastAsia="Calibri" w:hAnsi="Times New Roman" w:cs="Times New Roman"/>
                <w:i/>
                <w:sz w:val="20"/>
                <w:szCs w:val="20"/>
                <w:lang w:eastAsia="ru-RU"/>
              </w:rPr>
              <w:t>Контракт подписан электронной подписью</w:t>
            </w:r>
          </w:p>
        </w:tc>
      </w:tr>
    </w:tbl>
    <w:p w14:paraId="27706D64" w14:textId="48CB9321" w:rsidR="000325A6" w:rsidRDefault="000325A6" w:rsidP="000325A6">
      <w:pPr>
        <w:rPr>
          <w:rFonts w:ascii="Times New Roman" w:hAnsi="Times New Roman" w:cs="Times New Roman"/>
          <w:sz w:val="24"/>
          <w:szCs w:val="24"/>
        </w:rPr>
      </w:pPr>
    </w:p>
    <w:p w14:paraId="69CC5A87" w14:textId="77777777" w:rsidR="004001F8" w:rsidRDefault="004001F8" w:rsidP="000325A6">
      <w:pPr>
        <w:rPr>
          <w:rFonts w:ascii="Times New Roman" w:hAnsi="Times New Roman" w:cs="Times New Roman"/>
          <w:sz w:val="24"/>
          <w:szCs w:val="24"/>
        </w:rPr>
      </w:pPr>
    </w:p>
    <w:p w14:paraId="5FB9D7F7" w14:textId="77777777" w:rsidR="004001F8" w:rsidRDefault="004001F8" w:rsidP="000325A6">
      <w:pPr>
        <w:rPr>
          <w:rFonts w:ascii="Times New Roman" w:hAnsi="Times New Roman" w:cs="Times New Roman"/>
          <w:sz w:val="24"/>
          <w:szCs w:val="24"/>
        </w:rPr>
      </w:pPr>
    </w:p>
    <w:p w14:paraId="779F0049" w14:textId="77777777" w:rsidR="004001F8" w:rsidRDefault="004001F8" w:rsidP="000325A6">
      <w:pPr>
        <w:rPr>
          <w:rFonts w:ascii="Times New Roman" w:hAnsi="Times New Roman" w:cs="Times New Roman"/>
          <w:sz w:val="24"/>
          <w:szCs w:val="24"/>
        </w:rPr>
      </w:pPr>
    </w:p>
    <w:p w14:paraId="29DADD64" w14:textId="77777777" w:rsidR="004001F8" w:rsidRDefault="004001F8" w:rsidP="000325A6">
      <w:pPr>
        <w:rPr>
          <w:rFonts w:ascii="Times New Roman" w:hAnsi="Times New Roman" w:cs="Times New Roman"/>
          <w:sz w:val="24"/>
          <w:szCs w:val="24"/>
        </w:rPr>
      </w:pPr>
    </w:p>
    <w:p w14:paraId="4C6C1C52" w14:textId="77777777" w:rsidR="004001F8" w:rsidRDefault="004001F8" w:rsidP="000325A6">
      <w:pPr>
        <w:rPr>
          <w:rFonts w:ascii="Times New Roman" w:hAnsi="Times New Roman" w:cs="Times New Roman"/>
          <w:sz w:val="24"/>
          <w:szCs w:val="24"/>
        </w:rPr>
      </w:pPr>
    </w:p>
    <w:p w14:paraId="6A874B34" w14:textId="77777777" w:rsidR="004001F8" w:rsidRDefault="004001F8" w:rsidP="000325A6">
      <w:pPr>
        <w:rPr>
          <w:rFonts w:ascii="Times New Roman" w:hAnsi="Times New Roman" w:cs="Times New Roman"/>
          <w:sz w:val="24"/>
          <w:szCs w:val="24"/>
        </w:rPr>
      </w:pPr>
    </w:p>
    <w:p w14:paraId="635D0CCA" w14:textId="77777777" w:rsidR="004001F8" w:rsidRDefault="004001F8" w:rsidP="000325A6">
      <w:pPr>
        <w:rPr>
          <w:rFonts w:ascii="Times New Roman" w:hAnsi="Times New Roman" w:cs="Times New Roman"/>
          <w:sz w:val="24"/>
          <w:szCs w:val="24"/>
        </w:rPr>
      </w:pPr>
    </w:p>
    <w:p w14:paraId="03C087BD" w14:textId="77777777" w:rsidR="004001F8" w:rsidRDefault="004001F8" w:rsidP="000325A6">
      <w:pPr>
        <w:rPr>
          <w:rFonts w:ascii="Times New Roman" w:hAnsi="Times New Roman" w:cs="Times New Roman"/>
          <w:sz w:val="24"/>
          <w:szCs w:val="24"/>
        </w:rPr>
      </w:pPr>
    </w:p>
    <w:p w14:paraId="0C2415C9" w14:textId="77777777" w:rsidR="004001F8" w:rsidRDefault="004001F8" w:rsidP="000325A6">
      <w:pPr>
        <w:rPr>
          <w:rFonts w:ascii="Times New Roman" w:hAnsi="Times New Roman" w:cs="Times New Roman"/>
          <w:sz w:val="24"/>
          <w:szCs w:val="24"/>
        </w:rPr>
      </w:pPr>
    </w:p>
    <w:p w14:paraId="5F64755E" w14:textId="77777777" w:rsidR="004001F8" w:rsidRDefault="004001F8" w:rsidP="000325A6">
      <w:pPr>
        <w:rPr>
          <w:rFonts w:ascii="Times New Roman" w:hAnsi="Times New Roman" w:cs="Times New Roman"/>
          <w:sz w:val="24"/>
          <w:szCs w:val="24"/>
        </w:rPr>
      </w:pPr>
    </w:p>
    <w:p w14:paraId="2BF77D94" w14:textId="77777777" w:rsidR="004001F8" w:rsidRDefault="004001F8" w:rsidP="000325A6">
      <w:pPr>
        <w:rPr>
          <w:rFonts w:ascii="Times New Roman" w:hAnsi="Times New Roman" w:cs="Times New Roman"/>
          <w:sz w:val="24"/>
          <w:szCs w:val="24"/>
        </w:rPr>
      </w:pPr>
    </w:p>
    <w:p w14:paraId="509955DB" w14:textId="77777777" w:rsidR="004001F8" w:rsidRDefault="004001F8" w:rsidP="000325A6">
      <w:pPr>
        <w:rPr>
          <w:rFonts w:ascii="Times New Roman" w:hAnsi="Times New Roman" w:cs="Times New Roman"/>
          <w:sz w:val="24"/>
          <w:szCs w:val="24"/>
        </w:rPr>
      </w:pPr>
    </w:p>
    <w:p w14:paraId="257F8A27" w14:textId="77777777" w:rsidR="004001F8" w:rsidRDefault="004001F8" w:rsidP="000325A6">
      <w:pPr>
        <w:rPr>
          <w:rFonts w:ascii="Times New Roman" w:hAnsi="Times New Roman" w:cs="Times New Roman"/>
          <w:sz w:val="24"/>
          <w:szCs w:val="24"/>
        </w:rPr>
      </w:pPr>
    </w:p>
    <w:p w14:paraId="28E3BA9C" w14:textId="77777777" w:rsidR="004001F8" w:rsidRDefault="004001F8" w:rsidP="000325A6">
      <w:pPr>
        <w:rPr>
          <w:rFonts w:ascii="Times New Roman" w:hAnsi="Times New Roman" w:cs="Times New Roman"/>
          <w:sz w:val="24"/>
          <w:szCs w:val="24"/>
        </w:rPr>
      </w:pPr>
    </w:p>
    <w:p w14:paraId="437AAE3D" w14:textId="77777777" w:rsidR="004001F8" w:rsidRDefault="004001F8" w:rsidP="000325A6">
      <w:pPr>
        <w:rPr>
          <w:rFonts w:ascii="Times New Roman" w:hAnsi="Times New Roman" w:cs="Times New Roman"/>
          <w:sz w:val="24"/>
          <w:szCs w:val="24"/>
        </w:rPr>
      </w:pPr>
    </w:p>
    <w:p w14:paraId="205C5268" w14:textId="77777777" w:rsidR="000230A8" w:rsidRDefault="000230A8" w:rsidP="000325A6">
      <w:pPr>
        <w:rPr>
          <w:rFonts w:ascii="Times New Roman" w:hAnsi="Times New Roman" w:cs="Times New Roman"/>
          <w:sz w:val="24"/>
          <w:szCs w:val="24"/>
        </w:rPr>
      </w:pPr>
    </w:p>
    <w:p w14:paraId="10D23055" w14:textId="77777777" w:rsidR="000230A8" w:rsidRDefault="000230A8" w:rsidP="000325A6">
      <w:pPr>
        <w:rPr>
          <w:rFonts w:ascii="Times New Roman" w:hAnsi="Times New Roman" w:cs="Times New Roman"/>
          <w:sz w:val="24"/>
          <w:szCs w:val="24"/>
        </w:rPr>
      </w:pPr>
    </w:p>
    <w:p w14:paraId="6A94EA78" w14:textId="77777777" w:rsidR="000230A8" w:rsidRDefault="000230A8" w:rsidP="000325A6">
      <w:pPr>
        <w:rPr>
          <w:rFonts w:ascii="Times New Roman" w:hAnsi="Times New Roman" w:cs="Times New Roman"/>
          <w:sz w:val="24"/>
          <w:szCs w:val="24"/>
        </w:rPr>
      </w:pPr>
    </w:p>
    <w:p w14:paraId="6DF3E345" w14:textId="77777777" w:rsidR="000230A8" w:rsidRDefault="000230A8" w:rsidP="000325A6">
      <w:pPr>
        <w:rPr>
          <w:rFonts w:ascii="Times New Roman" w:hAnsi="Times New Roman" w:cs="Times New Roman"/>
          <w:sz w:val="24"/>
          <w:szCs w:val="24"/>
        </w:rPr>
      </w:pPr>
    </w:p>
    <w:p w14:paraId="35547A61" w14:textId="77777777" w:rsidR="00564A91" w:rsidRPr="00564A91" w:rsidRDefault="00564A91" w:rsidP="00564A91">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lastRenderedPageBreak/>
        <w:t>Приложение № 1 к Техническому заданию</w:t>
      </w:r>
    </w:p>
    <w:p w14:paraId="04E7AFD6" w14:textId="6351EF6D" w:rsidR="00564A91" w:rsidRPr="00564A91" w:rsidRDefault="00564A91" w:rsidP="00564A91">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t>к Контракту № 4</w:t>
      </w:r>
      <w:r>
        <w:rPr>
          <w:rFonts w:ascii="Times New Roman" w:hAnsi="Times New Roman" w:cs="Times New Roman"/>
          <w:sz w:val="24"/>
          <w:szCs w:val="24"/>
        </w:rPr>
        <w:t>4</w:t>
      </w:r>
      <w:r w:rsidRPr="00564A91">
        <w:rPr>
          <w:rFonts w:ascii="Times New Roman" w:hAnsi="Times New Roman" w:cs="Times New Roman"/>
          <w:sz w:val="24"/>
          <w:szCs w:val="24"/>
        </w:rPr>
        <w:t>/19-ДБУ от «</w:t>
      </w:r>
      <w:r w:rsidR="007541D9" w:rsidRPr="007541D9">
        <w:rPr>
          <w:rFonts w:ascii="Times New Roman" w:hAnsi="Times New Roman" w:cs="Times New Roman"/>
          <w:sz w:val="24"/>
          <w:szCs w:val="24"/>
        </w:rPr>
        <w:t>28</w:t>
      </w:r>
      <w:r w:rsidRPr="00564A91">
        <w:rPr>
          <w:rFonts w:ascii="Times New Roman" w:hAnsi="Times New Roman" w:cs="Times New Roman"/>
          <w:sz w:val="24"/>
          <w:szCs w:val="24"/>
        </w:rPr>
        <w:t>»</w:t>
      </w:r>
      <w:r w:rsidR="007541D9" w:rsidRPr="007541D9">
        <w:rPr>
          <w:rFonts w:ascii="Times New Roman" w:hAnsi="Times New Roman" w:cs="Times New Roman"/>
          <w:sz w:val="24"/>
          <w:szCs w:val="24"/>
        </w:rPr>
        <w:t xml:space="preserve"> </w:t>
      </w:r>
      <w:r w:rsidR="007541D9">
        <w:rPr>
          <w:rFonts w:ascii="Times New Roman" w:hAnsi="Times New Roman" w:cs="Times New Roman"/>
          <w:sz w:val="24"/>
          <w:szCs w:val="24"/>
        </w:rPr>
        <w:t xml:space="preserve">августа </w:t>
      </w:r>
      <w:r w:rsidRPr="00564A91">
        <w:rPr>
          <w:rFonts w:ascii="Times New Roman" w:hAnsi="Times New Roman" w:cs="Times New Roman"/>
          <w:sz w:val="24"/>
          <w:szCs w:val="24"/>
        </w:rPr>
        <w:t>2019 г.</w:t>
      </w:r>
    </w:p>
    <w:p w14:paraId="47515AFD" w14:textId="77777777" w:rsidR="00564A91" w:rsidRPr="00564A91" w:rsidRDefault="00564A91" w:rsidP="00564A91">
      <w:pPr>
        <w:spacing w:after="0" w:line="240" w:lineRule="auto"/>
        <w:jc w:val="center"/>
        <w:rPr>
          <w:rFonts w:ascii="Times New Roman" w:eastAsia="Times New Roman" w:hAnsi="Times New Roman" w:cs="Times New Roman"/>
          <w:b/>
          <w:bCs/>
          <w:sz w:val="24"/>
          <w:szCs w:val="24"/>
          <w:lang w:eastAsia="ru-RU"/>
        </w:rPr>
      </w:pPr>
    </w:p>
    <w:p w14:paraId="7873E7D7" w14:textId="77777777" w:rsidR="00564A91" w:rsidRDefault="00564A91" w:rsidP="000325A6">
      <w:pPr>
        <w:spacing w:after="0" w:line="312" w:lineRule="auto"/>
        <w:ind w:firstLine="709"/>
        <w:jc w:val="right"/>
        <w:rPr>
          <w:rFonts w:ascii="Times New Roman" w:hAnsi="Times New Roman" w:cs="Times New Roman"/>
          <w:sz w:val="24"/>
          <w:szCs w:val="24"/>
        </w:rPr>
      </w:pPr>
    </w:p>
    <w:p w14:paraId="4ECB5422" w14:textId="77777777" w:rsidR="00564A91" w:rsidRPr="000325A6" w:rsidRDefault="00564A91" w:rsidP="000325A6">
      <w:pPr>
        <w:spacing w:after="0" w:line="312" w:lineRule="auto"/>
        <w:ind w:firstLine="709"/>
        <w:jc w:val="right"/>
        <w:rPr>
          <w:rFonts w:ascii="Times New Roman" w:hAnsi="Times New Roman" w:cs="Times New Roman"/>
          <w:sz w:val="24"/>
          <w:szCs w:val="24"/>
        </w:rPr>
      </w:pPr>
    </w:p>
    <w:p w14:paraId="3E5BB1BE" w14:textId="77777777" w:rsidR="000325A6" w:rsidRPr="000325A6" w:rsidRDefault="000325A6" w:rsidP="000325A6">
      <w:pPr>
        <w:spacing w:after="0" w:line="312" w:lineRule="auto"/>
        <w:ind w:firstLine="709"/>
        <w:jc w:val="center"/>
        <w:rPr>
          <w:rFonts w:ascii="Times New Roman" w:hAnsi="Times New Roman" w:cs="Times New Roman"/>
          <w:b/>
          <w:sz w:val="24"/>
          <w:szCs w:val="24"/>
        </w:rPr>
      </w:pPr>
      <w:r w:rsidRPr="000325A6">
        <w:rPr>
          <w:rFonts w:ascii="Times New Roman" w:hAnsi="Times New Roman" w:cs="Times New Roman"/>
          <w:b/>
          <w:sz w:val="24"/>
          <w:szCs w:val="24"/>
        </w:rPr>
        <w:t>Рабочая программа</w:t>
      </w:r>
    </w:p>
    <w:p w14:paraId="5EBEA242" w14:textId="77777777" w:rsidR="000325A6" w:rsidRDefault="000325A6" w:rsidP="000325A6">
      <w:pPr>
        <w:spacing w:after="0" w:line="312" w:lineRule="auto"/>
        <w:ind w:firstLine="709"/>
        <w:jc w:val="center"/>
        <w:rPr>
          <w:rFonts w:ascii="Times New Roman" w:hAnsi="Times New Roman" w:cs="Times New Roman"/>
          <w:b/>
          <w:sz w:val="24"/>
          <w:szCs w:val="24"/>
        </w:rPr>
      </w:pPr>
      <w:r w:rsidRPr="000325A6">
        <w:rPr>
          <w:rFonts w:ascii="Times New Roman" w:hAnsi="Times New Roman" w:cs="Times New Roman"/>
          <w:b/>
          <w:sz w:val="24"/>
          <w:szCs w:val="24"/>
        </w:rPr>
        <w:t>на выполнение работ по созданию ЦМИС «Управление льготным лекарственным обеспечением» Самарской области</w:t>
      </w:r>
    </w:p>
    <w:p w14:paraId="1A767DF8" w14:textId="77777777" w:rsidR="00564A91" w:rsidRPr="000325A6" w:rsidRDefault="00564A91" w:rsidP="000325A6">
      <w:pPr>
        <w:spacing w:after="0" w:line="312" w:lineRule="auto"/>
        <w:ind w:firstLine="709"/>
        <w:jc w:val="center"/>
        <w:rPr>
          <w:rFonts w:ascii="Times New Roman" w:hAnsi="Times New Roman" w:cs="Times New Roman"/>
          <w:b/>
          <w:sz w:val="24"/>
          <w:szCs w:val="24"/>
        </w:rPr>
      </w:pPr>
    </w:p>
    <w:tbl>
      <w:tblPr>
        <w:tblStyle w:val="affffffff3"/>
        <w:tblW w:w="10563" w:type="dxa"/>
        <w:tblLayout w:type="fixed"/>
        <w:tblLook w:val="04A0" w:firstRow="1" w:lastRow="0" w:firstColumn="1" w:lastColumn="0" w:noHBand="0" w:noVBand="1"/>
      </w:tblPr>
      <w:tblGrid>
        <w:gridCol w:w="747"/>
        <w:gridCol w:w="2514"/>
        <w:gridCol w:w="4857"/>
        <w:gridCol w:w="2445"/>
      </w:tblGrid>
      <w:tr w:rsidR="000325A6" w:rsidRPr="000325A6" w14:paraId="633A9D9B" w14:textId="77777777" w:rsidTr="000325A6">
        <w:trPr>
          <w:trHeight w:val="254"/>
        </w:trPr>
        <w:tc>
          <w:tcPr>
            <w:tcW w:w="747" w:type="dxa"/>
          </w:tcPr>
          <w:p w14:paraId="5263AED1" w14:textId="77777777" w:rsidR="000325A6" w:rsidRPr="000325A6" w:rsidRDefault="000325A6" w:rsidP="000325A6">
            <w:pPr>
              <w:rPr>
                <w:b/>
                <w:sz w:val="24"/>
                <w:szCs w:val="24"/>
              </w:rPr>
            </w:pPr>
            <w:r w:rsidRPr="000325A6">
              <w:rPr>
                <w:b/>
                <w:sz w:val="24"/>
                <w:szCs w:val="24"/>
              </w:rPr>
              <w:t>Этап</w:t>
            </w:r>
          </w:p>
        </w:tc>
        <w:tc>
          <w:tcPr>
            <w:tcW w:w="2514" w:type="dxa"/>
            <w:tcBorders>
              <w:bottom w:val="single" w:sz="4" w:space="0" w:color="auto"/>
            </w:tcBorders>
          </w:tcPr>
          <w:p w14:paraId="553676E5" w14:textId="77777777" w:rsidR="000325A6" w:rsidRPr="000325A6" w:rsidRDefault="000325A6" w:rsidP="000325A6">
            <w:pPr>
              <w:jc w:val="center"/>
              <w:rPr>
                <w:b/>
                <w:sz w:val="24"/>
                <w:szCs w:val="24"/>
              </w:rPr>
            </w:pPr>
            <w:r w:rsidRPr="000325A6">
              <w:rPr>
                <w:b/>
                <w:sz w:val="24"/>
                <w:szCs w:val="24"/>
              </w:rPr>
              <w:t>Состав и содержание работ</w:t>
            </w:r>
          </w:p>
        </w:tc>
        <w:tc>
          <w:tcPr>
            <w:tcW w:w="4857" w:type="dxa"/>
          </w:tcPr>
          <w:p w14:paraId="257C0968" w14:textId="77777777" w:rsidR="000325A6" w:rsidRPr="000325A6" w:rsidRDefault="000325A6" w:rsidP="000325A6">
            <w:pPr>
              <w:jc w:val="center"/>
              <w:rPr>
                <w:b/>
                <w:sz w:val="24"/>
                <w:szCs w:val="24"/>
              </w:rPr>
            </w:pPr>
            <w:r w:rsidRPr="000325A6">
              <w:rPr>
                <w:b/>
                <w:sz w:val="24"/>
                <w:szCs w:val="24"/>
              </w:rPr>
              <w:t>Результаты и формы представления</w:t>
            </w:r>
          </w:p>
        </w:tc>
        <w:tc>
          <w:tcPr>
            <w:tcW w:w="2445" w:type="dxa"/>
          </w:tcPr>
          <w:p w14:paraId="2281A8EF" w14:textId="77777777" w:rsidR="000325A6" w:rsidRPr="000325A6" w:rsidRDefault="000325A6" w:rsidP="000325A6">
            <w:pPr>
              <w:jc w:val="center"/>
              <w:rPr>
                <w:b/>
                <w:sz w:val="24"/>
                <w:szCs w:val="24"/>
              </w:rPr>
            </w:pPr>
            <w:r w:rsidRPr="000325A6">
              <w:rPr>
                <w:b/>
                <w:sz w:val="24"/>
                <w:szCs w:val="24"/>
              </w:rPr>
              <w:t>Продолжительность этапа</w:t>
            </w:r>
            <w:r w:rsidRPr="000325A6">
              <w:rPr>
                <w:b/>
                <w:sz w:val="24"/>
                <w:szCs w:val="24"/>
                <w:vertAlign w:val="superscript"/>
              </w:rPr>
              <w:footnoteReference w:id="2"/>
            </w:r>
          </w:p>
        </w:tc>
      </w:tr>
      <w:tr w:rsidR="000325A6" w:rsidRPr="000325A6" w14:paraId="0FD2A72B" w14:textId="77777777" w:rsidTr="000325A6">
        <w:tc>
          <w:tcPr>
            <w:tcW w:w="747" w:type="dxa"/>
            <w:vMerge w:val="restart"/>
            <w:tcBorders>
              <w:right w:val="single" w:sz="4" w:space="0" w:color="auto"/>
            </w:tcBorders>
          </w:tcPr>
          <w:p w14:paraId="5ABD39C5" w14:textId="77777777" w:rsidR="000325A6" w:rsidRPr="000325A6" w:rsidRDefault="000325A6" w:rsidP="000325A6">
            <w:pPr>
              <w:rPr>
                <w:sz w:val="24"/>
                <w:szCs w:val="24"/>
              </w:rPr>
            </w:pPr>
            <w:r w:rsidRPr="000325A6">
              <w:rPr>
                <w:sz w:val="24"/>
                <w:szCs w:val="24"/>
              </w:rPr>
              <w:t>1</w:t>
            </w:r>
          </w:p>
        </w:tc>
        <w:tc>
          <w:tcPr>
            <w:tcW w:w="2514" w:type="dxa"/>
            <w:tcBorders>
              <w:top w:val="single" w:sz="4" w:space="0" w:color="auto"/>
              <w:left w:val="single" w:sz="4" w:space="0" w:color="auto"/>
              <w:bottom w:val="nil"/>
              <w:right w:val="single" w:sz="4" w:space="0" w:color="auto"/>
            </w:tcBorders>
          </w:tcPr>
          <w:p w14:paraId="285E1B13" w14:textId="77777777" w:rsidR="000325A6" w:rsidRPr="000325A6" w:rsidRDefault="000325A6" w:rsidP="000325A6">
            <w:pPr>
              <w:rPr>
                <w:sz w:val="24"/>
                <w:szCs w:val="24"/>
              </w:rPr>
            </w:pPr>
            <w:r w:rsidRPr="000325A6">
              <w:rPr>
                <w:sz w:val="24"/>
                <w:szCs w:val="24"/>
              </w:rPr>
              <w:t xml:space="preserve">Разработка ПО модулей ЦМИС «Управление льготным лекарственным обеспечением» </w:t>
            </w:r>
          </w:p>
          <w:p w14:paraId="3D417FF2" w14:textId="77777777" w:rsidR="000325A6" w:rsidRPr="000325A6" w:rsidRDefault="000325A6" w:rsidP="000325A6">
            <w:pPr>
              <w:rPr>
                <w:sz w:val="24"/>
                <w:szCs w:val="24"/>
              </w:rPr>
            </w:pPr>
          </w:p>
        </w:tc>
        <w:tc>
          <w:tcPr>
            <w:tcW w:w="4857" w:type="dxa"/>
            <w:vMerge w:val="restart"/>
            <w:tcBorders>
              <w:left w:val="single" w:sz="4" w:space="0" w:color="auto"/>
            </w:tcBorders>
          </w:tcPr>
          <w:p w14:paraId="14D62ACD" w14:textId="77777777" w:rsidR="000325A6" w:rsidRPr="000325A6" w:rsidRDefault="000325A6" w:rsidP="000325A6">
            <w:pPr>
              <w:rPr>
                <w:sz w:val="24"/>
                <w:szCs w:val="24"/>
              </w:rPr>
            </w:pPr>
            <w:r w:rsidRPr="000325A6">
              <w:rPr>
                <w:sz w:val="24"/>
                <w:szCs w:val="24"/>
              </w:rPr>
              <w:t xml:space="preserve">Исходные коды модулей ЦМИС «Управление льготным лекарственным обеспечением» разработанные Подрядчиком  </w:t>
            </w:r>
            <w:r w:rsidRPr="000325A6">
              <w:rPr>
                <w:rFonts w:eastAsiaTheme="minorHAnsi"/>
                <w:sz w:val="24"/>
                <w:szCs w:val="24"/>
              </w:rPr>
              <w:t xml:space="preserve">в формате cf с открытием текстов всех модулей конфигурации </w:t>
            </w:r>
            <w:r w:rsidRPr="000325A6">
              <w:rPr>
                <w:sz w:val="24"/>
                <w:szCs w:val="24"/>
              </w:rPr>
              <w:t>на электронном носителе в 2-х экземплярах</w:t>
            </w:r>
          </w:p>
          <w:p w14:paraId="7734C3AD" w14:textId="77777777" w:rsidR="000325A6" w:rsidRPr="000325A6" w:rsidRDefault="000325A6" w:rsidP="000325A6">
            <w:pPr>
              <w:rPr>
                <w:rFonts w:eastAsiaTheme="minorHAnsi"/>
                <w:sz w:val="24"/>
                <w:szCs w:val="24"/>
              </w:rPr>
            </w:pPr>
          </w:p>
          <w:p w14:paraId="3E43AF72" w14:textId="77777777" w:rsidR="000325A6" w:rsidRPr="000325A6" w:rsidRDefault="000325A6" w:rsidP="000325A6">
            <w:pPr>
              <w:rPr>
                <w:sz w:val="24"/>
                <w:szCs w:val="24"/>
              </w:rPr>
            </w:pPr>
            <w:r w:rsidRPr="000325A6">
              <w:rPr>
                <w:sz w:val="24"/>
                <w:szCs w:val="24"/>
              </w:rPr>
              <w:t xml:space="preserve">Инсталляционный пакет Системы  </w:t>
            </w:r>
          </w:p>
          <w:p w14:paraId="45AE7BF6" w14:textId="77777777" w:rsidR="000325A6" w:rsidRPr="000325A6" w:rsidRDefault="000325A6" w:rsidP="000325A6">
            <w:pPr>
              <w:rPr>
                <w:sz w:val="24"/>
                <w:szCs w:val="24"/>
              </w:rPr>
            </w:pPr>
          </w:p>
          <w:p w14:paraId="51D65426" w14:textId="77777777" w:rsidR="000325A6" w:rsidRPr="000325A6" w:rsidRDefault="000325A6" w:rsidP="000325A6">
            <w:pPr>
              <w:rPr>
                <w:sz w:val="24"/>
                <w:szCs w:val="24"/>
              </w:rPr>
            </w:pPr>
            <w:r w:rsidRPr="000325A6">
              <w:rPr>
                <w:sz w:val="24"/>
                <w:szCs w:val="24"/>
              </w:rPr>
              <w:t xml:space="preserve">Описание структуры БД ЦМИС  </w:t>
            </w:r>
          </w:p>
          <w:p w14:paraId="26671018" w14:textId="77777777" w:rsidR="000325A6" w:rsidRPr="000325A6" w:rsidRDefault="000325A6" w:rsidP="000325A6">
            <w:pPr>
              <w:rPr>
                <w:sz w:val="24"/>
                <w:szCs w:val="24"/>
              </w:rPr>
            </w:pPr>
          </w:p>
          <w:p w14:paraId="5AE13DD6" w14:textId="77777777" w:rsidR="000325A6" w:rsidRPr="000325A6" w:rsidRDefault="000325A6" w:rsidP="000325A6">
            <w:pPr>
              <w:rPr>
                <w:sz w:val="24"/>
                <w:szCs w:val="24"/>
              </w:rPr>
            </w:pPr>
            <w:r w:rsidRPr="000325A6">
              <w:rPr>
                <w:sz w:val="24"/>
                <w:szCs w:val="24"/>
              </w:rPr>
              <w:t>«Спецификация веб-сервисов обеспечивающих взаимодействие с внешними информационными ресурсами (</w:t>
            </w:r>
            <w:r w:rsidRPr="000325A6">
              <w:rPr>
                <w:bCs/>
                <w:sz w:val="24"/>
                <w:szCs w:val="24"/>
              </w:rPr>
              <w:t xml:space="preserve">Описание полей и методов (в формате rtf или txt) по всем веб-сервисам и примеры всех файлов, передаваемых через веб-сервис (в формате </w:t>
            </w:r>
            <w:r w:rsidRPr="000325A6">
              <w:rPr>
                <w:sz w:val="24"/>
                <w:szCs w:val="24"/>
                <w:lang w:eastAsia="x-none"/>
              </w:rPr>
              <w:t>XML</w:t>
            </w:r>
            <w:r w:rsidRPr="000325A6">
              <w:rPr>
                <w:bCs/>
                <w:sz w:val="24"/>
                <w:szCs w:val="24"/>
              </w:rPr>
              <w:t xml:space="preserve">) </w:t>
            </w:r>
            <w:r w:rsidRPr="000325A6">
              <w:rPr>
                <w:sz w:val="24"/>
                <w:szCs w:val="24"/>
              </w:rPr>
              <w:t>на электронном носителе в 2-х экземплярах</w:t>
            </w:r>
          </w:p>
          <w:p w14:paraId="0E0E21C6" w14:textId="77777777" w:rsidR="000325A6" w:rsidRPr="000325A6" w:rsidRDefault="000325A6" w:rsidP="000325A6">
            <w:pPr>
              <w:rPr>
                <w:sz w:val="24"/>
                <w:szCs w:val="24"/>
              </w:rPr>
            </w:pPr>
          </w:p>
          <w:p w14:paraId="4F32530A" w14:textId="77777777" w:rsidR="000325A6" w:rsidRPr="000325A6" w:rsidRDefault="000325A6" w:rsidP="000325A6">
            <w:pPr>
              <w:rPr>
                <w:sz w:val="24"/>
                <w:szCs w:val="24"/>
              </w:rPr>
            </w:pPr>
            <w:r w:rsidRPr="000325A6">
              <w:rPr>
                <w:sz w:val="24"/>
                <w:szCs w:val="24"/>
              </w:rPr>
              <w:t xml:space="preserve">«Руководство пользователя»  </w:t>
            </w:r>
          </w:p>
          <w:p w14:paraId="58A8839E" w14:textId="77777777" w:rsidR="000325A6" w:rsidRPr="000325A6" w:rsidRDefault="000325A6" w:rsidP="000325A6">
            <w:pPr>
              <w:rPr>
                <w:sz w:val="24"/>
                <w:szCs w:val="24"/>
              </w:rPr>
            </w:pPr>
          </w:p>
          <w:p w14:paraId="53CE2E32" w14:textId="77777777" w:rsidR="000325A6" w:rsidRPr="000325A6" w:rsidRDefault="000325A6" w:rsidP="000325A6">
            <w:pPr>
              <w:rPr>
                <w:sz w:val="24"/>
                <w:szCs w:val="24"/>
              </w:rPr>
            </w:pPr>
            <w:r w:rsidRPr="000325A6">
              <w:rPr>
                <w:sz w:val="24"/>
                <w:szCs w:val="24"/>
              </w:rPr>
              <w:t xml:space="preserve">«Руководство администратора»  </w:t>
            </w:r>
          </w:p>
          <w:p w14:paraId="27CF204A" w14:textId="77777777" w:rsidR="000325A6" w:rsidRPr="000325A6" w:rsidRDefault="000325A6" w:rsidP="000325A6">
            <w:pPr>
              <w:rPr>
                <w:sz w:val="24"/>
                <w:szCs w:val="24"/>
              </w:rPr>
            </w:pPr>
          </w:p>
          <w:p w14:paraId="50166E7B" w14:textId="77777777" w:rsidR="000325A6" w:rsidRPr="000325A6" w:rsidRDefault="000325A6" w:rsidP="000325A6">
            <w:pPr>
              <w:rPr>
                <w:sz w:val="24"/>
                <w:szCs w:val="24"/>
              </w:rPr>
            </w:pPr>
            <w:r w:rsidRPr="000325A6">
              <w:rPr>
                <w:sz w:val="24"/>
                <w:szCs w:val="24"/>
              </w:rPr>
              <w:t>Программа и методика испытаний, согласовывается с Заказчиком</w:t>
            </w:r>
          </w:p>
          <w:p w14:paraId="079935FC" w14:textId="77777777" w:rsidR="000325A6" w:rsidRPr="000325A6" w:rsidRDefault="000325A6" w:rsidP="000325A6">
            <w:pPr>
              <w:rPr>
                <w:sz w:val="24"/>
                <w:szCs w:val="24"/>
              </w:rPr>
            </w:pPr>
          </w:p>
          <w:p w14:paraId="1BB8BB19" w14:textId="77777777" w:rsidR="000325A6" w:rsidRPr="000325A6" w:rsidRDefault="000325A6" w:rsidP="000325A6">
            <w:pPr>
              <w:rPr>
                <w:sz w:val="24"/>
                <w:szCs w:val="24"/>
              </w:rPr>
            </w:pPr>
            <w:r w:rsidRPr="000325A6">
              <w:rPr>
                <w:sz w:val="24"/>
                <w:szCs w:val="24"/>
              </w:rPr>
              <w:t>Лицензионный (сублицензионный) договор</w:t>
            </w:r>
          </w:p>
          <w:p w14:paraId="18EE6A8D" w14:textId="77777777" w:rsidR="000325A6" w:rsidRPr="000325A6" w:rsidRDefault="000325A6" w:rsidP="000325A6">
            <w:pPr>
              <w:rPr>
                <w:bCs/>
                <w:color w:val="000000"/>
                <w:sz w:val="24"/>
                <w:szCs w:val="24"/>
              </w:rPr>
            </w:pPr>
          </w:p>
          <w:p w14:paraId="0D7A6D1B" w14:textId="77777777" w:rsidR="000325A6" w:rsidRPr="000325A6" w:rsidRDefault="000325A6" w:rsidP="000325A6">
            <w:pPr>
              <w:rPr>
                <w:bCs/>
                <w:sz w:val="24"/>
                <w:szCs w:val="24"/>
              </w:rPr>
            </w:pPr>
            <w:r w:rsidRPr="000325A6">
              <w:rPr>
                <w:bCs/>
                <w:color w:val="000000"/>
                <w:sz w:val="24"/>
                <w:szCs w:val="24"/>
              </w:rPr>
              <w:t>Протокол предварительных испытаний</w:t>
            </w:r>
            <w:r w:rsidRPr="000325A6">
              <w:rPr>
                <w:sz w:val="24"/>
                <w:szCs w:val="24"/>
              </w:rPr>
              <w:t xml:space="preserve"> </w:t>
            </w:r>
            <w:r w:rsidRPr="000325A6">
              <w:rPr>
                <w:bCs/>
                <w:color w:val="000000"/>
                <w:sz w:val="24"/>
                <w:szCs w:val="24"/>
              </w:rPr>
              <w:t xml:space="preserve">(оформляется Подрядчиком, подписывается </w:t>
            </w:r>
            <w:r w:rsidRPr="000325A6">
              <w:rPr>
                <w:bCs/>
                <w:sz w:val="24"/>
                <w:szCs w:val="24"/>
              </w:rPr>
              <w:t>Подрядчиком, Заказчиком, руководителями ГКУ СО «Самарафармация, МО и АУ, выбранными Заказчиком)</w:t>
            </w:r>
          </w:p>
          <w:p w14:paraId="2CB85C08" w14:textId="77777777" w:rsidR="000325A6" w:rsidRPr="000325A6" w:rsidRDefault="000325A6" w:rsidP="000325A6">
            <w:pPr>
              <w:rPr>
                <w:bCs/>
                <w:color w:val="000000"/>
                <w:sz w:val="24"/>
                <w:szCs w:val="24"/>
              </w:rPr>
            </w:pPr>
          </w:p>
          <w:p w14:paraId="37AF73BA" w14:textId="77777777" w:rsidR="000325A6" w:rsidRPr="000325A6" w:rsidRDefault="000325A6" w:rsidP="000325A6">
            <w:pPr>
              <w:rPr>
                <w:sz w:val="24"/>
                <w:szCs w:val="24"/>
              </w:rPr>
            </w:pPr>
            <w:r w:rsidRPr="000325A6">
              <w:rPr>
                <w:bCs/>
                <w:color w:val="000000"/>
                <w:sz w:val="24"/>
                <w:szCs w:val="24"/>
              </w:rPr>
              <w:t>Акт приемки ЦМИС в опытную эксплуатацию</w:t>
            </w:r>
          </w:p>
        </w:tc>
        <w:tc>
          <w:tcPr>
            <w:tcW w:w="2445" w:type="dxa"/>
            <w:vMerge w:val="restart"/>
          </w:tcPr>
          <w:p w14:paraId="60F771B9" w14:textId="77777777" w:rsidR="000325A6" w:rsidRPr="000325A6" w:rsidRDefault="000325A6" w:rsidP="000325A6">
            <w:pPr>
              <w:rPr>
                <w:sz w:val="24"/>
                <w:szCs w:val="24"/>
              </w:rPr>
            </w:pPr>
            <w:r w:rsidRPr="000325A6">
              <w:rPr>
                <w:sz w:val="24"/>
                <w:szCs w:val="24"/>
              </w:rPr>
              <w:t xml:space="preserve">Не более </w:t>
            </w:r>
            <w:r w:rsidRPr="000325A6">
              <w:rPr>
                <w:b/>
                <w:sz w:val="24"/>
                <w:szCs w:val="24"/>
              </w:rPr>
              <w:t>60 (шестидесяти</w:t>
            </w:r>
            <w:r w:rsidRPr="000325A6">
              <w:rPr>
                <w:sz w:val="24"/>
                <w:szCs w:val="24"/>
              </w:rPr>
              <w:t>) календарных дней со дня подписания Контракта</w:t>
            </w:r>
          </w:p>
        </w:tc>
      </w:tr>
      <w:tr w:rsidR="000325A6" w:rsidRPr="000325A6" w14:paraId="3C5DB817" w14:textId="77777777" w:rsidTr="000325A6">
        <w:tc>
          <w:tcPr>
            <w:tcW w:w="747" w:type="dxa"/>
            <w:vMerge/>
            <w:tcBorders>
              <w:right w:val="single" w:sz="4" w:space="0" w:color="auto"/>
            </w:tcBorders>
          </w:tcPr>
          <w:p w14:paraId="1F63D1BF" w14:textId="77777777" w:rsidR="000325A6" w:rsidRPr="000325A6" w:rsidRDefault="000325A6" w:rsidP="000325A6">
            <w:pPr>
              <w:rPr>
                <w:sz w:val="24"/>
                <w:szCs w:val="24"/>
              </w:rPr>
            </w:pPr>
          </w:p>
        </w:tc>
        <w:tc>
          <w:tcPr>
            <w:tcW w:w="2514" w:type="dxa"/>
            <w:tcBorders>
              <w:top w:val="nil"/>
              <w:left w:val="single" w:sz="4" w:space="0" w:color="auto"/>
              <w:bottom w:val="nil"/>
              <w:right w:val="single" w:sz="4" w:space="0" w:color="auto"/>
            </w:tcBorders>
          </w:tcPr>
          <w:p w14:paraId="53725DE8" w14:textId="77777777" w:rsidR="000325A6" w:rsidRPr="000325A6" w:rsidRDefault="000325A6" w:rsidP="000325A6">
            <w:pPr>
              <w:rPr>
                <w:sz w:val="24"/>
                <w:szCs w:val="24"/>
              </w:rPr>
            </w:pPr>
            <w:r w:rsidRPr="000325A6">
              <w:rPr>
                <w:sz w:val="24"/>
                <w:szCs w:val="24"/>
              </w:rPr>
              <w:t>Установка ЦМИС «Управление льготным лекарственным обеспечением» - на технической площадке Заказчика, ГКУ СО «Самарафармация», в одной  МО и одном  АУ по выбору Заказчика</w:t>
            </w:r>
          </w:p>
          <w:p w14:paraId="65897F18" w14:textId="77777777" w:rsidR="000325A6" w:rsidRPr="000325A6" w:rsidRDefault="000325A6" w:rsidP="000325A6">
            <w:pPr>
              <w:rPr>
                <w:sz w:val="24"/>
                <w:szCs w:val="24"/>
              </w:rPr>
            </w:pPr>
          </w:p>
        </w:tc>
        <w:tc>
          <w:tcPr>
            <w:tcW w:w="4857" w:type="dxa"/>
            <w:vMerge/>
            <w:tcBorders>
              <w:left w:val="single" w:sz="4" w:space="0" w:color="auto"/>
            </w:tcBorders>
          </w:tcPr>
          <w:p w14:paraId="66DDB88C" w14:textId="77777777" w:rsidR="000325A6" w:rsidRPr="000325A6" w:rsidRDefault="000325A6" w:rsidP="000325A6">
            <w:pPr>
              <w:rPr>
                <w:sz w:val="24"/>
                <w:szCs w:val="24"/>
              </w:rPr>
            </w:pPr>
          </w:p>
        </w:tc>
        <w:tc>
          <w:tcPr>
            <w:tcW w:w="2445" w:type="dxa"/>
            <w:vMerge/>
          </w:tcPr>
          <w:p w14:paraId="62FDC439" w14:textId="77777777" w:rsidR="000325A6" w:rsidRPr="000325A6" w:rsidRDefault="000325A6" w:rsidP="000325A6">
            <w:pPr>
              <w:rPr>
                <w:sz w:val="24"/>
                <w:szCs w:val="24"/>
              </w:rPr>
            </w:pPr>
          </w:p>
        </w:tc>
      </w:tr>
      <w:tr w:rsidR="000325A6" w:rsidRPr="000325A6" w14:paraId="23E9DA02" w14:textId="77777777" w:rsidTr="000325A6">
        <w:tc>
          <w:tcPr>
            <w:tcW w:w="747" w:type="dxa"/>
            <w:vMerge/>
            <w:tcBorders>
              <w:right w:val="single" w:sz="4" w:space="0" w:color="auto"/>
            </w:tcBorders>
          </w:tcPr>
          <w:p w14:paraId="726C2E15" w14:textId="77777777" w:rsidR="000325A6" w:rsidRPr="000325A6" w:rsidRDefault="000325A6" w:rsidP="000325A6">
            <w:pPr>
              <w:rPr>
                <w:sz w:val="24"/>
                <w:szCs w:val="24"/>
              </w:rPr>
            </w:pPr>
          </w:p>
        </w:tc>
        <w:tc>
          <w:tcPr>
            <w:tcW w:w="2514" w:type="dxa"/>
            <w:tcBorders>
              <w:top w:val="nil"/>
              <w:left w:val="single" w:sz="4" w:space="0" w:color="auto"/>
              <w:bottom w:val="single" w:sz="4" w:space="0" w:color="auto"/>
              <w:right w:val="single" w:sz="4" w:space="0" w:color="auto"/>
            </w:tcBorders>
          </w:tcPr>
          <w:p w14:paraId="3B30D2C4" w14:textId="77777777" w:rsidR="000325A6" w:rsidRPr="000325A6" w:rsidRDefault="000325A6" w:rsidP="000325A6">
            <w:pPr>
              <w:rPr>
                <w:sz w:val="24"/>
                <w:szCs w:val="24"/>
              </w:rPr>
            </w:pPr>
            <w:r w:rsidRPr="000325A6">
              <w:rPr>
                <w:sz w:val="24"/>
                <w:szCs w:val="24"/>
              </w:rPr>
              <w:t>Проведение предварительных испытаний ЦМИС «Управление льготным лекарственным обеспечением» на технической площадке Заказчика, ГКУ СО «Самарафармация», в одной МО и одном АУ по выбору Заказчика</w:t>
            </w:r>
          </w:p>
        </w:tc>
        <w:tc>
          <w:tcPr>
            <w:tcW w:w="4857" w:type="dxa"/>
            <w:vMerge/>
            <w:tcBorders>
              <w:left w:val="single" w:sz="4" w:space="0" w:color="auto"/>
            </w:tcBorders>
          </w:tcPr>
          <w:p w14:paraId="5B127BD9" w14:textId="77777777" w:rsidR="000325A6" w:rsidRPr="000325A6" w:rsidRDefault="000325A6" w:rsidP="000325A6">
            <w:pPr>
              <w:rPr>
                <w:sz w:val="24"/>
                <w:szCs w:val="24"/>
              </w:rPr>
            </w:pPr>
          </w:p>
        </w:tc>
        <w:tc>
          <w:tcPr>
            <w:tcW w:w="2445" w:type="dxa"/>
            <w:vMerge/>
          </w:tcPr>
          <w:p w14:paraId="6F261B15" w14:textId="77777777" w:rsidR="000325A6" w:rsidRPr="000325A6" w:rsidRDefault="000325A6" w:rsidP="000325A6">
            <w:pPr>
              <w:rPr>
                <w:sz w:val="24"/>
                <w:szCs w:val="24"/>
              </w:rPr>
            </w:pPr>
          </w:p>
        </w:tc>
      </w:tr>
      <w:tr w:rsidR="000325A6" w:rsidRPr="000325A6" w14:paraId="259D4C48" w14:textId="77777777" w:rsidTr="000325A6">
        <w:tc>
          <w:tcPr>
            <w:tcW w:w="747" w:type="dxa"/>
            <w:vMerge w:val="restart"/>
            <w:tcBorders>
              <w:right w:val="single" w:sz="4" w:space="0" w:color="auto"/>
            </w:tcBorders>
          </w:tcPr>
          <w:p w14:paraId="5D5D4F6C" w14:textId="77777777" w:rsidR="000325A6" w:rsidRPr="000325A6" w:rsidRDefault="000325A6" w:rsidP="000325A6">
            <w:pPr>
              <w:rPr>
                <w:sz w:val="24"/>
                <w:szCs w:val="24"/>
              </w:rPr>
            </w:pPr>
            <w:r w:rsidRPr="000325A6">
              <w:rPr>
                <w:sz w:val="24"/>
                <w:szCs w:val="24"/>
              </w:rPr>
              <w:lastRenderedPageBreak/>
              <w:t>2.</w:t>
            </w:r>
          </w:p>
        </w:tc>
        <w:tc>
          <w:tcPr>
            <w:tcW w:w="2514" w:type="dxa"/>
            <w:tcBorders>
              <w:top w:val="single" w:sz="4" w:space="0" w:color="auto"/>
              <w:left w:val="single" w:sz="4" w:space="0" w:color="auto"/>
              <w:bottom w:val="nil"/>
              <w:right w:val="single" w:sz="4" w:space="0" w:color="auto"/>
            </w:tcBorders>
          </w:tcPr>
          <w:p w14:paraId="5FBCD420" w14:textId="77777777" w:rsidR="000325A6" w:rsidRPr="000325A6" w:rsidRDefault="000325A6" w:rsidP="000325A6">
            <w:pPr>
              <w:rPr>
                <w:sz w:val="24"/>
                <w:szCs w:val="24"/>
              </w:rPr>
            </w:pPr>
            <w:r w:rsidRPr="000325A6">
              <w:rPr>
                <w:sz w:val="24"/>
                <w:szCs w:val="24"/>
              </w:rPr>
              <w:t xml:space="preserve">Проведение групповой лекции для технических специалистов (администраторов) </w:t>
            </w:r>
          </w:p>
          <w:p w14:paraId="6A22AD0F" w14:textId="77777777" w:rsidR="000325A6" w:rsidRPr="000325A6" w:rsidRDefault="000325A6" w:rsidP="000325A6">
            <w:pPr>
              <w:rPr>
                <w:sz w:val="24"/>
                <w:szCs w:val="24"/>
                <w:highlight w:val="yellow"/>
              </w:rPr>
            </w:pPr>
          </w:p>
        </w:tc>
        <w:tc>
          <w:tcPr>
            <w:tcW w:w="4857" w:type="dxa"/>
            <w:vMerge w:val="restart"/>
            <w:tcBorders>
              <w:left w:val="single" w:sz="4" w:space="0" w:color="auto"/>
            </w:tcBorders>
          </w:tcPr>
          <w:p w14:paraId="4F5605B2" w14:textId="77777777" w:rsidR="000325A6" w:rsidRPr="000325A6" w:rsidRDefault="000325A6" w:rsidP="000325A6">
            <w:pPr>
              <w:rPr>
                <w:bCs/>
                <w:color w:val="000000"/>
                <w:sz w:val="24"/>
                <w:szCs w:val="24"/>
              </w:rPr>
            </w:pPr>
            <w:r w:rsidRPr="000325A6">
              <w:rPr>
                <w:bCs/>
                <w:color w:val="000000"/>
                <w:sz w:val="24"/>
                <w:szCs w:val="24"/>
              </w:rPr>
              <w:t>Ведомости учета лиц, прослушавших лекции (оформляется Подрядчиком, подписывается между Подрядчиком и Заказчиком и является приложением к Акту приема-сдачи выполненных работ).</w:t>
            </w:r>
          </w:p>
          <w:p w14:paraId="3225510F" w14:textId="77777777" w:rsidR="000325A6" w:rsidRPr="000325A6" w:rsidRDefault="000325A6" w:rsidP="000325A6">
            <w:pPr>
              <w:rPr>
                <w:bCs/>
                <w:color w:val="000000"/>
                <w:sz w:val="24"/>
                <w:szCs w:val="24"/>
              </w:rPr>
            </w:pPr>
          </w:p>
          <w:p w14:paraId="5CA38CA8" w14:textId="77777777" w:rsidR="000325A6" w:rsidRPr="000325A6" w:rsidRDefault="000325A6" w:rsidP="000325A6">
            <w:pPr>
              <w:rPr>
                <w:bCs/>
                <w:color w:val="000000"/>
                <w:sz w:val="24"/>
                <w:szCs w:val="24"/>
              </w:rPr>
            </w:pPr>
            <w:r w:rsidRPr="000325A6">
              <w:rPr>
                <w:bCs/>
                <w:color w:val="000000"/>
                <w:sz w:val="24"/>
                <w:szCs w:val="24"/>
              </w:rPr>
              <w:t>Акт приема-сдачи выполненных работ (оформляется Подрядчиком и подписывается между Подрядчиком и Заказчиком)</w:t>
            </w:r>
          </w:p>
          <w:p w14:paraId="0957EB91" w14:textId="77777777" w:rsidR="000325A6" w:rsidRPr="000325A6" w:rsidRDefault="000325A6" w:rsidP="000325A6">
            <w:pPr>
              <w:rPr>
                <w:sz w:val="24"/>
                <w:szCs w:val="24"/>
              </w:rPr>
            </w:pPr>
          </w:p>
        </w:tc>
        <w:tc>
          <w:tcPr>
            <w:tcW w:w="2445" w:type="dxa"/>
            <w:vMerge w:val="restart"/>
          </w:tcPr>
          <w:p w14:paraId="0CF4C7AF" w14:textId="77777777" w:rsidR="000325A6" w:rsidRPr="000325A6" w:rsidRDefault="000325A6" w:rsidP="000325A6">
            <w:pPr>
              <w:rPr>
                <w:sz w:val="24"/>
                <w:szCs w:val="24"/>
              </w:rPr>
            </w:pPr>
            <w:r w:rsidRPr="000325A6">
              <w:rPr>
                <w:bCs/>
                <w:sz w:val="24"/>
                <w:szCs w:val="24"/>
              </w:rPr>
              <w:t>Не более 5 (пяти) календарных дней со дня подписания Акта приемки ЦМИС в опытную эксплуатацию</w:t>
            </w:r>
          </w:p>
        </w:tc>
      </w:tr>
      <w:tr w:rsidR="000325A6" w:rsidRPr="000325A6" w14:paraId="66C2F5C7" w14:textId="77777777" w:rsidTr="00564A91">
        <w:trPr>
          <w:trHeight w:val="1888"/>
        </w:trPr>
        <w:tc>
          <w:tcPr>
            <w:tcW w:w="747" w:type="dxa"/>
            <w:vMerge/>
            <w:tcBorders>
              <w:right w:val="single" w:sz="4" w:space="0" w:color="auto"/>
            </w:tcBorders>
          </w:tcPr>
          <w:p w14:paraId="1E84397B" w14:textId="77777777" w:rsidR="000325A6" w:rsidRPr="000325A6" w:rsidRDefault="000325A6" w:rsidP="000325A6">
            <w:pPr>
              <w:rPr>
                <w:sz w:val="24"/>
                <w:szCs w:val="24"/>
              </w:rPr>
            </w:pPr>
          </w:p>
        </w:tc>
        <w:tc>
          <w:tcPr>
            <w:tcW w:w="2514" w:type="dxa"/>
            <w:tcBorders>
              <w:top w:val="nil"/>
              <w:left w:val="single" w:sz="4" w:space="0" w:color="auto"/>
              <w:bottom w:val="single" w:sz="4" w:space="0" w:color="auto"/>
              <w:right w:val="single" w:sz="4" w:space="0" w:color="auto"/>
            </w:tcBorders>
          </w:tcPr>
          <w:p w14:paraId="519DD68F" w14:textId="77777777" w:rsidR="000325A6" w:rsidRPr="000325A6" w:rsidRDefault="000325A6" w:rsidP="000325A6">
            <w:pPr>
              <w:rPr>
                <w:sz w:val="24"/>
                <w:szCs w:val="24"/>
              </w:rPr>
            </w:pPr>
            <w:r w:rsidRPr="000325A6">
              <w:rPr>
                <w:sz w:val="24"/>
                <w:szCs w:val="24"/>
              </w:rPr>
              <w:t>Проведение групповой лекции для специалистов МЗ СО, МИАЦ, ГКУ СО «Самарафармация», МО и АУ</w:t>
            </w:r>
          </w:p>
        </w:tc>
        <w:tc>
          <w:tcPr>
            <w:tcW w:w="4857" w:type="dxa"/>
            <w:vMerge/>
            <w:tcBorders>
              <w:left w:val="single" w:sz="4" w:space="0" w:color="auto"/>
            </w:tcBorders>
          </w:tcPr>
          <w:p w14:paraId="2F3D129A" w14:textId="77777777" w:rsidR="000325A6" w:rsidRPr="000325A6" w:rsidRDefault="000325A6" w:rsidP="000325A6">
            <w:pPr>
              <w:rPr>
                <w:sz w:val="24"/>
                <w:szCs w:val="24"/>
              </w:rPr>
            </w:pPr>
          </w:p>
        </w:tc>
        <w:tc>
          <w:tcPr>
            <w:tcW w:w="2445" w:type="dxa"/>
            <w:vMerge/>
          </w:tcPr>
          <w:p w14:paraId="54FF71F0" w14:textId="77777777" w:rsidR="000325A6" w:rsidRPr="000325A6" w:rsidRDefault="000325A6" w:rsidP="000325A6">
            <w:pPr>
              <w:rPr>
                <w:sz w:val="24"/>
                <w:szCs w:val="24"/>
              </w:rPr>
            </w:pPr>
          </w:p>
        </w:tc>
      </w:tr>
      <w:tr w:rsidR="000325A6" w:rsidRPr="000325A6" w14:paraId="72312F80" w14:textId="77777777" w:rsidTr="00564A91">
        <w:trPr>
          <w:trHeight w:val="5942"/>
        </w:trPr>
        <w:tc>
          <w:tcPr>
            <w:tcW w:w="747" w:type="dxa"/>
          </w:tcPr>
          <w:p w14:paraId="605BBB38" w14:textId="77777777" w:rsidR="000325A6" w:rsidRPr="000325A6" w:rsidRDefault="000325A6" w:rsidP="000325A6">
            <w:pPr>
              <w:rPr>
                <w:sz w:val="24"/>
                <w:szCs w:val="24"/>
              </w:rPr>
            </w:pPr>
            <w:r w:rsidRPr="000325A6">
              <w:rPr>
                <w:sz w:val="24"/>
                <w:szCs w:val="24"/>
              </w:rPr>
              <w:t>3.</w:t>
            </w:r>
          </w:p>
        </w:tc>
        <w:tc>
          <w:tcPr>
            <w:tcW w:w="2514" w:type="dxa"/>
            <w:tcBorders>
              <w:top w:val="single" w:sz="4" w:space="0" w:color="auto"/>
              <w:bottom w:val="single" w:sz="4" w:space="0" w:color="auto"/>
            </w:tcBorders>
          </w:tcPr>
          <w:p w14:paraId="3A2A2AB6" w14:textId="77777777" w:rsidR="000325A6" w:rsidRPr="000325A6" w:rsidRDefault="000325A6" w:rsidP="000325A6">
            <w:pPr>
              <w:rPr>
                <w:sz w:val="24"/>
                <w:szCs w:val="24"/>
              </w:rPr>
            </w:pPr>
            <w:r w:rsidRPr="000325A6">
              <w:rPr>
                <w:sz w:val="24"/>
                <w:szCs w:val="24"/>
              </w:rPr>
              <w:t>Загрузка информации из действующих на территории Самарской области ресурсов ЛЛО   с 01.01.2014 по 30.09.2019</w:t>
            </w:r>
          </w:p>
        </w:tc>
        <w:tc>
          <w:tcPr>
            <w:tcW w:w="4857" w:type="dxa"/>
          </w:tcPr>
          <w:p w14:paraId="7EB55A03" w14:textId="77777777" w:rsidR="000325A6" w:rsidRPr="000325A6" w:rsidRDefault="000325A6" w:rsidP="000325A6">
            <w:pPr>
              <w:rPr>
                <w:sz w:val="24"/>
                <w:szCs w:val="24"/>
              </w:rPr>
            </w:pPr>
            <w:r w:rsidRPr="000325A6">
              <w:rPr>
                <w:sz w:val="24"/>
                <w:szCs w:val="24"/>
              </w:rPr>
              <w:t xml:space="preserve">Протокол  о загрузке в систему данных с 01.01.2014 по 31.12.2014 </w:t>
            </w:r>
          </w:p>
          <w:p w14:paraId="0E4B1363" w14:textId="77777777" w:rsidR="000325A6" w:rsidRPr="000325A6" w:rsidRDefault="000325A6" w:rsidP="000325A6">
            <w:pPr>
              <w:rPr>
                <w:sz w:val="24"/>
                <w:szCs w:val="24"/>
              </w:rPr>
            </w:pPr>
            <w:r w:rsidRPr="000325A6">
              <w:rPr>
                <w:sz w:val="24"/>
                <w:szCs w:val="24"/>
              </w:rPr>
              <w:t>Протокол  о загрузке в систему данных с 01.01.2015 по 31.12.2015</w:t>
            </w:r>
          </w:p>
          <w:p w14:paraId="71337ED3" w14:textId="77777777" w:rsidR="000325A6" w:rsidRPr="000325A6" w:rsidRDefault="000325A6" w:rsidP="000325A6">
            <w:pPr>
              <w:rPr>
                <w:sz w:val="24"/>
                <w:szCs w:val="24"/>
              </w:rPr>
            </w:pPr>
            <w:r w:rsidRPr="000325A6">
              <w:rPr>
                <w:sz w:val="24"/>
                <w:szCs w:val="24"/>
              </w:rPr>
              <w:t>Протокол  о загрузке в систему данных с 01.01.2016 по 31.12.2016</w:t>
            </w:r>
          </w:p>
          <w:p w14:paraId="5F9557E4" w14:textId="77777777" w:rsidR="000325A6" w:rsidRPr="000325A6" w:rsidRDefault="000325A6" w:rsidP="000325A6">
            <w:pPr>
              <w:rPr>
                <w:sz w:val="24"/>
                <w:szCs w:val="24"/>
              </w:rPr>
            </w:pPr>
            <w:r w:rsidRPr="000325A6">
              <w:rPr>
                <w:sz w:val="24"/>
                <w:szCs w:val="24"/>
              </w:rPr>
              <w:t>Протокол  о загрузке в систему данных с 01.01.2017 по 31.12.2017</w:t>
            </w:r>
          </w:p>
          <w:p w14:paraId="7F59ADC0" w14:textId="77777777" w:rsidR="000325A6" w:rsidRPr="000325A6" w:rsidRDefault="000325A6" w:rsidP="000325A6">
            <w:pPr>
              <w:rPr>
                <w:sz w:val="24"/>
                <w:szCs w:val="24"/>
              </w:rPr>
            </w:pPr>
            <w:r w:rsidRPr="000325A6">
              <w:rPr>
                <w:sz w:val="24"/>
                <w:szCs w:val="24"/>
              </w:rPr>
              <w:t xml:space="preserve">Протокол  о загрузке в систему данных с 01.01.2018 по 31.12.2018 </w:t>
            </w:r>
          </w:p>
          <w:p w14:paraId="2E6B9C7B" w14:textId="77777777" w:rsidR="000325A6" w:rsidRPr="000325A6" w:rsidRDefault="000325A6" w:rsidP="000325A6">
            <w:pPr>
              <w:rPr>
                <w:sz w:val="24"/>
                <w:szCs w:val="24"/>
              </w:rPr>
            </w:pPr>
            <w:r w:rsidRPr="000325A6">
              <w:rPr>
                <w:sz w:val="24"/>
                <w:szCs w:val="24"/>
              </w:rPr>
              <w:t xml:space="preserve">Протокол  о загрузке в систему данных с 01.01.2019 по 31.09.2019 </w:t>
            </w:r>
          </w:p>
          <w:p w14:paraId="715EECBA" w14:textId="77777777" w:rsidR="000325A6" w:rsidRPr="000325A6" w:rsidRDefault="000325A6" w:rsidP="000325A6">
            <w:pPr>
              <w:rPr>
                <w:bCs/>
                <w:color w:val="000000"/>
                <w:sz w:val="24"/>
                <w:szCs w:val="24"/>
              </w:rPr>
            </w:pPr>
            <w:r w:rsidRPr="000325A6">
              <w:rPr>
                <w:bCs/>
                <w:color w:val="000000"/>
                <w:sz w:val="24"/>
                <w:szCs w:val="24"/>
              </w:rPr>
              <w:t>(оформляются Подрядчиком, подписывается между Подрядчиком и Заказчиком и является приложением к Акту приема-сдачи выполненных работ по этапу).</w:t>
            </w:r>
          </w:p>
          <w:p w14:paraId="61AC97CD" w14:textId="77777777" w:rsidR="000325A6" w:rsidRPr="000325A6" w:rsidRDefault="000325A6" w:rsidP="000325A6">
            <w:pPr>
              <w:rPr>
                <w:bCs/>
                <w:color w:val="000000"/>
                <w:sz w:val="24"/>
                <w:szCs w:val="24"/>
              </w:rPr>
            </w:pPr>
          </w:p>
          <w:p w14:paraId="3548739B" w14:textId="77777777" w:rsidR="000325A6" w:rsidRPr="000325A6" w:rsidRDefault="000325A6" w:rsidP="000325A6">
            <w:pPr>
              <w:rPr>
                <w:sz w:val="24"/>
                <w:szCs w:val="24"/>
              </w:rPr>
            </w:pPr>
            <w:r w:rsidRPr="000325A6">
              <w:rPr>
                <w:bCs/>
                <w:color w:val="000000"/>
                <w:sz w:val="24"/>
                <w:szCs w:val="24"/>
              </w:rPr>
              <w:t>Акт приема-сдачи выполненных работ (оформляется Подрядчиком и подписывается между Подрядчиком и Заказчиком).</w:t>
            </w:r>
          </w:p>
        </w:tc>
        <w:tc>
          <w:tcPr>
            <w:tcW w:w="2445" w:type="dxa"/>
          </w:tcPr>
          <w:p w14:paraId="3787DCDF" w14:textId="77777777" w:rsidR="000325A6" w:rsidRPr="000325A6" w:rsidRDefault="000325A6" w:rsidP="000325A6">
            <w:pPr>
              <w:rPr>
                <w:sz w:val="24"/>
                <w:szCs w:val="24"/>
              </w:rPr>
            </w:pPr>
            <w:r w:rsidRPr="000325A6">
              <w:rPr>
                <w:bCs/>
                <w:sz w:val="24"/>
                <w:szCs w:val="24"/>
              </w:rPr>
              <w:t>Не более 15 (пятнадцати) календарных дней со дня подписания Акта приёмки ЦМИС «Управление льготным лекарственным обеспечением» в опытную эксплуатацию</w:t>
            </w:r>
          </w:p>
        </w:tc>
      </w:tr>
      <w:tr w:rsidR="000325A6" w:rsidRPr="000325A6" w14:paraId="011F7DEA" w14:textId="77777777" w:rsidTr="000325A6">
        <w:trPr>
          <w:trHeight w:val="11315"/>
        </w:trPr>
        <w:tc>
          <w:tcPr>
            <w:tcW w:w="747" w:type="dxa"/>
            <w:vMerge w:val="restart"/>
            <w:tcBorders>
              <w:right w:val="single" w:sz="4" w:space="0" w:color="auto"/>
            </w:tcBorders>
          </w:tcPr>
          <w:p w14:paraId="63F82F31" w14:textId="77777777" w:rsidR="000325A6" w:rsidRPr="000325A6" w:rsidRDefault="000325A6" w:rsidP="000325A6">
            <w:pPr>
              <w:rPr>
                <w:sz w:val="24"/>
                <w:szCs w:val="24"/>
              </w:rPr>
            </w:pPr>
            <w:r w:rsidRPr="000325A6">
              <w:rPr>
                <w:sz w:val="24"/>
                <w:szCs w:val="24"/>
              </w:rPr>
              <w:lastRenderedPageBreak/>
              <w:t>4.</w:t>
            </w:r>
          </w:p>
          <w:p w14:paraId="43376802" w14:textId="77777777" w:rsidR="000325A6" w:rsidRPr="000325A6" w:rsidRDefault="000325A6" w:rsidP="000325A6">
            <w:pPr>
              <w:rPr>
                <w:sz w:val="24"/>
                <w:szCs w:val="24"/>
              </w:rPr>
            </w:pPr>
          </w:p>
        </w:tc>
        <w:tc>
          <w:tcPr>
            <w:tcW w:w="2514" w:type="dxa"/>
            <w:tcBorders>
              <w:top w:val="single" w:sz="4" w:space="0" w:color="auto"/>
              <w:left w:val="single" w:sz="4" w:space="0" w:color="auto"/>
              <w:bottom w:val="nil"/>
              <w:right w:val="single" w:sz="4" w:space="0" w:color="auto"/>
            </w:tcBorders>
          </w:tcPr>
          <w:p w14:paraId="3F9DDC35" w14:textId="77777777" w:rsidR="000325A6" w:rsidRPr="000325A6" w:rsidRDefault="000325A6" w:rsidP="000325A6">
            <w:pPr>
              <w:rPr>
                <w:sz w:val="24"/>
                <w:szCs w:val="24"/>
              </w:rPr>
            </w:pPr>
            <w:r w:rsidRPr="000325A6">
              <w:rPr>
                <w:sz w:val="24"/>
                <w:szCs w:val="24"/>
              </w:rPr>
              <w:t>Проведение опытной эксплуатации ЦМИС «Управление льготным лекарственным обеспечением»</w:t>
            </w:r>
          </w:p>
          <w:p w14:paraId="2615C209" w14:textId="77777777" w:rsidR="000325A6" w:rsidRPr="000325A6" w:rsidRDefault="000325A6" w:rsidP="000325A6">
            <w:pPr>
              <w:rPr>
                <w:sz w:val="24"/>
                <w:szCs w:val="24"/>
              </w:rPr>
            </w:pPr>
          </w:p>
          <w:p w14:paraId="2BC19283" w14:textId="77777777" w:rsidR="000325A6" w:rsidRPr="000325A6" w:rsidRDefault="000325A6" w:rsidP="000325A6">
            <w:pPr>
              <w:rPr>
                <w:sz w:val="24"/>
                <w:szCs w:val="24"/>
              </w:rPr>
            </w:pPr>
            <w:r w:rsidRPr="000325A6">
              <w:rPr>
                <w:sz w:val="24"/>
                <w:szCs w:val="24"/>
              </w:rPr>
              <w:t>Доработка ЦМИС «Управление льготным лекарственным обеспечением» и эксплуатационной документации в соответствии с выявленными в процессе опытной эксплуатации замечаниями (при необходимости).</w:t>
            </w:r>
          </w:p>
          <w:p w14:paraId="3C1E6AC1" w14:textId="77777777" w:rsidR="000325A6" w:rsidRPr="000325A6" w:rsidRDefault="000325A6" w:rsidP="000325A6">
            <w:pPr>
              <w:rPr>
                <w:sz w:val="24"/>
                <w:szCs w:val="24"/>
              </w:rPr>
            </w:pPr>
          </w:p>
          <w:p w14:paraId="75F24CAB" w14:textId="77777777" w:rsidR="000325A6" w:rsidRPr="000325A6" w:rsidRDefault="000325A6" w:rsidP="000325A6">
            <w:pPr>
              <w:jc w:val="both"/>
              <w:rPr>
                <w:sz w:val="24"/>
                <w:szCs w:val="24"/>
              </w:rPr>
            </w:pPr>
            <w:r w:rsidRPr="000325A6">
              <w:rPr>
                <w:sz w:val="24"/>
                <w:szCs w:val="24"/>
              </w:rPr>
              <w:t>Обновление ЦМИС «Управление льготным лекарственным обеспечением» - на технической площадке Заказчика и по адресам: ГКУ СО «Самарафармация», в МО и АУ по выбору Заказчика (при необходимости)</w:t>
            </w:r>
          </w:p>
          <w:p w14:paraId="6B74452A" w14:textId="77777777" w:rsidR="000325A6" w:rsidRPr="000325A6" w:rsidRDefault="000325A6" w:rsidP="000325A6">
            <w:pPr>
              <w:jc w:val="both"/>
              <w:rPr>
                <w:sz w:val="24"/>
                <w:szCs w:val="24"/>
              </w:rPr>
            </w:pPr>
          </w:p>
          <w:p w14:paraId="668E3EA3" w14:textId="77777777" w:rsidR="000325A6" w:rsidRPr="000325A6" w:rsidRDefault="000325A6" w:rsidP="000325A6">
            <w:pPr>
              <w:rPr>
                <w:sz w:val="24"/>
                <w:szCs w:val="24"/>
              </w:rPr>
            </w:pPr>
            <w:r w:rsidRPr="000325A6">
              <w:rPr>
                <w:sz w:val="24"/>
                <w:szCs w:val="24"/>
              </w:rPr>
              <w:t>Проведение приёмочных испытаний ЦМИС «Управление льготным лекарственным обеспечением»</w:t>
            </w:r>
          </w:p>
          <w:p w14:paraId="7A05E015" w14:textId="77777777" w:rsidR="000325A6" w:rsidRPr="000325A6" w:rsidRDefault="000325A6" w:rsidP="000325A6">
            <w:pPr>
              <w:rPr>
                <w:sz w:val="24"/>
                <w:szCs w:val="24"/>
              </w:rPr>
            </w:pPr>
          </w:p>
        </w:tc>
        <w:tc>
          <w:tcPr>
            <w:tcW w:w="4857" w:type="dxa"/>
            <w:vMerge w:val="restart"/>
            <w:tcBorders>
              <w:left w:val="single" w:sz="4" w:space="0" w:color="auto"/>
            </w:tcBorders>
          </w:tcPr>
          <w:p w14:paraId="4E7282E9" w14:textId="77777777" w:rsidR="000325A6" w:rsidRPr="000325A6" w:rsidRDefault="000325A6" w:rsidP="000325A6">
            <w:pPr>
              <w:rPr>
                <w:bCs/>
                <w:color w:val="000000"/>
                <w:sz w:val="24"/>
                <w:szCs w:val="24"/>
              </w:rPr>
            </w:pPr>
            <w:r w:rsidRPr="000325A6">
              <w:rPr>
                <w:bCs/>
                <w:color w:val="000000"/>
                <w:sz w:val="24"/>
                <w:szCs w:val="24"/>
              </w:rPr>
              <w:t>Доработанные с учетом опытной эксплуатации:</w:t>
            </w:r>
          </w:p>
          <w:p w14:paraId="1A14F319" w14:textId="77777777" w:rsidR="000325A6" w:rsidRPr="000325A6" w:rsidRDefault="000325A6" w:rsidP="000325A6">
            <w:pPr>
              <w:rPr>
                <w:bCs/>
                <w:color w:val="000000"/>
                <w:sz w:val="24"/>
                <w:szCs w:val="24"/>
              </w:rPr>
            </w:pPr>
          </w:p>
          <w:p w14:paraId="30BEC061" w14:textId="77777777" w:rsidR="000325A6" w:rsidRPr="000325A6" w:rsidRDefault="000325A6" w:rsidP="000325A6">
            <w:pPr>
              <w:rPr>
                <w:sz w:val="24"/>
                <w:szCs w:val="24"/>
              </w:rPr>
            </w:pPr>
            <w:r w:rsidRPr="000325A6">
              <w:rPr>
                <w:sz w:val="24"/>
                <w:szCs w:val="24"/>
              </w:rPr>
              <w:t xml:space="preserve">- Исходные коды модулей ЦМИС «Управление льготным лекарственным обеспечением» разработанные Подрядчиком  </w:t>
            </w:r>
            <w:r w:rsidRPr="000325A6">
              <w:rPr>
                <w:rFonts w:eastAsiaTheme="minorHAnsi"/>
                <w:sz w:val="24"/>
                <w:szCs w:val="24"/>
              </w:rPr>
              <w:t xml:space="preserve">в формате cf с открытием текстов всех модулей конфигурации </w:t>
            </w:r>
            <w:r w:rsidRPr="000325A6">
              <w:rPr>
                <w:sz w:val="24"/>
                <w:szCs w:val="24"/>
              </w:rPr>
              <w:t>на электронном носителе в 2-х экземплярах</w:t>
            </w:r>
          </w:p>
          <w:p w14:paraId="20E708DB" w14:textId="77777777" w:rsidR="000325A6" w:rsidRPr="000325A6" w:rsidRDefault="000325A6" w:rsidP="000325A6">
            <w:pPr>
              <w:rPr>
                <w:rFonts w:eastAsiaTheme="minorHAnsi"/>
                <w:sz w:val="24"/>
                <w:szCs w:val="24"/>
              </w:rPr>
            </w:pPr>
          </w:p>
          <w:p w14:paraId="5A4B7533" w14:textId="77777777" w:rsidR="000325A6" w:rsidRPr="000325A6" w:rsidRDefault="000325A6" w:rsidP="000325A6">
            <w:pPr>
              <w:rPr>
                <w:sz w:val="24"/>
                <w:szCs w:val="24"/>
              </w:rPr>
            </w:pPr>
            <w:r w:rsidRPr="000325A6">
              <w:rPr>
                <w:sz w:val="24"/>
                <w:szCs w:val="24"/>
              </w:rPr>
              <w:t xml:space="preserve">- Инсталляционный пакет Системы  </w:t>
            </w:r>
          </w:p>
          <w:p w14:paraId="1BDC15D9" w14:textId="77777777" w:rsidR="000325A6" w:rsidRPr="000325A6" w:rsidRDefault="000325A6" w:rsidP="000325A6">
            <w:pPr>
              <w:rPr>
                <w:sz w:val="24"/>
                <w:szCs w:val="24"/>
              </w:rPr>
            </w:pPr>
          </w:p>
          <w:p w14:paraId="653EE405" w14:textId="77777777" w:rsidR="000325A6" w:rsidRPr="000325A6" w:rsidRDefault="000325A6" w:rsidP="000325A6">
            <w:pPr>
              <w:rPr>
                <w:sz w:val="24"/>
                <w:szCs w:val="24"/>
              </w:rPr>
            </w:pPr>
            <w:r w:rsidRPr="000325A6">
              <w:rPr>
                <w:sz w:val="24"/>
                <w:szCs w:val="24"/>
              </w:rPr>
              <w:t xml:space="preserve">- «Описание структуры БД ЦМИС» </w:t>
            </w:r>
          </w:p>
          <w:p w14:paraId="38BE8AE1" w14:textId="77777777" w:rsidR="000325A6" w:rsidRPr="000325A6" w:rsidRDefault="000325A6" w:rsidP="000325A6">
            <w:pPr>
              <w:rPr>
                <w:sz w:val="24"/>
                <w:szCs w:val="24"/>
              </w:rPr>
            </w:pPr>
          </w:p>
          <w:p w14:paraId="00E2A545" w14:textId="77777777" w:rsidR="000325A6" w:rsidRPr="000325A6" w:rsidRDefault="000325A6" w:rsidP="000325A6">
            <w:pPr>
              <w:rPr>
                <w:sz w:val="24"/>
                <w:szCs w:val="24"/>
              </w:rPr>
            </w:pPr>
            <w:r w:rsidRPr="000325A6">
              <w:rPr>
                <w:sz w:val="24"/>
                <w:szCs w:val="24"/>
              </w:rPr>
              <w:t>- Спецификации веб-сервисов обеспечивающих взаимодействие с внешними информационными ресурсами (</w:t>
            </w:r>
            <w:r w:rsidRPr="000325A6">
              <w:rPr>
                <w:bCs/>
                <w:sz w:val="24"/>
                <w:szCs w:val="24"/>
              </w:rPr>
              <w:t xml:space="preserve">Описание полей и методов (в формате rtf или txt) по всем веб-сервисам и примеры всех файлов, передаваемых через веб-сервис (в формате </w:t>
            </w:r>
            <w:r w:rsidRPr="000325A6">
              <w:rPr>
                <w:sz w:val="24"/>
                <w:szCs w:val="24"/>
                <w:lang w:eastAsia="x-none"/>
              </w:rPr>
              <w:t>XML</w:t>
            </w:r>
            <w:r w:rsidRPr="000325A6">
              <w:rPr>
                <w:bCs/>
                <w:sz w:val="24"/>
                <w:szCs w:val="24"/>
              </w:rPr>
              <w:t xml:space="preserve">) </w:t>
            </w:r>
            <w:r w:rsidRPr="000325A6">
              <w:rPr>
                <w:sz w:val="24"/>
                <w:szCs w:val="24"/>
              </w:rPr>
              <w:t>на электронном носителе в 2-х экземплярах.</w:t>
            </w:r>
          </w:p>
          <w:p w14:paraId="11EAFF24" w14:textId="77777777" w:rsidR="000325A6" w:rsidRPr="000325A6" w:rsidRDefault="000325A6" w:rsidP="000325A6">
            <w:pPr>
              <w:rPr>
                <w:sz w:val="24"/>
                <w:szCs w:val="24"/>
              </w:rPr>
            </w:pPr>
          </w:p>
          <w:p w14:paraId="7F4ACEF5" w14:textId="77777777" w:rsidR="000325A6" w:rsidRPr="000325A6" w:rsidRDefault="000325A6" w:rsidP="000325A6">
            <w:pPr>
              <w:rPr>
                <w:sz w:val="24"/>
                <w:szCs w:val="24"/>
              </w:rPr>
            </w:pPr>
            <w:r w:rsidRPr="000325A6">
              <w:rPr>
                <w:sz w:val="24"/>
                <w:szCs w:val="24"/>
              </w:rPr>
              <w:t xml:space="preserve">- «Руководство пользователя»  </w:t>
            </w:r>
          </w:p>
          <w:p w14:paraId="73F29243" w14:textId="77777777" w:rsidR="000325A6" w:rsidRPr="000325A6" w:rsidRDefault="000325A6" w:rsidP="000325A6">
            <w:pPr>
              <w:rPr>
                <w:sz w:val="24"/>
                <w:szCs w:val="24"/>
              </w:rPr>
            </w:pPr>
          </w:p>
          <w:p w14:paraId="3BE2034F" w14:textId="77777777" w:rsidR="000325A6" w:rsidRPr="000325A6" w:rsidRDefault="000325A6" w:rsidP="000325A6">
            <w:pPr>
              <w:rPr>
                <w:sz w:val="24"/>
                <w:szCs w:val="24"/>
              </w:rPr>
            </w:pPr>
            <w:r w:rsidRPr="000325A6">
              <w:rPr>
                <w:sz w:val="24"/>
                <w:szCs w:val="24"/>
              </w:rPr>
              <w:t xml:space="preserve">- «Руководство администратора».  </w:t>
            </w:r>
          </w:p>
          <w:p w14:paraId="68A5C7FC" w14:textId="77777777" w:rsidR="000325A6" w:rsidRPr="000325A6" w:rsidRDefault="000325A6" w:rsidP="000325A6">
            <w:pPr>
              <w:rPr>
                <w:sz w:val="24"/>
                <w:szCs w:val="24"/>
              </w:rPr>
            </w:pPr>
          </w:p>
          <w:p w14:paraId="3AF60A08" w14:textId="77777777" w:rsidR="000325A6" w:rsidRPr="000325A6" w:rsidRDefault="000325A6" w:rsidP="000325A6">
            <w:pPr>
              <w:rPr>
                <w:sz w:val="24"/>
                <w:szCs w:val="24"/>
              </w:rPr>
            </w:pPr>
            <w:r w:rsidRPr="000325A6">
              <w:rPr>
                <w:sz w:val="24"/>
                <w:szCs w:val="24"/>
              </w:rPr>
              <w:t xml:space="preserve">Программа и методика испытаний </w:t>
            </w:r>
          </w:p>
          <w:p w14:paraId="0BEB9593" w14:textId="77777777" w:rsidR="000325A6" w:rsidRPr="000325A6" w:rsidRDefault="000325A6" w:rsidP="000325A6">
            <w:pPr>
              <w:rPr>
                <w:sz w:val="24"/>
                <w:szCs w:val="24"/>
              </w:rPr>
            </w:pPr>
          </w:p>
          <w:p w14:paraId="67D5D283" w14:textId="77777777" w:rsidR="000325A6" w:rsidRPr="000325A6" w:rsidRDefault="000325A6" w:rsidP="000325A6">
            <w:pPr>
              <w:rPr>
                <w:sz w:val="24"/>
                <w:szCs w:val="24"/>
              </w:rPr>
            </w:pPr>
            <w:r w:rsidRPr="000325A6">
              <w:rPr>
                <w:sz w:val="24"/>
                <w:szCs w:val="24"/>
              </w:rPr>
              <w:t>Лицензионный (сублицензионный) договор</w:t>
            </w:r>
          </w:p>
          <w:p w14:paraId="10F9C894" w14:textId="77777777" w:rsidR="000325A6" w:rsidRPr="000325A6" w:rsidRDefault="000325A6" w:rsidP="000325A6">
            <w:pPr>
              <w:rPr>
                <w:bCs/>
                <w:color w:val="000000"/>
                <w:sz w:val="24"/>
                <w:szCs w:val="24"/>
              </w:rPr>
            </w:pPr>
            <w:r w:rsidRPr="000325A6">
              <w:rPr>
                <w:bCs/>
                <w:color w:val="000000"/>
                <w:sz w:val="24"/>
                <w:szCs w:val="24"/>
              </w:rPr>
              <w:t xml:space="preserve">  </w:t>
            </w:r>
          </w:p>
          <w:p w14:paraId="59909933" w14:textId="77777777" w:rsidR="000325A6" w:rsidRPr="000325A6" w:rsidRDefault="000325A6" w:rsidP="000325A6">
            <w:pPr>
              <w:rPr>
                <w:bCs/>
                <w:color w:val="000000"/>
                <w:sz w:val="24"/>
                <w:szCs w:val="24"/>
              </w:rPr>
            </w:pPr>
            <w:r w:rsidRPr="000325A6">
              <w:rPr>
                <w:bCs/>
                <w:color w:val="000000"/>
                <w:sz w:val="24"/>
                <w:szCs w:val="24"/>
              </w:rPr>
              <w:t xml:space="preserve">Протокол приемочных испытаний ЦМИС (оформляется Подрядчиком, подписывается Подрядчиком, Заказчиком, руководителями </w:t>
            </w:r>
            <w:r w:rsidRPr="000325A6">
              <w:rPr>
                <w:sz w:val="24"/>
                <w:szCs w:val="24"/>
              </w:rPr>
              <w:t xml:space="preserve">ГКУ СО «Самарафармация, МО и АУ, </w:t>
            </w:r>
            <w:r w:rsidRPr="000325A6">
              <w:rPr>
                <w:bCs/>
                <w:color w:val="000000"/>
                <w:sz w:val="24"/>
                <w:szCs w:val="24"/>
              </w:rPr>
              <w:t>выбранными Заказчиком)</w:t>
            </w:r>
          </w:p>
          <w:p w14:paraId="1B5225A7" w14:textId="77777777" w:rsidR="000325A6" w:rsidRPr="000325A6" w:rsidRDefault="000325A6" w:rsidP="000325A6">
            <w:pPr>
              <w:rPr>
                <w:bCs/>
                <w:color w:val="000000"/>
                <w:sz w:val="24"/>
                <w:szCs w:val="24"/>
              </w:rPr>
            </w:pPr>
          </w:p>
          <w:p w14:paraId="397B2F44" w14:textId="77777777" w:rsidR="000325A6" w:rsidRPr="000325A6" w:rsidRDefault="000325A6" w:rsidP="000325A6">
            <w:pPr>
              <w:rPr>
                <w:sz w:val="24"/>
                <w:szCs w:val="24"/>
              </w:rPr>
            </w:pPr>
            <w:r w:rsidRPr="000325A6">
              <w:rPr>
                <w:bCs/>
                <w:color w:val="000000"/>
                <w:sz w:val="24"/>
                <w:szCs w:val="24"/>
              </w:rPr>
              <w:t xml:space="preserve">Акт приемки   ЦМИС в постоянную эксплуатацию (оформляется Подрядчиком и подписывается между Подрядчиком и Заказчиком) по результатам опытной эксплуатации </w:t>
            </w:r>
            <w:r w:rsidRPr="000325A6">
              <w:rPr>
                <w:sz w:val="24"/>
                <w:szCs w:val="24"/>
              </w:rPr>
              <w:t>на технической площадке Заказчика, ГКУ СО «Самарафармация», в одной  МО и одном  АУ по выбору Заказчика</w:t>
            </w:r>
          </w:p>
        </w:tc>
        <w:tc>
          <w:tcPr>
            <w:tcW w:w="2445" w:type="dxa"/>
            <w:vMerge w:val="restart"/>
          </w:tcPr>
          <w:p w14:paraId="45D11500" w14:textId="77777777" w:rsidR="000325A6" w:rsidRPr="000325A6" w:rsidRDefault="000325A6" w:rsidP="000325A6">
            <w:pPr>
              <w:rPr>
                <w:sz w:val="24"/>
                <w:szCs w:val="24"/>
              </w:rPr>
            </w:pPr>
            <w:r w:rsidRPr="000325A6">
              <w:rPr>
                <w:sz w:val="24"/>
                <w:szCs w:val="24"/>
              </w:rPr>
              <w:t>Не более 15 (пятнадцати) календарных дней со дня подписания Акта приёмки ЦМИС» в опытную эксплуатацию.</w:t>
            </w:r>
          </w:p>
        </w:tc>
      </w:tr>
      <w:tr w:rsidR="000325A6" w:rsidRPr="000325A6" w14:paraId="5276173C" w14:textId="77777777" w:rsidTr="00564A91">
        <w:trPr>
          <w:trHeight w:val="868"/>
        </w:trPr>
        <w:tc>
          <w:tcPr>
            <w:tcW w:w="747" w:type="dxa"/>
            <w:vMerge/>
            <w:tcBorders>
              <w:right w:val="single" w:sz="4" w:space="0" w:color="auto"/>
            </w:tcBorders>
          </w:tcPr>
          <w:p w14:paraId="302E367A" w14:textId="77777777" w:rsidR="000325A6" w:rsidRPr="000325A6" w:rsidRDefault="000325A6" w:rsidP="000325A6">
            <w:pPr>
              <w:rPr>
                <w:sz w:val="24"/>
                <w:szCs w:val="24"/>
              </w:rPr>
            </w:pPr>
          </w:p>
        </w:tc>
        <w:tc>
          <w:tcPr>
            <w:tcW w:w="2514" w:type="dxa"/>
            <w:tcBorders>
              <w:top w:val="nil"/>
              <w:left w:val="single" w:sz="4" w:space="0" w:color="auto"/>
              <w:bottom w:val="single" w:sz="4" w:space="0" w:color="auto"/>
              <w:right w:val="single" w:sz="4" w:space="0" w:color="auto"/>
            </w:tcBorders>
          </w:tcPr>
          <w:p w14:paraId="77ECB033" w14:textId="77777777" w:rsidR="000325A6" w:rsidRPr="000325A6" w:rsidRDefault="000325A6" w:rsidP="000325A6">
            <w:pPr>
              <w:rPr>
                <w:sz w:val="24"/>
                <w:szCs w:val="24"/>
              </w:rPr>
            </w:pPr>
            <w:r w:rsidRPr="000325A6">
              <w:rPr>
                <w:sz w:val="24"/>
                <w:szCs w:val="24"/>
              </w:rPr>
              <w:t>Передача ЦМИС   в постоянную эксплуатацию</w:t>
            </w:r>
          </w:p>
        </w:tc>
        <w:tc>
          <w:tcPr>
            <w:tcW w:w="4857" w:type="dxa"/>
            <w:vMerge/>
            <w:tcBorders>
              <w:left w:val="single" w:sz="4" w:space="0" w:color="auto"/>
            </w:tcBorders>
          </w:tcPr>
          <w:p w14:paraId="4E307D9D" w14:textId="77777777" w:rsidR="000325A6" w:rsidRPr="000325A6" w:rsidRDefault="000325A6" w:rsidP="000325A6">
            <w:pPr>
              <w:rPr>
                <w:sz w:val="24"/>
                <w:szCs w:val="24"/>
              </w:rPr>
            </w:pPr>
          </w:p>
        </w:tc>
        <w:tc>
          <w:tcPr>
            <w:tcW w:w="2445" w:type="dxa"/>
            <w:vMerge/>
          </w:tcPr>
          <w:p w14:paraId="354FD39E" w14:textId="77777777" w:rsidR="000325A6" w:rsidRPr="000325A6" w:rsidRDefault="000325A6" w:rsidP="000325A6">
            <w:pPr>
              <w:rPr>
                <w:sz w:val="24"/>
                <w:szCs w:val="24"/>
              </w:rPr>
            </w:pPr>
          </w:p>
        </w:tc>
      </w:tr>
      <w:tr w:rsidR="000325A6" w:rsidRPr="000325A6" w14:paraId="69A46BF8" w14:textId="77777777" w:rsidTr="000325A6">
        <w:tc>
          <w:tcPr>
            <w:tcW w:w="747" w:type="dxa"/>
          </w:tcPr>
          <w:p w14:paraId="1766338A" w14:textId="77777777" w:rsidR="000325A6" w:rsidRPr="000325A6" w:rsidRDefault="000325A6" w:rsidP="000325A6">
            <w:pPr>
              <w:rPr>
                <w:sz w:val="24"/>
                <w:szCs w:val="24"/>
              </w:rPr>
            </w:pPr>
            <w:r w:rsidRPr="000325A6">
              <w:rPr>
                <w:sz w:val="24"/>
                <w:szCs w:val="24"/>
              </w:rPr>
              <w:t>5.</w:t>
            </w:r>
          </w:p>
        </w:tc>
        <w:tc>
          <w:tcPr>
            <w:tcW w:w="2514" w:type="dxa"/>
            <w:tcBorders>
              <w:top w:val="single" w:sz="4" w:space="0" w:color="auto"/>
            </w:tcBorders>
          </w:tcPr>
          <w:p w14:paraId="46D3E756" w14:textId="77777777" w:rsidR="000325A6" w:rsidRPr="000325A6" w:rsidRDefault="000325A6" w:rsidP="000325A6">
            <w:pPr>
              <w:jc w:val="both"/>
              <w:rPr>
                <w:sz w:val="24"/>
                <w:szCs w:val="24"/>
              </w:rPr>
            </w:pPr>
            <w:r w:rsidRPr="000325A6">
              <w:rPr>
                <w:sz w:val="24"/>
                <w:szCs w:val="24"/>
              </w:rPr>
              <w:t>Подключение к Системе   МО и АУ</w:t>
            </w:r>
          </w:p>
        </w:tc>
        <w:tc>
          <w:tcPr>
            <w:tcW w:w="4857" w:type="dxa"/>
          </w:tcPr>
          <w:p w14:paraId="4A5E9C8B" w14:textId="77777777" w:rsidR="000325A6" w:rsidRPr="000325A6" w:rsidRDefault="000325A6" w:rsidP="000325A6">
            <w:pPr>
              <w:rPr>
                <w:bCs/>
                <w:color w:val="000000"/>
                <w:sz w:val="24"/>
                <w:szCs w:val="24"/>
              </w:rPr>
            </w:pPr>
            <w:r w:rsidRPr="000325A6">
              <w:rPr>
                <w:sz w:val="24"/>
                <w:szCs w:val="24"/>
              </w:rPr>
              <w:t>Акты выполненных работ по подключению МО или АУ к Системе (</w:t>
            </w:r>
            <w:r w:rsidRPr="000325A6">
              <w:rPr>
                <w:bCs/>
                <w:color w:val="000000"/>
                <w:sz w:val="24"/>
                <w:szCs w:val="24"/>
              </w:rPr>
              <w:t>оформляется Подрядчиком, подписывается между Подрядчиком и руководителем МО или АУ, являются приложениями к Акту приема-сдачи выполненных работ по этапу).</w:t>
            </w:r>
          </w:p>
          <w:p w14:paraId="2AA85338" w14:textId="77777777" w:rsidR="000325A6" w:rsidRPr="000325A6" w:rsidRDefault="000325A6" w:rsidP="000325A6">
            <w:pPr>
              <w:rPr>
                <w:bCs/>
                <w:color w:val="000000"/>
                <w:sz w:val="24"/>
                <w:szCs w:val="24"/>
              </w:rPr>
            </w:pPr>
          </w:p>
          <w:p w14:paraId="168D5334" w14:textId="77777777" w:rsidR="000325A6" w:rsidRPr="000325A6" w:rsidRDefault="000325A6" w:rsidP="000325A6">
            <w:pPr>
              <w:rPr>
                <w:bCs/>
                <w:color w:val="000000"/>
                <w:sz w:val="24"/>
                <w:szCs w:val="24"/>
              </w:rPr>
            </w:pPr>
            <w:r w:rsidRPr="000325A6">
              <w:rPr>
                <w:bCs/>
                <w:color w:val="000000"/>
                <w:sz w:val="24"/>
                <w:szCs w:val="24"/>
              </w:rPr>
              <w:lastRenderedPageBreak/>
              <w:t>Акт приема-сдачи выполненных работ по этапу (оформляется Подрядчиком и подписывается между Подрядчиком и Заказчиком).</w:t>
            </w:r>
          </w:p>
          <w:p w14:paraId="46BDACC9" w14:textId="77777777" w:rsidR="000325A6" w:rsidRPr="000325A6" w:rsidRDefault="000325A6" w:rsidP="000325A6">
            <w:pPr>
              <w:rPr>
                <w:bCs/>
                <w:color w:val="000000"/>
                <w:sz w:val="24"/>
                <w:szCs w:val="24"/>
              </w:rPr>
            </w:pPr>
          </w:p>
          <w:p w14:paraId="759A6C04" w14:textId="77777777" w:rsidR="000325A6" w:rsidRPr="000325A6" w:rsidRDefault="000325A6" w:rsidP="000325A6">
            <w:pPr>
              <w:rPr>
                <w:sz w:val="24"/>
                <w:szCs w:val="24"/>
              </w:rPr>
            </w:pPr>
            <w:r w:rsidRPr="000325A6">
              <w:rPr>
                <w:sz w:val="24"/>
                <w:szCs w:val="24"/>
              </w:rPr>
              <w:t>Акт  сдачи-приемки выполненных работ</w:t>
            </w:r>
          </w:p>
          <w:p w14:paraId="402EBCDB" w14:textId="77777777" w:rsidR="000325A6" w:rsidRPr="000325A6" w:rsidRDefault="000325A6" w:rsidP="000325A6">
            <w:pPr>
              <w:rPr>
                <w:sz w:val="24"/>
                <w:szCs w:val="24"/>
              </w:rPr>
            </w:pPr>
          </w:p>
        </w:tc>
        <w:tc>
          <w:tcPr>
            <w:tcW w:w="2445" w:type="dxa"/>
          </w:tcPr>
          <w:p w14:paraId="5C0FEA82" w14:textId="77777777" w:rsidR="000325A6" w:rsidRPr="000325A6" w:rsidRDefault="000325A6" w:rsidP="000325A6">
            <w:pPr>
              <w:rPr>
                <w:sz w:val="24"/>
                <w:szCs w:val="24"/>
              </w:rPr>
            </w:pPr>
            <w:r w:rsidRPr="000325A6">
              <w:rPr>
                <w:sz w:val="24"/>
                <w:szCs w:val="24"/>
              </w:rPr>
              <w:lastRenderedPageBreak/>
              <w:t xml:space="preserve">Не позднее 01.12.2019 </w:t>
            </w:r>
          </w:p>
        </w:tc>
      </w:tr>
      <w:tr w:rsidR="000325A6" w:rsidRPr="000325A6" w14:paraId="66E71226" w14:textId="77777777" w:rsidTr="000325A6">
        <w:tc>
          <w:tcPr>
            <w:tcW w:w="747" w:type="dxa"/>
          </w:tcPr>
          <w:p w14:paraId="63CEF4C4" w14:textId="77777777" w:rsidR="000325A6" w:rsidRPr="000325A6" w:rsidRDefault="000325A6" w:rsidP="000325A6">
            <w:pPr>
              <w:rPr>
                <w:sz w:val="24"/>
                <w:szCs w:val="24"/>
              </w:rPr>
            </w:pPr>
            <w:r w:rsidRPr="000325A6">
              <w:rPr>
                <w:sz w:val="24"/>
                <w:szCs w:val="24"/>
              </w:rPr>
              <w:t>6.</w:t>
            </w:r>
          </w:p>
        </w:tc>
        <w:tc>
          <w:tcPr>
            <w:tcW w:w="2514" w:type="dxa"/>
          </w:tcPr>
          <w:p w14:paraId="1590DDB8" w14:textId="77777777" w:rsidR="000325A6" w:rsidRPr="000325A6" w:rsidRDefault="000325A6" w:rsidP="000325A6">
            <w:pPr>
              <w:rPr>
                <w:sz w:val="24"/>
                <w:szCs w:val="24"/>
              </w:rPr>
            </w:pPr>
            <w:r w:rsidRPr="000325A6">
              <w:rPr>
                <w:sz w:val="24"/>
                <w:szCs w:val="24"/>
              </w:rPr>
              <w:t>Выполнение гарантийных обязательств и техническая поддержка пользователей Системы</w:t>
            </w:r>
          </w:p>
        </w:tc>
        <w:tc>
          <w:tcPr>
            <w:tcW w:w="4857" w:type="dxa"/>
          </w:tcPr>
          <w:p w14:paraId="71969F80" w14:textId="77777777" w:rsidR="000325A6" w:rsidRPr="000325A6" w:rsidRDefault="000325A6" w:rsidP="000325A6">
            <w:pPr>
              <w:rPr>
                <w:sz w:val="24"/>
                <w:szCs w:val="24"/>
                <w:lang w:eastAsia="x-none"/>
              </w:rPr>
            </w:pPr>
            <w:r w:rsidRPr="000325A6">
              <w:rPr>
                <w:bCs/>
              </w:rPr>
              <w:t xml:space="preserve">Сведения о кураторе ЦМИС (ФИО, должность, контактный телефон ответственного технического специалиста Подрядчика) </w:t>
            </w:r>
            <w:r w:rsidRPr="000325A6">
              <w:t>не реже 1 раза в квартал, не позднее 10-ти дней после окончания квартала.</w:t>
            </w:r>
          </w:p>
          <w:p w14:paraId="3A71F287" w14:textId="77777777" w:rsidR="000325A6" w:rsidRPr="000325A6" w:rsidRDefault="000325A6" w:rsidP="000325A6">
            <w:pPr>
              <w:rPr>
                <w:sz w:val="24"/>
                <w:szCs w:val="24"/>
                <w:lang w:eastAsia="x-none"/>
              </w:rPr>
            </w:pPr>
          </w:p>
          <w:p w14:paraId="4071F6CA" w14:textId="77777777" w:rsidR="000325A6" w:rsidRPr="000325A6" w:rsidRDefault="000325A6" w:rsidP="000325A6">
            <w:pPr>
              <w:rPr>
                <w:sz w:val="24"/>
                <w:szCs w:val="24"/>
                <w:lang w:eastAsia="x-none"/>
              </w:rPr>
            </w:pPr>
            <w:r w:rsidRPr="000325A6">
              <w:rPr>
                <w:sz w:val="24"/>
                <w:szCs w:val="24"/>
                <w:lang w:eastAsia="x-none"/>
              </w:rPr>
              <w:t xml:space="preserve">В случае внесения изменений в исходные коды ЦМИС в течение срока гарантийного обслуживания Подрядчик обеспечивает внесение соответствующих изменений в комплект эксплуатационной документации и передает Заказчику: </w:t>
            </w:r>
          </w:p>
          <w:p w14:paraId="6F1583BD" w14:textId="77777777" w:rsidR="000325A6" w:rsidRPr="000325A6" w:rsidRDefault="000325A6" w:rsidP="000325A6">
            <w:pPr>
              <w:rPr>
                <w:sz w:val="24"/>
                <w:szCs w:val="24"/>
                <w:lang w:eastAsia="x-none"/>
              </w:rPr>
            </w:pPr>
          </w:p>
          <w:p w14:paraId="276BDA21" w14:textId="77777777" w:rsidR="000325A6" w:rsidRPr="000325A6" w:rsidRDefault="000325A6" w:rsidP="000325A6">
            <w:pPr>
              <w:rPr>
                <w:sz w:val="24"/>
                <w:szCs w:val="24"/>
              </w:rPr>
            </w:pPr>
            <w:r w:rsidRPr="000325A6">
              <w:rPr>
                <w:sz w:val="24"/>
                <w:szCs w:val="24"/>
              </w:rPr>
              <w:t>Исходные коды модулей ЦМИС «Управление льготным лекарственным обеспечением» разработанные Подрядчиком в</w:t>
            </w:r>
            <w:r w:rsidRPr="000325A6">
              <w:rPr>
                <w:rFonts w:eastAsiaTheme="minorHAnsi"/>
                <w:sz w:val="24"/>
                <w:szCs w:val="24"/>
              </w:rPr>
              <w:t xml:space="preserve"> формате cf с открытием текстов всех модулей конфигурации </w:t>
            </w:r>
            <w:r w:rsidRPr="000325A6">
              <w:rPr>
                <w:sz w:val="24"/>
                <w:szCs w:val="24"/>
              </w:rPr>
              <w:t>на электронном носителе в 2-х экземплярах</w:t>
            </w:r>
          </w:p>
          <w:p w14:paraId="6F9BF030" w14:textId="77777777" w:rsidR="000325A6" w:rsidRPr="000325A6" w:rsidRDefault="000325A6" w:rsidP="000325A6">
            <w:pPr>
              <w:rPr>
                <w:rFonts w:eastAsiaTheme="minorHAnsi"/>
                <w:sz w:val="24"/>
                <w:szCs w:val="24"/>
              </w:rPr>
            </w:pPr>
          </w:p>
          <w:p w14:paraId="4C5A5739" w14:textId="77777777" w:rsidR="000325A6" w:rsidRPr="000325A6" w:rsidRDefault="000325A6" w:rsidP="000325A6">
            <w:pPr>
              <w:rPr>
                <w:sz w:val="24"/>
                <w:szCs w:val="24"/>
              </w:rPr>
            </w:pPr>
            <w:r w:rsidRPr="000325A6">
              <w:rPr>
                <w:sz w:val="24"/>
                <w:szCs w:val="24"/>
              </w:rPr>
              <w:t xml:space="preserve">Инсталляционный пакет Системы  </w:t>
            </w:r>
          </w:p>
          <w:p w14:paraId="40D1143A" w14:textId="77777777" w:rsidR="000325A6" w:rsidRPr="000325A6" w:rsidRDefault="000325A6" w:rsidP="000325A6">
            <w:pPr>
              <w:rPr>
                <w:sz w:val="24"/>
                <w:szCs w:val="24"/>
              </w:rPr>
            </w:pPr>
          </w:p>
          <w:p w14:paraId="3001CBD7" w14:textId="77777777" w:rsidR="000325A6" w:rsidRPr="000325A6" w:rsidRDefault="000325A6" w:rsidP="000325A6">
            <w:pPr>
              <w:rPr>
                <w:sz w:val="24"/>
                <w:szCs w:val="24"/>
              </w:rPr>
            </w:pPr>
            <w:r w:rsidRPr="000325A6">
              <w:rPr>
                <w:sz w:val="24"/>
                <w:szCs w:val="24"/>
              </w:rPr>
              <w:t xml:space="preserve">Описание структуры БД ЦМИС  </w:t>
            </w:r>
          </w:p>
          <w:p w14:paraId="4FF5B79E" w14:textId="77777777" w:rsidR="000325A6" w:rsidRPr="000325A6" w:rsidRDefault="000325A6" w:rsidP="000325A6">
            <w:pPr>
              <w:rPr>
                <w:sz w:val="24"/>
                <w:szCs w:val="24"/>
              </w:rPr>
            </w:pPr>
          </w:p>
          <w:p w14:paraId="2092114D" w14:textId="77777777" w:rsidR="000325A6" w:rsidRPr="000325A6" w:rsidRDefault="000325A6" w:rsidP="000325A6">
            <w:pPr>
              <w:rPr>
                <w:sz w:val="24"/>
                <w:szCs w:val="24"/>
              </w:rPr>
            </w:pPr>
            <w:r w:rsidRPr="000325A6">
              <w:rPr>
                <w:sz w:val="24"/>
                <w:szCs w:val="24"/>
              </w:rPr>
              <w:t>«Спецификация веб-сервисов обеспечивающих взаимодействие с внешними информационными ресурсами (</w:t>
            </w:r>
            <w:r w:rsidRPr="000325A6">
              <w:rPr>
                <w:bCs/>
                <w:sz w:val="24"/>
                <w:szCs w:val="24"/>
              </w:rPr>
              <w:t xml:space="preserve">Описание полей и методов (в формате rtf или txt) по всем веб-сервисам и примеры всех файлов, передаваемых через веб-сервис (в формате </w:t>
            </w:r>
            <w:r w:rsidRPr="000325A6">
              <w:rPr>
                <w:sz w:val="24"/>
                <w:szCs w:val="24"/>
                <w:lang w:eastAsia="x-none"/>
              </w:rPr>
              <w:t>XML</w:t>
            </w:r>
            <w:r w:rsidRPr="000325A6">
              <w:rPr>
                <w:bCs/>
                <w:sz w:val="24"/>
                <w:szCs w:val="24"/>
              </w:rPr>
              <w:t xml:space="preserve">) </w:t>
            </w:r>
            <w:r w:rsidRPr="000325A6">
              <w:rPr>
                <w:sz w:val="24"/>
                <w:szCs w:val="24"/>
              </w:rPr>
              <w:t>на электронном носителе в 2-х экземплярах</w:t>
            </w:r>
          </w:p>
          <w:p w14:paraId="1EAE75D7" w14:textId="77777777" w:rsidR="000325A6" w:rsidRPr="000325A6" w:rsidRDefault="000325A6" w:rsidP="000325A6">
            <w:pPr>
              <w:rPr>
                <w:sz w:val="24"/>
                <w:szCs w:val="24"/>
              </w:rPr>
            </w:pPr>
          </w:p>
          <w:p w14:paraId="25EB7BCB" w14:textId="77777777" w:rsidR="000325A6" w:rsidRPr="000325A6" w:rsidRDefault="000325A6" w:rsidP="000325A6">
            <w:pPr>
              <w:rPr>
                <w:sz w:val="24"/>
                <w:szCs w:val="24"/>
              </w:rPr>
            </w:pPr>
            <w:r w:rsidRPr="000325A6">
              <w:rPr>
                <w:sz w:val="24"/>
                <w:szCs w:val="24"/>
              </w:rPr>
              <w:t xml:space="preserve">«Руководство пользователя»  </w:t>
            </w:r>
          </w:p>
          <w:p w14:paraId="55F8E78C" w14:textId="77777777" w:rsidR="000325A6" w:rsidRPr="000325A6" w:rsidRDefault="000325A6" w:rsidP="000325A6">
            <w:pPr>
              <w:rPr>
                <w:sz w:val="24"/>
                <w:szCs w:val="24"/>
              </w:rPr>
            </w:pPr>
          </w:p>
          <w:p w14:paraId="48D7C6AB" w14:textId="77777777" w:rsidR="000325A6" w:rsidRPr="000325A6" w:rsidRDefault="000325A6" w:rsidP="000325A6">
            <w:pPr>
              <w:rPr>
                <w:sz w:val="24"/>
                <w:szCs w:val="24"/>
              </w:rPr>
            </w:pPr>
            <w:r w:rsidRPr="000325A6">
              <w:rPr>
                <w:sz w:val="24"/>
                <w:szCs w:val="24"/>
              </w:rPr>
              <w:t xml:space="preserve">«Руководство администратора»  </w:t>
            </w:r>
          </w:p>
          <w:p w14:paraId="18ED5BAD" w14:textId="77777777" w:rsidR="000325A6" w:rsidRPr="000325A6" w:rsidRDefault="000325A6" w:rsidP="000325A6">
            <w:pPr>
              <w:rPr>
                <w:sz w:val="24"/>
                <w:szCs w:val="24"/>
              </w:rPr>
            </w:pPr>
          </w:p>
          <w:p w14:paraId="64E2AF3F" w14:textId="77777777" w:rsidR="000325A6" w:rsidRPr="000325A6" w:rsidRDefault="000325A6" w:rsidP="000325A6">
            <w:pPr>
              <w:rPr>
                <w:sz w:val="24"/>
                <w:szCs w:val="24"/>
              </w:rPr>
            </w:pPr>
            <w:r w:rsidRPr="000325A6">
              <w:rPr>
                <w:sz w:val="24"/>
                <w:szCs w:val="24"/>
              </w:rPr>
              <w:t>Лицензионный (сублицензионный) договор</w:t>
            </w:r>
          </w:p>
        </w:tc>
        <w:tc>
          <w:tcPr>
            <w:tcW w:w="2445" w:type="dxa"/>
          </w:tcPr>
          <w:p w14:paraId="6769F4F4" w14:textId="77777777" w:rsidR="000325A6" w:rsidRPr="000325A6" w:rsidRDefault="000325A6" w:rsidP="000325A6">
            <w:pPr>
              <w:rPr>
                <w:sz w:val="24"/>
                <w:szCs w:val="24"/>
              </w:rPr>
            </w:pPr>
            <w:r w:rsidRPr="000325A6">
              <w:rPr>
                <w:sz w:val="24"/>
                <w:szCs w:val="24"/>
              </w:rPr>
              <w:t>не менее 12 месяцев, начиная с даты подписания сторонами Акта сдачи-приемки выполненных работ</w:t>
            </w:r>
          </w:p>
        </w:tc>
      </w:tr>
    </w:tbl>
    <w:p w14:paraId="49B03005" w14:textId="77777777" w:rsidR="000325A6" w:rsidRPr="000325A6" w:rsidRDefault="000325A6" w:rsidP="000325A6">
      <w:pPr>
        <w:spacing w:after="0" w:line="312" w:lineRule="auto"/>
        <w:ind w:firstLine="709"/>
        <w:jc w:val="both"/>
        <w:rPr>
          <w:rFonts w:ascii="Times New Roman" w:hAnsi="Times New Roman" w:cs="Times New Roman"/>
          <w:b/>
          <w:bCs/>
          <w:color w:val="000000"/>
          <w:sz w:val="24"/>
          <w:szCs w:val="24"/>
        </w:rPr>
      </w:pPr>
      <w:r w:rsidRPr="000325A6">
        <w:rPr>
          <w:rFonts w:ascii="Times New Roman" w:hAnsi="Times New Roman" w:cs="Times New Roman"/>
          <w:b/>
          <w:bCs/>
          <w:color w:val="000000"/>
          <w:sz w:val="24"/>
          <w:szCs w:val="24"/>
        </w:rPr>
        <w:br w:type="page"/>
      </w:r>
    </w:p>
    <w:p w14:paraId="7F78A252" w14:textId="6089A04A" w:rsidR="00564A91" w:rsidRPr="00564A91" w:rsidRDefault="00564A91" w:rsidP="00564A91">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564A91">
        <w:rPr>
          <w:rFonts w:ascii="Times New Roman" w:hAnsi="Times New Roman" w:cs="Times New Roman"/>
          <w:sz w:val="24"/>
          <w:szCs w:val="24"/>
        </w:rPr>
        <w:t xml:space="preserve"> к Техническому заданию</w:t>
      </w:r>
    </w:p>
    <w:p w14:paraId="51F81169" w14:textId="1ECA0C47" w:rsidR="00564A91" w:rsidRPr="00564A91" w:rsidRDefault="00564A91" w:rsidP="00564A91">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t>к Контракту № 4</w:t>
      </w:r>
      <w:r>
        <w:rPr>
          <w:rFonts w:ascii="Times New Roman" w:hAnsi="Times New Roman" w:cs="Times New Roman"/>
          <w:sz w:val="24"/>
          <w:szCs w:val="24"/>
        </w:rPr>
        <w:t>4</w:t>
      </w:r>
      <w:r w:rsidRPr="00564A91">
        <w:rPr>
          <w:rFonts w:ascii="Times New Roman" w:hAnsi="Times New Roman" w:cs="Times New Roman"/>
          <w:sz w:val="24"/>
          <w:szCs w:val="24"/>
        </w:rPr>
        <w:t>/19-ДБУ от «</w:t>
      </w:r>
      <w:r w:rsidR="00F47417">
        <w:rPr>
          <w:rFonts w:ascii="Times New Roman" w:hAnsi="Times New Roman" w:cs="Times New Roman"/>
          <w:sz w:val="24"/>
          <w:szCs w:val="24"/>
        </w:rPr>
        <w:t>28</w:t>
      </w:r>
      <w:r w:rsidRPr="00564A91">
        <w:rPr>
          <w:rFonts w:ascii="Times New Roman" w:hAnsi="Times New Roman" w:cs="Times New Roman"/>
          <w:sz w:val="24"/>
          <w:szCs w:val="24"/>
        </w:rPr>
        <w:t>»</w:t>
      </w:r>
      <w:r w:rsidR="00F47417">
        <w:rPr>
          <w:rFonts w:ascii="Times New Roman" w:hAnsi="Times New Roman" w:cs="Times New Roman"/>
          <w:sz w:val="24"/>
          <w:szCs w:val="24"/>
        </w:rPr>
        <w:t xml:space="preserve"> августа </w:t>
      </w:r>
      <w:r w:rsidRPr="00564A91">
        <w:rPr>
          <w:rFonts w:ascii="Times New Roman" w:hAnsi="Times New Roman" w:cs="Times New Roman"/>
          <w:sz w:val="24"/>
          <w:szCs w:val="24"/>
        </w:rPr>
        <w:t>2019 г.</w:t>
      </w:r>
    </w:p>
    <w:p w14:paraId="7373D732" w14:textId="77777777" w:rsidR="000325A6" w:rsidRPr="000325A6" w:rsidRDefault="000325A6" w:rsidP="000325A6">
      <w:pPr>
        <w:spacing w:after="0" w:line="312" w:lineRule="auto"/>
        <w:ind w:firstLine="709"/>
        <w:jc w:val="right"/>
        <w:rPr>
          <w:rFonts w:ascii="Times New Roman" w:hAnsi="Times New Roman" w:cs="Times New Roman"/>
          <w:sz w:val="24"/>
          <w:szCs w:val="24"/>
        </w:rPr>
      </w:pPr>
    </w:p>
    <w:p w14:paraId="3E137F4B" w14:textId="77777777" w:rsidR="000325A6" w:rsidRPr="000325A6" w:rsidRDefault="000325A6" w:rsidP="000325A6">
      <w:pPr>
        <w:spacing w:after="0" w:line="312" w:lineRule="auto"/>
        <w:ind w:firstLine="709"/>
        <w:jc w:val="center"/>
        <w:rPr>
          <w:rFonts w:ascii="Times New Roman" w:hAnsi="Times New Roman" w:cs="Times New Roman"/>
          <w:b/>
          <w:bCs/>
          <w:color w:val="000000"/>
          <w:sz w:val="24"/>
          <w:szCs w:val="24"/>
        </w:rPr>
      </w:pPr>
      <w:r w:rsidRPr="000325A6">
        <w:rPr>
          <w:rFonts w:ascii="Times New Roman" w:hAnsi="Times New Roman" w:cs="Times New Roman"/>
          <w:b/>
          <w:bCs/>
          <w:color w:val="000000"/>
          <w:sz w:val="24"/>
          <w:szCs w:val="24"/>
        </w:rPr>
        <w:t>«Справочник МО, имеющих право на выписку льготных рецептов»</w:t>
      </w:r>
    </w:p>
    <w:p w14:paraId="0D0729E7" w14:textId="77777777" w:rsidR="000325A6" w:rsidRPr="000325A6" w:rsidRDefault="000325A6" w:rsidP="000325A6">
      <w:pPr>
        <w:spacing w:after="0" w:line="312" w:lineRule="auto"/>
        <w:ind w:firstLine="709"/>
        <w:jc w:val="center"/>
        <w:rPr>
          <w:rFonts w:ascii="Times New Roman" w:hAnsi="Times New Roman" w:cs="Times New Roman"/>
          <w:b/>
          <w:bCs/>
          <w:color w:val="000000"/>
          <w:sz w:val="24"/>
          <w:szCs w:val="24"/>
        </w:rPr>
      </w:pPr>
      <w:r w:rsidRPr="000325A6">
        <w:rPr>
          <w:rFonts w:ascii="Times New Roman" w:hAnsi="Times New Roman" w:cs="Times New Roman"/>
          <w:b/>
          <w:bCs/>
          <w:color w:val="000000"/>
          <w:sz w:val="24"/>
          <w:szCs w:val="24"/>
        </w:rPr>
        <w:t>по состоянию на 31.05.2019</w:t>
      </w:r>
    </w:p>
    <w:tbl>
      <w:tblPr>
        <w:tblW w:w="5087" w:type="pct"/>
        <w:tblLook w:val="04A0" w:firstRow="1" w:lastRow="0" w:firstColumn="1" w:lastColumn="0" w:noHBand="0" w:noVBand="1"/>
      </w:tblPr>
      <w:tblGrid>
        <w:gridCol w:w="652"/>
        <w:gridCol w:w="1017"/>
        <w:gridCol w:w="8644"/>
      </w:tblGrid>
      <w:tr w:rsidR="000325A6" w:rsidRPr="000325A6" w14:paraId="71A3DCF4" w14:textId="77777777" w:rsidTr="00564A91">
        <w:trPr>
          <w:trHeight w:val="772"/>
        </w:trPr>
        <w:tc>
          <w:tcPr>
            <w:tcW w:w="31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DF4B99" w14:textId="77777777" w:rsidR="000325A6" w:rsidRPr="000325A6" w:rsidRDefault="000325A6" w:rsidP="000325A6">
            <w:pPr>
              <w:spacing w:after="0" w:line="240" w:lineRule="auto"/>
              <w:jc w:val="center"/>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bCs/>
                <w:color w:val="000000"/>
                <w:sz w:val="24"/>
                <w:szCs w:val="24"/>
                <w:lang w:eastAsia="ru-RU"/>
              </w:rPr>
              <w:t>№ п/п</w:t>
            </w:r>
          </w:p>
        </w:tc>
        <w:tc>
          <w:tcPr>
            <w:tcW w:w="493" w:type="pct"/>
            <w:tcBorders>
              <w:top w:val="single" w:sz="8" w:space="0" w:color="auto"/>
              <w:left w:val="nil"/>
              <w:bottom w:val="single" w:sz="8" w:space="0" w:color="auto"/>
              <w:right w:val="single" w:sz="8" w:space="0" w:color="auto"/>
            </w:tcBorders>
            <w:shd w:val="clear" w:color="auto" w:fill="auto"/>
            <w:vAlign w:val="center"/>
            <w:hideMark/>
          </w:tcPr>
          <w:p w14:paraId="1F640DC4" w14:textId="77777777" w:rsidR="000325A6" w:rsidRPr="000325A6" w:rsidRDefault="000325A6" w:rsidP="000325A6">
            <w:pPr>
              <w:spacing w:after="0" w:line="240" w:lineRule="auto"/>
              <w:jc w:val="center"/>
              <w:rPr>
                <w:rFonts w:ascii="Times New Roman" w:eastAsia="Times New Roman" w:hAnsi="Times New Roman" w:cs="Times New Roman"/>
                <w:color w:val="000000"/>
                <w:sz w:val="24"/>
                <w:szCs w:val="24"/>
                <w:lang w:eastAsia="ru-RU"/>
              </w:rPr>
            </w:pPr>
            <w:r w:rsidRPr="000230A8">
              <w:rPr>
                <w:rFonts w:ascii="Times New Roman" w:eastAsia="Times New Roman" w:hAnsi="Times New Roman" w:cs="Times New Roman"/>
                <w:bCs/>
                <w:color w:val="000000"/>
                <w:sz w:val="24"/>
                <w:szCs w:val="24"/>
                <w:lang w:eastAsia="ru-RU"/>
              </w:rPr>
              <w:t>Код МО в</w:t>
            </w:r>
            <w:r w:rsidRPr="000325A6">
              <w:rPr>
                <w:rFonts w:ascii="Times New Roman" w:eastAsia="Times New Roman" w:hAnsi="Times New Roman" w:cs="Times New Roman"/>
                <w:bCs/>
                <w:color w:val="000000"/>
                <w:sz w:val="24"/>
                <w:szCs w:val="24"/>
                <w:lang w:eastAsia="ru-RU"/>
              </w:rPr>
              <w:t xml:space="preserve"> </w:t>
            </w:r>
          </w:p>
        </w:tc>
        <w:tc>
          <w:tcPr>
            <w:tcW w:w="4191" w:type="pct"/>
            <w:tcBorders>
              <w:top w:val="single" w:sz="8" w:space="0" w:color="auto"/>
              <w:left w:val="nil"/>
              <w:bottom w:val="single" w:sz="8" w:space="0" w:color="auto"/>
              <w:right w:val="single" w:sz="8" w:space="0" w:color="auto"/>
            </w:tcBorders>
            <w:shd w:val="clear" w:color="auto" w:fill="auto"/>
            <w:vAlign w:val="center"/>
            <w:hideMark/>
          </w:tcPr>
          <w:p w14:paraId="5C70E23B" w14:textId="77777777" w:rsidR="000325A6" w:rsidRPr="000325A6" w:rsidRDefault="000325A6" w:rsidP="000325A6">
            <w:pPr>
              <w:spacing w:after="0" w:line="240" w:lineRule="auto"/>
              <w:jc w:val="center"/>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bCs/>
                <w:color w:val="000000"/>
                <w:sz w:val="24"/>
                <w:szCs w:val="24"/>
                <w:lang w:eastAsia="ru-RU"/>
              </w:rPr>
              <w:t>Наименование МО</w:t>
            </w:r>
          </w:p>
        </w:tc>
      </w:tr>
      <w:tr w:rsidR="000325A6" w:rsidRPr="000325A6" w14:paraId="6269CBB5"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6606F9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w:t>
            </w:r>
          </w:p>
        </w:tc>
        <w:tc>
          <w:tcPr>
            <w:tcW w:w="493" w:type="pct"/>
            <w:tcBorders>
              <w:top w:val="nil"/>
              <w:left w:val="nil"/>
              <w:bottom w:val="single" w:sz="8" w:space="0" w:color="auto"/>
              <w:right w:val="single" w:sz="8" w:space="0" w:color="auto"/>
            </w:tcBorders>
            <w:shd w:val="clear" w:color="auto" w:fill="auto"/>
            <w:vAlign w:val="center"/>
            <w:hideMark/>
          </w:tcPr>
          <w:p w14:paraId="2CA5732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202</w:t>
            </w:r>
          </w:p>
        </w:tc>
        <w:tc>
          <w:tcPr>
            <w:tcW w:w="4191" w:type="pct"/>
            <w:tcBorders>
              <w:top w:val="nil"/>
              <w:left w:val="nil"/>
              <w:bottom w:val="single" w:sz="8" w:space="0" w:color="auto"/>
              <w:right w:val="single" w:sz="8" w:space="0" w:color="auto"/>
            </w:tcBorders>
            <w:shd w:val="clear" w:color="auto" w:fill="auto"/>
            <w:vAlign w:val="center"/>
            <w:hideMark/>
          </w:tcPr>
          <w:p w14:paraId="6240938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«Безенчукская центральная районная больница»</w:t>
            </w:r>
          </w:p>
        </w:tc>
      </w:tr>
      <w:tr w:rsidR="000325A6" w:rsidRPr="000325A6" w14:paraId="2AB4040C"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FB8DB2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w:t>
            </w:r>
          </w:p>
        </w:tc>
        <w:tc>
          <w:tcPr>
            <w:tcW w:w="493" w:type="pct"/>
            <w:tcBorders>
              <w:top w:val="nil"/>
              <w:left w:val="nil"/>
              <w:bottom w:val="single" w:sz="8" w:space="0" w:color="auto"/>
              <w:right w:val="single" w:sz="8" w:space="0" w:color="auto"/>
            </w:tcBorders>
            <w:shd w:val="clear" w:color="auto" w:fill="auto"/>
            <w:vAlign w:val="center"/>
            <w:hideMark/>
          </w:tcPr>
          <w:p w14:paraId="41BB954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302</w:t>
            </w:r>
          </w:p>
        </w:tc>
        <w:tc>
          <w:tcPr>
            <w:tcW w:w="4191" w:type="pct"/>
            <w:tcBorders>
              <w:top w:val="nil"/>
              <w:left w:val="nil"/>
              <w:bottom w:val="single" w:sz="8" w:space="0" w:color="auto"/>
              <w:right w:val="single" w:sz="8" w:space="0" w:color="auto"/>
            </w:tcBorders>
            <w:shd w:val="clear" w:color="auto" w:fill="auto"/>
            <w:vAlign w:val="center"/>
            <w:hideMark/>
          </w:tcPr>
          <w:p w14:paraId="545A63D0"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«Богатовская центральная районная больница»</w:t>
            </w:r>
          </w:p>
        </w:tc>
      </w:tr>
      <w:tr w:rsidR="000325A6" w:rsidRPr="000325A6" w14:paraId="74489F6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70BFFE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w:t>
            </w:r>
          </w:p>
        </w:tc>
        <w:tc>
          <w:tcPr>
            <w:tcW w:w="493" w:type="pct"/>
            <w:tcBorders>
              <w:top w:val="nil"/>
              <w:left w:val="nil"/>
              <w:bottom w:val="single" w:sz="8" w:space="0" w:color="auto"/>
              <w:right w:val="single" w:sz="8" w:space="0" w:color="auto"/>
            </w:tcBorders>
            <w:shd w:val="clear" w:color="auto" w:fill="auto"/>
            <w:vAlign w:val="center"/>
            <w:hideMark/>
          </w:tcPr>
          <w:p w14:paraId="0264F59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402</w:t>
            </w:r>
          </w:p>
        </w:tc>
        <w:tc>
          <w:tcPr>
            <w:tcW w:w="4191" w:type="pct"/>
            <w:tcBorders>
              <w:top w:val="nil"/>
              <w:left w:val="nil"/>
              <w:bottom w:val="single" w:sz="8" w:space="0" w:color="auto"/>
              <w:right w:val="single" w:sz="8" w:space="0" w:color="auto"/>
            </w:tcBorders>
            <w:shd w:val="clear" w:color="auto" w:fill="auto"/>
            <w:vAlign w:val="center"/>
            <w:hideMark/>
          </w:tcPr>
          <w:p w14:paraId="762E964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«Большеглушицкая центральная районная больница»</w:t>
            </w:r>
          </w:p>
        </w:tc>
      </w:tr>
      <w:tr w:rsidR="000325A6" w:rsidRPr="000325A6" w14:paraId="76D090B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11903D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w:t>
            </w:r>
          </w:p>
        </w:tc>
        <w:tc>
          <w:tcPr>
            <w:tcW w:w="493" w:type="pct"/>
            <w:tcBorders>
              <w:top w:val="nil"/>
              <w:left w:val="nil"/>
              <w:bottom w:val="single" w:sz="8" w:space="0" w:color="auto"/>
              <w:right w:val="single" w:sz="8" w:space="0" w:color="auto"/>
            </w:tcBorders>
            <w:shd w:val="clear" w:color="auto" w:fill="auto"/>
            <w:vAlign w:val="center"/>
            <w:hideMark/>
          </w:tcPr>
          <w:p w14:paraId="57B4666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502</w:t>
            </w:r>
          </w:p>
        </w:tc>
        <w:tc>
          <w:tcPr>
            <w:tcW w:w="4191" w:type="pct"/>
            <w:tcBorders>
              <w:top w:val="nil"/>
              <w:left w:val="nil"/>
              <w:bottom w:val="single" w:sz="8" w:space="0" w:color="auto"/>
              <w:right w:val="single" w:sz="8" w:space="0" w:color="auto"/>
            </w:tcBorders>
            <w:shd w:val="clear" w:color="auto" w:fill="auto"/>
            <w:vAlign w:val="center"/>
            <w:hideMark/>
          </w:tcPr>
          <w:p w14:paraId="3ECA6D5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«Большечерниговская центральная районная больница»</w:t>
            </w:r>
          </w:p>
        </w:tc>
      </w:tr>
      <w:tr w:rsidR="000325A6" w:rsidRPr="000325A6" w14:paraId="6D1616E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A4CC9F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w:t>
            </w:r>
          </w:p>
        </w:tc>
        <w:tc>
          <w:tcPr>
            <w:tcW w:w="493" w:type="pct"/>
            <w:tcBorders>
              <w:top w:val="nil"/>
              <w:left w:val="nil"/>
              <w:bottom w:val="single" w:sz="8" w:space="0" w:color="auto"/>
              <w:right w:val="single" w:sz="8" w:space="0" w:color="auto"/>
            </w:tcBorders>
            <w:shd w:val="clear" w:color="auto" w:fill="auto"/>
            <w:vAlign w:val="center"/>
            <w:hideMark/>
          </w:tcPr>
          <w:p w14:paraId="2EEC205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602</w:t>
            </w:r>
          </w:p>
        </w:tc>
        <w:tc>
          <w:tcPr>
            <w:tcW w:w="4191" w:type="pct"/>
            <w:tcBorders>
              <w:top w:val="nil"/>
              <w:left w:val="nil"/>
              <w:bottom w:val="single" w:sz="8" w:space="0" w:color="auto"/>
              <w:right w:val="single" w:sz="8" w:space="0" w:color="auto"/>
            </w:tcBorders>
            <w:shd w:val="clear" w:color="auto" w:fill="auto"/>
            <w:vAlign w:val="center"/>
            <w:hideMark/>
          </w:tcPr>
          <w:p w14:paraId="33A21BE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«Борская центральная районная больница»</w:t>
            </w:r>
          </w:p>
        </w:tc>
      </w:tr>
      <w:tr w:rsidR="000325A6" w:rsidRPr="000325A6" w14:paraId="14CC384E"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379AAE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w:t>
            </w:r>
          </w:p>
        </w:tc>
        <w:tc>
          <w:tcPr>
            <w:tcW w:w="493" w:type="pct"/>
            <w:tcBorders>
              <w:top w:val="nil"/>
              <w:left w:val="nil"/>
              <w:bottom w:val="single" w:sz="8" w:space="0" w:color="auto"/>
              <w:right w:val="single" w:sz="8" w:space="0" w:color="auto"/>
            </w:tcBorders>
            <w:shd w:val="clear" w:color="auto" w:fill="auto"/>
            <w:vAlign w:val="center"/>
            <w:hideMark/>
          </w:tcPr>
          <w:p w14:paraId="6D9D697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701</w:t>
            </w:r>
          </w:p>
        </w:tc>
        <w:tc>
          <w:tcPr>
            <w:tcW w:w="4191" w:type="pct"/>
            <w:tcBorders>
              <w:top w:val="nil"/>
              <w:left w:val="nil"/>
              <w:bottom w:val="single" w:sz="8" w:space="0" w:color="auto"/>
              <w:right w:val="single" w:sz="8" w:space="0" w:color="auto"/>
            </w:tcBorders>
            <w:shd w:val="clear" w:color="auto" w:fill="auto"/>
            <w:vAlign w:val="center"/>
            <w:hideMark/>
          </w:tcPr>
          <w:p w14:paraId="4AE380A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«Волжская центральная районная больница»</w:t>
            </w:r>
          </w:p>
        </w:tc>
      </w:tr>
      <w:tr w:rsidR="000325A6" w:rsidRPr="000325A6" w14:paraId="00EC2D7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998B87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w:t>
            </w:r>
          </w:p>
        </w:tc>
        <w:tc>
          <w:tcPr>
            <w:tcW w:w="493" w:type="pct"/>
            <w:tcBorders>
              <w:top w:val="nil"/>
              <w:left w:val="nil"/>
              <w:bottom w:val="single" w:sz="8" w:space="0" w:color="auto"/>
              <w:right w:val="single" w:sz="8" w:space="0" w:color="auto"/>
            </w:tcBorders>
            <w:shd w:val="clear" w:color="auto" w:fill="auto"/>
            <w:vAlign w:val="center"/>
            <w:hideMark/>
          </w:tcPr>
          <w:p w14:paraId="72E8920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802</w:t>
            </w:r>
          </w:p>
        </w:tc>
        <w:tc>
          <w:tcPr>
            <w:tcW w:w="4191" w:type="pct"/>
            <w:tcBorders>
              <w:top w:val="nil"/>
              <w:left w:val="nil"/>
              <w:bottom w:val="single" w:sz="8" w:space="0" w:color="auto"/>
              <w:right w:val="single" w:sz="8" w:space="0" w:color="auto"/>
            </w:tcBorders>
            <w:shd w:val="clear" w:color="auto" w:fill="auto"/>
            <w:vAlign w:val="center"/>
            <w:hideMark/>
          </w:tcPr>
          <w:p w14:paraId="5F37F62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«Исаклинская центральная районная больница»</w:t>
            </w:r>
          </w:p>
        </w:tc>
      </w:tr>
      <w:tr w:rsidR="000325A6" w:rsidRPr="000325A6" w14:paraId="4C70062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F99C1A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w:t>
            </w:r>
          </w:p>
        </w:tc>
        <w:tc>
          <w:tcPr>
            <w:tcW w:w="493" w:type="pct"/>
            <w:tcBorders>
              <w:top w:val="nil"/>
              <w:left w:val="nil"/>
              <w:bottom w:val="single" w:sz="8" w:space="0" w:color="auto"/>
              <w:right w:val="single" w:sz="8" w:space="0" w:color="auto"/>
            </w:tcBorders>
            <w:shd w:val="clear" w:color="auto" w:fill="auto"/>
            <w:vAlign w:val="center"/>
            <w:hideMark/>
          </w:tcPr>
          <w:p w14:paraId="48A78BD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902</w:t>
            </w:r>
          </w:p>
        </w:tc>
        <w:tc>
          <w:tcPr>
            <w:tcW w:w="4191" w:type="pct"/>
            <w:tcBorders>
              <w:top w:val="nil"/>
              <w:left w:val="nil"/>
              <w:bottom w:val="single" w:sz="8" w:space="0" w:color="auto"/>
              <w:right w:val="single" w:sz="8" w:space="0" w:color="auto"/>
            </w:tcBorders>
            <w:shd w:val="clear" w:color="auto" w:fill="auto"/>
            <w:vAlign w:val="center"/>
            <w:hideMark/>
          </w:tcPr>
          <w:p w14:paraId="5EADCBC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«Кинельская центральная больница города и района»</w:t>
            </w:r>
          </w:p>
        </w:tc>
      </w:tr>
      <w:tr w:rsidR="000325A6" w:rsidRPr="000325A6" w14:paraId="12921D86"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0A91D7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w:t>
            </w:r>
          </w:p>
        </w:tc>
        <w:tc>
          <w:tcPr>
            <w:tcW w:w="493" w:type="pct"/>
            <w:tcBorders>
              <w:top w:val="nil"/>
              <w:left w:val="nil"/>
              <w:bottom w:val="single" w:sz="8" w:space="0" w:color="auto"/>
              <w:right w:val="single" w:sz="8" w:space="0" w:color="auto"/>
            </w:tcBorders>
            <w:shd w:val="clear" w:color="auto" w:fill="auto"/>
            <w:vAlign w:val="center"/>
            <w:hideMark/>
          </w:tcPr>
          <w:p w14:paraId="72DB945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1002</w:t>
            </w:r>
          </w:p>
        </w:tc>
        <w:tc>
          <w:tcPr>
            <w:tcW w:w="4191" w:type="pct"/>
            <w:tcBorders>
              <w:top w:val="nil"/>
              <w:left w:val="nil"/>
              <w:bottom w:val="single" w:sz="8" w:space="0" w:color="auto"/>
              <w:right w:val="single" w:sz="8" w:space="0" w:color="auto"/>
            </w:tcBorders>
            <w:shd w:val="clear" w:color="auto" w:fill="auto"/>
            <w:vAlign w:val="center"/>
            <w:hideMark/>
          </w:tcPr>
          <w:p w14:paraId="6CD716C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«Кошкинская центральная районная больница»</w:t>
            </w:r>
          </w:p>
        </w:tc>
      </w:tr>
      <w:tr w:rsidR="000325A6" w:rsidRPr="000325A6" w14:paraId="4CCFC6FC"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A8364F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w:t>
            </w:r>
          </w:p>
        </w:tc>
        <w:tc>
          <w:tcPr>
            <w:tcW w:w="493" w:type="pct"/>
            <w:tcBorders>
              <w:top w:val="nil"/>
              <w:left w:val="nil"/>
              <w:bottom w:val="single" w:sz="8" w:space="0" w:color="auto"/>
              <w:right w:val="single" w:sz="8" w:space="0" w:color="auto"/>
            </w:tcBorders>
            <w:shd w:val="clear" w:color="auto" w:fill="auto"/>
            <w:vAlign w:val="center"/>
            <w:hideMark/>
          </w:tcPr>
          <w:p w14:paraId="6DC41B0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1102</w:t>
            </w:r>
          </w:p>
        </w:tc>
        <w:tc>
          <w:tcPr>
            <w:tcW w:w="4191" w:type="pct"/>
            <w:tcBorders>
              <w:top w:val="nil"/>
              <w:left w:val="nil"/>
              <w:bottom w:val="single" w:sz="8" w:space="0" w:color="auto"/>
              <w:right w:val="single" w:sz="8" w:space="0" w:color="auto"/>
            </w:tcBorders>
            <w:shd w:val="clear" w:color="auto" w:fill="auto"/>
            <w:vAlign w:val="center"/>
            <w:hideMark/>
          </w:tcPr>
          <w:p w14:paraId="174F006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«Красноармейская центральная районная больница»</w:t>
            </w:r>
          </w:p>
        </w:tc>
      </w:tr>
      <w:tr w:rsidR="000325A6" w:rsidRPr="000325A6" w14:paraId="278C58E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A11A1A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w:t>
            </w:r>
          </w:p>
        </w:tc>
        <w:tc>
          <w:tcPr>
            <w:tcW w:w="493" w:type="pct"/>
            <w:tcBorders>
              <w:top w:val="nil"/>
              <w:left w:val="nil"/>
              <w:bottom w:val="single" w:sz="8" w:space="0" w:color="auto"/>
              <w:right w:val="single" w:sz="8" w:space="0" w:color="auto"/>
            </w:tcBorders>
            <w:shd w:val="clear" w:color="auto" w:fill="auto"/>
            <w:vAlign w:val="center"/>
            <w:hideMark/>
          </w:tcPr>
          <w:p w14:paraId="7172E03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1202</w:t>
            </w:r>
          </w:p>
        </w:tc>
        <w:tc>
          <w:tcPr>
            <w:tcW w:w="4191" w:type="pct"/>
            <w:tcBorders>
              <w:top w:val="nil"/>
              <w:left w:val="nil"/>
              <w:bottom w:val="single" w:sz="8" w:space="0" w:color="auto"/>
              <w:right w:val="single" w:sz="8" w:space="0" w:color="auto"/>
            </w:tcBorders>
            <w:shd w:val="clear" w:color="auto" w:fill="auto"/>
            <w:vAlign w:val="center"/>
            <w:hideMark/>
          </w:tcPr>
          <w:p w14:paraId="5F10EE2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«Красноярская центральная районная больница»</w:t>
            </w:r>
          </w:p>
        </w:tc>
      </w:tr>
      <w:tr w:rsidR="000325A6" w:rsidRPr="000325A6" w14:paraId="5655766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E3B8BD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12</w:t>
            </w:r>
          </w:p>
        </w:tc>
        <w:tc>
          <w:tcPr>
            <w:tcW w:w="493" w:type="pct"/>
            <w:tcBorders>
              <w:top w:val="nil"/>
              <w:left w:val="nil"/>
              <w:bottom w:val="single" w:sz="8" w:space="0" w:color="auto"/>
              <w:right w:val="single" w:sz="8" w:space="0" w:color="auto"/>
            </w:tcBorders>
            <w:shd w:val="clear" w:color="auto" w:fill="auto"/>
            <w:vAlign w:val="center"/>
            <w:hideMark/>
          </w:tcPr>
          <w:p w14:paraId="5D7126A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1302</w:t>
            </w:r>
          </w:p>
        </w:tc>
        <w:tc>
          <w:tcPr>
            <w:tcW w:w="4191" w:type="pct"/>
            <w:tcBorders>
              <w:top w:val="nil"/>
              <w:left w:val="nil"/>
              <w:bottom w:val="single" w:sz="8" w:space="0" w:color="auto"/>
              <w:right w:val="single" w:sz="8" w:space="0" w:color="auto"/>
            </w:tcBorders>
            <w:shd w:val="clear" w:color="auto" w:fill="auto"/>
            <w:vAlign w:val="center"/>
            <w:hideMark/>
          </w:tcPr>
          <w:p w14:paraId="58E4A33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«Кинель-Черкасская центральная районная больница»</w:t>
            </w:r>
          </w:p>
        </w:tc>
      </w:tr>
      <w:tr w:rsidR="000325A6" w:rsidRPr="000325A6" w14:paraId="0343847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7AD157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13</w:t>
            </w:r>
          </w:p>
        </w:tc>
        <w:tc>
          <w:tcPr>
            <w:tcW w:w="493" w:type="pct"/>
            <w:tcBorders>
              <w:top w:val="nil"/>
              <w:left w:val="nil"/>
              <w:bottom w:val="single" w:sz="8" w:space="0" w:color="auto"/>
              <w:right w:val="single" w:sz="8" w:space="0" w:color="auto"/>
            </w:tcBorders>
            <w:shd w:val="clear" w:color="auto" w:fill="auto"/>
            <w:vAlign w:val="center"/>
            <w:hideMark/>
          </w:tcPr>
          <w:p w14:paraId="361CE58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1402</w:t>
            </w:r>
          </w:p>
        </w:tc>
        <w:tc>
          <w:tcPr>
            <w:tcW w:w="4191" w:type="pct"/>
            <w:tcBorders>
              <w:top w:val="nil"/>
              <w:left w:val="nil"/>
              <w:bottom w:val="single" w:sz="8" w:space="0" w:color="auto"/>
              <w:right w:val="single" w:sz="8" w:space="0" w:color="auto"/>
            </w:tcBorders>
            <w:shd w:val="clear" w:color="auto" w:fill="auto"/>
            <w:vAlign w:val="center"/>
            <w:hideMark/>
          </w:tcPr>
          <w:p w14:paraId="0D9E0C1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«Клявлинская центральная районная больница»</w:t>
            </w:r>
          </w:p>
        </w:tc>
      </w:tr>
      <w:tr w:rsidR="000325A6" w:rsidRPr="000325A6" w14:paraId="0D4796AB"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03E5B9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14</w:t>
            </w:r>
          </w:p>
        </w:tc>
        <w:tc>
          <w:tcPr>
            <w:tcW w:w="493" w:type="pct"/>
            <w:tcBorders>
              <w:top w:val="nil"/>
              <w:left w:val="nil"/>
              <w:bottom w:val="single" w:sz="8" w:space="0" w:color="auto"/>
              <w:right w:val="single" w:sz="8" w:space="0" w:color="auto"/>
            </w:tcBorders>
            <w:shd w:val="clear" w:color="auto" w:fill="auto"/>
            <w:vAlign w:val="center"/>
            <w:hideMark/>
          </w:tcPr>
          <w:p w14:paraId="034D9CB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1502</w:t>
            </w:r>
          </w:p>
        </w:tc>
        <w:tc>
          <w:tcPr>
            <w:tcW w:w="4191" w:type="pct"/>
            <w:tcBorders>
              <w:top w:val="nil"/>
              <w:left w:val="nil"/>
              <w:bottom w:val="single" w:sz="8" w:space="0" w:color="auto"/>
              <w:right w:val="single" w:sz="8" w:space="0" w:color="auto"/>
            </w:tcBorders>
            <w:shd w:val="clear" w:color="auto" w:fill="auto"/>
            <w:vAlign w:val="center"/>
            <w:hideMark/>
          </w:tcPr>
          <w:p w14:paraId="5380BFB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«Нефтегорская центральная районная больница»</w:t>
            </w:r>
          </w:p>
        </w:tc>
      </w:tr>
      <w:tr w:rsidR="000325A6" w:rsidRPr="000325A6" w14:paraId="52483C03"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E6BD7A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15</w:t>
            </w:r>
          </w:p>
        </w:tc>
        <w:tc>
          <w:tcPr>
            <w:tcW w:w="493" w:type="pct"/>
            <w:tcBorders>
              <w:top w:val="nil"/>
              <w:left w:val="nil"/>
              <w:bottom w:val="single" w:sz="8" w:space="0" w:color="auto"/>
              <w:right w:val="single" w:sz="8" w:space="0" w:color="auto"/>
            </w:tcBorders>
            <w:shd w:val="clear" w:color="auto" w:fill="auto"/>
            <w:vAlign w:val="center"/>
            <w:hideMark/>
          </w:tcPr>
          <w:p w14:paraId="5A3D81C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1602</w:t>
            </w:r>
          </w:p>
        </w:tc>
        <w:tc>
          <w:tcPr>
            <w:tcW w:w="4191" w:type="pct"/>
            <w:tcBorders>
              <w:top w:val="nil"/>
              <w:left w:val="nil"/>
              <w:bottom w:val="single" w:sz="8" w:space="0" w:color="auto"/>
              <w:right w:val="single" w:sz="8" w:space="0" w:color="auto"/>
            </w:tcBorders>
            <w:shd w:val="clear" w:color="auto" w:fill="auto"/>
            <w:vAlign w:val="center"/>
            <w:hideMark/>
          </w:tcPr>
          <w:p w14:paraId="04A8942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«Пестравская центральная районная больница»</w:t>
            </w:r>
          </w:p>
        </w:tc>
      </w:tr>
      <w:tr w:rsidR="000325A6" w:rsidRPr="000325A6" w14:paraId="5BEC4CBA"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833207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16</w:t>
            </w:r>
          </w:p>
        </w:tc>
        <w:tc>
          <w:tcPr>
            <w:tcW w:w="493" w:type="pct"/>
            <w:tcBorders>
              <w:top w:val="nil"/>
              <w:left w:val="nil"/>
              <w:bottom w:val="single" w:sz="8" w:space="0" w:color="auto"/>
              <w:right w:val="single" w:sz="8" w:space="0" w:color="auto"/>
            </w:tcBorders>
            <w:shd w:val="clear" w:color="auto" w:fill="auto"/>
            <w:vAlign w:val="center"/>
            <w:hideMark/>
          </w:tcPr>
          <w:p w14:paraId="1C72871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1702</w:t>
            </w:r>
          </w:p>
        </w:tc>
        <w:tc>
          <w:tcPr>
            <w:tcW w:w="4191" w:type="pct"/>
            <w:tcBorders>
              <w:top w:val="nil"/>
              <w:left w:val="nil"/>
              <w:bottom w:val="single" w:sz="8" w:space="0" w:color="auto"/>
              <w:right w:val="single" w:sz="8" w:space="0" w:color="auto"/>
            </w:tcBorders>
            <w:shd w:val="clear" w:color="auto" w:fill="auto"/>
            <w:vAlign w:val="center"/>
            <w:hideMark/>
          </w:tcPr>
          <w:p w14:paraId="70B49CB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«Похвистневская центральная больница города и района»</w:t>
            </w:r>
          </w:p>
        </w:tc>
      </w:tr>
      <w:tr w:rsidR="000325A6" w:rsidRPr="000325A6" w14:paraId="704E345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1348635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17</w:t>
            </w:r>
          </w:p>
        </w:tc>
        <w:tc>
          <w:tcPr>
            <w:tcW w:w="493" w:type="pct"/>
            <w:tcBorders>
              <w:top w:val="nil"/>
              <w:left w:val="nil"/>
              <w:bottom w:val="single" w:sz="8" w:space="0" w:color="auto"/>
              <w:right w:val="single" w:sz="8" w:space="0" w:color="auto"/>
            </w:tcBorders>
            <w:shd w:val="clear" w:color="auto" w:fill="auto"/>
            <w:vAlign w:val="center"/>
            <w:hideMark/>
          </w:tcPr>
          <w:p w14:paraId="5B1816C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1802</w:t>
            </w:r>
          </w:p>
        </w:tc>
        <w:tc>
          <w:tcPr>
            <w:tcW w:w="4191" w:type="pct"/>
            <w:tcBorders>
              <w:top w:val="nil"/>
              <w:left w:val="nil"/>
              <w:bottom w:val="single" w:sz="8" w:space="0" w:color="auto"/>
              <w:right w:val="single" w:sz="8" w:space="0" w:color="auto"/>
            </w:tcBorders>
            <w:shd w:val="clear" w:color="auto" w:fill="auto"/>
            <w:vAlign w:val="center"/>
            <w:hideMark/>
          </w:tcPr>
          <w:p w14:paraId="462E10F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«Приволжская центральная районная больница»</w:t>
            </w:r>
          </w:p>
        </w:tc>
      </w:tr>
      <w:tr w:rsidR="000325A6" w:rsidRPr="000325A6" w14:paraId="3E64BA9C"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33BC30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18</w:t>
            </w:r>
          </w:p>
        </w:tc>
        <w:tc>
          <w:tcPr>
            <w:tcW w:w="493" w:type="pct"/>
            <w:tcBorders>
              <w:top w:val="nil"/>
              <w:left w:val="nil"/>
              <w:bottom w:val="single" w:sz="8" w:space="0" w:color="auto"/>
              <w:right w:val="single" w:sz="8" w:space="0" w:color="auto"/>
            </w:tcBorders>
            <w:shd w:val="clear" w:color="auto" w:fill="auto"/>
            <w:vAlign w:val="center"/>
            <w:hideMark/>
          </w:tcPr>
          <w:p w14:paraId="26B6BFE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1902</w:t>
            </w:r>
          </w:p>
        </w:tc>
        <w:tc>
          <w:tcPr>
            <w:tcW w:w="4191" w:type="pct"/>
            <w:tcBorders>
              <w:top w:val="nil"/>
              <w:left w:val="nil"/>
              <w:bottom w:val="single" w:sz="8" w:space="0" w:color="auto"/>
              <w:right w:val="single" w:sz="8" w:space="0" w:color="auto"/>
            </w:tcBorders>
            <w:shd w:val="clear" w:color="auto" w:fill="auto"/>
            <w:vAlign w:val="center"/>
            <w:hideMark/>
          </w:tcPr>
          <w:p w14:paraId="4BEC2C1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«Сергиевская центральная районная больница»</w:t>
            </w:r>
          </w:p>
        </w:tc>
      </w:tr>
      <w:tr w:rsidR="000325A6" w:rsidRPr="000325A6" w14:paraId="41E4020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957D25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19</w:t>
            </w:r>
          </w:p>
        </w:tc>
        <w:tc>
          <w:tcPr>
            <w:tcW w:w="493" w:type="pct"/>
            <w:tcBorders>
              <w:top w:val="nil"/>
              <w:left w:val="nil"/>
              <w:bottom w:val="single" w:sz="8" w:space="0" w:color="auto"/>
              <w:right w:val="single" w:sz="8" w:space="0" w:color="auto"/>
            </w:tcBorders>
            <w:shd w:val="clear" w:color="auto" w:fill="auto"/>
            <w:vAlign w:val="center"/>
            <w:hideMark/>
          </w:tcPr>
          <w:p w14:paraId="792DC52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2002</w:t>
            </w:r>
          </w:p>
        </w:tc>
        <w:tc>
          <w:tcPr>
            <w:tcW w:w="4191" w:type="pct"/>
            <w:tcBorders>
              <w:top w:val="nil"/>
              <w:left w:val="nil"/>
              <w:bottom w:val="single" w:sz="8" w:space="0" w:color="auto"/>
              <w:right w:val="single" w:sz="8" w:space="0" w:color="auto"/>
            </w:tcBorders>
            <w:shd w:val="clear" w:color="auto" w:fill="auto"/>
            <w:vAlign w:val="center"/>
            <w:hideMark/>
          </w:tcPr>
          <w:p w14:paraId="6BF21A3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«Ставропольская центральная районная больница»</w:t>
            </w:r>
          </w:p>
        </w:tc>
      </w:tr>
      <w:tr w:rsidR="000325A6" w:rsidRPr="000325A6" w14:paraId="4B7438BA"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632F795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20</w:t>
            </w:r>
          </w:p>
        </w:tc>
        <w:tc>
          <w:tcPr>
            <w:tcW w:w="493" w:type="pct"/>
            <w:tcBorders>
              <w:top w:val="nil"/>
              <w:left w:val="nil"/>
              <w:bottom w:val="single" w:sz="8" w:space="0" w:color="auto"/>
              <w:right w:val="single" w:sz="8" w:space="0" w:color="auto"/>
            </w:tcBorders>
            <w:shd w:val="clear" w:color="auto" w:fill="auto"/>
            <w:vAlign w:val="center"/>
            <w:hideMark/>
          </w:tcPr>
          <w:p w14:paraId="2F502AB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2102</w:t>
            </w:r>
          </w:p>
        </w:tc>
        <w:tc>
          <w:tcPr>
            <w:tcW w:w="4191" w:type="pct"/>
            <w:tcBorders>
              <w:top w:val="nil"/>
              <w:left w:val="nil"/>
              <w:bottom w:val="single" w:sz="8" w:space="0" w:color="auto"/>
              <w:right w:val="single" w:sz="8" w:space="0" w:color="auto"/>
            </w:tcBorders>
            <w:shd w:val="clear" w:color="auto" w:fill="auto"/>
            <w:vAlign w:val="center"/>
            <w:hideMark/>
          </w:tcPr>
          <w:p w14:paraId="3184B72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«Сызранская центральная районная больница»</w:t>
            </w:r>
          </w:p>
        </w:tc>
      </w:tr>
      <w:tr w:rsidR="000325A6" w:rsidRPr="000325A6" w14:paraId="6495C4C0" w14:textId="77777777" w:rsidTr="00564A91">
        <w:trPr>
          <w:trHeight w:val="20"/>
        </w:trPr>
        <w:tc>
          <w:tcPr>
            <w:tcW w:w="316" w:type="pct"/>
            <w:tcBorders>
              <w:top w:val="nil"/>
              <w:left w:val="single" w:sz="8" w:space="0" w:color="auto"/>
              <w:bottom w:val="single" w:sz="4" w:space="0" w:color="auto"/>
              <w:right w:val="single" w:sz="8" w:space="0" w:color="auto"/>
            </w:tcBorders>
            <w:shd w:val="clear" w:color="auto" w:fill="auto"/>
            <w:vAlign w:val="center"/>
            <w:hideMark/>
          </w:tcPr>
          <w:p w14:paraId="44B1095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21</w:t>
            </w:r>
          </w:p>
        </w:tc>
        <w:tc>
          <w:tcPr>
            <w:tcW w:w="493" w:type="pct"/>
            <w:tcBorders>
              <w:top w:val="nil"/>
              <w:left w:val="nil"/>
              <w:bottom w:val="single" w:sz="4" w:space="0" w:color="auto"/>
              <w:right w:val="single" w:sz="8" w:space="0" w:color="auto"/>
            </w:tcBorders>
            <w:shd w:val="clear" w:color="auto" w:fill="auto"/>
            <w:vAlign w:val="center"/>
            <w:hideMark/>
          </w:tcPr>
          <w:p w14:paraId="56BF48C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2202</w:t>
            </w:r>
          </w:p>
        </w:tc>
        <w:tc>
          <w:tcPr>
            <w:tcW w:w="4191" w:type="pct"/>
            <w:tcBorders>
              <w:top w:val="nil"/>
              <w:left w:val="nil"/>
              <w:bottom w:val="single" w:sz="4" w:space="0" w:color="auto"/>
              <w:right w:val="single" w:sz="8" w:space="0" w:color="auto"/>
            </w:tcBorders>
            <w:shd w:val="clear" w:color="auto" w:fill="auto"/>
            <w:vAlign w:val="center"/>
            <w:hideMark/>
          </w:tcPr>
          <w:p w14:paraId="0358112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«Челно-Вершинская центральная районная больница»</w:t>
            </w:r>
          </w:p>
        </w:tc>
      </w:tr>
      <w:tr w:rsidR="000325A6" w:rsidRPr="000325A6" w14:paraId="7BB90E65" w14:textId="77777777" w:rsidTr="00564A91">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9E89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lastRenderedPageBreak/>
              <w:t>22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BF55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2302</w:t>
            </w:r>
          </w:p>
        </w:tc>
        <w:tc>
          <w:tcPr>
            <w:tcW w:w="4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EFAD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«Хворостянская центральная районная больница»</w:t>
            </w:r>
          </w:p>
        </w:tc>
      </w:tr>
      <w:tr w:rsidR="000325A6" w:rsidRPr="000325A6" w14:paraId="4A701BA1" w14:textId="77777777" w:rsidTr="00564A91">
        <w:trPr>
          <w:trHeight w:val="20"/>
        </w:trPr>
        <w:tc>
          <w:tcPr>
            <w:tcW w:w="316"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56A3D2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23</w:t>
            </w:r>
          </w:p>
        </w:tc>
        <w:tc>
          <w:tcPr>
            <w:tcW w:w="493" w:type="pct"/>
            <w:tcBorders>
              <w:top w:val="single" w:sz="4" w:space="0" w:color="auto"/>
              <w:left w:val="nil"/>
              <w:bottom w:val="single" w:sz="8" w:space="0" w:color="auto"/>
              <w:right w:val="single" w:sz="8" w:space="0" w:color="auto"/>
            </w:tcBorders>
            <w:shd w:val="clear" w:color="auto" w:fill="auto"/>
            <w:vAlign w:val="center"/>
            <w:hideMark/>
          </w:tcPr>
          <w:p w14:paraId="57B9537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2402</w:t>
            </w:r>
          </w:p>
        </w:tc>
        <w:tc>
          <w:tcPr>
            <w:tcW w:w="4191" w:type="pct"/>
            <w:tcBorders>
              <w:top w:val="single" w:sz="4" w:space="0" w:color="auto"/>
              <w:left w:val="nil"/>
              <w:bottom w:val="single" w:sz="8" w:space="0" w:color="auto"/>
              <w:right w:val="single" w:sz="8" w:space="0" w:color="auto"/>
            </w:tcBorders>
            <w:shd w:val="clear" w:color="auto" w:fill="auto"/>
            <w:vAlign w:val="center"/>
            <w:hideMark/>
          </w:tcPr>
          <w:p w14:paraId="7BC4DD70"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«Шенталинская Центральная районная больница»</w:t>
            </w:r>
          </w:p>
        </w:tc>
      </w:tr>
      <w:tr w:rsidR="000325A6" w:rsidRPr="000325A6" w14:paraId="6C7F5402"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9E0D8C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24</w:t>
            </w:r>
          </w:p>
        </w:tc>
        <w:tc>
          <w:tcPr>
            <w:tcW w:w="493" w:type="pct"/>
            <w:tcBorders>
              <w:top w:val="nil"/>
              <w:left w:val="nil"/>
              <w:bottom w:val="single" w:sz="8" w:space="0" w:color="auto"/>
              <w:right w:val="single" w:sz="8" w:space="0" w:color="auto"/>
            </w:tcBorders>
            <w:shd w:val="clear" w:color="auto" w:fill="auto"/>
            <w:vAlign w:val="center"/>
            <w:hideMark/>
          </w:tcPr>
          <w:p w14:paraId="51E8928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2502</w:t>
            </w:r>
          </w:p>
        </w:tc>
        <w:tc>
          <w:tcPr>
            <w:tcW w:w="4191" w:type="pct"/>
            <w:tcBorders>
              <w:top w:val="nil"/>
              <w:left w:val="nil"/>
              <w:bottom w:val="single" w:sz="8" w:space="0" w:color="auto"/>
              <w:right w:val="single" w:sz="8" w:space="0" w:color="auto"/>
            </w:tcBorders>
            <w:shd w:val="clear" w:color="auto" w:fill="auto"/>
            <w:vAlign w:val="center"/>
            <w:hideMark/>
          </w:tcPr>
          <w:p w14:paraId="624AD94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«Шигонская центральная районная больница»</w:t>
            </w:r>
          </w:p>
        </w:tc>
      </w:tr>
      <w:tr w:rsidR="000325A6" w:rsidRPr="000325A6" w14:paraId="3A680D3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6BC6C64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25</w:t>
            </w:r>
          </w:p>
        </w:tc>
        <w:tc>
          <w:tcPr>
            <w:tcW w:w="493" w:type="pct"/>
            <w:tcBorders>
              <w:top w:val="nil"/>
              <w:left w:val="nil"/>
              <w:bottom w:val="single" w:sz="8" w:space="0" w:color="auto"/>
              <w:right w:val="single" w:sz="8" w:space="0" w:color="auto"/>
            </w:tcBorders>
            <w:shd w:val="clear" w:color="auto" w:fill="auto"/>
            <w:vAlign w:val="center"/>
            <w:hideMark/>
          </w:tcPr>
          <w:p w14:paraId="43B1DE9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2602</w:t>
            </w:r>
          </w:p>
        </w:tc>
        <w:tc>
          <w:tcPr>
            <w:tcW w:w="4191" w:type="pct"/>
            <w:tcBorders>
              <w:top w:val="nil"/>
              <w:left w:val="nil"/>
              <w:bottom w:val="single" w:sz="8" w:space="0" w:color="auto"/>
              <w:right w:val="single" w:sz="8" w:space="0" w:color="auto"/>
            </w:tcBorders>
            <w:shd w:val="clear" w:color="auto" w:fill="auto"/>
            <w:vAlign w:val="center"/>
            <w:hideMark/>
          </w:tcPr>
          <w:p w14:paraId="19B4713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«Камышлинская центральная районная больница»</w:t>
            </w:r>
          </w:p>
        </w:tc>
      </w:tr>
      <w:tr w:rsidR="000325A6" w:rsidRPr="000325A6" w14:paraId="4181DAFC"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4CFE6B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26</w:t>
            </w:r>
          </w:p>
        </w:tc>
        <w:tc>
          <w:tcPr>
            <w:tcW w:w="493" w:type="pct"/>
            <w:tcBorders>
              <w:top w:val="nil"/>
              <w:left w:val="nil"/>
              <w:bottom w:val="single" w:sz="8" w:space="0" w:color="auto"/>
              <w:right w:val="single" w:sz="8" w:space="0" w:color="auto"/>
            </w:tcBorders>
            <w:shd w:val="clear" w:color="auto" w:fill="auto"/>
            <w:vAlign w:val="center"/>
            <w:hideMark/>
          </w:tcPr>
          <w:p w14:paraId="76D2343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2702</w:t>
            </w:r>
          </w:p>
        </w:tc>
        <w:tc>
          <w:tcPr>
            <w:tcW w:w="4191" w:type="pct"/>
            <w:tcBorders>
              <w:top w:val="nil"/>
              <w:left w:val="nil"/>
              <w:bottom w:val="single" w:sz="8" w:space="0" w:color="auto"/>
              <w:right w:val="single" w:sz="8" w:space="0" w:color="auto"/>
            </w:tcBorders>
            <w:shd w:val="clear" w:color="auto" w:fill="auto"/>
            <w:vAlign w:val="center"/>
            <w:hideMark/>
          </w:tcPr>
          <w:p w14:paraId="792953D4"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«Елховская центральная районная больница»</w:t>
            </w:r>
          </w:p>
        </w:tc>
      </w:tr>
      <w:tr w:rsidR="000325A6" w:rsidRPr="000325A6" w14:paraId="533B81D3"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DBACFD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27</w:t>
            </w:r>
          </w:p>
        </w:tc>
        <w:tc>
          <w:tcPr>
            <w:tcW w:w="493" w:type="pct"/>
            <w:tcBorders>
              <w:top w:val="nil"/>
              <w:left w:val="nil"/>
              <w:bottom w:val="single" w:sz="8" w:space="0" w:color="auto"/>
              <w:right w:val="single" w:sz="8" w:space="0" w:color="auto"/>
            </w:tcBorders>
            <w:shd w:val="clear" w:color="auto" w:fill="auto"/>
            <w:vAlign w:val="center"/>
            <w:hideMark/>
          </w:tcPr>
          <w:p w14:paraId="72C419D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3002</w:t>
            </w:r>
          </w:p>
        </w:tc>
        <w:tc>
          <w:tcPr>
            <w:tcW w:w="4191" w:type="pct"/>
            <w:tcBorders>
              <w:top w:val="nil"/>
              <w:left w:val="nil"/>
              <w:bottom w:val="single" w:sz="8" w:space="0" w:color="auto"/>
              <w:right w:val="single" w:sz="8" w:space="0" w:color="auto"/>
            </w:tcBorders>
            <w:shd w:val="clear" w:color="auto" w:fill="auto"/>
            <w:vAlign w:val="center"/>
            <w:hideMark/>
          </w:tcPr>
          <w:p w14:paraId="6820F3F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«Жигулевская центральная городская больница»</w:t>
            </w:r>
          </w:p>
        </w:tc>
      </w:tr>
      <w:tr w:rsidR="000325A6" w:rsidRPr="000325A6" w14:paraId="15C1A270"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CF05F9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28</w:t>
            </w:r>
          </w:p>
        </w:tc>
        <w:tc>
          <w:tcPr>
            <w:tcW w:w="493" w:type="pct"/>
            <w:tcBorders>
              <w:top w:val="nil"/>
              <w:left w:val="nil"/>
              <w:bottom w:val="single" w:sz="8" w:space="0" w:color="auto"/>
              <w:right w:val="single" w:sz="8" w:space="0" w:color="auto"/>
            </w:tcBorders>
            <w:shd w:val="clear" w:color="auto" w:fill="auto"/>
            <w:vAlign w:val="center"/>
            <w:hideMark/>
          </w:tcPr>
          <w:p w14:paraId="1C90A2F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3102</w:t>
            </w:r>
          </w:p>
        </w:tc>
        <w:tc>
          <w:tcPr>
            <w:tcW w:w="4191" w:type="pct"/>
            <w:tcBorders>
              <w:top w:val="nil"/>
              <w:left w:val="nil"/>
              <w:bottom w:val="single" w:sz="8" w:space="0" w:color="auto"/>
              <w:right w:val="single" w:sz="8" w:space="0" w:color="auto"/>
            </w:tcBorders>
            <w:shd w:val="clear" w:color="auto" w:fill="auto"/>
            <w:vAlign w:val="center"/>
            <w:hideMark/>
          </w:tcPr>
          <w:p w14:paraId="73C98A0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«Новокуйбышевская центральная городская больница»</w:t>
            </w:r>
          </w:p>
        </w:tc>
      </w:tr>
      <w:tr w:rsidR="000325A6" w:rsidRPr="000325A6" w14:paraId="39999390"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0815F7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29</w:t>
            </w:r>
          </w:p>
        </w:tc>
        <w:tc>
          <w:tcPr>
            <w:tcW w:w="493" w:type="pct"/>
            <w:tcBorders>
              <w:top w:val="nil"/>
              <w:left w:val="nil"/>
              <w:bottom w:val="single" w:sz="8" w:space="0" w:color="auto"/>
              <w:right w:val="single" w:sz="8" w:space="0" w:color="auto"/>
            </w:tcBorders>
            <w:shd w:val="clear" w:color="auto" w:fill="auto"/>
            <w:vAlign w:val="center"/>
            <w:hideMark/>
          </w:tcPr>
          <w:p w14:paraId="3E37CAE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3202</w:t>
            </w:r>
          </w:p>
        </w:tc>
        <w:tc>
          <w:tcPr>
            <w:tcW w:w="4191" w:type="pct"/>
            <w:tcBorders>
              <w:top w:val="nil"/>
              <w:left w:val="nil"/>
              <w:bottom w:val="single" w:sz="8" w:space="0" w:color="auto"/>
              <w:right w:val="single" w:sz="8" w:space="0" w:color="auto"/>
            </w:tcBorders>
            <w:shd w:val="clear" w:color="auto" w:fill="auto"/>
            <w:vAlign w:val="center"/>
            <w:hideMark/>
          </w:tcPr>
          <w:p w14:paraId="7D6F804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«Октябрьская центральная городская больница»</w:t>
            </w:r>
          </w:p>
        </w:tc>
      </w:tr>
      <w:tr w:rsidR="000325A6" w:rsidRPr="000325A6" w14:paraId="38BAF751"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3BEDEB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30</w:t>
            </w:r>
          </w:p>
        </w:tc>
        <w:tc>
          <w:tcPr>
            <w:tcW w:w="493" w:type="pct"/>
            <w:tcBorders>
              <w:top w:val="nil"/>
              <w:left w:val="nil"/>
              <w:bottom w:val="single" w:sz="8" w:space="0" w:color="auto"/>
              <w:right w:val="single" w:sz="8" w:space="0" w:color="auto"/>
            </w:tcBorders>
            <w:shd w:val="clear" w:color="auto" w:fill="auto"/>
            <w:vAlign w:val="center"/>
            <w:hideMark/>
          </w:tcPr>
          <w:p w14:paraId="5C73FA4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3302</w:t>
            </w:r>
          </w:p>
        </w:tc>
        <w:tc>
          <w:tcPr>
            <w:tcW w:w="4191" w:type="pct"/>
            <w:tcBorders>
              <w:top w:val="nil"/>
              <w:left w:val="nil"/>
              <w:bottom w:val="single" w:sz="8" w:space="0" w:color="auto"/>
              <w:right w:val="single" w:sz="8" w:space="0" w:color="auto"/>
            </w:tcBorders>
            <w:shd w:val="clear" w:color="auto" w:fill="auto"/>
            <w:vAlign w:val="center"/>
            <w:hideMark/>
          </w:tcPr>
          <w:p w14:paraId="6855A57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«Отрадненская городская больница»</w:t>
            </w:r>
          </w:p>
        </w:tc>
      </w:tr>
      <w:tr w:rsidR="000325A6" w:rsidRPr="000325A6" w14:paraId="76BAE880"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7AEB3C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31</w:t>
            </w:r>
          </w:p>
        </w:tc>
        <w:tc>
          <w:tcPr>
            <w:tcW w:w="493" w:type="pct"/>
            <w:tcBorders>
              <w:top w:val="nil"/>
              <w:left w:val="nil"/>
              <w:bottom w:val="single" w:sz="8" w:space="0" w:color="auto"/>
              <w:right w:val="single" w:sz="8" w:space="0" w:color="auto"/>
            </w:tcBorders>
            <w:shd w:val="clear" w:color="auto" w:fill="auto"/>
            <w:vAlign w:val="center"/>
            <w:hideMark/>
          </w:tcPr>
          <w:p w14:paraId="0433622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3408</w:t>
            </w:r>
          </w:p>
        </w:tc>
        <w:tc>
          <w:tcPr>
            <w:tcW w:w="4191" w:type="pct"/>
            <w:tcBorders>
              <w:top w:val="nil"/>
              <w:left w:val="nil"/>
              <w:bottom w:val="single" w:sz="8" w:space="0" w:color="auto"/>
              <w:right w:val="single" w:sz="8" w:space="0" w:color="auto"/>
            </w:tcBorders>
            <w:shd w:val="clear" w:color="auto" w:fill="auto"/>
            <w:vAlign w:val="center"/>
            <w:hideMark/>
          </w:tcPr>
          <w:p w14:paraId="42489CF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«Сызранская городская больница № 2»</w:t>
            </w:r>
          </w:p>
        </w:tc>
      </w:tr>
      <w:tr w:rsidR="000325A6" w:rsidRPr="000325A6" w14:paraId="038B8F2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B7673D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32</w:t>
            </w:r>
          </w:p>
        </w:tc>
        <w:tc>
          <w:tcPr>
            <w:tcW w:w="493" w:type="pct"/>
            <w:tcBorders>
              <w:top w:val="nil"/>
              <w:left w:val="nil"/>
              <w:bottom w:val="single" w:sz="8" w:space="0" w:color="auto"/>
              <w:right w:val="single" w:sz="8" w:space="0" w:color="auto"/>
            </w:tcBorders>
            <w:shd w:val="clear" w:color="auto" w:fill="auto"/>
            <w:vAlign w:val="center"/>
            <w:hideMark/>
          </w:tcPr>
          <w:p w14:paraId="0A476E0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3409</w:t>
            </w:r>
          </w:p>
        </w:tc>
        <w:tc>
          <w:tcPr>
            <w:tcW w:w="4191" w:type="pct"/>
            <w:tcBorders>
              <w:top w:val="nil"/>
              <w:left w:val="nil"/>
              <w:bottom w:val="single" w:sz="8" w:space="0" w:color="auto"/>
              <w:right w:val="single" w:sz="8" w:space="0" w:color="auto"/>
            </w:tcBorders>
            <w:shd w:val="clear" w:color="auto" w:fill="auto"/>
            <w:vAlign w:val="center"/>
            <w:hideMark/>
          </w:tcPr>
          <w:p w14:paraId="7155CC4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«Сызранская центральная городская больница»</w:t>
            </w:r>
          </w:p>
        </w:tc>
      </w:tr>
      <w:tr w:rsidR="000325A6" w:rsidRPr="000325A6" w14:paraId="5670CE27"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1C0065B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33</w:t>
            </w:r>
          </w:p>
        </w:tc>
        <w:tc>
          <w:tcPr>
            <w:tcW w:w="493" w:type="pct"/>
            <w:tcBorders>
              <w:top w:val="nil"/>
              <w:left w:val="nil"/>
              <w:bottom w:val="single" w:sz="8" w:space="0" w:color="auto"/>
              <w:right w:val="single" w:sz="8" w:space="0" w:color="auto"/>
            </w:tcBorders>
            <w:shd w:val="clear" w:color="auto" w:fill="auto"/>
            <w:vAlign w:val="center"/>
            <w:hideMark/>
          </w:tcPr>
          <w:p w14:paraId="564B42C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3414</w:t>
            </w:r>
          </w:p>
        </w:tc>
        <w:tc>
          <w:tcPr>
            <w:tcW w:w="4191" w:type="pct"/>
            <w:tcBorders>
              <w:top w:val="nil"/>
              <w:left w:val="nil"/>
              <w:bottom w:val="single" w:sz="8" w:space="0" w:color="auto"/>
              <w:right w:val="single" w:sz="8" w:space="0" w:color="auto"/>
            </w:tcBorders>
            <w:shd w:val="clear" w:color="auto" w:fill="auto"/>
            <w:vAlign w:val="center"/>
            <w:hideMark/>
          </w:tcPr>
          <w:p w14:paraId="204D743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«Сызранский психоневрологический диспансер»</w:t>
            </w:r>
          </w:p>
        </w:tc>
      </w:tr>
      <w:tr w:rsidR="000325A6" w:rsidRPr="000325A6" w14:paraId="7E51AACA"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0A19C6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34</w:t>
            </w:r>
          </w:p>
        </w:tc>
        <w:tc>
          <w:tcPr>
            <w:tcW w:w="493" w:type="pct"/>
            <w:tcBorders>
              <w:top w:val="nil"/>
              <w:left w:val="nil"/>
              <w:bottom w:val="single" w:sz="8" w:space="0" w:color="auto"/>
              <w:right w:val="single" w:sz="8" w:space="0" w:color="auto"/>
            </w:tcBorders>
            <w:shd w:val="clear" w:color="auto" w:fill="auto"/>
            <w:vAlign w:val="center"/>
            <w:hideMark/>
          </w:tcPr>
          <w:p w14:paraId="12F9633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3415</w:t>
            </w:r>
          </w:p>
        </w:tc>
        <w:tc>
          <w:tcPr>
            <w:tcW w:w="4191" w:type="pct"/>
            <w:tcBorders>
              <w:top w:val="nil"/>
              <w:left w:val="nil"/>
              <w:bottom w:val="single" w:sz="8" w:space="0" w:color="auto"/>
              <w:right w:val="single" w:sz="8" w:space="0" w:color="auto"/>
            </w:tcBorders>
            <w:shd w:val="clear" w:color="auto" w:fill="auto"/>
            <w:vAlign w:val="center"/>
            <w:hideMark/>
          </w:tcPr>
          <w:p w14:paraId="046052B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«Сызранский противотуберкулезный диспансер»</w:t>
            </w:r>
          </w:p>
        </w:tc>
      </w:tr>
      <w:tr w:rsidR="000325A6" w:rsidRPr="000325A6" w14:paraId="0217188C"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1E11FAB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35</w:t>
            </w:r>
          </w:p>
        </w:tc>
        <w:tc>
          <w:tcPr>
            <w:tcW w:w="493" w:type="pct"/>
            <w:tcBorders>
              <w:top w:val="nil"/>
              <w:left w:val="nil"/>
              <w:bottom w:val="single" w:sz="8" w:space="0" w:color="auto"/>
              <w:right w:val="single" w:sz="8" w:space="0" w:color="auto"/>
            </w:tcBorders>
            <w:shd w:val="clear" w:color="auto" w:fill="auto"/>
            <w:vAlign w:val="center"/>
            <w:hideMark/>
          </w:tcPr>
          <w:p w14:paraId="32CB6D7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3419</w:t>
            </w:r>
          </w:p>
        </w:tc>
        <w:tc>
          <w:tcPr>
            <w:tcW w:w="4191" w:type="pct"/>
            <w:tcBorders>
              <w:top w:val="nil"/>
              <w:left w:val="nil"/>
              <w:bottom w:val="single" w:sz="8" w:space="0" w:color="auto"/>
              <w:right w:val="single" w:sz="8" w:space="0" w:color="auto"/>
            </w:tcBorders>
            <w:shd w:val="clear" w:color="auto" w:fill="auto"/>
            <w:vAlign w:val="center"/>
            <w:hideMark/>
          </w:tcPr>
          <w:p w14:paraId="4133FA5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«Сызранская городская больница № 3»</w:t>
            </w:r>
          </w:p>
        </w:tc>
      </w:tr>
      <w:tr w:rsidR="000325A6" w:rsidRPr="000325A6" w14:paraId="42C12063"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B1576E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36</w:t>
            </w:r>
          </w:p>
        </w:tc>
        <w:tc>
          <w:tcPr>
            <w:tcW w:w="493" w:type="pct"/>
            <w:tcBorders>
              <w:top w:val="nil"/>
              <w:left w:val="nil"/>
              <w:bottom w:val="single" w:sz="8" w:space="0" w:color="auto"/>
              <w:right w:val="single" w:sz="8" w:space="0" w:color="auto"/>
            </w:tcBorders>
            <w:shd w:val="clear" w:color="auto" w:fill="auto"/>
            <w:vAlign w:val="center"/>
            <w:hideMark/>
          </w:tcPr>
          <w:p w14:paraId="117F065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3422</w:t>
            </w:r>
          </w:p>
        </w:tc>
        <w:tc>
          <w:tcPr>
            <w:tcW w:w="4191" w:type="pct"/>
            <w:tcBorders>
              <w:top w:val="nil"/>
              <w:left w:val="nil"/>
              <w:bottom w:val="single" w:sz="8" w:space="0" w:color="auto"/>
              <w:right w:val="single" w:sz="8" w:space="0" w:color="auto"/>
            </w:tcBorders>
            <w:shd w:val="clear" w:color="auto" w:fill="auto"/>
            <w:vAlign w:val="center"/>
            <w:hideMark/>
          </w:tcPr>
          <w:p w14:paraId="5122E53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«Сызранская городская поликлиника»</w:t>
            </w:r>
          </w:p>
        </w:tc>
      </w:tr>
      <w:tr w:rsidR="000325A6" w:rsidRPr="000325A6" w14:paraId="2D70A0D2"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6045DE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37</w:t>
            </w:r>
          </w:p>
        </w:tc>
        <w:tc>
          <w:tcPr>
            <w:tcW w:w="493" w:type="pct"/>
            <w:tcBorders>
              <w:top w:val="nil"/>
              <w:left w:val="nil"/>
              <w:bottom w:val="single" w:sz="8" w:space="0" w:color="auto"/>
              <w:right w:val="single" w:sz="8" w:space="0" w:color="auto"/>
            </w:tcBorders>
            <w:shd w:val="clear" w:color="auto" w:fill="auto"/>
            <w:vAlign w:val="center"/>
            <w:hideMark/>
          </w:tcPr>
          <w:p w14:paraId="7092CB3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3501</w:t>
            </w:r>
          </w:p>
        </w:tc>
        <w:tc>
          <w:tcPr>
            <w:tcW w:w="4191" w:type="pct"/>
            <w:tcBorders>
              <w:top w:val="nil"/>
              <w:left w:val="nil"/>
              <w:bottom w:val="single" w:sz="8" w:space="0" w:color="auto"/>
              <w:right w:val="single" w:sz="8" w:space="0" w:color="auto"/>
            </w:tcBorders>
            <w:shd w:val="clear" w:color="auto" w:fill="auto"/>
            <w:vAlign w:val="center"/>
            <w:hideMark/>
          </w:tcPr>
          <w:p w14:paraId="4A8A0F0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«Чапаевская центральная городская больница»</w:t>
            </w:r>
          </w:p>
        </w:tc>
      </w:tr>
      <w:tr w:rsidR="000325A6" w:rsidRPr="000325A6" w14:paraId="380F203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4D6611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38</w:t>
            </w:r>
          </w:p>
        </w:tc>
        <w:tc>
          <w:tcPr>
            <w:tcW w:w="493" w:type="pct"/>
            <w:tcBorders>
              <w:top w:val="nil"/>
              <w:left w:val="nil"/>
              <w:bottom w:val="single" w:sz="8" w:space="0" w:color="auto"/>
              <w:right w:val="single" w:sz="8" w:space="0" w:color="auto"/>
            </w:tcBorders>
            <w:shd w:val="clear" w:color="auto" w:fill="auto"/>
            <w:vAlign w:val="center"/>
            <w:hideMark/>
          </w:tcPr>
          <w:p w14:paraId="3F58AB0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4003</w:t>
            </w:r>
          </w:p>
        </w:tc>
        <w:tc>
          <w:tcPr>
            <w:tcW w:w="4191" w:type="pct"/>
            <w:tcBorders>
              <w:top w:val="nil"/>
              <w:left w:val="nil"/>
              <w:bottom w:val="single" w:sz="8" w:space="0" w:color="auto"/>
              <w:right w:val="single" w:sz="8" w:space="0" w:color="auto"/>
            </w:tcBorders>
            <w:shd w:val="clear" w:color="auto" w:fill="auto"/>
            <w:vAlign w:val="center"/>
            <w:hideMark/>
          </w:tcPr>
          <w:p w14:paraId="47A5A09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«Тольяттинский психоневрологический диспансер»</w:t>
            </w:r>
          </w:p>
        </w:tc>
      </w:tr>
      <w:tr w:rsidR="000325A6" w:rsidRPr="000325A6" w14:paraId="47596391"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753C9E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39</w:t>
            </w:r>
          </w:p>
        </w:tc>
        <w:tc>
          <w:tcPr>
            <w:tcW w:w="493" w:type="pct"/>
            <w:tcBorders>
              <w:top w:val="nil"/>
              <w:left w:val="nil"/>
              <w:bottom w:val="single" w:sz="8" w:space="0" w:color="auto"/>
              <w:right w:val="single" w:sz="8" w:space="0" w:color="auto"/>
            </w:tcBorders>
            <w:shd w:val="clear" w:color="auto" w:fill="auto"/>
            <w:vAlign w:val="center"/>
            <w:hideMark/>
          </w:tcPr>
          <w:p w14:paraId="247485C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4005</w:t>
            </w:r>
          </w:p>
        </w:tc>
        <w:tc>
          <w:tcPr>
            <w:tcW w:w="4191" w:type="pct"/>
            <w:tcBorders>
              <w:top w:val="nil"/>
              <w:left w:val="nil"/>
              <w:bottom w:val="single" w:sz="8" w:space="0" w:color="auto"/>
              <w:right w:val="single" w:sz="8" w:space="0" w:color="auto"/>
            </w:tcBorders>
            <w:shd w:val="clear" w:color="auto" w:fill="auto"/>
            <w:vAlign w:val="center"/>
            <w:hideMark/>
          </w:tcPr>
          <w:p w14:paraId="253D9A6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«Тольяттинский противотуберкулезный диспансер»</w:t>
            </w:r>
          </w:p>
        </w:tc>
      </w:tr>
      <w:tr w:rsidR="000325A6" w:rsidRPr="000325A6" w14:paraId="6E49DA3F"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B4D9F1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w:t>
            </w:r>
          </w:p>
        </w:tc>
        <w:tc>
          <w:tcPr>
            <w:tcW w:w="493" w:type="pct"/>
            <w:tcBorders>
              <w:top w:val="nil"/>
              <w:left w:val="nil"/>
              <w:bottom w:val="single" w:sz="8" w:space="0" w:color="auto"/>
              <w:right w:val="single" w:sz="8" w:space="0" w:color="auto"/>
            </w:tcBorders>
            <w:shd w:val="clear" w:color="auto" w:fill="auto"/>
            <w:vAlign w:val="center"/>
            <w:hideMark/>
          </w:tcPr>
          <w:p w14:paraId="7BDC56D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4018</w:t>
            </w:r>
          </w:p>
        </w:tc>
        <w:tc>
          <w:tcPr>
            <w:tcW w:w="4191" w:type="pct"/>
            <w:tcBorders>
              <w:top w:val="nil"/>
              <w:left w:val="nil"/>
              <w:bottom w:val="single" w:sz="8" w:space="0" w:color="auto"/>
              <w:right w:val="single" w:sz="8" w:space="0" w:color="auto"/>
            </w:tcBorders>
            <w:shd w:val="clear" w:color="auto" w:fill="auto"/>
            <w:vAlign w:val="center"/>
            <w:hideMark/>
          </w:tcPr>
          <w:p w14:paraId="4EFD80F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«Тольяттинская городская детская больница № 1»</w:t>
            </w:r>
          </w:p>
        </w:tc>
      </w:tr>
      <w:tr w:rsidR="000325A6" w:rsidRPr="000325A6" w14:paraId="4C242AAF"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246A48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41</w:t>
            </w:r>
          </w:p>
        </w:tc>
        <w:tc>
          <w:tcPr>
            <w:tcW w:w="493" w:type="pct"/>
            <w:tcBorders>
              <w:top w:val="nil"/>
              <w:left w:val="nil"/>
              <w:bottom w:val="single" w:sz="8" w:space="0" w:color="auto"/>
              <w:right w:val="single" w:sz="8" w:space="0" w:color="auto"/>
            </w:tcBorders>
            <w:shd w:val="clear" w:color="auto" w:fill="auto"/>
            <w:vAlign w:val="center"/>
            <w:hideMark/>
          </w:tcPr>
          <w:p w14:paraId="0B2218B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4019</w:t>
            </w:r>
          </w:p>
        </w:tc>
        <w:tc>
          <w:tcPr>
            <w:tcW w:w="4191" w:type="pct"/>
            <w:tcBorders>
              <w:top w:val="nil"/>
              <w:left w:val="nil"/>
              <w:bottom w:val="single" w:sz="8" w:space="0" w:color="auto"/>
              <w:right w:val="single" w:sz="8" w:space="0" w:color="auto"/>
            </w:tcBorders>
            <w:shd w:val="clear" w:color="auto" w:fill="auto"/>
            <w:vAlign w:val="center"/>
            <w:hideMark/>
          </w:tcPr>
          <w:p w14:paraId="361B309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Медико - санитарная часть №4 Публичное Акционерное Общество «КуйбышевАзот»</w:t>
            </w:r>
          </w:p>
        </w:tc>
      </w:tr>
      <w:tr w:rsidR="000325A6" w:rsidRPr="000325A6" w14:paraId="38E2FD24" w14:textId="77777777" w:rsidTr="00564A91">
        <w:trPr>
          <w:trHeight w:val="486"/>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28651E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42</w:t>
            </w:r>
          </w:p>
        </w:tc>
        <w:tc>
          <w:tcPr>
            <w:tcW w:w="493" w:type="pct"/>
            <w:tcBorders>
              <w:top w:val="nil"/>
              <w:left w:val="nil"/>
              <w:bottom w:val="single" w:sz="8" w:space="0" w:color="auto"/>
              <w:right w:val="single" w:sz="8" w:space="0" w:color="auto"/>
            </w:tcBorders>
            <w:shd w:val="clear" w:color="auto" w:fill="auto"/>
            <w:vAlign w:val="center"/>
            <w:hideMark/>
          </w:tcPr>
          <w:p w14:paraId="16007B4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4020</w:t>
            </w:r>
          </w:p>
        </w:tc>
        <w:tc>
          <w:tcPr>
            <w:tcW w:w="4191" w:type="pct"/>
            <w:tcBorders>
              <w:top w:val="nil"/>
              <w:left w:val="nil"/>
              <w:bottom w:val="single" w:sz="8" w:space="0" w:color="auto"/>
              <w:right w:val="single" w:sz="8" w:space="0" w:color="auto"/>
            </w:tcBorders>
            <w:shd w:val="clear" w:color="auto" w:fill="auto"/>
            <w:vAlign w:val="center"/>
            <w:hideMark/>
          </w:tcPr>
          <w:p w14:paraId="2B856E3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Общество с ограниченной ответственностью «Медико-санитарная часть № 6»</w:t>
            </w:r>
          </w:p>
        </w:tc>
      </w:tr>
      <w:tr w:rsidR="000325A6" w:rsidRPr="000325A6" w14:paraId="0A730597"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71625E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43</w:t>
            </w:r>
          </w:p>
        </w:tc>
        <w:tc>
          <w:tcPr>
            <w:tcW w:w="493" w:type="pct"/>
            <w:tcBorders>
              <w:top w:val="nil"/>
              <w:left w:val="nil"/>
              <w:bottom w:val="single" w:sz="8" w:space="0" w:color="auto"/>
              <w:right w:val="single" w:sz="8" w:space="0" w:color="auto"/>
            </w:tcBorders>
            <w:shd w:val="clear" w:color="auto" w:fill="auto"/>
            <w:vAlign w:val="center"/>
            <w:hideMark/>
          </w:tcPr>
          <w:p w14:paraId="27B8978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4024</w:t>
            </w:r>
          </w:p>
        </w:tc>
        <w:tc>
          <w:tcPr>
            <w:tcW w:w="4191" w:type="pct"/>
            <w:tcBorders>
              <w:top w:val="nil"/>
              <w:left w:val="nil"/>
              <w:bottom w:val="single" w:sz="8" w:space="0" w:color="auto"/>
              <w:right w:val="single" w:sz="8" w:space="0" w:color="auto"/>
            </w:tcBorders>
            <w:shd w:val="clear" w:color="auto" w:fill="auto"/>
            <w:vAlign w:val="center"/>
            <w:hideMark/>
          </w:tcPr>
          <w:p w14:paraId="6F9A386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«Тольяттинская городская клиническая больница № 5»</w:t>
            </w:r>
          </w:p>
        </w:tc>
      </w:tr>
      <w:tr w:rsidR="000325A6" w:rsidRPr="000325A6" w14:paraId="71F05ECF"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9AA25A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44</w:t>
            </w:r>
          </w:p>
        </w:tc>
        <w:tc>
          <w:tcPr>
            <w:tcW w:w="493" w:type="pct"/>
            <w:tcBorders>
              <w:top w:val="nil"/>
              <w:left w:val="nil"/>
              <w:bottom w:val="single" w:sz="8" w:space="0" w:color="auto"/>
              <w:right w:val="single" w:sz="8" w:space="0" w:color="auto"/>
            </w:tcBorders>
            <w:shd w:val="clear" w:color="auto" w:fill="auto"/>
            <w:vAlign w:val="center"/>
            <w:hideMark/>
          </w:tcPr>
          <w:p w14:paraId="0F727F0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4026</w:t>
            </w:r>
          </w:p>
        </w:tc>
        <w:tc>
          <w:tcPr>
            <w:tcW w:w="4191" w:type="pct"/>
            <w:tcBorders>
              <w:top w:val="nil"/>
              <w:left w:val="nil"/>
              <w:bottom w:val="single" w:sz="8" w:space="0" w:color="auto"/>
              <w:right w:val="single" w:sz="8" w:space="0" w:color="auto"/>
            </w:tcBorders>
            <w:shd w:val="clear" w:color="auto" w:fill="auto"/>
            <w:vAlign w:val="center"/>
            <w:hideMark/>
          </w:tcPr>
          <w:p w14:paraId="3680455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«Тольяттинская городская поликлиника № 1»</w:t>
            </w:r>
          </w:p>
        </w:tc>
      </w:tr>
      <w:tr w:rsidR="000325A6" w:rsidRPr="000325A6" w14:paraId="493C1BC6"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D722D5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45</w:t>
            </w:r>
          </w:p>
        </w:tc>
        <w:tc>
          <w:tcPr>
            <w:tcW w:w="493" w:type="pct"/>
            <w:tcBorders>
              <w:top w:val="nil"/>
              <w:left w:val="nil"/>
              <w:bottom w:val="single" w:sz="8" w:space="0" w:color="auto"/>
              <w:right w:val="single" w:sz="8" w:space="0" w:color="auto"/>
            </w:tcBorders>
            <w:shd w:val="clear" w:color="auto" w:fill="auto"/>
            <w:vAlign w:val="center"/>
            <w:hideMark/>
          </w:tcPr>
          <w:p w14:paraId="10429CC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4043</w:t>
            </w:r>
          </w:p>
        </w:tc>
        <w:tc>
          <w:tcPr>
            <w:tcW w:w="4191" w:type="pct"/>
            <w:tcBorders>
              <w:top w:val="nil"/>
              <w:left w:val="nil"/>
              <w:bottom w:val="single" w:sz="8" w:space="0" w:color="auto"/>
              <w:right w:val="single" w:sz="8" w:space="0" w:color="auto"/>
            </w:tcBorders>
            <w:shd w:val="clear" w:color="auto" w:fill="auto"/>
            <w:vAlign w:val="center"/>
            <w:hideMark/>
          </w:tcPr>
          <w:p w14:paraId="66864CC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«Тольяттинская городская клиническая поликлиника № 3»</w:t>
            </w:r>
          </w:p>
        </w:tc>
      </w:tr>
      <w:tr w:rsidR="000325A6" w:rsidRPr="000325A6" w14:paraId="1CDED603"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2025E9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46</w:t>
            </w:r>
          </w:p>
        </w:tc>
        <w:tc>
          <w:tcPr>
            <w:tcW w:w="493" w:type="pct"/>
            <w:tcBorders>
              <w:top w:val="nil"/>
              <w:left w:val="nil"/>
              <w:bottom w:val="single" w:sz="8" w:space="0" w:color="auto"/>
              <w:right w:val="single" w:sz="8" w:space="0" w:color="auto"/>
            </w:tcBorders>
            <w:shd w:val="clear" w:color="auto" w:fill="auto"/>
            <w:vAlign w:val="center"/>
            <w:hideMark/>
          </w:tcPr>
          <w:p w14:paraId="4FF36A4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4044</w:t>
            </w:r>
          </w:p>
        </w:tc>
        <w:tc>
          <w:tcPr>
            <w:tcW w:w="4191" w:type="pct"/>
            <w:tcBorders>
              <w:top w:val="nil"/>
              <w:left w:val="nil"/>
              <w:bottom w:val="single" w:sz="8" w:space="0" w:color="auto"/>
              <w:right w:val="single" w:sz="8" w:space="0" w:color="auto"/>
            </w:tcBorders>
            <w:shd w:val="clear" w:color="auto" w:fill="auto"/>
            <w:vAlign w:val="center"/>
            <w:hideMark/>
          </w:tcPr>
          <w:p w14:paraId="4841BC3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«Тольяттинский лечебно-реабилитационный центр «Ариадна»</w:t>
            </w:r>
          </w:p>
        </w:tc>
      </w:tr>
      <w:tr w:rsidR="000325A6" w:rsidRPr="000325A6" w14:paraId="34CF697E"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BC4FBD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47</w:t>
            </w:r>
          </w:p>
        </w:tc>
        <w:tc>
          <w:tcPr>
            <w:tcW w:w="493" w:type="pct"/>
            <w:tcBorders>
              <w:top w:val="nil"/>
              <w:left w:val="nil"/>
              <w:bottom w:val="single" w:sz="8" w:space="0" w:color="auto"/>
              <w:right w:val="single" w:sz="8" w:space="0" w:color="auto"/>
            </w:tcBorders>
            <w:shd w:val="clear" w:color="auto" w:fill="auto"/>
            <w:vAlign w:val="center"/>
            <w:hideMark/>
          </w:tcPr>
          <w:p w14:paraId="3EFF582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4055</w:t>
            </w:r>
          </w:p>
        </w:tc>
        <w:tc>
          <w:tcPr>
            <w:tcW w:w="4191" w:type="pct"/>
            <w:tcBorders>
              <w:top w:val="nil"/>
              <w:left w:val="nil"/>
              <w:bottom w:val="single" w:sz="8" w:space="0" w:color="auto"/>
              <w:right w:val="single" w:sz="8" w:space="0" w:color="auto"/>
            </w:tcBorders>
            <w:shd w:val="clear" w:color="auto" w:fill="auto"/>
            <w:vAlign w:val="center"/>
            <w:hideMark/>
          </w:tcPr>
          <w:p w14:paraId="64E4B3B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Открытое акционерное общество «Волгоцеммаш» медико-санитарная часть № 3</w:t>
            </w:r>
          </w:p>
        </w:tc>
      </w:tr>
      <w:tr w:rsidR="000325A6" w:rsidRPr="000325A6" w14:paraId="652ABF62"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140EE3D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lastRenderedPageBreak/>
              <w:t>48</w:t>
            </w:r>
          </w:p>
        </w:tc>
        <w:tc>
          <w:tcPr>
            <w:tcW w:w="493" w:type="pct"/>
            <w:tcBorders>
              <w:top w:val="nil"/>
              <w:left w:val="nil"/>
              <w:bottom w:val="single" w:sz="8" w:space="0" w:color="auto"/>
              <w:right w:val="single" w:sz="8" w:space="0" w:color="auto"/>
            </w:tcBorders>
            <w:shd w:val="clear" w:color="auto" w:fill="auto"/>
            <w:vAlign w:val="center"/>
            <w:hideMark/>
          </w:tcPr>
          <w:p w14:paraId="1A47532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4061</w:t>
            </w:r>
          </w:p>
        </w:tc>
        <w:tc>
          <w:tcPr>
            <w:tcW w:w="4191" w:type="pct"/>
            <w:tcBorders>
              <w:top w:val="nil"/>
              <w:left w:val="nil"/>
              <w:bottom w:val="single" w:sz="8" w:space="0" w:color="auto"/>
              <w:right w:val="single" w:sz="8" w:space="0" w:color="auto"/>
            </w:tcBorders>
            <w:shd w:val="clear" w:color="auto" w:fill="auto"/>
            <w:vAlign w:val="center"/>
            <w:hideMark/>
          </w:tcPr>
          <w:p w14:paraId="3D4D9A7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«Самарский медицинский клинический центр Федерального медико-биологического агентства»</w:t>
            </w:r>
          </w:p>
        </w:tc>
      </w:tr>
      <w:tr w:rsidR="000325A6" w:rsidRPr="000325A6" w14:paraId="259B18FB"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3FD06B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49</w:t>
            </w:r>
          </w:p>
        </w:tc>
        <w:tc>
          <w:tcPr>
            <w:tcW w:w="493" w:type="pct"/>
            <w:tcBorders>
              <w:top w:val="nil"/>
              <w:left w:val="nil"/>
              <w:bottom w:val="single" w:sz="8" w:space="0" w:color="auto"/>
              <w:right w:val="single" w:sz="8" w:space="0" w:color="auto"/>
            </w:tcBorders>
            <w:shd w:val="clear" w:color="auto" w:fill="auto"/>
            <w:vAlign w:val="center"/>
            <w:hideMark/>
          </w:tcPr>
          <w:p w14:paraId="0CF86F5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4098</w:t>
            </w:r>
          </w:p>
        </w:tc>
        <w:tc>
          <w:tcPr>
            <w:tcW w:w="4191" w:type="pct"/>
            <w:tcBorders>
              <w:top w:val="nil"/>
              <w:left w:val="nil"/>
              <w:bottom w:val="single" w:sz="8" w:space="0" w:color="auto"/>
              <w:right w:val="single" w:sz="8" w:space="0" w:color="auto"/>
            </w:tcBorders>
            <w:shd w:val="clear" w:color="auto" w:fill="auto"/>
            <w:vAlign w:val="center"/>
            <w:hideMark/>
          </w:tcPr>
          <w:p w14:paraId="31D3CE3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«Тольяттинская городская поликлиника № 2»</w:t>
            </w:r>
          </w:p>
        </w:tc>
      </w:tr>
      <w:tr w:rsidR="000325A6" w:rsidRPr="000325A6" w14:paraId="66A489AF"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A1A187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50</w:t>
            </w:r>
          </w:p>
        </w:tc>
        <w:tc>
          <w:tcPr>
            <w:tcW w:w="493" w:type="pct"/>
            <w:tcBorders>
              <w:top w:val="nil"/>
              <w:left w:val="nil"/>
              <w:bottom w:val="single" w:sz="8" w:space="0" w:color="auto"/>
              <w:right w:val="single" w:sz="8" w:space="0" w:color="auto"/>
            </w:tcBorders>
            <w:shd w:val="clear" w:color="auto" w:fill="auto"/>
            <w:vAlign w:val="center"/>
            <w:hideMark/>
          </w:tcPr>
          <w:p w14:paraId="662991C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4099</w:t>
            </w:r>
          </w:p>
        </w:tc>
        <w:tc>
          <w:tcPr>
            <w:tcW w:w="4191" w:type="pct"/>
            <w:tcBorders>
              <w:top w:val="nil"/>
              <w:left w:val="nil"/>
              <w:bottom w:val="single" w:sz="8" w:space="0" w:color="auto"/>
              <w:right w:val="single" w:sz="8" w:space="0" w:color="auto"/>
            </w:tcBorders>
            <w:shd w:val="clear" w:color="auto" w:fill="auto"/>
            <w:vAlign w:val="center"/>
            <w:hideMark/>
          </w:tcPr>
          <w:p w14:paraId="63CA657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«Тольяттинская городская поликлиника № 4»</w:t>
            </w:r>
          </w:p>
        </w:tc>
      </w:tr>
      <w:tr w:rsidR="000325A6" w:rsidRPr="000325A6" w14:paraId="3A2A910B"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142E28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51</w:t>
            </w:r>
          </w:p>
        </w:tc>
        <w:tc>
          <w:tcPr>
            <w:tcW w:w="493" w:type="pct"/>
            <w:tcBorders>
              <w:top w:val="nil"/>
              <w:left w:val="nil"/>
              <w:bottom w:val="single" w:sz="8" w:space="0" w:color="auto"/>
              <w:right w:val="single" w:sz="8" w:space="0" w:color="auto"/>
            </w:tcBorders>
            <w:shd w:val="clear" w:color="auto" w:fill="auto"/>
            <w:vAlign w:val="center"/>
            <w:hideMark/>
          </w:tcPr>
          <w:p w14:paraId="0DF93AB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5007</w:t>
            </w:r>
          </w:p>
        </w:tc>
        <w:tc>
          <w:tcPr>
            <w:tcW w:w="4191" w:type="pct"/>
            <w:tcBorders>
              <w:top w:val="nil"/>
              <w:left w:val="nil"/>
              <w:bottom w:val="single" w:sz="8" w:space="0" w:color="auto"/>
              <w:right w:val="single" w:sz="8" w:space="0" w:color="auto"/>
            </w:tcBorders>
            <w:shd w:val="clear" w:color="auto" w:fill="auto"/>
            <w:vAlign w:val="center"/>
            <w:hideMark/>
          </w:tcPr>
          <w:p w14:paraId="2D4E915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«Самарский психоневрологический диспансер»</w:t>
            </w:r>
          </w:p>
        </w:tc>
      </w:tr>
      <w:tr w:rsidR="000325A6" w:rsidRPr="000325A6" w14:paraId="6978D4B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E0B360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52</w:t>
            </w:r>
          </w:p>
        </w:tc>
        <w:tc>
          <w:tcPr>
            <w:tcW w:w="493" w:type="pct"/>
            <w:tcBorders>
              <w:top w:val="nil"/>
              <w:left w:val="nil"/>
              <w:bottom w:val="single" w:sz="8" w:space="0" w:color="auto"/>
              <w:right w:val="single" w:sz="8" w:space="0" w:color="auto"/>
            </w:tcBorders>
            <w:shd w:val="clear" w:color="auto" w:fill="auto"/>
            <w:vAlign w:val="center"/>
            <w:hideMark/>
          </w:tcPr>
          <w:p w14:paraId="5F256F8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5017</w:t>
            </w:r>
          </w:p>
        </w:tc>
        <w:tc>
          <w:tcPr>
            <w:tcW w:w="4191" w:type="pct"/>
            <w:tcBorders>
              <w:top w:val="nil"/>
              <w:left w:val="nil"/>
              <w:bottom w:val="single" w:sz="8" w:space="0" w:color="auto"/>
              <w:right w:val="single" w:sz="8" w:space="0" w:color="auto"/>
            </w:tcBorders>
            <w:shd w:val="clear" w:color="auto" w:fill="auto"/>
            <w:vAlign w:val="center"/>
            <w:hideMark/>
          </w:tcPr>
          <w:p w14:paraId="3A339F7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детская клиническая больница № 1 имени Н.Н. Ивановой»</w:t>
            </w:r>
          </w:p>
        </w:tc>
      </w:tr>
      <w:tr w:rsidR="000325A6" w:rsidRPr="000325A6" w14:paraId="3538FA81"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B857DC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53</w:t>
            </w:r>
          </w:p>
        </w:tc>
        <w:tc>
          <w:tcPr>
            <w:tcW w:w="493" w:type="pct"/>
            <w:tcBorders>
              <w:top w:val="nil"/>
              <w:left w:val="nil"/>
              <w:bottom w:val="single" w:sz="8" w:space="0" w:color="auto"/>
              <w:right w:val="single" w:sz="8" w:space="0" w:color="auto"/>
            </w:tcBorders>
            <w:shd w:val="clear" w:color="auto" w:fill="auto"/>
            <w:vAlign w:val="center"/>
            <w:hideMark/>
          </w:tcPr>
          <w:p w14:paraId="2B37C49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5113</w:t>
            </w:r>
          </w:p>
        </w:tc>
        <w:tc>
          <w:tcPr>
            <w:tcW w:w="4191" w:type="pct"/>
            <w:tcBorders>
              <w:top w:val="nil"/>
              <w:left w:val="nil"/>
              <w:bottom w:val="single" w:sz="8" w:space="0" w:color="auto"/>
              <w:right w:val="single" w:sz="8" w:space="0" w:color="auto"/>
            </w:tcBorders>
            <w:shd w:val="clear" w:color="auto" w:fill="auto"/>
            <w:vAlign w:val="center"/>
            <w:hideMark/>
          </w:tcPr>
          <w:p w14:paraId="157E9C2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поликлиника № 13 Железнодорожного района»</w:t>
            </w:r>
          </w:p>
        </w:tc>
      </w:tr>
      <w:tr w:rsidR="000325A6" w:rsidRPr="000325A6" w14:paraId="37DFA24E"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65EEF02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54</w:t>
            </w:r>
          </w:p>
        </w:tc>
        <w:tc>
          <w:tcPr>
            <w:tcW w:w="493" w:type="pct"/>
            <w:tcBorders>
              <w:top w:val="nil"/>
              <w:left w:val="nil"/>
              <w:bottom w:val="single" w:sz="8" w:space="0" w:color="auto"/>
              <w:right w:val="single" w:sz="8" w:space="0" w:color="auto"/>
            </w:tcBorders>
            <w:shd w:val="clear" w:color="auto" w:fill="auto"/>
            <w:vAlign w:val="center"/>
            <w:hideMark/>
          </w:tcPr>
          <w:p w14:paraId="1A7F87A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5201</w:t>
            </w:r>
          </w:p>
        </w:tc>
        <w:tc>
          <w:tcPr>
            <w:tcW w:w="4191" w:type="pct"/>
            <w:tcBorders>
              <w:top w:val="nil"/>
              <w:left w:val="nil"/>
              <w:bottom w:val="single" w:sz="8" w:space="0" w:color="auto"/>
              <w:right w:val="single" w:sz="8" w:space="0" w:color="auto"/>
            </w:tcBorders>
            <w:shd w:val="clear" w:color="auto" w:fill="auto"/>
            <w:vAlign w:val="center"/>
            <w:hideMark/>
          </w:tcPr>
          <w:p w14:paraId="2983945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поликлиника № 4 Кировского района»</w:t>
            </w:r>
          </w:p>
        </w:tc>
      </w:tr>
      <w:tr w:rsidR="000325A6" w:rsidRPr="000325A6" w14:paraId="593A802A"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1962611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55</w:t>
            </w:r>
          </w:p>
        </w:tc>
        <w:tc>
          <w:tcPr>
            <w:tcW w:w="493" w:type="pct"/>
            <w:tcBorders>
              <w:top w:val="nil"/>
              <w:left w:val="nil"/>
              <w:bottom w:val="single" w:sz="8" w:space="0" w:color="auto"/>
              <w:right w:val="single" w:sz="8" w:space="0" w:color="auto"/>
            </w:tcBorders>
            <w:shd w:val="clear" w:color="auto" w:fill="auto"/>
            <w:vAlign w:val="center"/>
            <w:hideMark/>
          </w:tcPr>
          <w:p w14:paraId="6E34095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5202</w:t>
            </w:r>
          </w:p>
        </w:tc>
        <w:tc>
          <w:tcPr>
            <w:tcW w:w="4191" w:type="pct"/>
            <w:tcBorders>
              <w:top w:val="nil"/>
              <w:left w:val="nil"/>
              <w:bottom w:val="single" w:sz="8" w:space="0" w:color="auto"/>
              <w:right w:val="single" w:sz="8" w:space="0" w:color="auto"/>
            </w:tcBorders>
            <w:shd w:val="clear" w:color="auto" w:fill="auto"/>
            <w:vAlign w:val="center"/>
            <w:hideMark/>
          </w:tcPr>
          <w:p w14:paraId="5D5677B0"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клиническая больница № 8»</w:t>
            </w:r>
          </w:p>
        </w:tc>
      </w:tr>
      <w:tr w:rsidR="000325A6" w:rsidRPr="000325A6" w14:paraId="11E99641"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453B44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56</w:t>
            </w:r>
          </w:p>
        </w:tc>
        <w:tc>
          <w:tcPr>
            <w:tcW w:w="493" w:type="pct"/>
            <w:tcBorders>
              <w:top w:val="nil"/>
              <w:left w:val="nil"/>
              <w:bottom w:val="single" w:sz="8" w:space="0" w:color="auto"/>
              <w:right w:val="single" w:sz="8" w:space="0" w:color="auto"/>
            </w:tcBorders>
            <w:shd w:val="clear" w:color="auto" w:fill="auto"/>
            <w:vAlign w:val="center"/>
            <w:hideMark/>
          </w:tcPr>
          <w:p w14:paraId="0A39078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5207</w:t>
            </w:r>
          </w:p>
        </w:tc>
        <w:tc>
          <w:tcPr>
            <w:tcW w:w="4191" w:type="pct"/>
            <w:tcBorders>
              <w:top w:val="nil"/>
              <w:left w:val="nil"/>
              <w:bottom w:val="single" w:sz="8" w:space="0" w:color="auto"/>
              <w:right w:val="single" w:sz="8" w:space="0" w:color="auto"/>
            </w:tcBorders>
            <w:shd w:val="clear" w:color="auto" w:fill="auto"/>
            <w:vAlign w:val="center"/>
            <w:hideMark/>
          </w:tcPr>
          <w:p w14:paraId="48E19A4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медико-санитарная часть № 5 Кировского района»</w:t>
            </w:r>
          </w:p>
        </w:tc>
      </w:tr>
      <w:tr w:rsidR="000325A6" w:rsidRPr="000325A6" w14:paraId="07AD8EDA"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935EF0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57</w:t>
            </w:r>
          </w:p>
        </w:tc>
        <w:tc>
          <w:tcPr>
            <w:tcW w:w="493" w:type="pct"/>
            <w:tcBorders>
              <w:top w:val="nil"/>
              <w:left w:val="nil"/>
              <w:bottom w:val="single" w:sz="8" w:space="0" w:color="auto"/>
              <w:right w:val="single" w:sz="8" w:space="0" w:color="auto"/>
            </w:tcBorders>
            <w:shd w:val="clear" w:color="auto" w:fill="auto"/>
            <w:vAlign w:val="center"/>
            <w:hideMark/>
          </w:tcPr>
          <w:p w14:paraId="351F372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5306</w:t>
            </w:r>
          </w:p>
        </w:tc>
        <w:tc>
          <w:tcPr>
            <w:tcW w:w="4191" w:type="pct"/>
            <w:tcBorders>
              <w:top w:val="nil"/>
              <w:left w:val="nil"/>
              <w:bottom w:val="single" w:sz="8" w:space="0" w:color="auto"/>
              <w:right w:val="single" w:sz="8" w:space="0" w:color="auto"/>
            </w:tcBorders>
            <w:shd w:val="clear" w:color="auto" w:fill="auto"/>
            <w:vAlign w:val="center"/>
            <w:hideMark/>
          </w:tcPr>
          <w:p w14:paraId="0993D70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больница № 7»</w:t>
            </w:r>
          </w:p>
        </w:tc>
      </w:tr>
      <w:tr w:rsidR="000325A6" w:rsidRPr="000325A6" w14:paraId="6F95365E"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84DEA1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58</w:t>
            </w:r>
          </w:p>
        </w:tc>
        <w:tc>
          <w:tcPr>
            <w:tcW w:w="493" w:type="pct"/>
            <w:tcBorders>
              <w:top w:val="nil"/>
              <w:left w:val="nil"/>
              <w:bottom w:val="single" w:sz="8" w:space="0" w:color="auto"/>
              <w:right w:val="single" w:sz="8" w:space="0" w:color="auto"/>
            </w:tcBorders>
            <w:shd w:val="clear" w:color="auto" w:fill="auto"/>
            <w:vAlign w:val="center"/>
            <w:hideMark/>
          </w:tcPr>
          <w:p w14:paraId="501AEE6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5401</w:t>
            </w:r>
          </w:p>
        </w:tc>
        <w:tc>
          <w:tcPr>
            <w:tcW w:w="4191" w:type="pct"/>
            <w:tcBorders>
              <w:top w:val="nil"/>
              <w:left w:val="nil"/>
              <w:bottom w:val="single" w:sz="8" w:space="0" w:color="auto"/>
              <w:right w:val="single" w:sz="8" w:space="0" w:color="auto"/>
            </w:tcBorders>
            <w:shd w:val="clear" w:color="auto" w:fill="auto"/>
            <w:vAlign w:val="center"/>
            <w:hideMark/>
          </w:tcPr>
          <w:p w14:paraId="3438515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больница № 10»</w:t>
            </w:r>
          </w:p>
        </w:tc>
      </w:tr>
      <w:tr w:rsidR="000325A6" w:rsidRPr="000325A6" w14:paraId="1DC0E924"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A53A41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59</w:t>
            </w:r>
          </w:p>
        </w:tc>
        <w:tc>
          <w:tcPr>
            <w:tcW w:w="493" w:type="pct"/>
            <w:tcBorders>
              <w:top w:val="nil"/>
              <w:left w:val="nil"/>
              <w:bottom w:val="single" w:sz="8" w:space="0" w:color="auto"/>
              <w:right w:val="single" w:sz="8" w:space="0" w:color="auto"/>
            </w:tcBorders>
            <w:shd w:val="clear" w:color="auto" w:fill="auto"/>
            <w:vAlign w:val="center"/>
            <w:hideMark/>
          </w:tcPr>
          <w:p w14:paraId="05CAEE9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5501</w:t>
            </w:r>
          </w:p>
        </w:tc>
        <w:tc>
          <w:tcPr>
            <w:tcW w:w="4191" w:type="pct"/>
            <w:tcBorders>
              <w:top w:val="nil"/>
              <w:left w:val="nil"/>
              <w:bottom w:val="single" w:sz="8" w:space="0" w:color="auto"/>
              <w:right w:val="single" w:sz="8" w:space="0" w:color="auto"/>
            </w:tcBorders>
            <w:shd w:val="clear" w:color="auto" w:fill="auto"/>
            <w:vAlign w:val="center"/>
            <w:hideMark/>
          </w:tcPr>
          <w:p w14:paraId="552F970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поликлиника № 3»</w:t>
            </w:r>
          </w:p>
        </w:tc>
      </w:tr>
      <w:tr w:rsidR="000325A6" w:rsidRPr="000325A6" w14:paraId="3455AAC9"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CBCD38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w:t>
            </w:r>
          </w:p>
        </w:tc>
        <w:tc>
          <w:tcPr>
            <w:tcW w:w="493" w:type="pct"/>
            <w:tcBorders>
              <w:top w:val="nil"/>
              <w:left w:val="nil"/>
              <w:bottom w:val="single" w:sz="8" w:space="0" w:color="auto"/>
              <w:right w:val="single" w:sz="8" w:space="0" w:color="auto"/>
            </w:tcBorders>
            <w:shd w:val="clear" w:color="auto" w:fill="auto"/>
            <w:vAlign w:val="center"/>
            <w:hideMark/>
          </w:tcPr>
          <w:p w14:paraId="430AFC5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5601</w:t>
            </w:r>
          </w:p>
        </w:tc>
        <w:tc>
          <w:tcPr>
            <w:tcW w:w="4191" w:type="pct"/>
            <w:tcBorders>
              <w:top w:val="nil"/>
              <w:left w:val="nil"/>
              <w:bottom w:val="single" w:sz="8" w:space="0" w:color="auto"/>
              <w:right w:val="single" w:sz="8" w:space="0" w:color="auto"/>
            </w:tcBorders>
            <w:shd w:val="clear" w:color="auto" w:fill="auto"/>
            <w:vAlign w:val="center"/>
            <w:hideMark/>
          </w:tcPr>
          <w:p w14:paraId="1780695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поликлиника № 9 Октябрьского района»</w:t>
            </w:r>
          </w:p>
        </w:tc>
      </w:tr>
      <w:tr w:rsidR="000325A6" w:rsidRPr="000325A6" w14:paraId="11DB7687"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585B0B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61</w:t>
            </w:r>
          </w:p>
        </w:tc>
        <w:tc>
          <w:tcPr>
            <w:tcW w:w="493" w:type="pct"/>
            <w:tcBorders>
              <w:top w:val="nil"/>
              <w:left w:val="nil"/>
              <w:bottom w:val="single" w:sz="8" w:space="0" w:color="auto"/>
              <w:right w:val="single" w:sz="8" w:space="0" w:color="auto"/>
            </w:tcBorders>
            <w:shd w:val="clear" w:color="auto" w:fill="auto"/>
            <w:vAlign w:val="center"/>
            <w:hideMark/>
          </w:tcPr>
          <w:p w14:paraId="04DA4D0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5602</w:t>
            </w:r>
          </w:p>
        </w:tc>
        <w:tc>
          <w:tcPr>
            <w:tcW w:w="4191" w:type="pct"/>
            <w:tcBorders>
              <w:top w:val="nil"/>
              <w:left w:val="nil"/>
              <w:bottom w:val="single" w:sz="8" w:space="0" w:color="auto"/>
              <w:right w:val="single" w:sz="8" w:space="0" w:color="auto"/>
            </w:tcBorders>
            <w:shd w:val="clear" w:color="auto" w:fill="auto"/>
            <w:vAlign w:val="center"/>
            <w:hideMark/>
          </w:tcPr>
          <w:p w14:paraId="45CAD85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больница № 4»</w:t>
            </w:r>
          </w:p>
        </w:tc>
      </w:tr>
      <w:tr w:rsidR="000325A6" w:rsidRPr="000325A6" w14:paraId="374E34FC"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B5ECD7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62</w:t>
            </w:r>
          </w:p>
        </w:tc>
        <w:tc>
          <w:tcPr>
            <w:tcW w:w="493" w:type="pct"/>
            <w:tcBorders>
              <w:top w:val="nil"/>
              <w:left w:val="nil"/>
              <w:bottom w:val="single" w:sz="8" w:space="0" w:color="auto"/>
              <w:right w:val="single" w:sz="8" w:space="0" w:color="auto"/>
            </w:tcBorders>
            <w:shd w:val="clear" w:color="auto" w:fill="auto"/>
            <w:vAlign w:val="center"/>
            <w:hideMark/>
          </w:tcPr>
          <w:p w14:paraId="6EFE3A4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5606</w:t>
            </w:r>
          </w:p>
        </w:tc>
        <w:tc>
          <w:tcPr>
            <w:tcW w:w="4191" w:type="pct"/>
            <w:tcBorders>
              <w:top w:val="nil"/>
              <w:left w:val="nil"/>
              <w:bottom w:val="single" w:sz="8" w:space="0" w:color="auto"/>
              <w:right w:val="single" w:sz="8" w:space="0" w:color="auto"/>
            </w:tcBorders>
            <w:shd w:val="clear" w:color="auto" w:fill="auto"/>
            <w:vAlign w:val="center"/>
            <w:hideMark/>
          </w:tcPr>
          <w:p w14:paraId="2A0FB2E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детская больница № 2»</w:t>
            </w:r>
          </w:p>
        </w:tc>
      </w:tr>
      <w:tr w:rsidR="000325A6" w:rsidRPr="000325A6" w14:paraId="1661760F"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E5379D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63</w:t>
            </w:r>
          </w:p>
        </w:tc>
        <w:tc>
          <w:tcPr>
            <w:tcW w:w="493" w:type="pct"/>
            <w:tcBorders>
              <w:top w:val="nil"/>
              <w:left w:val="nil"/>
              <w:bottom w:val="single" w:sz="8" w:space="0" w:color="auto"/>
              <w:right w:val="single" w:sz="8" w:space="0" w:color="auto"/>
            </w:tcBorders>
            <w:shd w:val="clear" w:color="auto" w:fill="auto"/>
            <w:vAlign w:val="center"/>
            <w:hideMark/>
          </w:tcPr>
          <w:p w14:paraId="737531B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5702</w:t>
            </w:r>
          </w:p>
        </w:tc>
        <w:tc>
          <w:tcPr>
            <w:tcW w:w="4191" w:type="pct"/>
            <w:tcBorders>
              <w:top w:val="nil"/>
              <w:left w:val="nil"/>
              <w:bottom w:val="single" w:sz="8" w:space="0" w:color="auto"/>
              <w:right w:val="single" w:sz="8" w:space="0" w:color="auto"/>
            </w:tcBorders>
            <w:shd w:val="clear" w:color="auto" w:fill="auto"/>
            <w:vAlign w:val="center"/>
            <w:hideMark/>
          </w:tcPr>
          <w:p w14:paraId="720073A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консультативно-диагностическая поликлиника № 14»</w:t>
            </w:r>
          </w:p>
        </w:tc>
      </w:tr>
      <w:tr w:rsidR="000325A6" w:rsidRPr="000325A6" w14:paraId="7E546E7E"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3FACD5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64</w:t>
            </w:r>
          </w:p>
        </w:tc>
        <w:tc>
          <w:tcPr>
            <w:tcW w:w="493" w:type="pct"/>
            <w:tcBorders>
              <w:top w:val="nil"/>
              <w:left w:val="nil"/>
              <w:bottom w:val="single" w:sz="8" w:space="0" w:color="auto"/>
              <w:right w:val="single" w:sz="8" w:space="0" w:color="auto"/>
            </w:tcBorders>
            <w:shd w:val="clear" w:color="auto" w:fill="auto"/>
            <w:vAlign w:val="center"/>
            <w:hideMark/>
          </w:tcPr>
          <w:p w14:paraId="37A3EBF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5705</w:t>
            </w:r>
          </w:p>
        </w:tc>
        <w:tc>
          <w:tcPr>
            <w:tcW w:w="4191" w:type="pct"/>
            <w:tcBorders>
              <w:top w:val="nil"/>
              <w:left w:val="nil"/>
              <w:bottom w:val="single" w:sz="8" w:space="0" w:color="auto"/>
              <w:right w:val="single" w:sz="8" w:space="0" w:color="auto"/>
            </w:tcBorders>
            <w:shd w:val="clear" w:color="auto" w:fill="auto"/>
            <w:vAlign w:val="center"/>
            <w:hideMark/>
          </w:tcPr>
          <w:p w14:paraId="26A0B53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медико-санитарная часть № 2 Промышленного района»</w:t>
            </w:r>
          </w:p>
        </w:tc>
      </w:tr>
      <w:tr w:rsidR="000325A6" w:rsidRPr="000325A6" w14:paraId="4AD2716E"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81FD97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65</w:t>
            </w:r>
          </w:p>
        </w:tc>
        <w:tc>
          <w:tcPr>
            <w:tcW w:w="493" w:type="pct"/>
            <w:tcBorders>
              <w:top w:val="nil"/>
              <w:left w:val="nil"/>
              <w:bottom w:val="single" w:sz="8" w:space="0" w:color="auto"/>
              <w:right w:val="single" w:sz="8" w:space="0" w:color="auto"/>
            </w:tcBorders>
            <w:shd w:val="clear" w:color="auto" w:fill="auto"/>
            <w:vAlign w:val="center"/>
            <w:hideMark/>
          </w:tcPr>
          <w:p w14:paraId="48E6E0F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5715</w:t>
            </w:r>
          </w:p>
        </w:tc>
        <w:tc>
          <w:tcPr>
            <w:tcW w:w="4191" w:type="pct"/>
            <w:tcBorders>
              <w:top w:val="nil"/>
              <w:left w:val="nil"/>
              <w:bottom w:val="single" w:sz="8" w:space="0" w:color="auto"/>
              <w:right w:val="single" w:sz="8" w:space="0" w:color="auto"/>
            </w:tcBorders>
            <w:shd w:val="clear" w:color="auto" w:fill="auto"/>
            <w:vAlign w:val="center"/>
            <w:hideMark/>
          </w:tcPr>
          <w:p w14:paraId="5C51D7D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клиническая поликлиника № 15 Промышленного района»</w:t>
            </w:r>
          </w:p>
        </w:tc>
      </w:tr>
      <w:tr w:rsidR="000325A6" w:rsidRPr="000325A6" w14:paraId="37814D8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6565B6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66</w:t>
            </w:r>
          </w:p>
        </w:tc>
        <w:tc>
          <w:tcPr>
            <w:tcW w:w="493" w:type="pct"/>
            <w:tcBorders>
              <w:top w:val="nil"/>
              <w:left w:val="nil"/>
              <w:bottom w:val="single" w:sz="8" w:space="0" w:color="auto"/>
              <w:right w:val="single" w:sz="8" w:space="0" w:color="auto"/>
            </w:tcBorders>
            <w:shd w:val="clear" w:color="auto" w:fill="auto"/>
            <w:vAlign w:val="center"/>
            <w:hideMark/>
          </w:tcPr>
          <w:p w14:paraId="39FC90F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5716</w:t>
            </w:r>
          </w:p>
        </w:tc>
        <w:tc>
          <w:tcPr>
            <w:tcW w:w="4191" w:type="pct"/>
            <w:tcBorders>
              <w:top w:val="nil"/>
              <w:left w:val="nil"/>
              <w:bottom w:val="single" w:sz="8" w:space="0" w:color="auto"/>
              <w:right w:val="single" w:sz="8" w:space="0" w:color="auto"/>
            </w:tcBorders>
            <w:shd w:val="clear" w:color="auto" w:fill="auto"/>
            <w:vAlign w:val="center"/>
            <w:hideMark/>
          </w:tcPr>
          <w:p w14:paraId="295185A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поликлиника № 6 Промышленного района»</w:t>
            </w:r>
          </w:p>
        </w:tc>
      </w:tr>
      <w:tr w:rsidR="000325A6" w:rsidRPr="000325A6" w14:paraId="3BF68BB5"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688298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67</w:t>
            </w:r>
          </w:p>
        </w:tc>
        <w:tc>
          <w:tcPr>
            <w:tcW w:w="493" w:type="pct"/>
            <w:tcBorders>
              <w:top w:val="nil"/>
              <w:left w:val="nil"/>
              <w:bottom w:val="single" w:sz="8" w:space="0" w:color="auto"/>
              <w:right w:val="single" w:sz="8" w:space="0" w:color="auto"/>
            </w:tcBorders>
            <w:shd w:val="clear" w:color="auto" w:fill="auto"/>
            <w:vAlign w:val="center"/>
            <w:hideMark/>
          </w:tcPr>
          <w:p w14:paraId="60AE190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5721</w:t>
            </w:r>
          </w:p>
        </w:tc>
        <w:tc>
          <w:tcPr>
            <w:tcW w:w="4191" w:type="pct"/>
            <w:tcBorders>
              <w:top w:val="nil"/>
              <w:left w:val="nil"/>
              <w:bottom w:val="single" w:sz="8" w:space="0" w:color="auto"/>
              <w:right w:val="single" w:sz="8" w:space="0" w:color="auto"/>
            </w:tcBorders>
            <w:shd w:val="clear" w:color="auto" w:fill="auto"/>
            <w:vAlign w:val="center"/>
            <w:hideMark/>
          </w:tcPr>
          <w:p w14:paraId="1203EF0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поликлиника № 1 Промышленного района»</w:t>
            </w:r>
          </w:p>
        </w:tc>
      </w:tr>
      <w:tr w:rsidR="000325A6" w:rsidRPr="000325A6" w14:paraId="2C60927A"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C5A6B4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68</w:t>
            </w:r>
          </w:p>
        </w:tc>
        <w:tc>
          <w:tcPr>
            <w:tcW w:w="493" w:type="pct"/>
            <w:tcBorders>
              <w:top w:val="nil"/>
              <w:left w:val="nil"/>
              <w:bottom w:val="single" w:sz="8" w:space="0" w:color="auto"/>
              <w:right w:val="single" w:sz="8" w:space="0" w:color="auto"/>
            </w:tcBorders>
            <w:shd w:val="clear" w:color="auto" w:fill="auto"/>
            <w:vAlign w:val="center"/>
            <w:hideMark/>
          </w:tcPr>
          <w:p w14:paraId="33D187E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5902</w:t>
            </w:r>
          </w:p>
        </w:tc>
        <w:tc>
          <w:tcPr>
            <w:tcW w:w="4191" w:type="pct"/>
            <w:tcBorders>
              <w:top w:val="nil"/>
              <w:left w:val="nil"/>
              <w:bottom w:val="single" w:sz="8" w:space="0" w:color="auto"/>
              <w:right w:val="single" w:sz="8" w:space="0" w:color="auto"/>
            </w:tcBorders>
            <w:shd w:val="clear" w:color="auto" w:fill="auto"/>
            <w:vAlign w:val="center"/>
            <w:hideMark/>
          </w:tcPr>
          <w:p w14:paraId="0857D3A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больница № 6»</w:t>
            </w:r>
          </w:p>
        </w:tc>
      </w:tr>
      <w:tr w:rsidR="000325A6" w:rsidRPr="000325A6" w14:paraId="6BACBD8F"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FE02B1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69</w:t>
            </w:r>
          </w:p>
        </w:tc>
        <w:tc>
          <w:tcPr>
            <w:tcW w:w="493" w:type="pct"/>
            <w:tcBorders>
              <w:top w:val="nil"/>
              <w:left w:val="nil"/>
              <w:bottom w:val="single" w:sz="8" w:space="0" w:color="auto"/>
              <w:right w:val="single" w:sz="8" w:space="0" w:color="auto"/>
            </w:tcBorders>
            <w:shd w:val="clear" w:color="auto" w:fill="auto"/>
            <w:vAlign w:val="center"/>
            <w:hideMark/>
          </w:tcPr>
          <w:p w14:paraId="25E2B46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5903</w:t>
            </w:r>
          </w:p>
        </w:tc>
        <w:tc>
          <w:tcPr>
            <w:tcW w:w="4191" w:type="pct"/>
            <w:tcBorders>
              <w:top w:val="nil"/>
              <w:left w:val="nil"/>
              <w:bottom w:val="single" w:sz="8" w:space="0" w:color="auto"/>
              <w:right w:val="single" w:sz="8" w:space="0" w:color="auto"/>
            </w:tcBorders>
            <w:shd w:val="clear" w:color="auto" w:fill="auto"/>
            <w:vAlign w:val="center"/>
            <w:hideMark/>
          </w:tcPr>
          <w:p w14:paraId="052EB39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Самарской области «Самарская городская поликлиника № 10 Советского района»</w:t>
            </w:r>
          </w:p>
        </w:tc>
      </w:tr>
      <w:tr w:rsidR="000325A6" w:rsidRPr="000325A6" w14:paraId="4DDF68BC"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CF1140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70</w:t>
            </w:r>
          </w:p>
        </w:tc>
        <w:tc>
          <w:tcPr>
            <w:tcW w:w="493" w:type="pct"/>
            <w:tcBorders>
              <w:top w:val="nil"/>
              <w:left w:val="nil"/>
              <w:bottom w:val="single" w:sz="8" w:space="0" w:color="auto"/>
              <w:right w:val="single" w:sz="8" w:space="0" w:color="auto"/>
            </w:tcBorders>
            <w:shd w:val="clear" w:color="auto" w:fill="auto"/>
            <w:vAlign w:val="center"/>
            <w:hideMark/>
          </w:tcPr>
          <w:p w14:paraId="27994A5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6002</w:t>
            </w:r>
          </w:p>
        </w:tc>
        <w:tc>
          <w:tcPr>
            <w:tcW w:w="4191" w:type="pct"/>
            <w:tcBorders>
              <w:top w:val="nil"/>
              <w:left w:val="nil"/>
              <w:bottom w:val="single" w:sz="8" w:space="0" w:color="auto"/>
              <w:right w:val="single" w:sz="8" w:space="0" w:color="auto"/>
            </w:tcBorders>
            <w:shd w:val="clear" w:color="auto" w:fill="auto"/>
            <w:vAlign w:val="center"/>
            <w:hideMark/>
          </w:tcPr>
          <w:p w14:paraId="3EC605F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«Самарская областная клиническая больница им. В.Д. Середавина»</w:t>
            </w:r>
          </w:p>
        </w:tc>
      </w:tr>
      <w:tr w:rsidR="000325A6" w:rsidRPr="000325A6" w14:paraId="5CDE7DF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EC1E13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71</w:t>
            </w:r>
          </w:p>
        </w:tc>
        <w:tc>
          <w:tcPr>
            <w:tcW w:w="493" w:type="pct"/>
            <w:tcBorders>
              <w:top w:val="nil"/>
              <w:left w:val="nil"/>
              <w:bottom w:val="single" w:sz="8" w:space="0" w:color="auto"/>
              <w:right w:val="single" w:sz="8" w:space="0" w:color="auto"/>
            </w:tcBorders>
            <w:shd w:val="clear" w:color="auto" w:fill="auto"/>
            <w:vAlign w:val="center"/>
            <w:hideMark/>
          </w:tcPr>
          <w:p w14:paraId="3EEAE56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6004</w:t>
            </w:r>
          </w:p>
        </w:tc>
        <w:tc>
          <w:tcPr>
            <w:tcW w:w="4191" w:type="pct"/>
            <w:tcBorders>
              <w:top w:val="nil"/>
              <w:left w:val="nil"/>
              <w:bottom w:val="single" w:sz="8" w:space="0" w:color="auto"/>
              <w:right w:val="single" w:sz="8" w:space="0" w:color="auto"/>
            </w:tcBorders>
            <w:shd w:val="clear" w:color="auto" w:fill="auto"/>
            <w:vAlign w:val="center"/>
            <w:hideMark/>
          </w:tcPr>
          <w:p w14:paraId="546FB77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«Самарская областная клиническая больница № 2»</w:t>
            </w:r>
          </w:p>
        </w:tc>
      </w:tr>
      <w:tr w:rsidR="000325A6" w:rsidRPr="000325A6" w14:paraId="4F9022AB"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E94355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72</w:t>
            </w:r>
          </w:p>
        </w:tc>
        <w:tc>
          <w:tcPr>
            <w:tcW w:w="493" w:type="pct"/>
            <w:tcBorders>
              <w:top w:val="nil"/>
              <w:left w:val="nil"/>
              <w:bottom w:val="single" w:sz="8" w:space="0" w:color="auto"/>
              <w:right w:val="single" w:sz="8" w:space="0" w:color="auto"/>
            </w:tcBorders>
            <w:shd w:val="clear" w:color="auto" w:fill="auto"/>
            <w:vAlign w:val="center"/>
            <w:hideMark/>
          </w:tcPr>
          <w:p w14:paraId="76D0248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6008</w:t>
            </w:r>
          </w:p>
        </w:tc>
        <w:tc>
          <w:tcPr>
            <w:tcW w:w="4191" w:type="pct"/>
            <w:tcBorders>
              <w:top w:val="nil"/>
              <w:left w:val="nil"/>
              <w:bottom w:val="single" w:sz="8" w:space="0" w:color="auto"/>
              <w:right w:val="single" w:sz="8" w:space="0" w:color="auto"/>
            </w:tcBorders>
            <w:shd w:val="clear" w:color="auto" w:fill="auto"/>
            <w:vAlign w:val="center"/>
            <w:hideMark/>
          </w:tcPr>
          <w:p w14:paraId="2A17010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«Самарская областная клиническая психиатрическая больница»</w:t>
            </w:r>
          </w:p>
        </w:tc>
      </w:tr>
      <w:tr w:rsidR="000325A6" w:rsidRPr="000325A6" w14:paraId="2DF1C750"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678ED6E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lastRenderedPageBreak/>
              <w:t>73</w:t>
            </w:r>
          </w:p>
        </w:tc>
        <w:tc>
          <w:tcPr>
            <w:tcW w:w="493" w:type="pct"/>
            <w:tcBorders>
              <w:top w:val="nil"/>
              <w:left w:val="nil"/>
              <w:bottom w:val="single" w:sz="8" w:space="0" w:color="auto"/>
              <w:right w:val="single" w:sz="8" w:space="0" w:color="auto"/>
            </w:tcBorders>
            <w:shd w:val="clear" w:color="auto" w:fill="auto"/>
            <w:vAlign w:val="center"/>
            <w:hideMark/>
          </w:tcPr>
          <w:p w14:paraId="6DD670F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6009</w:t>
            </w:r>
          </w:p>
        </w:tc>
        <w:tc>
          <w:tcPr>
            <w:tcW w:w="4191" w:type="pct"/>
            <w:tcBorders>
              <w:top w:val="nil"/>
              <w:left w:val="nil"/>
              <w:bottom w:val="single" w:sz="8" w:space="0" w:color="auto"/>
              <w:right w:val="single" w:sz="8" w:space="0" w:color="auto"/>
            </w:tcBorders>
            <w:shd w:val="clear" w:color="auto" w:fill="auto"/>
            <w:vAlign w:val="center"/>
            <w:hideMark/>
          </w:tcPr>
          <w:p w14:paraId="56B9B8C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«Самарский областной клинический центр профилактики и борьбы со СПИД»</w:t>
            </w:r>
          </w:p>
        </w:tc>
      </w:tr>
      <w:tr w:rsidR="000325A6" w:rsidRPr="000325A6" w14:paraId="3C73D296"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F7823E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74</w:t>
            </w:r>
          </w:p>
        </w:tc>
        <w:tc>
          <w:tcPr>
            <w:tcW w:w="493" w:type="pct"/>
            <w:tcBorders>
              <w:top w:val="nil"/>
              <w:left w:val="nil"/>
              <w:bottom w:val="single" w:sz="8" w:space="0" w:color="auto"/>
              <w:right w:val="single" w:sz="8" w:space="0" w:color="auto"/>
            </w:tcBorders>
            <w:shd w:val="clear" w:color="auto" w:fill="auto"/>
            <w:vAlign w:val="center"/>
            <w:hideMark/>
          </w:tcPr>
          <w:p w14:paraId="2F07091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6011</w:t>
            </w:r>
          </w:p>
        </w:tc>
        <w:tc>
          <w:tcPr>
            <w:tcW w:w="4191" w:type="pct"/>
            <w:tcBorders>
              <w:top w:val="nil"/>
              <w:left w:val="nil"/>
              <w:bottom w:val="single" w:sz="8" w:space="0" w:color="auto"/>
              <w:right w:val="single" w:sz="8" w:space="0" w:color="auto"/>
            </w:tcBorders>
            <w:shd w:val="clear" w:color="auto" w:fill="auto"/>
            <w:vAlign w:val="center"/>
            <w:hideMark/>
          </w:tcPr>
          <w:p w14:paraId="3BF4E14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«Самарский областной клинический госпиталь для ветеранов войн»</w:t>
            </w:r>
          </w:p>
        </w:tc>
      </w:tr>
      <w:tr w:rsidR="000325A6" w:rsidRPr="000325A6" w14:paraId="2E687B48"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262A44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75</w:t>
            </w:r>
          </w:p>
        </w:tc>
        <w:tc>
          <w:tcPr>
            <w:tcW w:w="493" w:type="pct"/>
            <w:tcBorders>
              <w:top w:val="nil"/>
              <w:left w:val="nil"/>
              <w:bottom w:val="single" w:sz="8" w:space="0" w:color="auto"/>
              <w:right w:val="single" w:sz="8" w:space="0" w:color="auto"/>
            </w:tcBorders>
            <w:shd w:val="clear" w:color="auto" w:fill="auto"/>
            <w:vAlign w:val="center"/>
            <w:hideMark/>
          </w:tcPr>
          <w:p w14:paraId="5D440A5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6013</w:t>
            </w:r>
          </w:p>
        </w:tc>
        <w:tc>
          <w:tcPr>
            <w:tcW w:w="4191" w:type="pct"/>
            <w:tcBorders>
              <w:top w:val="nil"/>
              <w:left w:val="nil"/>
              <w:bottom w:val="single" w:sz="8" w:space="0" w:color="auto"/>
              <w:right w:val="single" w:sz="8" w:space="0" w:color="auto"/>
            </w:tcBorders>
            <w:shd w:val="clear" w:color="auto" w:fill="auto"/>
            <w:vAlign w:val="center"/>
            <w:hideMark/>
          </w:tcPr>
          <w:p w14:paraId="164D4BF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«Самарский областной клинический противотуберкулезный диспансер имени Н.В.Постникова»</w:t>
            </w:r>
          </w:p>
        </w:tc>
      </w:tr>
      <w:tr w:rsidR="000325A6" w:rsidRPr="000325A6" w14:paraId="2C3CA22D"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794E3B3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76</w:t>
            </w:r>
          </w:p>
        </w:tc>
        <w:tc>
          <w:tcPr>
            <w:tcW w:w="493" w:type="pct"/>
            <w:tcBorders>
              <w:top w:val="nil"/>
              <w:left w:val="nil"/>
              <w:bottom w:val="single" w:sz="8" w:space="0" w:color="auto"/>
              <w:right w:val="single" w:sz="8" w:space="0" w:color="auto"/>
            </w:tcBorders>
            <w:shd w:val="clear" w:color="auto" w:fill="auto"/>
            <w:vAlign w:val="center"/>
            <w:hideMark/>
          </w:tcPr>
          <w:p w14:paraId="49439B4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6015</w:t>
            </w:r>
          </w:p>
        </w:tc>
        <w:tc>
          <w:tcPr>
            <w:tcW w:w="4191" w:type="pct"/>
            <w:tcBorders>
              <w:top w:val="nil"/>
              <w:left w:val="nil"/>
              <w:bottom w:val="single" w:sz="8" w:space="0" w:color="auto"/>
              <w:right w:val="single" w:sz="8" w:space="0" w:color="auto"/>
            </w:tcBorders>
            <w:shd w:val="clear" w:color="auto" w:fill="auto"/>
            <w:vAlign w:val="center"/>
            <w:hideMark/>
          </w:tcPr>
          <w:p w14:paraId="41A9DAD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«Самарский областной кожно-венерологический диспансер»</w:t>
            </w:r>
          </w:p>
        </w:tc>
      </w:tr>
      <w:tr w:rsidR="000325A6" w:rsidRPr="000325A6" w14:paraId="2576CF9C"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2D2663C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77</w:t>
            </w:r>
          </w:p>
        </w:tc>
        <w:tc>
          <w:tcPr>
            <w:tcW w:w="493" w:type="pct"/>
            <w:tcBorders>
              <w:top w:val="nil"/>
              <w:left w:val="nil"/>
              <w:bottom w:val="single" w:sz="8" w:space="0" w:color="auto"/>
              <w:right w:val="single" w:sz="8" w:space="0" w:color="auto"/>
            </w:tcBorders>
            <w:shd w:val="clear" w:color="auto" w:fill="auto"/>
            <w:vAlign w:val="center"/>
            <w:hideMark/>
          </w:tcPr>
          <w:p w14:paraId="34CF85F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6016</w:t>
            </w:r>
          </w:p>
        </w:tc>
        <w:tc>
          <w:tcPr>
            <w:tcW w:w="4191" w:type="pct"/>
            <w:tcBorders>
              <w:top w:val="nil"/>
              <w:left w:val="nil"/>
              <w:bottom w:val="single" w:sz="8" w:space="0" w:color="auto"/>
              <w:right w:val="single" w:sz="8" w:space="0" w:color="auto"/>
            </w:tcBorders>
            <w:shd w:val="clear" w:color="auto" w:fill="auto"/>
            <w:vAlign w:val="center"/>
            <w:hideMark/>
          </w:tcPr>
          <w:p w14:paraId="1852398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«Самарский областной клинический онкологический диспансер»</w:t>
            </w:r>
          </w:p>
        </w:tc>
      </w:tr>
      <w:tr w:rsidR="000325A6" w:rsidRPr="000325A6" w14:paraId="6792AA1B"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5A07510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78</w:t>
            </w:r>
          </w:p>
        </w:tc>
        <w:tc>
          <w:tcPr>
            <w:tcW w:w="493" w:type="pct"/>
            <w:tcBorders>
              <w:top w:val="nil"/>
              <w:left w:val="nil"/>
              <w:bottom w:val="single" w:sz="8" w:space="0" w:color="auto"/>
              <w:right w:val="single" w:sz="8" w:space="0" w:color="auto"/>
            </w:tcBorders>
            <w:shd w:val="clear" w:color="auto" w:fill="auto"/>
            <w:vAlign w:val="center"/>
            <w:hideMark/>
          </w:tcPr>
          <w:p w14:paraId="65BCBD6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6021</w:t>
            </w:r>
          </w:p>
        </w:tc>
        <w:tc>
          <w:tcPr>
            <w:tcW w:w="4191" w:type="pct"/>
            <w:tcBorders>
              <w:top w:val="nil"/>
              <w:left w:val="nil"/>
              <w:bottom w:val="single" w:sz="8" w:space="0" w:color="auto"/>
              <w:right w:val="single" w:sz="8" w:space="0" w:color="auto"/>
            </w:tcBorders>
            <w:shd w:val="clear" w:color="auto" w:fill="auto"/>
            <w:vAlign w:val="center"/>
            <w:hideMark/>
          </w:tcPr>
          <w:p w14:paraId="14BB114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Государственное бюджетное учреждение здравоохранения «Самарский областной клинический кардиологический диспансер»</w:t>
            </w:r>
          </w:p>
        </w:tc>
      </w:tr>
      <w:tr w:rsidR="000325A6" w:rsidRPr="000325A6" w14:paraId="5892F2D6"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094BB6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79</w:t>
            </w:r>
          </w:p>
        </w:tc>
        <w:tc>
          <w:tcPr>
            <w:tcW w:w="493" w:type="pct"/>
            <w:tcBorders>
              <w:top w:val="nil"/>
              <w:left w:val="nil"/>
              <w:bottom w:val="single" w:sz="8" w:space="0" w:color="auto"/>
              <w:right w:val="single" w:sz="8" w:space="0" w:color="auto"/>
            </w:tcBorders>
            <w:shd w:val="clear" w:color="auto" w:fill="auto"/>
            <w:vAlign w:val="center"/>
            <w:hideMark/>
          </w:tcPr>
          <w:p w14:paraId="64E73AD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9001</w:t>
            </w:r>
          </w:p>
        </w:tc>
        <w:tc>
          <w:tcPr>
            <w:tcW w:w="4191" w:type="pct"/>
            <w:tcBorders>
              <w:top w:val="nil"/>
              <w:left w:val="nil"/>
              <w:bottom w:val="single" w:sz="8" w:space="0" w:color="auto"/>
              <w:right w:val="single" w:sz="8" w:space="0" w:color="auto"/>
            </w:tcBorders>
            <w:shd w:val="clear" w:color="auto" w:fill="auto"/>
            <w:vAlign w:val="center"/>
            <w:hideMark/>
          </w:tcPr>
          <w:p w14:paraId="15C8EF5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Негосударственное учреждение здравоохранения «Дорожная клиническая больница на станции Самара открытого акционерного общества «Российские железные дороги»</w:t>
            </w:r>
          </w:p>
        </w:tc>
      </w:tr>
      <w:tr w:rsidR="000325A6" w:rsidRPr="000325A6" w14:paraId="0D29332F"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187ADCD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80</w:t>
            </w:r>
          </w:p>
        </w:tc>
        <w:tc>
          <w:tcPr>
            <w:tcW w:w="493" w:type="pct"/>
            <w:tcBorders>
              <w:top w:val="nil"/>
              <w:left w:val="nil"/>
              <w:bottom w:val="single" w:sz="8" w:space="0" w:color="auto"/>
              <w:right w:val="single" w:sz="8" w:space="0" w:color="auto"/>
            </w:tcBorders>
            <w:shd w:val="clear" w:color="auto" w:fill="auto"/>
            <w:vAlign w:val="center"/>
            <w:hideMark/>
          </w:tcPr>
          <w:p w14:paraId="3C775A4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9301</w:t>
            </w:r>
          </w:p>
        </w:tc>
        <w:tc>
          <w:tcPr>
            <w:tcW w:w="4191" w:type="pct"/>
            <w:tcBorders>
              <w:top w:val="nil"/>
              <w:left w:val="nil"/>
              <w:bottom w:val="single" w:sz="8" w:space="0" w:color="auto"/>
              <w:right w:val="single" w:sz="8" w:space="0" w:color="auto"/>
            </w:tcBorders>
            <w:shd w:val="clear" w:color="auto" w:fill="auto"/>
            <w:vAlign w:val="center"/>
            <w:hideMark/>
          </w:tcPr>
          <w:p w14:paraId="49CE5F4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r>
      <w:tr w:rsidR="000325A6" w:rsidRPr="000325A6" w14:paraId="5C5D3EAB"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09D3B2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81</w:t>
            </w:r>
          </w:p>
        </w:tc>
        <w:tc>
          <w:tcPr>
            <w:tcW w:w="493" w:type="pct"/>
            <w:tcBorders>
              <w:top w:val="nil"/>
              <w:left w:val="nil"/>
              <w:bottom w:val="single" w:sz="8" w:space="0" w:color="auto"/>
              <w:right w:val="single" w:sz="8" w:space="0" w:color="auto"/>
            </w:tcBorders>
            <w:shd w:val="clear" w:color="auto" w:fill="auto"/>
            <w:vAlign w:val="center"/>
            <w:hideMark/>
          </w:tcPr>
          <w:p w14:paraId="2AF275D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9401</w:t>
            </w:r>
          </w:p>
        </w:tc>
        <w:tc>
          <w:tcPr>
            <w:tcW w:w="4191" w:type="pct"/>
            <w:tcBorders>
              <w:top w:val="nil"/>
              <w:left w:val="nil"/>
              <w:bottom w:val="single" w:sz="8" w:space="0" w:color="auto"/>
              <w:right w:val="single" w:sz="8" w:space="0" w:color="auto"/>
            </w:tcBorders>
            <w:shd w:val="clear" w:color="auto" w:fill="auto"/>
            <w:vAlign w:val="center"/>
            <w:hideMark/>
          </w:tcPr>
          <w:p w14:paraId="32A0C2C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РФ</w:t>
            </w:r>
          </w:p>
        </w:tc>
      </w:tr>
      <w:tr w:rsidR="000325A6" w:rsidRPr="000325A6" w14:paraId="4B987D3E"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003A1DA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82</w:t>
            </w:r>
          </w:p>
        </w:tc>
        <w:tc>
          <w:tcPr>
            <w:tcW w:w="493" w:type="pct"/>
            <w:tcBorders>
              <w:top w:val="nil"/>
              <w:left w:val="nil"/>
              <w:bottom w:val="single" w:sz="8" w:space="0" w:color="auto"/>
              <w:right w:val="single" w:sz="8" w:space="0" w:color="auto"/>
            </w:tcBorders>
            <w:shd w:val="clear" w:color="auto" w:fill="auto"/>
            <w:vAlign w:val="center"/>
            <w:hideMark/>
          </w:tcPr>
          <w:p w14:paraId="50910EB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9668</w:t>
            </w:r>
          </w:p>
        </w:tc>
        <w:tc>
          <w:tcPr>
            <w:tcW w:w="4191" w:type="pct"/>
            <w:tcBorders>
              <w:top w:val="nil"/>
              <w:left w:val="nil"/>
              <w:bottom w:val="single" w:sz="8" w:space="0" w:color="auto"/>
              <w:right w:val="single" w:sz="8" w:space="0" w:color="auto"/>
            </w:tcBorders>
            <w:shd w:val="clear" w:color="auto" w:fill="auto"/>
            <w:vAlign w:val="center"/>
            <w:hideMark/>
          </w:tcPr>
          <w:p w14:paraId="67EEB4B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Общество с ограниченной ответственностью «Медицинский центр «Здоровые дети»</w:t>
            </w:r>
          </w:p>
        </w:tc>
      </w:tr>
      <w:tr w:rsidR="000325A6" w:rsidRPr="000325A6" w14:paraId="628D9170"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3409916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83</w:t>
            </w:r>
          </w:p>
        </w:tc>
        <w:tc>
          <w:tcPr>
            <w:tcW w:w="493" w:type="pct"/>
            <w:tcBorders>
              <w:top w:val="nil"/>
              <w:left w:val="nil"/>
              <w:bottom w:val="single" w:sz="8" w:space="0" w:color="auto"/>
              <w:right w:val="single" w:sz="8" w:space="0" w:color="auto"/>
            </w:tcBorders>
            <w:shd w:val="clear" w:color="auto" w:fill="auto"/>
            <w:vAlign w:val="center"/>
            <w:hideMark/>
          </w:tcPr>
          <w:p w14:paraId="6E1C337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9690</w:t>
            </w:r>
          </w:p>
        </w:tc>
        <w:tc>
          <w:tcPr>
            <w:tcW w:w="4191" w:type="pct"/>
            <w:tcBorders>
              <w:top w:val="nil"/>
              <w:left w:val="nil"/>
              <w:bottom w:val="single" w:sz="8" w:space="0" w:color="auto"/>
              <w:right w:val="single" w:sz="8" w:space="0" w:color="auto"/>
            </w:tcBorders>
            <w:shd w:val="clear" w:color="auto" w:fill="auto"/>
            <w:vAlign w:val="center"/>
            <w:hideMark/>
          </w:tcPr>
          <w:p w14:paraId="4AEF89F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Публичное акционерное общество «Тольяттиазот»</w:t>
            </w:r>
          </w:p>
        </w:tc>
      </w:tr>
      <w:tr w:rsidR="000325A6" w:rsidRPr="000325A6" w14:paraId="00CAAA33" w14:textId="77777777" w:rsidTr="00564A91">
        <w:trPr>
          <w:trHeight w:val="20"/>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6C11706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84</w:t>
            </w:r>
          </w:p>
        </w:tc>
        <w:tc>
          <w:tcPr>
            <w:tcW w:w="493" w:type="pct"/>
            <w:tcBorders>
              <w:top w:val="nil"/>
              <w:left w:val="nil"/>
              <w:bottom w:val="single" w:sz="8" w:space="0" w:color="auto"/>
              <w:right w:val="single" w:sz="8" w:space="0" w:color="auto"/>
            </w:tcBorders>
            <w:shd w:val="clear" w:color="auto" w:fill="auto"/>
            <w:vAlign w:val="center"/>
            <w:hideMark/>
          </w:tcPr>
          <w:p w14:paraId="7412A6F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10824</w:t>
            </w:r>
          </w:p>
        </w:tc>
        <w:tc>
          <w:tcPr>
            <w:tcW w:w="4191" w:type="pct"/>
            <w:tcBorders>
              <w:top w:val="nil"/>
              <w:left w:val="nil"/>
              <w:bottom w:val="single" w:sz="8" w:space="0" w:color="auto"/>
              <w:right w:val="single" w:sz="8" w:space="0" w:color="auto"/>
            </w:tcBorders>
            <w:shd w:val="clear" w:color="auto" w:fill="auto"/>
            <w:vAlign w:val="center"/>
            <w:hideMark/>
          </w:tcPr>
          <w:p w14:paraId="0A9B3EF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Общество с ограниченной ответственностью «Медицинский Центр «Здоровье детей»</w:t>
            </w:r>
          </w:p>
        </w:tc>
      </w:tr>
    </w:tbl>
    <w:p w14:paraId="79F029A9" w14:textId="77777777" w:rsidR="000325A6" w:rsidRPr="000325A6" w:rsidRDefault="000325A6" w:rsidP="000325A6">
      <w:pPr>
        <w:rPr>
          <w:rFonts w:ascii="Times New Roman" w:hAnsi="Times New Roman" w:cs="Times New Roman"/>
          <w:b/>
          <w:bCs/>
          <w:color w:val="000000"/>
          <w:sz w:val="24"/>
          <w:szCs w:val="24"/>
        </w:rPr>
      </w:pPr>
    </w:p>
    <w:p w14:paraId="0D7B2F03" w14:textId="77777777" w:rsidR="000325A6" w:rsidRPr="000325A6" w:rsidRDefault="000325A6" w:rsidP="000325A6">
      <w:pPr>
        <w:rPr>
          <w:rFonts w:ascii="Times New Roman" w:hAnsi="Times New Roman" w:cs="Times New Roman"/>
          <w:b/>
          <w:bCs/>
          <w:color w:val="000000"/>
          <w:sz w:val="24"/>
          <w:szCs w:val="24"/>
        </w:rPr>
      </w:pPr>
      <w:r w:rsidRPr="000325A6">
        <w:rPr>
          <w:rFonts w:ascii="Times New Roman" w:hAnsi="Times New Roman" w:cs="Times New Roman"/>
          <w:b/>
          <w:bCs/>
          <w:color w:val="000000"/>
          <w:sz w:val="24"/>
          <w:szCs w:val="24"/>
        </w:rPr>
        <w:br w:type="page"/>
      </w:r>
    </w:p>
    <w:p w14:paraId="52B7D5B9" w14:textId="4FD6C64D" w:rsidR="00564A91" w:rsidRPr="00564A91" w:rsidRDefault="00564A91" w:rsidP="00564A91">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564A91">
        <w:rPr>
          <w:rFonts w:ascii="Times New Roman" w:hAnsi="Times New Roman" w:cs="Times New Roman"/>
          <w:sz w:val="24"/>
          <w:szCs w:val="24"/>
        </w:rPr>
        <w:t xml:space="preserve"> к Техническому заданию</w:t>
      </w:r>
    </w:p>
    <w:p w14:paraId="718F08A6" w14:textId="502751A9" w:rsidR="00564A91" w:rsidRPr="00564A91" w:rsidRDefault="00564A91" w:rsidP="00564A91">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t>к Контракту № 4</w:t>
      </w:r>
      <w:r>
        <w:rPr>
          <w:rFonts w:ascii="Times New Roman" w:hAnsi="Times New Roman" w:cs="Times New Roman"/>
          <w:sz w:val="24"/>
          <w:szCs w:val="24"/>
        </w:rPr>
        <w:t>4</w:t>
      </w:r>
      <w:r w:rsidRPr="00564A91">
        <w:rPr>
          <w:rFonts w:ascii="Times New Roman" w:hAnsi="Times New Roman" w:cs="Times New Roman"/>
          <w:sz w:val="24"/>
          <w:szCs w:val="24"/>
        </w:rPr>
        <w:t>/19-ДБУ от «</w:t>
      </w:r>
      <w:r w:rsidR="00F47417">
        <w:rPr>
          <w:rFonts w:ascii="Times New Roman" w:hAnsi="Times New Roman" w:cs="Times New Roman"/>
          <w:sz w:val="24"/>
          <w:szCs w:val="24"/>
        </w:rPr>
        <w:t>28</w:t>
      </w:r>
      <w:r w:rsidRPr="00564A91">
        <w:rPr>
          <w:rFonts w:ascii="Times New Roman" w:hAnsi="Times New Roman" w:cs="Times New Roman"/>
          <w:sz w:val="24"/>
          <w:szCs w:val="24"/>
        </w:rPr>
        <w:t>»</w:t>
      </w:r>
      <w:r w:rsidR="00F47417">
        <w:rPr>
          <w:rFonts w:ascii="Times New Roman" w:hAnsi="Times New Roman" w:cs="Times New Roman"/>
          <w:sz w:val="24"/>
          <w:szCs w:val="24"/>
        </w:rPr>
        <w:t xml:space="preserve"> августа </w:t>
      </w:r>
      <w:r w:rsidRPr="00564A91">
        <w:rPr>
          <w:rFonts w:ascii="Times New Roman" w:hAnsi="Times New Roman" w:cs="Times New Roman"/>
          <w:sz w:val="24"/>
          <w:szCs w:val="24"/>
        </w:rPr>
        <w:t>2019 г.</w:t>
      </w:r>
    </w:p>
    <w:p w14:paraId="4E61E1B0" w14:textId="77777777" w:rsidR="000325A6" w:rsidRPr="000325A6" w:rsidRDefault="000325A6" w:rsidP="000325A6">
      <w:pPr>
        <w:spacing w:after="0" w:line="312" w:lineRule="auto"/>
        <w:ind w:firstLine="709"/>
        <w:jc w:val="center"/>
        <w:rPr>
          <w:rFonts w:ascii="Times New Roman" w:hAnsi="Times New Roman" w:cs="Times New Roman"/>
          <w:b/>
          <w:bCs/>
          <w:color w:val="000000"/>
          <w:sz w:val="24"/>
          <w:szCs w:val="24"/>
        </w:rPr>
      </w:pPr>
    </w:p>
    <w:p w14:paraId="1C1BF2E2" w14:textId="77777777" w:rsidR="000325A6" w:rsidRPr="000325A6" w:rsidRDefault="000325A6" w:rsidP="000325A6">
      <w:pPr>
        <w:spacing w:after="0" w:line="312" w:lineRule="auto"/>
        <w:ind w:firstLine="709"/>
        <w:jc w:val="center"/>
        <w:rPr>
          <w:rFonts w:ascii="Times New Roman" w:hAnsi="Times New Roman" w:cs="Times New Roman"/>
          <w:b/>
          <w:bCs/>
          <w:color w:val="000000"/>
          <w:sz w:val="24"/>
          <w:szCs w:val="24"/>
        </w:rPr>
      </w:pPr>
      <w:r w:rsidRPr="000325A6">
        <w:rPr>
          <w:rFonts w:ascii="Times New Roman" w:hAnsi="Times New Roman" w:cs="Times New Roman"/>
          <w:b/>
          <w:bCs/>
          <w:color w:val="000000"/>
          <w:sz w:val="24"/>
          <w:szCs w:val="24"/>
        </w:rPr>
        <w:t>«Справочник аптечных пунктов, осуществляющих отпуск препаратов по льготным рецептам»</w:t>
      </w:r>
    </w:p>
    <w:p w14:paraId="774188B0" w14:textId="77777777" w:rsidR="000325A6" w:rsidRPr="000325A6" w:rsidRDefault="000325A6" w:rsidP="000325A6">
      <w:pPr>
        <w:spacing w:after="0" w:line="312" w:lineRule="auto"/>
        <w:ind w:firstLine="709"/>
        <w:jc w:val="right"/>
        <w:rPr>
          <w:rFonts w:ascii="Times New Roman" w:hAnsi="Times New Roman" w:cs="Times New Roman"/>
          <w:bCs/>
          <w:color w:val="000000"/>
          <w:sz w:val="24"/>
          <w:szCs w:val="24"/>
        </w:rPr>
      </w:pPr>
      <w:r w:rsidRPr="000325A6">
        <w:rPr>
          <w:rFonts w:ascii="Times New Roman" w:hAnsi="Times New Roman" w:cs="Times New Roman"/>
          <w:bCs/>
          <w:color w:val="000000"/>
          <w:sz w:val="24"/>
          <w:szCs w:val="24"/>
        </w:rPr>
        <w:t>по состоянию на 31.05.2019</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103"/>
        <w:gridCol w:w="6343"/>
      </w:tblGrid>
      <w:tr w:rsidR="000325A6" w:rsidRPr="000325A6" w14:paraId="683C61FD" w14:textId="77777777" w:rsidTr="00C471BB">
        <w:trPr>
          <w:trHeight w:val="20"/>
        </w:trPr>
        <w:tc>
          <w:tcPr>
            <w:tcW w:w="0" w:type="auto"/>
            <w:shd w:val="clear" w:color="auto" w:fill="auto"/>
            <w:hideMark/>
          </w:tcPr>
          <w:p w14:paraId="2825B7CF" w14:textId="77777777" w:rsidR="000325A6" w:rsidRPr="000325A6" w:rsidRDefault="000325A6" w:rsidP="000325A6">
            <w:pPr>
              <w:spacing w:after="0" w:line="240" w:lineRule="auto"/>
              <w:jc w:val="center"/>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bCs/>
                <w:color w:val="000000"/>
                <w:sz w:val="24"/>
                <w:szCs w:val="24"/>
                <w:lang w:eastAsia="ru-RU"/>
              </w:rPr>
              <w:t>№ п/п</w:t>
            </w:r>
          </w:p>
        </w:tc>
        <w:tc>
          <w:tcPr>
            <w:tcW w:w="3103" w:type="dxa"/>
            <w:shd w:val="clear" w:color="auto" w:fill="auto"/>
            <w:hideMark/>
          </w:tcPr>
          <w:p w14:paraId="4A093B05" w14:textId="77777777" w:rsidR="000325A6" w:rsidRPr="000325A6" w:rsidRDefault="000325A6" w:rsidP="000325A6">
            <w:pPr>
              <w:spacing w:after="0" w:line="240" w:lineRule="auto"/>
              <w:jc w:val="center"/>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bCs/>
                <w:color w:val="000000"/>
                <w:sz w:val="24"/>
                <w:szCs w:val="24"/>
                <w:lang w:eastAsia="ru-RU"/>
              </w:rPr>
              <w:t>Код АУ, отпустившего лекарственное средство</w:t>
            </w:r>
          </w:p>
        </w:tc>
        <w:tc>
          <w:tcPr>
            <w:tcW w:w="6343" w:type="dxa"/>
            <w:shd w:val="clear" w:color="auto" w:fill="auto"/>
            <w:hideMark/>
          </w:tcPr>
          <w:p w14:paraId="5F29F8D8" w14:textId="77777777" w:rsidR="000325A6" w:rsidRPr="000325A6" w:rsidRDefault="000325A6" w:rsidP="000325A6">
            <w:pPr>
              <w:spacing w:after="0" w:line="240" w:lineRule="auto"/>
              <w:jc w:val="center"/>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bCs/>
                <w:color w:val="000000"/>
                <w:sz w:val="24"/>
                <w:szCs w:val="24"/>
                <w:lang w:eastAsia="ru-RU"/>
              </w:rPr>
              <w:t>Наименование аптечной организации (краткое)</w:t>
            </w:r>
          </w:p>
        </w:tc>
      </w:tr>
      <w:tr w:rsidR="000325A6" w:rsidRPr="000325A6" w14:paraId="338B1326" w14:textId="77777777" w:rsidTr="00C471BB">
        <w:trPr>
          <w:trHeight w:val="20"/>
        </w:trPr>
        <w:tc>
          <w:tcPr>
            <w:tcW w:w="0" w:type="auto"/>
            <w:shd w:val="clear" w:color="auto" w:fill="auto"/>
            <w:hideMark/>
          </w:tcPr>
          <w:p w14:paraId="6F8819D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w:t>
            </w:r>
          </w:p>
        </w:tc>
        <w:tc>
          <w:tcPr>
            <w:tcW w:w="3103" w:type="dxa"/>
            <w:shd w:val="clear" w:color="auto" w:fill="auto"/>
            <w:hideMark/>
          </w:tcPr>
          <w:p w14:paraId="53548C1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102 630 053 371 030 000</w:t>
            </w:r>
          </w:p>
        </w:tc>
        <w:tc>
          <w:tcPr>
            <w:tcW w:w="6343" w:type="dxa"/>
            <w:shd w:val="clear" w:color="auto" w:fill="auto"/>
            <w:hideMark/>
          </w:tcPr>
          <w:p w14:paraId="6D8F751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СГП № 13</w:t>
            </w:r>
          </w:p>
        </w:tc>
      </w:tr>
      <w:tr w:rsidR="000325A6" w:rsidRPr="000325A6" w14:paraId="1A42C90C" w14:textId="77777777" w:rsidTr="00C471BB">
        <w:trPr>
          <w:trHeight w:val="20"/>
        </w:trPr>
        <w:tc>
          <w:tcPr>
            <w:tcW w:w="0" w:type="auto"/>
            <w:shd w:val="clear" w:color="auto" w:fill="auto"/>
            <w:hideMark/>
          </w:tcPr>
          <w:p w14:paraId="796A69F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w:t>
            </w:r>
          </w:p>
        </w:tc>
        <w:tc>
          <w:tcPr>
            <w:tcW w:w="3103" w:type="dxa"/>
            <w:shd w:val="clear" w:color="auto" w:fill="auto"/>
            <w:hideMark/>
          </w:tcPr>
          <w:p w14:paraId="026F849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102 630 053 371 030 000</w:t>
            </w:r>
          </w:p>
        </w:tc>
        <w:tc>
          <w:tcPr>
            <w:tcW w:w="6343" w:type="dxa"/>
            <w:shd w:val="clear" w:color="auto" w:fill="auto"/>
            <w:hideMark/>
          </w:tcPr>
          <w:p w14:paraId="0B3F664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СГП № 13</w:t>
            </w:r>
          </w:p>
        </w:tc>
      </w:tr>
      <w:tr w:rsidR="000325A6" w:rsidRPr="000325A6" w14:paraId="28221C40" w14:textId="77777777" w:rsidTr="00C471BB">
        <w:trPr>
          <w:trHeight w:val="20"/>
        </w:trPr>
        <w:tc>
          <w:tcPr>
            <w:tcW w:w="0" w:type="auto"/>
            <w:shd w:val="clear" w:color="auto" w:fill="auto"/>
            <w:hideMark/>
          </w:tcPr>
          <w:p w14:paraId="0F279E6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w:t>
            </w:r>
          </w:p>
        </w:tc>
        <w:tc>
          <w:tcPr>
            <w:tcW w:w="3103" w:type="dxa"/>
            <w:shd w:val="clear" w:color="auto" w:fill="auto"/>
            <w:hideMark/>
          </w:tcPr>
          <w:p w14:paraId="7DF3AF56"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089A725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ГОТОВЫХ ЛЕКАРСТВЕННЫХ ФОРМ ГБУЗ СО «СЫЗРАНСКАЯ ГП»</w:t>
            </w:r>
          </w:p>
        </w:tc>
      </w:tr>
      <w:tr w:rsidR="000325A6" w:rsidRPr="000325A6" w14:paraId="56FF5932" w14:textId="77777777" w:rsidTr="00C471BB">
        <w:trPr>
          <w:trHeight w:val="20"/>
        </w:trPr>
        <w:tc>
          <w:tcPr>
            <w:tcW w:w="0" w:type="auto"/>
            <w:shd w:val="clear" w:color="auto" w:fill="auto"/>
            <w:hideMark/>
          </w:tcPr>
          <w:p w14:paraId="3FA27B2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w:t>
            </w:r>
          </w:p>
        </w:tc>
        <w:tc>
          <w:tcPr>
            <w:tcW w:w="3103" w:type="dxa"/>
            <w:shd w:val="clear" w:color="auto" w:fill="auto"/>
            <w:hideMark/>
          </w:tcPr>
          <w:p w14:paraId="575B279C"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5F0B7E7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ПОЛИКЛИНИКИ № 1 НА СТ. САМАРА</w:t>
            </w:r>
          </w:p>
        </w:tc>
      </w:tr>
      <w:tr w:rsidR="000325A6" w:rsidRPr="000325A6" w14:paraId="28842B21" w14:textId="77777777" w:rsidTr="00C471BB">
        <w:trPr>
          <w:trHeight w:val="20"/>
        </w:trPr>
        <w:tc>
          <w:tcPr>
            <w:tcW w:w="0" w:type="auto"/>
            <w:shd w:val="clear" w:color="auto" w:fill="auto"/>
            <w:hideMark/>
          </w:tcPr>
          <w:p w14:paraId="1D0DB55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w:t>
            </w:r>
          </w:p>
        </w:tc>
        <w:tc>
          <w:tcPr>
            <w:tcW w:w="3103" w:type="dxa"/>
            <w:shd w:val="clear" w:color="auto" w:fill="auto"/>
            <w:hideMark/>
          </w:tcPr>
          <w:p w14:paraId="31F1E2A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102 630 077 068 230 000</w:t>
            </w:r>
          </w:p>
        </w:tc>
        <w:tc>
          <w:tcPr>
            <w:tcW w:w="6343" w:type="dxa"/>
            <w:shd w:val="clear" w:color="auto" w:fill="auto"/>
            <w:hideMark/>
          </w:tcPr>
          <w:p w14:paraId="2792098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«СГП № 4»</w:t>
            </w:r>
          </w:p>
        </w:tc>
      </w:tr>
      <w:tr w:rsidR="000325A6" w:rsidRPr="000325A6" w14:paraId="29C187D3" w14:textId="77777777" w:rsidTr="00C471BB">
        <w:trPr>
          <w:trHeight w:val="20"/>
        </w:trPr>
        <w:tc>
          <w:tcPr>
            <w:tcW w:w="0" w:type="auto"/>
            <w:shd w:val="clear" w:color="auto" w:fill="auto"/>
            <w:hideMark/>
          </w:tcPr>
          <w:p w14:paraId="7177557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w:t>
            </w:r>
          </w:p>
        </w:tc>
        <w:tc>
          <w:tcPr>
            <w:tcW w:w="3103" w:type="dxa"/>
            <w:shd w:val="clear" w:color="auto" w:fill="auto"/>
            <w:hideMark/>
          </w:tcPr>
          <w:p w14:paraId="0A16DD8D"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2A3E0E9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«СЫЗРАНСКАЯ ГБ № 3»</w:t>
            </w:r>
          </w:p>
        </w:tc>
      </w:tr>
      <w:tr w:rsidR="000325A6" w:rsidRPr="000325A6" w14:paraId="18A6283C" w14:textId="77777777" w:rsidTr="00C471BB">
        <w:trPr>
          <w:trHeight w:val="20"/>
        </w:trPr>
        <w:tc>
          <w:tcPr>
            <w:tcW w:w="0" w:type="auto"/>
            <w:shd w:val="clear" w:color="auto" w:fill="auto"/>
            <w:hideMark/>
          </w:tcPr>
          <w:p w14:paraId="0084778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w:t>
            </w:r>
          </w:p>
        </w:tc>
        <w:tc>
          <w:tcPr>
            <w:tcW w:w="3103" w:type="dxa"/>
            <w:shd w:val="clear" w:color="auto" w:fill="auto"/>
            <w:hideMark/>
          </w:tcPr>
          <w:p w14:paraId="74E95F2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102 630 077 068 230 000</w:t>
            </w:r>
          </w:p>
        </w:tc>
        <w:tc>
          <w:tcPr>
            <w:tcW w:w="6343" w:type="dxa"/>
            <w:shd w:val="clear" w:color="auto" w:fill="auto"/>
            <w:hideMark/>
          </w:tcPr>
          <w:p w14:paraId="37F3A24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«СГП № 4»</w:t>
            </w:r>
          </w:p>
        </w:tc>
      </w:tr>
      <w:tr w:rsidR="000325A6" w:rsidRPr="000325A6" w14:paraId="4FF92B3D" w14:textId="77777777" w:rsidTr="00C471BB">
        <w:trPr>
          <w:trHeight w:val="20"/>
        </w:trPr>
        <w:tc>
          <w:tcPr>
            <w:tcW w:w="0" w:type="auto"/>
            <w:shd w:val="clear" w:color="auto" w:fill="auto"/>
            <w:hideMark/>
          </w:tcPr>
          <w:p w14:paraId="39624B7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w:t>
            </w:r>
          </w:p>
        </w:tc>
        <w:tc>
          <w:tcPr>
            <w:tcW w:w="3103" w:type="dxa"/>
            <w:shd w:val="clear" w:color="auto" w:fill="auto"/>
            <w:hideMark/>
          </w:tcPr>
          <w:p w14:paraId="0AF684AE"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2E4CB644"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«СЫЗРАНСКАЯ ЦГБ»</w:t>
            </w:r>
          </w:p>
        </w:tc>
      </w:tr>
      <w:tr w:rsidR="000325A6" w:rsidRPr="000325A6" w14:paraId="778C9E76" w14:textId="77777777" w:rsidTr="00C471BB">
        <w:trPr>
          <w:trHeight w:val="20"/>
        </w:trPr>
        <w:tc>
          <w:tcPr>
            <w:tcW w:w="0" w:type="auto"/>
            <w:shd w:val="clear" w:color="auto" w:fill="auto"/>
            <w:hideMark/>
          </w:tcPr>
          <w:p w14:paraId="24FCA98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w:t>
            </w:r>
          </w:p>
        </w:tc>
        <w:tc>
          <w:tcPr>
            <w:tcW w:w="3103" w:type="dxa"/>
            <w:shd w:val="clear" w:color="auto" w:fill="auto"/>
            <w:hideMark/>
          </w:tcPr>
          <w:p w14:paraId="0BFFE51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118 631 309 872 930 000</w:t>
            </w:r>
          </w:p>
        </w:tc>
        <w:tc>
          <w:tcPr>
            <w:tcW w:w="6343" w:type="dxa"/>
            <w:shd w:val="clear" w:color="auto" w:fill="auto"/>
            <w:hideMark/>
          </w:tcPr>
          <w:p w14:paraId="7303E59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 302»</w:t>
            </w:r>
          </w:p>
        </w:tc>
      </w:tr>
      <w:tr w:rsidR="000325A6" w:rsidRPr="000325A6" w14:paraId="3FE896A8" w14:textId="77777777" w:rsidTr="00C471BB">
        <w:trPr>
          <w:trHeight w:val="20"/>
        </w:trPr>
        <w:tc>
          <w:tcPr>
            <w:tcW w:w="0" w:type="auto"/>
            <w:shd w:val="clear" w:color="auto" w:fill="auto"/>
            <w:hideMark/>
          </w:tcPr>
          <w:p w14:paraId="68A7FA6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w:t>
            </w:r>
          </w:p>
        </w:tc>
        <w:tc>
          <w:tcPr>
            <w:tcW w:w="3103" w:type="dxa"/>
            <w:shd w:val="clear" w:color="auto" w:fill="auto"/>
            <w:hideMark/>
          </w:tcPr>
          <w:p w14:paraId="0F3DD35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102 630 077 215 630 000</w:t>
            </w:r>
          </w:p>
        </w:tc>
        <w:tc>
          <w:tcPr>
            <w:tcW w:w="6343" w:type="dxa"/>
            <w:shd w:val="clear" w:color="auto" w:fill="auto"/>
            <w:hideMark/>
          </w:tcPr>
          <w:p w14:paraId="51E100C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«СМСЧ № 5 КИРОВСКОГО РАЙОНА»</w:t>
            </w:r>
          </w:p>
        </w:tc>
      </w:tr>
      <w:tr w:rsidR="000325A6" w:rsidRPr="000325A6" w14:paraId="5282BD90" w14:textId="77777777" w:rsidTr="00C471BB">
        <w:trPr>
          <w:trHeight w:val="20"/>
        </w:trPr>
        <w:tc>
          <w:tcPr>
            <w:tcW w:w="0" w:type="auto"/>
            <w:shd w:val="clear" w:color="auto" w:fill="auto"/>
            <w:hideMark/>
          </w:tcPr>
          <w:p w14:paraId="58E8913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w:t>
            </w:r>
          </w:p>
        </w:tc>
        <w:tc>
          <w:tcPr>
            <w:tcW w:w="3103" w:type="dxa"/>
            <w:shd w:val="clear" w:color="auto" w:fill="auto"/>
            <w:hideMark/>
          </w:tcPr>
          <w:p w14:paraId="6D187B5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102 630 077 068 230 000</w:t>
            </w:r>
          </w:p>
        </w:tc>
        <w:tc>
          <w:tcPr>
            <w:tcW w:w="6343" w:type="dxa"/>
            <w:shd w:val="clear" w:color="auto" w:fill="auto"/>
            <w:hideMark/>
          </w:tcPr>
          <w:p w14:paraId="5F40C2E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«СГП № 4»</w:t>
            </w:r>
          </w:p>
        </w:tc>
      </w:tr>
      <w:tr w:rsidR="000325A6" w:rsidRPr="000325A6" w14:paraId="7AE2E79E" w14:textId="77777777" w:rsidTr="00C471BB">
        <w:trPr>
          <w:trHeight w:val="20"/>
        </w:trPr>
        <w:tc>
          <w:tcPr>
            <w:tcW w:w="0" w:type="auto"/>
            <w:shd w:val="clear" w:color="auto" w:fill="auto"/>
            <w:hideMark/>
          </w:tcPr>
          <w:p w14:paraId="7CAF116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12</w:t>
            </w:r>
          </w:p>
        </w:tc>
        <w:tc>
          <w:tcPr>
            <w:tcW w:w="3103" w:type="dxa"/>
            <w:shd w:val="clear" w:color="auto" w:fill="auto"/>
            <w:hideMark/>
          </w:tcPr>
          <w:p w14:paraId="633AAEC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102 630 078 236 430 000</w:t>
            </w:r>
          </w:p>
        </w:tc>
        <w:tc>
          <w:tcPr>
            <w:tcW w:w="6343" w:type="dxa"/>
            <w:shd w:val="clear" w:color="auto" w:fill="auto"/>
            <w:hideMark/>
          </w:tcPr>
          <w:p w14:paraId="5D50ABF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СОКБ ИМ.В.Д. СЕРЕДАВИНА</w:t>
            </w:r>
          </w:p>
        </w:tc>
      </w:tr>
      <w:tr w:rsidR="000325A6" w:rsidRPr="000325A6" w14:paraId="11EAA632" w14:textId="77777777" w:rsidTr="00C471BB">
        <w:trPr>
          <w:trHeight w:val="20"/>
        </w:trPr>
        <w:tc>
          <w:tcPr>
            <w:tcW w:w="0" w:type="auto"/>
            <w:shd w:val="clear" w:color="auto" w:fill="auto"/>
            <w:hideMark/>
          </w:tcPr>
          <w:p w14:paraId="6DDC890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13</w:t>
            </w:r>
          </w:p>
        </w:tc>
        <w:tc>
          <w:tcPr>
            <w:tcW w:w="3103" w:type="dxa"/>
            <w:shd w:val="clear" w:color="auto" w:fill="auto"/>
            <w:hideMark/>
          </w:tcPr>
          <w:p w14:paraId="4081389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105 631 204 508 530 000</w:t>
            </w:r>
          </w:p>
        </w:tc>
        <w:tc>
          <w:tcPr>
            <w:tcW w:w="6343" w:type="dxa"/>
            <w:shd w:val="clear" w:color="auto" w:fill="auto"/>
            <w:hideMark/>
          </w:tcPr>
          <w:p w14:paraId="3864E67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«СГБ № 8»</w:t>
            </w:r>
          </w:p>
        </w:tc>
      </w:tr>
      <w:tr w:rsidR="000325A6" w:rsidRPr="000325A6" w14:paraId="2DDEBB18" w14:textId="77777777" w:rsidTr="00C471BB">
        <w:trPr>
          <w:trHeight w:val="20"/>
        </w:trPr>
        <w:tc>
          <w:tcPr>
            <w:tcW w:w="0" w:type="auto"/>
            <w:shd w:val="clear" w:color="auto" w:fill="auto"/>
            <w:hideMark/>
          </w:tcPr>
          <w:p w14:paraId="71F697C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14</w:t>
            </w:r>
          </w:p>
        </w:tc>
        <w:tc>
          <w:tcPr>
            <w:tcW w:w="3103" w:type="dxa"/>
            <w:shd w:val="clear" w:color="auto" w:fill="auto"/>
            <w:hideMark/>
          </w:tcPr>
          <w:p w14:paraId="1C291E9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102 630 077 215 630 000</w:t>
            </w:r>
          </w:p>
        </w:tc>
        <w:tc>
          <w:tcPr>
            <w:tcW w:w="6343" w:type="dxa"/>
            <w:shd w:val="clear" w:color="auto" w:fill="auto"/>
            <w:hideMark/>
          </w:tcPr>
          <w:p w14:paraId="7088096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«СМСЧ № 5 КИРОВСКОГО РАЙОНА»</w:t>
            </w:r>
          </w:p>
        </w:tc>
      </w:tr>
      <w:tr w:rsidR="000325A6" w:rsidRPr="000325A6" w14:paraId="4ADC6381" w14:textId="77777777" w:rsidTr="00C471BB">
        <w:trPr>
          <w:trHeight w:val="20"/>
        </w:trPr>
        <w:tc>
          <w:tcPr>
            <w:tcW w:w="0" w:type="auto"/>
            <w:shd w:val="clear" w:color="auto" w:fill="auto"/>
            <w:hideMark/>
          </w:tcPr>
          <w:p w14:paraId="54BC648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15</w:t>
            </w:r>
          </w:p>
        </w:tc>
        <w:tc>
          <w:tcPr>
            <w:tcW w:w="3103" w:type="dxa"/>
            <w:shd w:val="clear" w:color="auto" w:fill="auto"/>
            <w:hideMark/>
          </w:tcPr>
          <w:p w14:paraId="5A6A7772"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417544C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«СОКВД»</w:t>
            </w:r>
          </w:p>
        </w:tc>
      </w:tr>
      <w:tr w:rsidR="000325A6" w:rsidRPr="000325A6" w14:paraId="5872540F" w14:textId="77777777" w:rsidTr="00C471BB">
        <w:trPr>
          <w:trHeight w:val="20"/>
        </w:trPr>
        <w:tc>
          <w:tcPr>
            <w:tcW w:w="0" w:type="auto"/>
            <w:shd w:val="clear" w:color="auto" w:fill="auto"/>
            <w:hideMark/>
          </w:tcPr>
          <w:p w14:paraId="03E2243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16</w:t>
            </w:r>
          </w:p>
        </w:tc>
        <w:tc>
          <w:tcPr>
            <w:tcW w:w="3103" w:type="dxa"/>
            <w:shd w:val="clear" w:color="auto" w:fill="auto"/>
            <w:hideMark/>
          </w:tcPr>
          <w:p w14:paraId="1593BEA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105 631 300 406 530 000</w:t>
            </w:r>
          </w:p>
        </w:tc>
        <w:tc>
          <w:tcPr>
            <w:tcW w:w="6343" w:type="dxa"/>
            <w:shd w:val="clear" w:color="auto" w:fill="auto"/>
            <w:hideMark/>
          </w:tcPr>
          <w:p w14:paraId="6005C56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«САМАРСКАЯ ГОРОДСКАЯ БОЛЬНИЦА № 7»</w:t>
            </w:r>
          </w:p>
        </w:tc>
      </w:tr>
      <w:tr w:rsidR="000325A6" w:rsidRPr="000325A6" w14:paraId="45E64EB6" w14:textId="77777777" w:rsidTr="00C471BB">
        <w:trPr>
          <w:trHeight w:val="20"/>
        </w:trPr>
        <w:tc>
          <w:tcPr>
            <w:tcW w:w="0" w:type="auto"/>
            <w:shd w:val="clear" w:color="auto" w:fill="auto"/>
            <w:hideMark/>
          </w:tcPr>
          <w:p w14:paraId="350FAF4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17</w:t>
            </w:r>
          </w:p>
        </w:tc>
        <w:tc>
          <w:tcPr>
            <w:tcW w:w="3103" w:type="dxa"/>
            <w:shd w:val="clear" w:color="auto" w:fill="auto"/>
            <w:hideMark/>
          </w:tcPr>
          <w:p w14:paraId="35C3D28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105 631 300 406 530 000</w:t>
            </w:r>
          </w:p>
        </w:tc>
        <w:tc>
          <w:tcPr>
            <w:tcW w:w="6343" w:type="dxa"/>
            <w:shd w:val="clear" w:color="auto" w:fill="auto"/>
            <w:hideMark/>
          </w:tcPr>
          <w:p w14:paraId="346FF3B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«САМАРСКАЯ ГОРОДСКАЯ БОЛЬНИЦА № 7»</w:t>
            </w:r>
          </w:p>
        </w:tc>
      </w:tr>
      <w:tr w:rsidR="000325A6" w:rsidRPr="000325A6" w14:paraId="63740805" w14:textId="77777777" w:rsidTr="00C471BB">
        <w:trPr>
          <w:trHeight w:val="20"/>
        </w:trPr>
        <w:tc>
          <w:tcPr>
            <w:tcW w:w="0" w:type="auto"/>
            <w:shd w:val="clear" w:color="auto" w:fill="auto"/>
            <w:hideMark/>
          </w:tcPr>
          <w:p w14:paraId="2F6666A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18</w:t>
            </w:r>
          </w:p>
        </w:tc>
        <w:tc>
          <w:tcPr>
            <w:tcW w:w="3103" w:type="dxa"/>
            <w:shd w:val="clear" w:color="auto" w:fill="auto"/>
            <w:hideMark/>
          </w:tcPr>
          <w:p w14:paraId="067DA41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106 631 400 035 630 000</w:t>
            </w:r>
          </w:p>
        </w:tc>
        <w:tc>
          <w:tcPr>
            <w:tcW w:w="6343" w:type="dxa"/>
            <w:shd w:val="clear" w:color="auto" w:fill="auto"/>
            <w:hideMark/>
          </w:tcPr>
          <w:p w14:paraId="1D0BA98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СГБ № 10</w:t>
            </w:r>
          </w:p>
        </w:tc>
      </w:tr>
      <w:tr w:rsidR="000325A6" w:rsidRPr="000325A6" w14:paraId="42C668EF" w14:textId="77777777" w:rsidTr="00C471BB">
        <w:trPr>
          <w:trHeight w:val="20"/>
        </w:trPr>
        <w:tc>
          <w:tcPr>
            <w:tcW w:w="0" w:type="auto"/>
            <w:shd w:val="clear" w:color="auto" w:fill="auto"/>
            <w:hideMark/>
          </w:tcPr>
          <w:p w14:paraId="75648F7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19</w:t>
            </w:r>
          </w:p>
        </w:tc>
        <w:tc>
          <w:tcPr>
            <w:tcW w:w="3103" w:type="dxa"/>
            <w:shd w:val="clear" w:color="auto" w:fill="auto"/>
            <w:hideMark/>
          </w:tcPr>
          <w:p w14:paraId="2DDFC3E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106 631 400 035 630 000</w:t>
            </w:r>
          </w:p>
        </w:tc>
        <w:tc>
          <w:tcPr>
            <w:tcW w:w="6343" w:type="dxa"/>
            <w:shd w:val="clear" w:color="auto" w:fill="auto"/>
            <w:hideMark/>
          </w:tcPr>
          <w:p w14:paraId="7C6B7DC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СГБ № 10</w:t>
            </w:r>
          </w:p>
        </w:tc>
      </w:tr>
      <w:tr w:rsidR="000325A6" w:rsidRPr="000325A6" w14:paraId="45DB1842" w14:textId="77777777" w:rsidTr="00C471BB">
        <w:trPr>
          <w:trHeight w:val="20"/>
        </w:trPr>
        <w:tc>
          <w:tcPr>
            <w:tcW w:w="0" w:type="auto"/>
            <w:shd w:val="clear" w:color="auto" w:fill="auto"/>
            <w:hideMark/>
          </w:tcPr>
          <w:p w14:paraId="50B460A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20</w:t>
            </w:r>
          </w:p>
        </w:tc>
        <w:tc>
          <w:tcPr>
            <w:tcW w:w="3103" w:type="dxa"/>
            <w:shd w:val="clear" w:color="auto" w:fill="auto"/>
            <w:hideMark/>
          </w:tcPr>
          <w:p w14:paraId="32EDD47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106 631 400 035 630 000</w:t>
            </w:r>
          </w:p>
        </w:tc>
        <w:tc>
          <w:tcPr>
            <w:tcW w:w="6343" w:type="dxa"/>
            <w:shd w:val="clear" w:color="auto" w:fill="auto"/>
            <w:hideMark/>
          </w:tcPr>
          <w:p w14:paraId="68FCD09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СГБ № 10</w:t>
            </w:r>
          </w:p>
        </w:tc>
      </w:tr>
      <w:tr w:rsidR="000325A6" w:rsidRPr="000325A6" w14:paraId="586DF945" w14:textId="77777777" w:rsidTr="00C471BB">
        <w:trPr>
          <w:trHeight w:val="20"/>
        </w:trPr>
        <w:tc>
          <w:tcPr>
            <w:tcW w:w="0" w:type="auto"/>
            <w:shd w:val="clear" w:color="auto" w:fill="auto"/>
            <w:hideMark/>
          </w:tcPr>
          <w:p w14:paraId="013E68E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21</w:t>
            </w:r>
          </w:p>
        </w:tc>
        <w:tc>
          <w:tcPr>
            <w:tcW w:w="3103" w:type="dxa"/>
            <w:shd w:val="clear" w:color="auto" w:fill="auto"/>
            <w:hideMark/>
          </w:tcPr>
          <w:p w14:paraId="524C3AD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102 630 095 429 430 000</w:t>
            </w:r>
          </w:p>
        </w:tc>
        <w:tc>
          <w:tcPr>
            <w:tcW w:w="6343" w:type="dxa"/>
            <w:shd w:val="clear" w:color="auto" w:fill="auto"/>
            <w:hideMark/>
          </w:tcPr>
          <w:p w14:paraId="517A35C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САМАРСКАЯ ОБЛАСТНАЯ КЛИНИЧЕСКАЯ БОЛЬНИЦА № 2</w:t>
            </w:r>
          </w:p>
        </w:tc>
      </w:tr>
      <w:tr w:rsidR="000325A6" w:rsidRPr="000325A6" w14:paraId="2383DF3C" w14:textId="77777777" w:rsidTr="00C471BB">
        <w:trPr>
          <w:trHeight w:val="20"/>
        </w:trPr>
        <w:tc>
          <w:tcPr>
            <w:tcW w:w="0" w:type="auto"/>
            <w:shd w:val="clear" w:color="auto" w:fill="auto"/>
            <w:hideMark/>
          </w:tcPr>
          <w:p w14:paraId="0E00AE1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22</w:t>
            </w:r>
          </w:p>
        </w:tc>
        <w:tc>
          <w:tcPr>
            <w:tcW w:w="3103" w:type="dxa"/>
            <w:shd w:val="clear" w:color="auto" w:fill="auto"/>
            <w:hideMark/>
          </w:tcPr>
          <w:p w14:paraId="4B22D8D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109 631 600 042 830 000</w:t>
            </w:r>
          </w:p>
        </w:tc>
        <w:tc>
          <w:tcPr>
            <w:tcW w:w="6343" w:type="dxa"/>
            <w:shd w:val="clear" w:color="auto" w:fill="auto"/>
            <w:hideMark/>
          </w:tcPr>
          <w:p w14:paraId="12E62E1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«СГБ № 4»</w:t>
            </w:r>
          </w:p>
        </w:tc>
      </w:tr>
      <w:tr w:rsidR="000325A6" w:rsidRPr="000325A6" w14:paraId="44DD020E" w14:textId="77777777" w:rsidTr="00C471BB">
        <w:trPr>
          <w:trHeight w:val="20"/>
        </w:trPr>
        <w:tc>
          <w:tcPr>
            <w:tcW w:w="0" w:type="auto"/>
            <w:shd w:val="clear" w:color="auto" w:fill="auto"/>
            <w:hideMark/>
          </w:tcPr>
          <w:p w14:paraId="1517CC5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23</w:t>
            </w:r>
          </w:p>
        </w:tc>
        <w:tc>
          <w:tcPr>
            <w:tcW w:w="3103" w:type="dxa"/>
            <w:shd w:val="clear" w:color="auto" w:fill="auto"/>
            <w:hideMark/>
          </w:tcPr>
          <w:p w14:paraId="4D06699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102 630 171 593 430 000</w:t>
            </w:r>
          </w:p>
        </w:tc>
        <w:tc>
          <w:tcPr>
            <w:tcW w:w="6343" w:type="dxa"/>
            <w:shd w:val="clear" w:color="auto" w:fill="auto"/>
            <w:hideMark/>
          </w:tcPr>
          <w:p w14:paraId="0A0D8CB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«СГП № 1»</w:t>
            </w:r>
          </w:p>
        </w:tc>
      </w:tr>
      <w:tr w:rsidR="000325A6" w:rsidRPr="000325A6" w14:paraId="5D2E4555" w14:textId="77777777" w:rsidTr="00C471BB">
        <w:trPr>
          <w:trHeight w:val="20"/>
        </w:trPr>
        <w:tc>
          <w:tcPr>
            <w:tcW w:w="0" w:type="auto"/>
            <w:shd w:val="clear" w:color="auto" w:fill="auto"/>
            <w:hideMark/>
          </w:tcPr>
          <w:p w14:paraId="6DA4B34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24</w:t>
            </w:r>
          </w:p>
        </w:tc>
        <w:tc>
          <w:tcPr>
            <w:tcW w:w="3103" w:type="dxa"/>
            <w:shd w:val="clear" w:color="auto" w:fill="auto"/>
            <w:hideMark/>
          </w:tcPr>
          <w:p w14:paraId="627F26C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102 630 171 408 630 000</w:t>
            </w:r>
          </w:p>
        </w:tc>
        <w:tc>
          <w:tcPr>
            <w:tcW w:w="6343" w:type="dxa"/>
            <w:shd w:val="clear" w:color="auto" w:fill="auto"/>
            <w:hideMark/>
          </w:tcPr>
          <w:p w14:paraId="42FF74B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ГУП СО «АПТЕКА № 146»</w:t>
            </w:r>
          </w:p>
        </w:tc>
      </w:tr>
      <w:tr w:rsidR="000325A6" w:rsidRPr="000325A6" w14:paraId="49EA2D38" w14:textId="77777777" w:rsidTr="00C471BB">
        <w:trPr>
          <w:trHeight w:val="20"/>
        </w:trPr>
        <w:tc>
          <w:tcPr>
            <w:tcW w:w="0" w:type="auto"/>
            <w:shd w:val="clear" w:color="auto" w:fill="auto"/>
            <w:hideMark/>
          </w:tcPr>
          <w:p w14:paraId="5326C37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25</w:t>
            </w:r>
          </w:p>
        </w:tc>
        <w:tc>
          <w:tcPr>
            <w:tcW w:w="3103" w:type="dxa"/>
            <w:shd w:val="clear" w:color="auto" w:fill="auto"/>
            <w:hideMark/>
          </w:tcPr>
          <w:p w14:paraId="11249FA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103 630 088 521 330 000</w:t>
            </w:r>
          </w:p>
        </w:tc>
        <w:tc>
          <w:tcPr>
            <w:tcW w:w="6343" w:type="dxa"/>
            <w:shd w:val="clear" w:color="auto" w:fill="auto"/>
            <w:hideMark/>
          </w:tcPr>
          <w:p w14:paraId="450E1FE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«СГКП № 15»</w:t>
            </w:r>
          </w:p>
        </w:tc>
      </w:tr>
      <w:tr w:rsidR="000325A6" w:rsidRPr="000325A6" w14:paraId="6A85A50C" w14:textId="77777777" w:rsidTr="00C471BB">
        <w:trPr>
          <w:trHeight w:val="20"/>
        </w:trPr>
        <w:tc>
          <w:tcPr>
            <w:tcW w:w="0" w:type="auto"/>
            <w:shd w:val="clear" w:color="auto" w:fill="auto"/>
            <w:hideMark/>
          </w:tcPr>
          <w:p w14:paraId="37D58A7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26</w:t>
            </w:r>
          </w:p>
        </w:tc>
        <w:tc>
          <w:tcPr>
            <w:tcW w:w="3103" w:type="dxa"/>
            <w:shd w:val="clear" w:color="auto" w:fill="auto"/>
            <w:hideMark/>
          </w:tcPr>
          <w:p w14:paraId="162D0DB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102 630 171 820 030 000</w:t>
            </w:r>
          </w:p>
        </w:tc>
        <w:tc>
          <w:tcPr>
            <w:tcW w:w="6343" w:type="dxa"/>
            <w:shd w:val="clear" w:color="auto" w:fill="auto"/>
            <w:hideMark/>
          </w:tcPr>
          <w:p w14:paraId="5974A25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«СМСЧ № 2 ПРОМЫШЛЕННОГО РАЙОНА»</w:t>
            </w:r>
          </w:p>
        </w:tc>
      </w:tr>
      <w:tr w:rsidR="000325A6" w:rsidRPr="000325A6" w14:paraId="1E344056" w14:textId="77777777" w:rsidTr="00C471BB">
        <w:trPr>
          <w:trHeight w:val="20"/>
        </w:trPr>
        <w:tc>
          <w:tcPr>
            <w:tcW w:w="0" w:type="auto"/>
            <w:shd w:val="clear" w:color="auto" w:fill="auto"/>
            <w:hideMark/>
          </w:tcPr>
          <w:p w14:paraId="2419A05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27</w:t>
            </w:r>
          </w:p>
        </w:tc>
        <w:tc>
          <w:tcPr>
            <w:tcW w:w="3103" w:type="dxa"/>
            <w:shd w:val="clear" w:color="auto" w:fill="auto"/>
            <w:hideMark/>
          </w:tcPr>
          <w:p w14:paraId="0629016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102 630 171 820 030 000</w:t>
            </w:r>
          </w:p>
        </w:tc>
        <w:tc>
          <w:tcPr>
            <w:tcW w:w="6343" w:type="dxa"/>
            <w:shd w:val="clear" w:color="auto" w:fill="auto"/>
            <w:hideMark/>
          </w:tcPr>
          <w:p w14:paraId="6E28619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ГБУЗ СО «Самарская МСЧ № 2» АПТЕКА ГЛФ</w:t>
            </w:r>
          </w:p>
        </w:tc>
      </w:tr>
      <w:tr w:rsidR="000325A6" w:rsidRPr="000325A6" w14:paraId="46435A9D" w14:textId="77777777" w:rsidTr="00C471BB">
        <w:trPr>
          <w:trHeight w:val="20"/>
        </w:trPr>
        <w:tc>
          <w:tcPr>
            <w:tcW w:w="0" w:type="auto"/>
            <w:shd w:val="clear" w:color="auto" w:fill="auto"/>
            <w:hideMark/>
          </w:tcPr>
          <w:p w14:paraId="5594E78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28</w:t>
            </w:r>
          </w:p>
        </w:tc>
        <w:tc>
          <w:tcPr>
            <w:tcW w:w="3103" w:type="dxa"/>
            <w:shd w:val="clear" w:color="auto" w:fill="auto"/>
            <w:hideMark/>
          </w:tcPr>
          <w:p w14:paraId="4C82058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102 630 171 744 130 000</w:t>
            </w:r>
          </w:p>
        </w:tc>
        <w:tc>
          <w:tcPr>
            <w:tcW w:w="6343" w:type="dxa"/>
            <w:shd w:val="clear" w:color="auto" w:fill="auto"/>
            <w:hideMark/>
          </w:tcPr>
          <w:p w14:paraId="331BA2D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«СГП № 14»</w:t>
            </w:r>
          </w:p>
        </w:tc>
      </w:tr>
      <w:tr w:rsidR="000325A6" w:rsidRPr="000325A6" w14:paraId="4F1FE146" w14:textId="77777777" w:rsidTr="00C471BB">
        <w:trPr>
          <w:trHeight w:val="20"/>
        </w:trPr>
        <w:tc>
          <w:tcPr>
            <w:tcW w:w="0" w:type="auto"/>
            <w:shd w:val="clear" w:color="auto" w:fill="auto"/>
            <w:hideMark/>
          </w:tcPr>
          <w:p w14:paraId="20F8159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29</w:t>
            </w:r>
          </w:p>
        </w:tc>
        <w:tc>
          <w:tcPr>
            <w:tcW w:w="3103" w:type="dxa"/>
            <w:shd w:val="clear" w:color="auto" w:fill="auto"/>
            <w:hideMark/>
          </w:tcPr>
          <w:p w14:paraId="68606864"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5591A2D0"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2 ГБУЗ СО «СГП № 10 СОВЕТСКОГО РАЙОНА»</w:t>
            </w:r>
          </w:p>
        </w:tc>
      </w:tr>
      <w:tr w:rsidR="000325A6" w:rsidRPr="000325A6" w14:paraId="7A512B16" w14:textId="77777777" w:rsidTr="00C471BB">
        <w:trPr>
          <w:trHeight w:val="20"/>
        </w:trPr>
        <w:tc>
          <w:tcPr>
            <w:tcW w:w="0" w:type="auto"/>
            <w:shd w:val="clear" w:color="auto" w:fill="auto"/>
            <w:hideMark/>
          </w:tcPr>
          <w:p w14:paraId="151220D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30</w:t>
            </w:r>
          </w:p>
        </w:tc>
        <w:tc>
          <w:tcPr>
            <w:tcW w:w="3103" w:type="dxa"/>
            <w:shd w:val="clear" w:color="auto" w:fill="auto"/>
            <w:hideMark/>
          </w:tcPr>
          <w:p w14:paraId="7383570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104 630 079 158 030 000</w:t>
            </w:r>
          </w:p>
        </w:tc>
        <w:tc>
          <w:tcPr>
            <w:tcW w:w="6343" w:type="dxa"/>
            <w:shd w:val="clear" w:color="auto" w:fill="auto"/>
            <w:hideMark/>
          </w:tcPr>
          <w:p w14:paraId="10ADE5A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«СГБ № 6»</w:t>
            </w:r>
          </w:p>
        </w:tc>
      </w:tr>
      <w:tr w:rsidR="000325A6" w:rsidRPr="000325A6" w14:paraId="21177485" w14:textId="77777777" w:rsidTr="00C471BB">
        <w:trPr>
          <w:trHeight w:val="20"/>
        </w:trPr>
        <w:tc>
          <w:tcPr>
            <w:tcW w:w="0" w:type="auto"/>
            <w:shd w:val="clear" w:color="auto" w:fill="auto"/>
            <w:hideMark/>
          </w:tcPr>
          <w:p w14:paraId="16EED3E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31</w:t>
            </w:r>
          </w:p>
        </w:tc>
        <w:tc>
          <w:tcPr>
            <w:tcW w:w="3103" w:type="dxa"/>
            <w:shd w:val="clear" w:color="auto" w:fill="auto"/>
            <w:hideMark/>
          </w:tcPr>
          <w:p w14:paraId="6343B70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104 630 079 158 030 000</w:t>
            </w:r>
          </w:p>
        </w:tc>
        <w:tc>
          <w:tcPr>
            <w:tcW w:w="6343" w:type="dxa"/>
            <w:shd w:val="clear" w:color="auto" w:fill="auto"/>
            <w:hideMark/>
          </w:tcPr>
          <w:p w14:paraId="37D27D2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«СГБ № 6»</w:t>
            </w:r>
          </w:p>
        </w:tc>
      </w:tr>
      <w:tr w:rsidR="000325A6" w:rsidRPr="000325A6" w14:paraId="6112D36C" w14:textId="77777777" w:rsidTr="00C471BB">
        <w:trPr>
          <w:trHeight w:val="20"/>
        </w:trPr>
        <w:tc>
          <w:tcPr>
            <w:tcW w:w="0" w:type="auto"/>
            <w:shd w:val="clear" w:color="auto" w:fill="auto"/>
            <w:hideMark/>
          </w:tcPr>
          <w:p w14:paraId="1BDDCCC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32</w:t>
            </w:r>
          </w:p>
        </w:tc>
        <w:tc>
          <w:tcPr>
            <w:tcW w:w="3103" w:type="dxa"/>
            <w:shd w:val="clear" w:color="auto" w:fill="auto"/>
            <w:hideMark/>
          </w:tcPr>
          <w:p w14:paraId="27052264"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0B05301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235 ООО «ВИТАПРОФ»</w:t>
            </w:r>
          </w:p>
        </w:tc>
      </w:tr>
      <w:tr w:rsidR="000325A6" w:rsidRPr="000325A6" w14:paraId="405CDDE8" w14:textId="77777777" w:rsidTr="00C471BB">
        <w:trPr>
          <w:trHeight w:val="20"/>
        </w:trPr>
        <w:tc>
          <w:tcPr>
            <w:tcW w:w="0" w:type="auto"/>
            <w:shd w:val="clear" w:color="auto" w:fill="auto"/>
            <w:hideMark/>
          </w:tcPr>
          <w:p w14:paraId="2A45B3B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lastRenderedPageBreak/>
              <w:t>33</w:t>
            </w:r>
          </w:p>
        </w:tc>
        <w:tc>
          <w:tcPr>
            <w:tcW w:w="3103" w:type="dxa"/>
            <w:shd w:val="clear" w:color="auto" w:fill="auto"/>
            <w:hideMark/>
          </w:tcPr>
          <w:p w14:paraId="4F0D743D"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5231176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173 ООО «ВИТАФАРМ 1»</w:t>
            </w:r>
          </w:p>
        </w:tc>
      </w:tr>
      <w:tr w:rsidR="000325A6" w:rsidRPr="000325A6" w14:paraId="457D9532" w14:textId="77777777" w:rsidTr="00C471BB">
        <w:trPr>
          <w:trHeight w:val="20"/>
        </w:trPr>
        <w:tc>
          <w:tcPr>
            <w:tcW w:w="0" w:type="auto"/>
            <w:shd w:val="clear" w:color="auto" w:fill="auto"/>
            <w:hideMark/>
          </w:tcPr>
          <w:p w14:paraId="45B9EC4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34</w:t>
            </w:r>
          </w:p>
        </w:tc>
        <w:tc>
          <w:tcPr>
            <w:tcW w:w="3103" w:type="dxa"/>
            <w:shd w:val="clear" w:color="auto" w:fill="auto"/>
            <w:hideMark/>
          </w:tcPr>
          <w:p w14:paraId="08AAB90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188871A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 245»</w:t>
            </w:r>
          </w:p>
        </w:tc>
      </w:tr>
      <w:tr w:rsidR="000325A6" w:rsidRPr="000325A6" w14:paraId="323F2F84" w14:textId="77777777" w:rsidTr="00C471BB">
        <w:trPr>
          <w:trHeight w:val="20"/>
        </w:trPr>
        <w:tc>
          <w:tcPr>
            <w:tcW w:w="0" w:type="auto"/>
            <w:shd w:val="clear" w:color="auto" w:fill="auto"/>
            <w:hideMark/>
          </w:tcPr>
          <w:p w14:paraId="7DD1847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35</w:t>
            </w:r>
          </w:p>
        </w:tc>
        <w:tc>
          <w:tcPr>
            <w:tcW w:w="3103" w:type="dxa"/>
            <w:shd w:val="clear" w:color="auto" w:fill="auto"/>
            <w:hideMark/>
          </w:tcPr>
          <w:p w14:paraId="69D3B93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102 630 324 229 430 000</w:t>
            </w:r>
          </w:p>
        </w:tc>
        <w:tc>
          <w:tcPr>
            <w:tcW w:w="6343" w:type="dxa"/>
            <w:shd w:val="clear" w:color="auto" w:fill="auto"/>
            <w:hideMark/>
          </w:tcPr>
          <w:p w14:paraId="7A76950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«Жигулевская ЦГБ»</w:t>
            </w:r>
          </w:p>
        </w:tc>
      </w:tr>
      <w:tr w:rsidR="000325A6" w:rsidRPr="000325A6" w14:paraId="2553A61D" w14:textId="77777777" w:rsidTr="00C471BB">
        <w:trPr>
          <w:trHeight w:val="20"/>
        </w:trPr>
        <w:tc>
          <w:tcPr>
            <w:tcW w:w="0" w:type="auto"/>
            <w:shd w:val="clear" w:color="auto" w:fill="auto"/>
            <w:hideMark/>
          </w:tcPr>
          <w:p w14:paraId="3D0EA10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36</w:t>
            </w:r>
          </w:p>
        </w:tc>
        <w:tc>
          <w:tcPr>
            <w:tcW w:w="3103" w:type="dxa"/>
            <w:shd w:val="clear" w:color="auto" w:fill="auto"/>
            <w:hideMark/>
          </w:tcPr>
          <w:p w14:paraId="7543C38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102 630 311 769 730 000</w:t>
            </w:r>
          </w:p>
        </w:tc>
        <w:tc>
          <w:tcPr>
            <w:tcW w:w="6343" w:type="dxa"/>
            <w:shd w:val="clear" w:color="auto" w:fill="auto"/>
            <w:hideMark/>
          </w:tcPr>
          <w:p w14:paraId="43B22C20"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«НЦГБ»</w:t>
            </w:r>
          </w:p>
        </w:tc>
      </w:tr>
      <w:tr w:rsidR="000325A6" w:rsidRPr="000325A6" w14:paraId="6CE62ABA" w14:textId="77777777" w:rsidTr="00C471BB">
        <w:trPr>
          <w:trHeight w:val="20"/>
        </w:trPr>
        <w:tc>
          <w:tcPr>
            <w:tcW w:w="0" w:type="auto"/>
            <w:shd w:val="clear" w:color="auto" w:fill="auto"/>
            <w:hideMark/>
          </w:tcPr>
          <w:p w14:paraId="15185BE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37</w:t>
            </w:r>
          </w:p>
        </w:tc>
        <w:tc>
          <w:tcPr>
            <w:tcW w:w="3103" w:type="dxa"/>
            <w:shd w:val="clear" w:color="auto" w:fill="auto"/>
            <w:hideMark/>
          </w:tcPr>
          <w:p w14:paraId="6289D38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103 630 140 065 130 000</w:t>
            </w:r>
          </w:p>
        </w:tc>
        <w:tc>
          <w:tcPr>
            <w:tcW w:w="6343" w:type="dxa"/>
            <w:shd w:val="clear" w:color="auto" w:fill="auto"/>
            <w:hideMark/>
          </w:tcPr>
          <w:p w14:paraId="5C84C77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ОАО «НОВОФАРМ»</w:t>
            </w:r>
          </w:p>
        </w:tc>
      </w:tr>
      <w:tr w:rsidR="000325A6" w:rsidRPr="000325A6" w14:paraId="69BE5FBA" w14:textId="77777777" w:rsidTr="00C471BB">
        <w:trPr>
          <w:trHeight w:val="20"/>
        </w:trPr>
        <w:tc>
          <w:tcPr>
            <w:tcW w:w="0" w:type="auto"/>
            <w:shd w:val="clear" w:color="auto" w:fill="auto"/>
            <w:hideMark/>
          </w:tcPr>
          <w:p w14:paraId="5502085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38</w:t>
            </w:r>
          </w:p>
        </w:tc>
        <w:tc>
          <w:tcPr>
            <w:tcW w:w="3103" w:type="dxa"/>
            <w:shd w:val="clear" w:color="auto" w:fill="auto"/>
            <w:hideMark/>
          </w:tcPr>
          <w:p w14:paraId="4A08067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107 632 500 199 430 000</w:t>
            </w:r>
          </w:p>
        </w:tc>
        <w:tc>
          <w:tcPr>
            <w:tcW w:w="6343" w:type="dxa"/>
            <w:shd w:val="clear" w:color="auto" w:fill="auto"/>
            <w:hideMark/>
          </w:tcPr>
          <w:p w14:paraId="30EC066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МУП «АПТЕКА № 168»</w:t>
            </w:r>
          </w:p>
        </w:tc>
      </w:tr>
      <w:tr w:rsidR="000325A6" w:rsidRPr="000325A6" w14:paraId="2EC70FDE" w14:textId="77777777" w:rsidTr="00C471BB">
        <w:trPr>
          <w:trHeight w:val="20"/>
        </w:trPr>
        <w:tc>
          <w:tcPr>
            <w:tcW w:w="0" w:type="auto"/>
            <w:shd w:val="clear" w:color="auto" w:fill="auto"/>
            <w:hideMark/>
          </w:tcPr>
          <w:p w14:paraId="476B594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39</w:t>
            </w:r>
          </w:p>
        </w:tc>
        <w:tc>
          <w:tcPr>
            <w:tcW w:w="3103" w:type="dxa"/>
            <w:shd w:val="clear" w:color="auto" w:fill="auto"/>
            <w:hideMark/>
          </w:tcPr>
          <w:p w14:paraId="7C4C080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102 630 170 191 030 000</w:t>
            </w:r>
          </w:p>
        </w:tc>
        <w:tc>
          <w:tcPr>
            <w:tcW w:w="6343" w:type="dxa"/>
            <w:shd w:val="clear" w:color="auto" w:fill="auto"/>
            <w:hideMark/>
          </w:tcPr>
          <w:p w14:paraId="0BDCC03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ООО «ФАРМ СКД»</w:t>
            </w:r>
          </w:p>
        </w:tc>
      </w:tr>
      <w:tr w:rsidR="000325A6" w:rsidRPr="000325A6" w14:paraId="42B54727" w14:textId="77777777" w:rsidTr="00C471BB">
        <w:trPr>
          <w:trHeight w:val="20"/>
        </w:trPr>
        <w:tc>
          <w:tcPr>
            <w:tcW w:w="0" w:type="auto"/>
            <w:shd w:val="clear" w:color="auto" w:fill="auto"/>
            <w:hideMark/>
          </w:tcPr>
          <w:p w14:paraId="25B8843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40</w:t>
            </w:r>
          </w:p>
        </w:tc>
        <w:tc>
          <w:tcPr>
            <w:tcW w:w="3103" w:type="dxa"/>
            <w:shd w:val="clear" w:color="auto" w:fill="auto"/>
            <w:hideMark/>
          </w:tcPr>
          <w:p w14:paraId="32B570F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102 630 320 756 730 000</w:t>
            </w:r>
          </w:p>
        </w:tc>
        <w:tc>
          <w:tcPr>
            <w:tcW w:w="6343" w:type="dxa"/>
            <w:shd w:val="clear" w:color="auto" w:fill="auto"/>
            <w:hideMark/>
          </w:tcPr>
          <w:p w14:paraId="75BBDA5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«ОТРАДНЕНСКАЯ ГОРОДСКАЯ БОЛЬНИЦА»</w:t>
            </w:r>
          </w:p>
        </w:tc>
      </w:tr>
      <w:tr w:rsidR="000325A6" w:rsidRPr="000325A6" w14:paraId="47EF7079" w14:textId="77777777" w:rsidTr="00C471BB">
        <w:trPr>
          <w:trHeight w:val="20"/>
        </w:trPr>
        <w:tc>
          <w:tcPr>
            <w:tcW w:w="0" w:type="auto"/>
            <w:shd w:val="clear" w:color="auto" w:fill="auto"/>
            <w:hideMark/>
          </w:tcPr>
          <w:p w14:paraId="3F77788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41</w:t>
            </w:r>
          </w:p>
        </w:tc>
        <w:tc>
          <w:tcPr>
            <w:tcW w:w="3103" w:type="dxa"/>
            <w:shd w:val="clear" w:color="auto" w:fill="auto"/>
            <w:hideMark/>
          </w:tcPr>
          <w:p w14:paraId="65570F28"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57ED5C0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«СЫЗРАНСКАЯ ГБ №2»</w:t>
            </w:r>
          </w:p>
        </w:tc>
      </w:tr>
      <w:tr w:rsidR="000325A6" w:rsidRPr="000325A6" w14:paraId="29A4852F" w14:textId="77777777" w:rsidTr="00C471BB">
        <w:trPr>
          <w:trHeight w:val="20"/>
        </w:trPr>
        <w:tc>
          <w:tcPr>
            <w:tcW w:w="0" w:type="auto"/>
            <w:shd w:val="clear" w:color="auto" w:fill="auto"/>
            <w:hideMark/>
          </w:tcPr>
          <w:p w14:paraId="47BAB13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42</w:t>
            </w:r>
          </w:p>
        </w:tc>
        <w:tc>
          <w:tcPr>
            <w:tcW w:w="3103" w:type="dxa"/>
            <w:shd w:val="clear" w:color="auto" w:fill="auto"/>
            <w:hideMark/>
          </w:tcPr>
          <w:p w14:paraId="602C797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102 630 305 894 630 000</w:t>
            </w:r>
          </w:p>
        </w:tc>
        <w:tc>
          <w:tcPr>
            <w:tcW w:w="6343" w:type="dxa"/>
            <w:shd w:val="clear" w:color="auto" w:fill="auto"/>
            <w:hideMark/>
          </w:tcPr>
          <w:p w14:paraId="253CD42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«СЫЗРАНСКАЯ ЦГБ»</w:t>
            </w:r>
          </w:p>
        </w:tc>
      </w:tr>
      <w:tr w:rsidR="000325A6" w:rsidRPr="000325A6" w14:paraId="05ACDB9C" w14:textId="77777777" w:rsidTr="00C471BB">
        <w:trPr>
          <w:trHeight w:val="20"/>
        </w:trPr>
        <w:tc>
          <w:tcPr>
            <w:tcW w:w="0" w:type="auto"/>
            <w:shd w:val="clear" w:color="auto" w:fill="auto"/>
            <w:hideMark/>
          </w:tcPr>
          <w:p w14:paraId="279636D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43</w:t>
            </w:r>
          </w:p>
        </w:tc>
        <w:tc>
          <w:tcPr>
            <w:tcW w:w="3103" w:type="dxa"/>
            <w:shd w:val="clear" w:color="auto" w:fill="auto"/>
            <w:hideMark/>
          </w:tcPr>
          <w:p w14:paraId="48C1A22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102 630 305 894 630 000</w:t>
            </w:r>
          </w:p>
        </w:tc>
        <w:tc>
          <w:tcPr>
            <w:tcW w:w="6343" w:type="dxa"/>
            <w:shd w:val="clear" w:color="auto" w:fill="auto"/>
            <w:hideMark/>
          </w:tcPr>
          <w:p w14:paraId="47759A4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«СЫЗРАНСКАЯ ЦГБ»</w:t>
            </w:r>
          </w:p>
        </w:tc>
      </w:tr>
      <w:tr w:rsidR="000325A6" w:rsidRPr="000325A6" w14:paraId="67A1EAAD" w14:textId="77777777" w:rsidTr="00C471BB">
        <w:trPr>
          <w:trHeight w:val="20"/>
        </w:trPr>
        <w:tc>
          <w:tcPr>
            <w:tcW w:w="0" w:type="auto"/>
            <w:shd w:val="clear" w:color="auto" w:fill="auto"/>
            <w:hideMark/>
          </w:tcPr>
          <w:p w14:paraId="5371912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44</w:t>
            </w:r>
          </w:p>
        </w:tc>
        <w:tc>
          <w:tcPr>
            <w:tcW w:w="3103" w:type="dxa"/>
            <w:shd w:val="clear" w:color="auto" w:fill="auto"/>
            <w:hideMark/>
          </w:tcPr>
          <w:p w14:paraId="46DAD984"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54D76DF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ГОТОВЫХ ЛЕКАРСТВЕННЫХ ФОРМ ГБУЗ СО «СЫЗРАНСКАЯ ГБ №2»</w:t>
            </w:r>
          </w:p>
        </w:tc>
      </w:tr>
      <w:tr w:rsidR="000325A6" w:rsidRPr="000325A6" w14:paraId="0DE92BFB" w14:textId="77777777" w:rsidTr="00C471BB">
        <w:trPr>
          <w:trHeight w:val="20"/>
        </w:trPr>
        <w:tc>
          <w:tcPr>
            <w:tcW w:w="0" w:type="auto"/>
            <w:shd w:val="clear" w:color="auto" w:fill="auto"/>
            <w:hideMark/>
          </w:tcPr>
          <w:p w14:paraId="49B4E22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45</w:t>
            </w:r>
          </w:p>
        </w:tc>
        <w:tc>
          <w:tcPr>
            <w:tcW w:w="3103" w:type="dxa"/>
            <w:shd w:val="clear" w:color="auto" w:fill="auto"/>
            <w:hideMark/>
          </w:tcPr>
          <w:p w14:paraId="3B552DA4"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4DC4B1E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«СЫЗРАНСКАЯ ЦГБ»</w:t>
            </w:r>
          </w:p>
        </w:tc>
      </w:tr>
      <w:tr w:rsidR="000325A6" w:rsidRPr="000325A6" w14:paraId="68849DB2" w14:textId="77777777" w:rsidTr="00C471BB">
        <w:trPr>
          <w:trHeight w:val="20"/>
        </w:trPr>
        <w:tc>
          <w:tcPr>
            <w:tcW w:w="0" w:type="auto"/>
            <w:shd w:val="clear" w:color="auto" w:fill="auto"/>
            <w:hideMark/>
          </w:tcPr>
          <w:p w14:paraId="4548FFD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46</w:t>
            </w:r>
          </w:p>
        </w:tc>
        <w:tc>
          <w:tcPr>
            <w:tcW w:w="3103" w:type="dxa"/>
            <w:shd w:val="clear" w:color="auto" w:fill="auto"/>
            <w:hideMark/>
          </w:tcPr>
          <w:p w14:paraId="1C8BDC2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102 630 385 975 730 000</w:t>
            </w:r>
          </w:p>
        </w:tc>
        <w:tc>
          <w:tcPr>
            <w:tcW w:w="6343" w:type="dxa"/>
            <w:shd w:val="clear" w:color="auto" w:fill="auto"/>
            <w:hideMark/>
          </w:tcPr>
          <w:p w14:paraId="3C88D5F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АЛЕКСЕЕВСКОГО ОТДЕЛЕНИЯ ГБУЗ СО НЕФТЕГОРСКАЯ ЦРБ</w:t>
            </w:r>
          </w:p>
        </w:tc>
      </w:tr>
      <w:tr w:rsidR="000325A6" w:rsidRPr="000325A6" w14:paraId="459AE4BC" w14:textId="77777777" w:rsidTr="00C471BB">
        <w:trPr>
          <w:trHeight w:val="20"/>
        </w:trPr>
        <w:tc>
          <w:tcPr>
            <w:tcW w:w="0" w:type="auto"/>
            <w:shd w:val="clear" w:color="auto" w:fill="auto"/>
            <w:hideMark/>
          </w:tcPr>
          <w:p w14:paraId="42A2AE6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47</w:t>
            </w:r>
          </w:p>
        </w:tc>
        <w:tc>
          <w:tcPr>
            <w:tcW w:w="3103" w:type="dxa"/>
            <w:shd w:val="clear" w:color="auto" w:fill="auto"/>
            <w:hideMark/>
          </w:tcPr>
          <w:p w14:paraId="7608644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102 630 346 304 230 000</w:t>
            </w:r>
          </w:p>
        </w:tc>
        <w:tc>
          <w:tcPr>
            <w:tcW w:w="6343" w:type="dxa"/>
            <w:shd w:val="clear" w:color="auto" w:fill="auto"/>
            <w:hideMark/>
          </w:tcPr>
          <w:p w14:paraId="3AFAE11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МУП «АРСЕНАЛ»</w:t>
            </w:r>
          </w:p>
        </w:tc>
      </w:tr>
      <w:tr w:rsidR="000325A6" w:rsidRPr="000325A6" w14:paraId="38E9E5AD" w14:textId="77777777" w:rsidTr="00C471BB">
        <w:trPr>
          <w:trHeight w:val="20"/>
        </w:trPr>
        <w:tc>
          <w:tcPr>
            <w:tcW w:w="0" w:type="auto"/>
            <w:shd w:val="clear" w:color="auto" w:fill="auto"/>
            <w:hideMark/>
          </w:tcPr>
          <w:p w14:paraId="6245D9E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48</w:t>
            </w:r>
          </w:p>
        </w:tc>
        <w:tc>
          <w:tcPr>
            <w:tcW w:w="3103" w:type="dxa"/>
            <w:shd w:val="clear" w:color="auto" w:fill="auto"/>
            <w:hideMark/>
          </w:tcPr>
          <w:p w14:paraId="2CC5A2C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102 630 389 026 030 000</w:t>
            </w:r>
          </w:p>
        </w:tc>
        <w:tc>
          <w:tcPr>
            <w:tcW w:w="6343" w:type="dxa"/>
            <w:shd w:val="clear" w:color="auto" w:fill="auto"/>
            <w:hideMark/>
          </w:tcPr>
          <w:p w14:paraId="35026BA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«БЕЗЕНЧУКСКАЯ ЦРБ»</w:t>
            </w:r>
          </w:p>
        </w:tc>
      </w:tr>
      <w:tr w:rsidR="000325A6" w:rsidRPr="000325A6" w14:paraId="434CE6E5" w14:textId="77777777" w:rsidTr="00C471BB">
        <w:trPr>
          <w:trHeight w:val="20"/>
        </w:trPr>
        <w:tc>
          <w:tcPr>
            <w:tcW w:w="0" w:type="auto"/>
            <w:shd w:val="clear" w:color="auto" w:fill="auto"/>
            <w:hideMark/>
          </w:tcPr>
          <w:p w14:paraId="001CF42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49</w:t>
            </w:r>
          </w:p>
        </w:tc>
        <w:tc>
          <w:tcPr>
            <w:tcW w:w="3103" w:type="dxa"/>
            <w:shd w:val="clear" w:color="auto" w:fill="auto"/>
            <w:hideMark/>
          </w:tcPr>
          <w:p w14:paraId="71CFD2A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102 630 339 837 330 000</w:t>
            </w:r>
          </w:p>
        </w:tc>
        <w:tc>
          <w:tcPr>
            <w:tcW w:w="6343" w:type="dxa"/>
            <w:shd w:val="clear" w:color="auto" w:fill="auto"/>
            <w:hideMark/>
          </w:tcPr>
          <w:p w14:paraId="4CD2853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МУП АПТЕКА № 147 С.БОГАТОЕ</w:t>
            </w:r>
          </w:p>
        </w:tc>
      </w:tr>
      <w:tr w:rsidR="000325A6" w:rsidRPr="000325A6" w14:paraId="0583762E" w14:textId="77777777" w:rsidTr="00C471BB">
        <w:trPr>
          <w:trHeight w:val="20"/>
        </w:trPr>
        <w:tc>
          <w:tcPr>
            <w:tcW w:w="0" w:type="auto"/>
            <w:shd w:val="clear" w:color="auto" w:fill="auto"/>
            <w:hideMark/>
          </w:tcPr>
          <w:p w14:paraId="7842B23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50</w:t>
            </w:r>
          </w:p>
        </w:tc>
        <w:tc>
          <w:tcPr>
            <w:tcW w:w="3103" w:type="dxa"/>
            <w:shd w:val="clear" w:color="auto" w:fill="auto"/>
            <w:hideMark/>
          </w:tcPr>
          <w:p w14:paraId="31BBA55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102 630 339 936 330 000</w:t>
            </w:r>
          </w:p>
        </w:tc>
        <w:tc>
          <w:tcPr>
            <w:tcW w:w="6343" w:type="dxa"/>
            <w:shd w:val="clear" w:color="auto" w:fill="auto"/>
            <w:hideMark/>
          </w:tcPr>
          <w:p w14:paraId="06C3182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«БОРСКАЯ ЦЕНТРАЛЬНАЯ РАЙОННАЯ БОЛЬНИЦА»</w:t>
            </w:r>
          </w:p>
        </w:tc>
      </w:tr>
      <w:tr w:rsidR="000325A6" w:rsidRPr="000325A6" w14:paraId="34569DF8" w14:textId="77777777" w:rsidTr="00C471BB">
        <w:trPr>
          <w:trHeight w:val="20"/>
        </w:trPr>
        <w:tc>
          <w:tcPr>
            <w:tcW w:w="0" w:type="auto"/>
            <w:shd w:val="clear" w:color="auto" w:fill="auto"/>
            <w:hideMark/>
          </w:tcPr>
          <w:p w14:paraId="1F59718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51</w:t>
            </w:r>
          </w:p>
        </w:tc>
        <w:tc>
          <w:tcPr>
            <w:tcW w:w="3103" w:type="dxa"/>
            <w:shd w:val="clear" w:color="auto" w:fill="auto"/>
            <w:hideMark/>
          </w:tcPr>
          <w:p w14:paraId="4565A921"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6816235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15 ООО «ФАРМАПОЛ»</w:t>
            </w:r>
          </w:p>
        </w:tc>
      </w:tr>
      <w:tr w:rsidR="000325A6" w:rsidRPr="000325A6" w14:paraId="21F3CE1D" w14:textId="77777777" w:rsidTr="00C471BB">
        <w:trPr>
          <w:trHeight w:val="20"/>
        </w:trPr>
        <w:tc>
          <w:tcPr>
            <w:tcW w:w="0" w:type="auto"/>
            <w:shd w:val="clear" w:color="auto" w:fill="auto"/>
            <w:hideMark/>
          </w:tcPr>
          <w:p w14:paraId="79F6F30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52</w:t>
            </w:r>
          </w:p>
        </w:tc>
        <w:tc>
          <w:tcPr>
            <w:tcW w:w="3103" w:type="dxa"/>
            <w:shd w:val="clear" w:color="auto" w:fill="auto"/>
            <w:hideMark/>
          </w:tcPr>
          <w:p w14:paraId="11D56B3F"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4380095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 3 ООО «ФАРМАПОЛ»</w:t>
            </w:r>
          </w:p>
        </w:tc>
      </w:tr>
      <w:tr w:rsidR="000325A6" w:rsidRPr="000325A6" w14:paraId="6382469E" w14:textId="77777777" w:rsidTr="00C471BB">
        <w:trPr>
          <w:trHeight w:val="20"/>
        </w:trPr>
        <w:tc>
          <w:tcPr>
            <w:tcW w:w="0" w:type="auto"/>
            <w:shd w:val="clear" w:color="auto" w:fill="auto"/>
            <w:hideMark/>
          </w:tcPr>
          <w:p w14:paraId="2136F12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53</w:t>
            </w:r>
          </w:p>
        </w:tc>
        <w:tc>
          <w:tcPr>
            <w:tcW w:w="3103" w:type="dxa"/>
            <w:shd w:val="clear" w:color="auto" w:fill="auto"/>
            <w:hideMark/>
          </w:tcPr>
          <w:p w14:paraId="53CE04A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103 630 239 326 930 000</w:t>
            </w:r>
          </w:p>
        </w:tc>
        <w:tc>
          <w:tcPr>
            <w:tcW w:w="6343" w:type="dxa"/>
            <w:shd w:val="clear" w:color="auto" w:fill="auto"/>
            <w:hideMark/>
          </w:tcPr>
          <w:p w14:paraId="2194C62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МУП ВОЛЖСКОГО РАЙОНА «АПТЕКА № 105»</w:t>
            </w:r>
          </w:p>
        </w:tc>
      </w:tr>
      <w:tr w:rsidR="000325A6" w:rsidRPr="000325A6" w14:paraId="3A0E1732" w14:textId="77777777" w:rsidTr="00C471BB">
        <w:trPr>
          <w:trHeight w:val="20"/>
        </w:trPr>
        <w:tc>
          <w:tcPr>
            <w:tcW w:w="0" w:type="auto"/>
            <w:shd w:val="clear" w:color="auto" w:fill="auto"/>
            <w:hideMark/>
          </w:tcPr>
          <w:p w14:paraId="17DBF8B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54</w:t>
            </w:r>
          </w:p>
        </w:tc>
        <w:tc>
          <w:tcPr>
            <w:tcW w:w="3103" w:type="dxa"/>
            <w:shd w:val="clear" w:color="auto" w:fill="auto"/>
            <w:hideMark/>
          </w:tcPr>
          <w:p w14:paraId="6CE030E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102 630 380 401 030 000</w:t>
            </w:r>
          </w:p>
        </w:tc>
        <w:tc>
          <w:tcPr>
            <w:tcW w:w="6343" w:type="dxa"/>
            <w:shd w:val="clear" w:color="auto" w:fill="auto"/>
            <w:hideMark/>
          </w:tcPr>
          <w:p w14:paraId="6FC029B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«Елховская ЦРБ»</w:t>
            </w:r>
          </w:p>
        </w:tc>
      </w:tr>
      <w:tr w:rsidR="000325A6" w:rsidRPr="000325A6" w14:paraId="19E75872" w14:textId="77777777" w:rsidTr="00C471BB">
        <w:trPr>
          <w:trHeight w:val="20"/>
        </w:trPr>
        <w:tc>
          <w:tcPr>
            <w:tcW w:w="0" w:type="auto"/>
            <w:shd w:val="clear" w:color="auto" w:fill="auto"/>
            <w:hideMark/>
          </w:tcPr>
          <w:p w14:paraId="499CA36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55</w:t>
            </w:r>
          </w:p>
        </w:tc>
        <w:tc>
          <w:tcPr>
            <w:tcW w:w="3103" w:type="dxa"/>
            <w:shd w:val="clear" w:color="auto" w:fill="auto"/>
            <w:hideMark/>
          </w:tcPr>
          <w:p w14:paraId="193619F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102 630 365 908 430 000</w:t>
            </w:r>
          </w:p>
        </w:tc>
        <w:tc>
          <w:tcPr>
            <w:tcW w:w="6343" w:type="dxa"/>
            <w:shd w:val="clear" w:color="auto" w:fill="auto"/>
            <w:hideMark/>
          </w:tcPr>
          <w:p w14:paraId="4B8DCC6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«Исаклинская ЦРБ»</w:t>
            </w:r>
          </w:p>
        </w:tc>
      </w:tr>
      <w:tr w:rsidR="000325A6" w:rsidRPr="000325A6" w14:paraId="6BCBAB7B" w14:textId="77777777" w:rsidTr="00C471BB">
        <w:trPr>
          <w:trHeight w:val="20"/>
        </w:trPr>
        <w:tc>
          <w:tcPr>
            <w:tcW w:w="0" w:type="auto"/>
            <w:shd w:val="clear" w:color="auto" w:fill="auto"/>
            <w:hideMark/>
          </w:tcPr>
          <w:p w14:paraId="5B38DCC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56</w:t>
            </w:r>
          </w:p>
        </w:tc>
        <w:tc>
          <w:tcPr>
            <w:tcW w:w="3103" w:type="dxa"/>
            <w:shd w:val="clear" w:color="auto" w:fill="auto"/>
            <w:hideMark/>
          </w:tcPr>
          <w:p w14:paraId="2F7A0C6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102 630 365 754 430 000</w:t>
            </w:r>
          </w:p>
        </w:tc>
        <w:tc>
          <w:tcPr>
            <w:tcW w:w="6343" w:type="dxa"/>
            <w:shd w:val="clear" w:color="auto" w:fill="auto"/>
            <w:hideMark/>
          </w:tcPr>
          <w:p w14:paraId="783A333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МУП «АПТЕКА № 120»</w:t>
            </w:r>
          </w:p>
        </w:tc>
      </w:tr>
      <w:tr w:rsidR="000325A6" w:rsidRPr="000325A6" w14:paraId="502EED44" w14:textId="77777777" w:rsidTr="00C471BB">
        <w:trPr>
          <w:trHeight w:val="20"/>
        </w:trPr>
        <w:tc>
          <w:tcPr>
            <w:tcW w:w="0" w:type="auto"/>
            <w:shd w:val="clear" w:color="auto" w:fill="auto"/>
            <w:hideMark/>
          </w:tcPr>
          <w:p w14:paraId="7F7E7A1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57</w:t>
            </w:r>
          </w:p>
        </w:tc>
        <w:tc>
          <w:tcPr>
            <w:tcW w:w="3103" w:type="dxa"/>
            <w:shd w:val="clear" w:color="auto" w:fill="auto"/>
            <w:hideMark/>
          </w:tcPr>
          <w:p w14:paraId="321F315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102 630 327 556 930 000</w:t>
            </w:r>
          </w:p>
        </w:tc>
        <w:tc>
          <w:tcPr>
            <w:tcW w:w="6343" w:type="dxa"/>
            <w:shd w:val="clear" w:color="auto" w:fill="auto"/>
            <w:hideMark/>
          </w:tcPr>
          <w:p w14:paraId="71B537E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«КинельскаяЦБГиР»</w:t>
            </w:r>
          </w:p>
        </w:tc>
      </w:tr>
      <w:tr w:rsidR="000325A6" w:rsidRPr="000325A6" w14:paraId="0B842DCC" w14:textId="77777777" w:rsidTr="00C471BB">
        <w:trPr>
          <w:trHeight w:val="20"/>
        </w:trPr>
        <w:tc>
          <w:tcPr>
            <w:tcW w:w="0" w:type="auto"/>
            <w:shd w:val="clear" w:color="auto" w:fill="auto"/>
            <w:hideMark/>
          </w:tcPr>
          <w:p w14:paraId="33511AD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58</w:t>
            </w:r>
          </w:p>
        </w:tc>
        <w:tc>
          <w:tcPr>
            <w:tcW w:w="3103" w:type="dxa"/>
            <w:shd w:val="clear" w:color="auto" w:fill="auto"/>
            <w:hideMark/>
          </w:tcPr>
          <w:p w14:paraId="497FEC2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102 630 170 191 030 000</w:t>
            </w:r>
          </w:p>
        </w:tc>
        <w:tc>
          <w:tcPr>
            <w:tcW w:w="6343" w:type="dxa"/>
            <w:shd w:val="clear" w:color="auto" w:fill="auto"/>
            <w:hideMark/>
          </w:tcPr>
          <w:p w14:paraId="4B9418B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ООО «ФАРМ СКД»</w:t>
            </w:r>
          </w:p>
        </w:tc>
      </w:tr>
      <w:tr w:rsidR="000325A6" w:rsidRPr="000325A6" w14:paraId="1EF5A1BB" w14:textId="77777777" w:rsidTr="00C471BB">
        <w:trPr>
          <w:trHeight w:val="20"/>
        </w:trPr>
        <w:tc>
          <w:tcPr>
            <w:tcW w:w="0" w:type="auto"/>
            <w:shd w:val="clear" w:color="auto" w:fill="auto"/>
            <w:hideMark/>
          </w:tcPr>
          <w:p w14:paraId="68DDA95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59</w:t>
            </w:r>
          </w:p>
        </w:tc>
        <w:tc>
          <w:tcPr>
            <w:tcW w:w="3103" w:type="dxa"/>
            <w:shd w:val="clear" w:color="auto" w:fill="auto"/>
            <w:hideMark/>
          </w:tcPr>
          <w:p w14:paraId="1AB79F8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102 630 376 565 230 000</w:t>
            </w:r>
          </w:p>
        </w:tc>
        <w:tc>
          <w:tcPr>
            <w:tcW w:w="6343" w:type="dxa"/>
            <w:shd w:val="clear" w:color="auto" w:fill="auto"/>
            <w:hideMark/>
          </w:tcPr>
          <w:p w14:paraId="11705EE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«Кошкинская ЦРБ»</w:t>
            </w:r>
          </w:p>
        </w:tc>
      </w:tr>
      <w:tr w:rsidR="000325A6" w:rsidRPr="000325A6" w14:paraId="61DFBEA3" w14:textId="77777777" w:rsidTr="00C471BB">
        <w:trPr>
          <w:trHeight w:val="20"/>
        </w:trPr>
        <w:tc>
          <w:tcPr>
            <w:tcW w:w="0" w:type="auto"/>
            <w:shd w:val="clear" w:color="auto" w:fill="auto"/>
            <w:hideMark/>
          </w:tcPr>
          <w:p w14:paraId="504A464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60</w:t>
            </w:r>
          </w:p>
        </w:tc>
        <w:tc>
          <w:tcPr>
            <w:tcW w:w="3103" w:type="dxa"/>
            <w:shd w:val="clear" w:color="auto" w:fill="auto"/>
            <w:hideMark/>
          </w:tcPr>
          <w:p w14:paraId="4C77906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102 630 380 370 130 000</w:t>
            </w:r>
          </w:p>
        </w:tc>
        <w:tc>
          <w:tcPr>
            <w:tcW w:w="6343" w:type="dxa"/>
            <w:shd w:val="clear" w:color="auto" w:fill="auto"/>
            <w:hideMark/>
          </w:tcPr>
          <w:p w14:paraId="21EB7B2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«КРАСНОЯРСКАЯ ЦРБ»</w:t>
            </w:r>
          </w:p>
        </w:tc>
      </w:tr>
      <w:tr w:rsidR="000325A6" w:rsidRPr="000325A6" w14:paraId="054C3EB9" w14:textId="77777777" w:rsidTr="00C471BB">
        <w:trPr>
          <w:trHeight w:val="20"/>
        </w:trPr>
        <w:tc>
          <w:tcPr>
            <w:tcW w:w="0" w:type="auto"/>
            <w:shd w:val="clear" w:color="auto" w:fill="auto"/>
            <w:hideMark/>
          </w:tcPr>
          <w:p w14:paraId="5FA153A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61</w:t>
            </w:r>
          </w:p>
        </w:tc>
        <w:tc>
          <w:tcPr>
            <w:tcW w:w="3103" w:type="dxa"/>
            <w:shd w:val="clear" w:color="auto" w:fill="auto"/>
            <w:hideMark/>
          </w:tcPr>
          <w:p w14:paraId="4B12D86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102 630 377 989 730 000</w:t>
            </w:r>
          </w:p>
        </w:tc>
        <w:tc>
          <w:tcPr>
            <w:tcW w:w="6343" w:type="dxa"/>
            <w:shd w:val="clear" w:color="auto" w:fill="auto"/>
            <w:hideMark/>
          </w:tcPr>
          <w:p w14:paraId="2D03C93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«ПЕСТРАВСКАЯ ЦЕНТРАЛЬНАЯ РАЙОННАЯ БОЛЬНИЦА»</w:t>
            </w:r>
          </w:p>
        </w:tc>
      </w:tr>
      <w:tr w:rsidR="000325A6" w:rsidRPr="000325A6" w14:paraId="0B5642CA" w14:textId="77777777" w:rsidTr="00C471BB">
        <w:trPr>
          <w:trHeight w:val="20"/>
        </w:trPr>
        <w:tc>
          <w:tcPr>
            <w:tcW w:w="0" w:type="auto"/>
            <w:shd w:val="clear" w:color="auto" w:fill="auto"/>
            <w:hideMark/>
          </w:tcPr>
          <w:p w14:paraId="590EE19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62</w:t>
            </w:r>
          </w:p>
        </w:tc>
        <w:tc>
          <w:tcPr>
            <w:tcW w:w="3103" w:type="dxa"/>
            <w:shd w:val="clear" w:color="auto" w:fill="auto"/>
            <w:hideMark/>
          </w:tcPr>
          <w:p w14:paraId="2AF192B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102 630 331 406 930 000</w:t>
            </w:r>
          </w:p>
        </w:tc>
        <w:tc>
          <w:tcPr>
            <w:tcW w:w="6343" w:type="dxa"/>
            <w:shd w:val="clear" w:color="auto" w:fill="auto"/>
            <w:hideMark/>
          </w:tcPr>
          <w:p w14:paraId="1096FC3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«Похвистневская ЦБГР»</w:t>
            </w:r>
          </w:p>
        </w:tc>
      </w:tr>
      <w:tr w:rsidR="000325A6" w:rsidRPr="000325A6" w14:paraId="4998144B" w14:textId="77777777" w:rsidTr="00C471BB">
        <w:trPr>
          <w:trHeight w:val="20"/>
        </w:trPr>
        <w:tc>
          <w:tcPr>
            <w:tcW w:w="0" w:type="auto"/>
            <w:shd w:val="clear" w:color="auto" w:fill="auto"/>
            <w:hideMark/>
          </w:tcPr>
          <w:p w14:paraId="074D087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63</w:t>
            </w:r>
          </w:p>
        </w:tc>
        <w:tc>
          <w:tcPr>
            <w:tcW w:w="3103" w:type="dxa"/>
            <w:shd w:val="clear" w:color="auto" w:fill="auto"/>
            <w:hideMark/>
          </w:tcPr>
          <w:p w14:paraId="31498E5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102 630 388 689 430 000</w:t>
            </w:r>
          </w:p>
        </w:tc>
        <w:tc>
          <w:tcPr>
            <w:tcW w:w="6343" w:type="dxa"/>
            <w:shd w:val="clear" w:color="auto" w:fill="auto"/>
            <w:hideMark/>
          </w:tcPr>
          <w:p w14:paraId="6DE6C81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«Приволжская ЦРБ»</w:t>
            </w:r>
          </w:p>
        </w:tc>
      </w:tr>
      <w:tr w:rsidR="000325A6" w:rsidRPr="000325A6" w14:paraId="4DD4874F" w14:textId="77777777" w:rsidTr="00C471BB">
        <w:trPr>
          <w:trHeight w:val="20"/>
        </w:trPr>
        <w:tc>
          <w:tcPr>
            <w:tcW w:w="0" w:type="auto"/>
            <w:shd w:val="clear" w:color="auto" w:fill="auto"/>
            <w:hideMark/>
          </w:tcPr>
          <w:p w14:paraId="6A4F629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64</w:t>
            </w:r>
          </w:p>
        </w:tc>
        <w:tc>
          <w:tcPr>
            <w:tcW w:w="3103" w:type="dxa"/>
            <w:shd w:val="clear" w:color="auto" w:fill="auto"/>
            <w:hideMark/>
          </w:tcPr>
          <w:p w14:paraId="02859FB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102 630 391 031 330 000</w:t>
            </w:r>
          </w:p>
        </w:tc>
        <w:tc>
          <w:tcPr>
            <w:tcW w:w="6343" w:type="dxa"/>
            <w:shd w:val="clear" w:color="auto" w:fill="auto"/>
            <w:hideMark/>
          </w:tcPr>
          <w:p w14:paraId="5B4DAC3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«Сергиевская ЦРБ»</w:t>
            </w:r>
          </w:p>
        </w:tc>
      </w:tr>
      <w:tr w:rsidR="000325A6" w:rsidRPr="000325A6" w14:paraId="67350AA4" w14:textId="77777777" w:rsidTr="00C471BB">
        <w:trPr>
          <w:trHeight w:val="20"/>
        </w:trPr>
        <w:tc>
          <w:tcPr>
            <w:tcW w:w="0" w:type="auto"/>
            <w:shd w:val="clear" w:color="auto" w:fill="auto"/>
            <w:hideMark/>
          </w:tcPr>
          <w:p w14:paraId="6D57BD8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65</w:t>
            </w:r>
          </w:p>
        </w:tc>
        <w:tc>
          <w:tcPr>
            <w:tcW w:w="3103" w:type="dxa"/>
            <w:shd w:val="clear" w:color="auto" w:fill="auto"/>
            <w:hideMark/>
          </w:tcPr>
          <w:p w14:paraId="5A100B5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107 638 100 108 030 000</w:t>
            </w:r>
          </w:p>
        </w:tc>
        <w:tc>
          <w:tcPr>
            <w:tcW w:w="6343" w:type="dxa"/>
            <w:shd w:val="clear" w:color="auto" w:fill="auto"/>
            <w:hideMark/>
          </w:tcPr>
          <w:p w14:paraId="348ED959"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ОАО «ФАРМАЦИЯ» СЕРГИЕВСКОГО РАЙОНА</w:t>
            </w:r>
          </w:p>
        </w:tc>
      </w:tr>
      <w:tr w:rsidR="000325A6" w:rsidRPr="000325A6" w14:paraId="7715654B" w14:textId="77777777" w:rsidTr="00C471BB">
        <w:trPr>
          <w:trHeight w:val="20"/>
        </w:trPr>
        <w:tc>
          <w:tcPr>
            <w:tcW w:w="0" w:type="auto"/>
            <w:shd w:val="clear" w:color="auto" w:fill="auto"/>
            <w:hideMark/>
          </w:tcPr>
          <w:p w14:paraId="78E6113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66</w:t>
            </w:r>
          </w:p>
        </w:tc>
        <w:tc>
          <w:tcPr>
            <w:tcW w:w="3103" w:type="dxa"/>
            <w:shd w:val="clear" w:color="auto" w:fill="auto"/>
            <w:hideMark/>
          </w:tcPr>
          <w:p w14:paraId="2D2F4A71"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0A47946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 4 ООО «ФАРМАПОЛ»</w:t>
            </w:r>
          </w:p>
        </w:tc>
      </w:tr>
      <w:tr w:rsidR="000325A6" w:rsidRPr="000325A6" w14:paraId="249C9C0B" w14:textId="77777777" w:rsidTr="00C471BB">
        <w:trPr>
          <w:trHeight w:val="20"/>
        </w:trPr>
        <w:tc>
          <w:tcPr>
            <w:tcW w:w="0" w:type="auto"/>
            <w:shd w:val="clear" w:color="auto" w:fill="auto"/>
            <w:hideMark/>
          </w:tcPr>
          <w:p w14:paraId="0ADBF6B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67</w:t>
            </w:r>
          </w:p>
        </w:tc>
        <w:tc>
          <w:tcPr>
            <w:tcW w:w="3103" w:type="dxa"/>
            <w:shd w:val="clear" w:color="auto" w:fill="auto"/>
            <w:hideMark/>
          </w:tcPr>
          <w:p w14:paraId="3393B54D"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449F0C0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АПТЕКА № 293 </w:t>
            </w:r>
          </w:p>
        </w:tc>
      </w:tr>
      <w:tr w:rsidR="000325A6" w:rsidRPr="000325A6" w14:paraId="7CE14788" w14:textId="77777777" w:rsidTr="00C471BB">
        <w:trPr>
          <w:trHeight w:val="20"/>
        </w:trPr>
        <w:tc>
          <w:tcPr>
            <w:tcW w:w="0" w:type="auto"/>
            <w:shd w:val="clear" w:color="auto" w:fill="auto"/>
            <w:hideMark/>
          </w:tcPr>
          <w:p w14:paraId="271B1A6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68</w:t>
            </w:r>
          </w:p>
        </w:tc>
        <w:tc>
          <w:tcPr>
            <w:tcW w:w="3103" w:type="dxa"/>
            <w:shd w:val="clear" w:color="auto" w:fill="auto"/>
            <w:hideMark/>
          </w:tcPr>
          <w:p w14:paraId="55CFC08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102 630 365 606 030 000</w:t>
            </w:r>
          </w:p>
        </w:tc>
        <w:tc>
          <w:tcPr>
            <w:tcW w:w="6343" w:type="dxa"/>
            <w:shd w:val="clear" w:color="auto" w:fill="auto"/>
            <w:hideMark/>
          </w:tcPr>
          <w:p w14:paraId="1E1A9560"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ОТПУСКА ЛЛФ ГБУЗ СО «Клявлинская ЦРБ»</w:t>
            </w:r>
          </w:p>
        </w:tc>
      </w:tr>
      <w:tr w:rsidR="000325A6" w:rsidRPr="000325A6" w14:paraId="2DFA40A9" w14:textId="77777777" w:rsidTr="00C471BB">
        <w:trPr>
          <w:trHeight w:val="20"/>
        </w:trPr>
        <w:tc>
          <w:tcPr>
            <w:tcW w:w="0" w:type="auto"/>
            <w:shd w:val="clear" w:color="auto" w:fill="auto"/>
            <w:hideMark/>
          </w:tcPr>
          <w:p w14:paraId="69822D6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69</w:t>
            </w:r>
          </w:p>
        </w:tc>
        <w:tc>
          <w:tcPr>
            <w:tcW w:w="3103" w:type="dxa"/>
            <w:shd w:val="clear" w:color="auto" w:fill="auto"/>
            <w:hideMark/>
          </w:tcPr>
          <w:p w14:paraId="4215CD1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102 630 306 541 430 000</w:t>
            </w:r>
          </w:p>
        </w:tc>
        <w:tc>
          <w:tcPr>
            <w:tcW w:w="6343" w:type="dxa"/>
            <w:shd w:val="clear" w:color="auto" w:fill="auto"/>
            <w:hideMark/>
          </w:tcPr>
          <w:p w14:paraId="59690BE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«СЫЗРАНСКАЯ ЦРБ»</w:t>
            </w:r>
          </w:p>
        </w:tc>
      </w:tr>
      <w:tr w:rsidR="000325A6" w:rsidRPr="000325A6" w14:paraId="273AC88A" w14:textId="77777777" w:rsidTr="00C471BB">
        <w:trPr>
          <w:trHeight w:val="20"/>
        </w:trPr>
        <w:tc>
          <w:tcPr>
            <w:tcW w:w="0" w:type="auto"/>
            <w:shd w:val="clear" w:color="auto" w:fill="auto"/>
            <w:hideMark/>
          </w:tcPr>
          <w:p w14:paraId="748F5F8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70</w:t>
            </w:r>
          </w:p>
        </w:tc>
        <w:tc>
          <w:tcPr>
            <w:tcW w:w="3103" w:type="dxa"/>
            <w:shd w:val="clear" w:color="auto" w:fill="auto"/>
            <w:hideMark/>
          </w:tcPr>
          <w:p w14:paraId="3B50602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102 630 388 558 530 000</w:t>
            </w:r>
          </w:p>
        </w:tc>
        <w:tc>
          <w:tcPr>
            <w:tcW w:w="6343" w:type="dxa"/>
            <w:shd w:val="clear" w:color="auto" w:fill="auto"/>
            <w:hideMark/>
          </w:tcPr>
          <w:p w14:paraId="1584EB1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ГОТОВЫХ ЛЕКАРСТВЕННЫХ ФОРМ</w:t>
            </w:r>
          </w:p>
        </w:tc>
      </w:tr>
      <w:tr w:rsidR="000325A6" w:rsidRPr="000325A6" w14:paraId="069B4D4F" w14:textId="77777777" w:rsidTr="00C471BB">
        <w:trPr>
          <w:trHeight w:val="20"/>
        </w:trPr>
        <w:tc>
          <w:tcPr>
            <w:tcW w:w="0" w:type="auto"/>
            <w:shd w:val="clear" w:color="auto" w:fill="auto"/>
            <w:hideMark/>
          </w:tcPr>
          <w:p w14:paraId="152C160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71</w:t>
            </w:r>
          </w:p>
        </w:tc>
        <w:tc>
          <w:tcPr>
            <w:tcW w:w="3103" w:type="dxa"/>
            <w:shd w:val="clear" w:color="auto" w:fill="auto"/>
            <w:hideMark/>
          </w:tcPr>
          <w:p w14:paraId="5756A1E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103 630 272 069 530 000</w:t>
            </w:r>
          </w:p>
        </w:tc>
        <w:tc>
          <w:tcPr>
            <w:tcW w:w="6343" w:type="dxa"/>
            <w:shd w:val="clear" w:color="auto" w:fill="auto"/>
            <w:hideMark/>
          </w:tcPr>
          <w:p w14:paraId="318CEE3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«ЧЕЛНО-ВЕРШИНСКАЯ ЦРБ»</w:t>
            </w:r>
          </w:p>
        </w:tc>
      </w:tr>
      <w:tr w:rsidR="000325A6" w:rsidRPr="000325A6" w14:paraId="23AE3C71" w14:textId="77777777" w:rsidTr="00C471BB">
        <w:trPr>
          <w:trHeight w:val="20"/>
        </w:trPr>
        <w:tc>
          <w:tcPr>
            <w:tcW w:w="0" w:type="auto"/>
            <w:shd w:val="clear" w:color="auto" w:fill="auto"/>
            <w:hideMark/>
          </w:tcPr>
          <w:p w14:paraId="0EF1925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72</w:t>
            </w:r>
          </w:p>
        </w:tc>
        <w:tc>
          <w:tcPr>
            <w:tcW w:w="3103" w:type="dxa"/>
            <w:shd w:val="clear" w:color="auto" w:fill="auto"/>
            <w:hideMark/>
          </w:tcPr>
          <w:p w14:paraId="6486CCE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102 630 365 853 430 000</w:t>
            </w:r>
          </w:p>
        </w:tc>
        <w:tc>
          <w:tcPr>
            <w:tcW w:w="6343" w:type="dxa"/>
            <w:shd w:val="clear" w:color="auto" w:fill="auto"/>
            <w:hideMark/>
          </w:tcPr>
          <w:p w14:paraId="226F521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«ШЕНТАЛИНСКАЯ ЦРБ»</w:t>
            </w:r>
          </w:p>
        </w:tc>
      </w:tr>
      <w:tr w:rsidR="000325A6" w:rsidRPr="000325A6" w14:paraId="21194591" w14:textId="77777777" w:rsidTr="00C471BB">
        <w:trPr>
          <w:trHeight w:val="20"/>
        </w:trPr>
        <w:tc>
          <w:tcPr>
            <w:tcW w:w="0" w:type="auto"/>
            <w:shd w:val="clear" w:color="auto" w:fill="auto"/>
            <w:hideMark/>
          </w:tcPr>
          <w:p w14:paraId="6E5171F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73</w:t>
            </w:r>
          </w:p>
        </w:tc>
        <w:tc>
          <w:tcPr>
            <w:tcW w:w="3103" w:type="dxa"/>
            <w:shd w:val="clear" w:color="auto" w:fill="auto"/>
            <w:hideMark/>
          </w:tcPr>
          <w:p w14:paraId="458E3CC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103 630 125 440 630 000</w:t>
            </w:r>
          </w:p>
        </w:tc>
        <w:tc>
          <w:tcPr>
            <w:tcW w:w="6343" w:type="dxa"/>
            <w:shd w:val="clear" w:color="auto" w:fill="auto"/>
            <w:hideMark/>
          </w:tcPr>
          <w:p w14:paraId="7CBE06D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МУП «АПТЕКА № 70»</w:t>
            </w:r>
          </w:p>
        </w:tc>
      </w:tr>
      <w:tr w:rsidR="000325A6" w:rsidRPr="000325A6" w14:paraId="6DA39A59" w14:textId="77777777" w:rsidTr="00C471BB">
        <w:trPr>
          <w:trHeight w:val="20"/>
        </w:trPr>
        <w:tc>
          <w:tcPr>
            <w:tcW w:w="0" w:type="auto"/>
            <w:shd w:val="clear" w:color="auto" w:fill="auto"/>
            <w:hideMark/>
          </w:tcPr>
          <w:p w14:paraId="618E8F0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74</w:t>
            </w:r>
          </w:p>
        </w:tc>
        <w:tc>
          <w:tcPr>
            <w:tcW w:w="3103" w:type="dxa"/>
            <w:shd w:val="clear" w:color="auto" w:fill="auto"/>
            <w:hideMark/>
          </w:tcPr>
          <w:p w14:paraId="3512316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102 630 051 812 230 000</w:t>
            </w:r>
          </w:p>
        </w:tc>
        <w:tc>
          <w:tcPr>
            <w:tcW w:w="6343" w:type="dxa"/>
            <w:shd w:val="clear" w:color="auto" w:fill="auto"/>
            <w:hideMark/>
          </w:tcPr>
          <w:p w14:paraId="15FEDE5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«САМАРСКИЙ ОБЛАСТНОЙ ЦЕНТР ПО ПРОФИЛАКТИКЕ И БОР</w:t>
            </w:r>
          </w:p>
        </w:tc>
      </w:tr>
      <w:tr w:rsidR="000325A6" w:rsidRPr="000325A6" w14:paraId="3D9F4232" w14:textId="77777777" w:rsidTr="00C471BB">
        <w:trPr>
          <w:trHeight w:val="20"/>
        </w:trPr>
        <w:tc>
          <w:tcPr>
            <w:tcW w:w="0" w:type="auto"/>
            <w:shd w:val="clear" w:color="auto" w:fill="auto"/>
            <w:hideMark/>
          </w:tcPr>
          <w:p w14:paraId="386528C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75</w:t>
            </w:r>
          </w:p>
        </w:tc>
        <w:tc>
          <w:tcPr>
            <w:tcW w:w="3103" w:type="dxa"/>
            <w:shd w:val="clear" w:color="auto" w:fill="auto"/>
            <w:hideMark/>
          </w:tcPr>
          <w:p w14:paraId="1BD9B85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102 630 077 068 230 000</w:t>
            </w:r>
          </w:p>
        </w:tc>
        <w:tc>
          <w:tcPr>
            <w:tcW w:w="6343" w:type="dxa"/>
            <w:shd w:val="clear" w:color="auto" w:fill="auto"/>
            <w:hideMark/>
          </w:tcPr>
          <w:p w14:paraId="0A8223A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«СГП № 4»</w:t>
            </w:r>
          </w:p>
        </w:tc>
      </w:tr>
      <w:tr w:rsidR="000325A6" w:rsidRPr="000325A6" w14:paraId="1A3FC068" w14:textId="77777777" w:rsidTr="00C471BB">
        <w:trPr>
          <w:trHeight w:val="20"/>
        </w:trPr>
        <w:tc>
          <w:tcPr>
            <w:tcW w:w="0" w:type="auto"/>
            <w:shd w:val="clear" w:color="auto" w:fill="auto"/>
            <w:hideMark/>
          </w:tcPr>
          <w:p w14:paraId="21BB414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lastRenderedPageBreak/>
              <w:t>76</w:t>
            </w:r>
          </w:p>
        </w:tc>
        <w:tc>
          <w:tcPr>
            <w:tcW w:w="3103" w:type="dxa"/>
            <w:shd w:val="clear" w:color="auto" w:fill="auto"/>
            <w:hideMark/>
          </w:tcPr>
          <w:p w14:paraId="27C4BEE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109 637 500 013 830 000</w:t>
            </w:r>
          </w:p>
        </w:tc>
        <w:tc>
          <w:tcPr>
            <w:tcW w:w="6343" w:type="dxa"/>
            <w:shd w:val="clear" w:color="auto" w:fill="auto"/>
            <w:hideMark/>
          </w:tcPr>
          <w:p w14:paraId="41DB6F0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МАУ ЦРА КРАСНОАРМЕЙСКОГО РАЙОНА</w:t>
            </w:r>
          </w:p>
        </w:tc>
      </w:tr>
      <w:tr w:rsidR="000325A6" w:rsidRPr="000325A6" w14:paraId="337494A3" w14:textId="77777777" w:rsidTr="00C471BB">
        <w:trPr>
          <w:trHeight w:val="20"/>
        </w:trPr>
        <w:tc>
          <w:tcPr>
            <w:tcW w:w="0" w:type="auto"/>
            <w:shd w:val="clear" w:color="auto" w:fill="auto"/>
            <w:hideMark/>
          </w:tcPr>
          <w:p w14:paraId="1AC50D3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77</w:t>
            </w:r>
          </w:p>
        </w:tc>
        <w:tc>
          <w:tcPr>
            <w:tcW w:w="3103" w:type="dxa"/>
            <w:shd w:val="clear" w:color="auto" w:fill="auto"/>
            <w:hideMark/>
          </w:tcPr>
          <w:p w14:paraId="149953C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103 630 088 521 330 000</w:t>
            </w:r>
          </w:p>
        </w:tc>
        <w:tc>
          <w:tcPr>
            <w:tcW w:w="6343" w:type="dxa"/>
            <w:shd w:val="clear" w:color="auto" w:fill="auto"/>
            <w:hideMark/>
          </w:tcPr>
          <w:p w14:paraId="593077E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«СГКП № 15»</w:t>
            </w:r>
          </w:p>
        </w:tc>
      </w:tr>
      <w:tr w:rsidR="000325A6" w:rsidRPr="000325A6" w14:paraId="17341ABF" w14:textId="77777777" w:rsidTr="00C471BB">
        <w:trPr>
          <w:trHeight w:val="20"/>
        </w:trPr>
        <w:tc>
          <w:tcPr>
            <w:tcW w:w="0" w:type="auto"/>
            <w:shd w:val="clear" w:color="auto" w:fill="auto"/>
            <w:hideMark/>
          </w:tcPr>
          <w:p w14:paraId="1A77022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78</w:t>
            </w:r>
          </w:p>
        </w:tc>
        <w:tc>
          <w:tcPr>
            <w:tcW w:w="3103" w:type="dxa"/>
            <w:shd w:val="clear" w:color="auto" w:fill="auto"/>
            <w:hideMark/>
          </w:tcPr>
          <w:p w14:paraId="6299D92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103 630 089 204 430 000</w:t>
            </w:r>
          </w:p>
        </w:tc>
        <w:tc>
          <w:tcPr>
            <w:tcW w:w="6343" w:type="dxa"/>
            <w:shd w:val="clear" w:color="auto" w:fill="auto"/>
            <w:hideMark/>
          </w:tcPr>
          <w:p w14:paraId="432C57E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САМАРСКИЙ ОБЛАСТНОЙ КЛИНИЧЕСКИЙ ОНКОЛОГИЧЕСКИЙ Д</w:t>
            </w:r>
          </w:p>
        </w:tc>
      </w:tr>
      <w:tr w:rsidR="000325A6" w:rsidRPr="000325A6" w14:paraId="22D405B5" w14:textId="77777777" w:rsidTr="00C471BB">
        <w:trPr>
          <w:trHeight w:val="20"/>
        </w:trPr>
        <w:tc>
          <w:tcPr>
            <w:tcW w:w="0" w:type="auto"/>
            <w:shd w:val="clear" w:color="auto" w:fill="auto"/>
            <w:hideMark/>
          </w:tcPr>
          <w:p w14:paraId="44F2DA3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79</w:t>
            </w:r>
          </w:p>
        </w:tc>
        <w:tc>
          <w:tcPr>
            <w:tcW w:w="3103" w:type="dxa"/>
            <w:shd w:val="clear" w:color="auto" w:fill="auto"/>
            <w:hideMark/>
          </w:tcPr>
          <w:p w14:paraId="33AA5F1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103 630 099 694 030 000</w:t>
            </w:r>
          </w:p>
        </w:tc>
        <w:tc>
          <w:tcPr>
            <w:tcW w:w="6343" w:type="dxa"/>
            <w:shd w:val="clear" w:color="auto" w:fill="auto"/>
            <w:hideMark/>
          </w:tcPr>
          <w:p w14:paraId="2A0F2A3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«ТПТД»</w:t>
            </w:r>
          </w:p>
        </w:tc>
      </w:tr>
      <w:tr w:rsidR="000325A6" w:rsidRPr="000325A6" w14:paraId="508E09C5" w14:textId="77777777" w:rsidTr="00C471BB">
        <w:trPr>
          <w:trHeight w:val="20"/>
        </w:trPr>
        <w:tc>
          <w:tcPr>
            <w:tcW w:w="0" w:type="auto"/>
            <w:shd w:val="clear" w:color="auto" w:fill="auto"/>
            <w:hideMark/>
          </w:tcPr>
          <w:p w14:paraId="3AEBB64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80</w:t>
            </w:r>
          </w:p>
        </w:tc>
        <w:tc>
          <w:tcPr>
            <w:tcW w:w="3103" w:type="dxa"/>
            <w:shd w:val="clear" w:color="auto" w:fill="auto"/>
            <w:hideMark/>
          </w:tcPr>
          <w:p w14:paraId="7FBCFDE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105 631 300 406 530 000</w:t>
            </w:r>
          </w:p>
        </w:tc>
        <w:tc>
          <w:tcPr>
            <w:tcW w:w="6343" w:type="dxa"/>
            <w:shd w:val="clear" w:color="auto" w:fill="auto"/>
            <w:hideMark/>
          </w:tcPr>
          <w:p w14:paraId="1066BDD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«САМАРСКАЯ ГОРОДСКАЯ БОЛЬНИЦА № 7»</w:t>
            </w:r>
          </w:p>
        </w:tc>
      </w:tr>
      <w:tr w:rsidR="000325A6" w:rsidRPr="000325A6" w14:paraId="2E793453" w14:textId="77777777" w:rsidTr="00C471BB">
        <w:trPr>
          <w:trHeight w:val="20"/>
        </w:trPr>
        <w:tc>
          <w:tcPr>
            <w:tcW w:w="0" w:type="auto"/>
            <w:shd w:val="clear" w:color="auto" w:fill="auto"/>
            <w:hideMark/>
          </w:tcPr>
          <w:p w14:paraId="74199F8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81</w:t>
            </w:r>
          </w:p>
        </w:tc>
        <w:tc>
          <w:tcPr>
            <w:tcW w:w="3103" w:type="dxa"/>
            <w:shd w:val="clear" w:color="auto" w:fill="auto"/>
            <w:hideMark/>
          </w:tcPr>
          <w:p w14:paraId="160A23D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105 631 300 406 530 000</w:t>
            </w:r>
          </w:p>
        </w:tc>
        <w:tc>
          <w:tcPr>
            <w:tcW w:w="6343" w:type="dxa"/>
            <w:shd w:val="clear" w:color="auto" w:fill="auto"/>
            <w:hideMark/>
          </w:tcPr>
          <w:p w14:paraId="1E0E87B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«САМАРСКАЯ ГОРОДСКАЯ БОЛЬНИЦА № 7»</w:t>
            </w:r>
          </w:p>
        </w:tc>
      </w:tr>
      <w:tr w:rsidR="000325A6" w:rsidRPr="000325A6" w14:paraId="5F37DCA8" w14:textId="77777777" w:rsidTr="00C471BB">
        <w:trPr>
          <w:trHeight w:val="20"/>
        </w:trPr>
        <w:tc>
          <w:tcPr>
            <w:tcW w:w="0" w:type="auto"/>
            <w:shd w:val="clear" w:color="auto" w:fill="auto"/>
            <w:hideMark/>
          </w:tcPr>
          <w:p w14:paraId="7AD91A8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82</w:t>
            </w:r>
          </w:p>
        </w:tc>
        <w:tc>
          <w:tcPr>
            <w:tcW w:w="3103" w:type="dxa"/>
            <w:shd w:val="clear" w:color="auto" w:fill="auto"/>
            <w:hideMark/>
          </w:tcPr>
          <w:p w14:paraId="75DADC9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102 630 053 371 030 000</w:t>
            </w:r>
          </w:p>
        </w:tc>
        <w:tc>
          <w:tcPr>
            <w:tcW w:w="6343" w:type="dxa"/>
            <w:shd w:val="clear" w:color="auto" w:fill="auto"/>
            <w:hideMark/>
          </w:tcPr>
          <w:p w14:paraId="684CA3E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«САМАРСКАЯ ГОРОДСКАЯ ПОЛИКЛИНИКА № 13 ЖЕЛЕЗНО</w:t>
            </w:r>
          </w:p>
        </w:tc>
      </w:tr>
      <w:tr w:rsidR="000325A6" w:rsidRPr="000325A6" w14:paraId="7B76F249" w14:textId="77777777" w:rsidTr="00C471BB">
        <w:trPr>
          <w:trHeight w:val="20"/>
        </w:trPr>
        <w:tc>
          <w:tcPr>
            <w:tcW w:w="0" w:type="auto"/>
            <w:shd w:val="clear" w:color="auto" w:fill="auto"/>
            <w:hideMark/>
          </w:tcPr>
          <w:p w14:paraId="7D1904C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83</w:t>
            </w:r>
          </w:p>
        </w:tc>
        <w:tc>
          <w:tcPr>
            <w:tcW w:w="3103" w:type="dxa"/>
            <w:shd w:val="clear" w:color="auto" w:fill="auto"/>
            <w:hideMark/>
          </w:tcPr>
          <w:p w14:paraId="43D927C6"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7CD7BCE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«ВОЛЖСКАЯ ЦРБ»</w:t>
            </w:r>
          </w:p>
        </w:tc>
      </w:tr>
      <w:tr w:rsidR="000325A6" w:rsidRPr="000325A6" w14:paraId="40BE081E" w14:textId="77777777" w:rsidTr="00C471BB">
        <w:trPr>
          <w:trHeight w:val="20"/>
        </w:trPr>
        <w:tc>
          <w:tcPr>
            <w:tcW w:w="0" w:type="auto"/>
            <w:shd w:val="clear" w:color="auto" w:fill="auto"/>
            <w:hideMark/>
          </w:tcPr>
          <w:p w14:paraId="1D39CAD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84</w:t>
            </w:r>
          </w:p>
        </w:tc>
        <w:tc>
          <w:tcPr>
            <w:tcW w:w="3103" w:type="dxa"/>
            <w:shd w:val="clear" w:color="auto" w:fill="auto"/>
            <w:hideMark/>
          </w:tcPr>
          <w:p w14:paraId="4D27585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102 630 331 406 930 000</w:t>
            </w:r>
          </w:p>
        </w:tc>
        <w:tc>
          <w:tcPr>
            <w:tcW w:w="6343" w:type="dxa"/>
            <w:shd w:val="clear" w:color="auto" w:fill="auto"/>
            <w:hideMark/>
          </w:tcPr>
          <w:p w14:paraId="79760C2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«ПОХВИСТНЕВСКАЯ ЦБ ГОРОДА И РАЙОНА»</w:t>
            </w:r>
          </w:p>
        </w:tc>
      </w:tr>
      <w:tr w:rsidR="000325A6" w:rsidRPr="000325A6" w14:paraId="6D14123D" w14:textId="77777777" w:rsidTr="00C471BB">
        <w:trPr>
          <w:trHeight w:val="20"/>
        </w:trPr>
        <w:tc>
          <w:tcPr>
            <w:tcW w:w="0" w:type="auto"/>
            <w:shd w:val="clear" w:color="auto" w:fill="auto"/>
            <w:hideMark/>
          </w:tcPr>
          <w:p w14:paraId="554A44C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85</w:t>
            </w:r>
          </w:p>
        </w:tc>
        <w:tc>
          <w:tcPr>
            <w:tcW w:w="3103" w:type="dxa"/>
            <w:shd w:val="clear" w:color="auto" w:fill="auto"/>
            <w:hideMark/>
          </w:tcPr>
          <w:p w14:paraId="1D3D9D5A"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5FCA405D"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1 ГБУЗ СО «СГП № 10 СОВЕТСКОГО РАЙОНА»</w:t>
            </w:r>
          </w:p>
        </w:tc>
      </w:tr>
      <w:tr w:rsidR="000325A6" w:rsidRPr="000325A6" w14:paraId="2A16B3A6" w14:textId="77777777" w:rsidTr="00C471BB">
        <w:trPr>
          <w:trHeight w:val="20"/>
        </w:trPr>
        <w:tc>
          <w:tcPr>
            <w:tcW w:w="0" w:type="auto"/>
            <w:shd w:val="clear" w:color="auto" w:fill="auto"/>
            <w:hideMark/>
          </w:tcPr>
          <w:p w14:paraId="360CA1E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86</w:t>
            </w:r>
          </w:p>
        </w:tc>
        <w:tc>
          <w:tcPr>
            <w:tcW w:w="3103" w:type="dxa"/>
            <w:shd w:val="clear" w:color="auto" w:fill="auto"/>
            <w:hideMark/>
          </w:tcPr>
          <w:p w14:paraId="1DACCD0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102 630 346 352 630 000</w:t>
            </w:r>
          </w:p>
        </w:tc>
        <w:tc>
          <w:tcPr>
            <w:tcW w:w="6343" w:type="dxa"/>
            <w:shd w:val="clear" w:color="auto" w:fill="auto"/>
            <w:hideMark/>
          </w:tcPr>
          <w:p w14:paraId="094152E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«БОЛЬШЕГЛУШИЦКАЯ ЦРБ»</w:t>
            </w:r>
          </w:p>
        </w:tc>
      </w:tr>
      <w:tr w:rsidR="000325A6" w:rsidRPr="000325A6" w14:paraId="1533CCF5" w14:textId="77777777" w:rsidTr="00C471BB">
        <w:trPr>
          <w:trHeight w:val="20"/>
        </w:trPr>
        <w:tc>
          <w:tcPr>
            <w:tcW w:w="0" w:type="auto"/>
            <w:shd w:val="clear" w:color="auto" w:fill="auto"/>
            <w:hideMark/>
          </w:tcPr>
          <w:p w14:paraId="43F6BC9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87</w:t>
            </w:r>
          </w:p>
        </w:tc>
        <w:tc>
          <w:tcPr>
            <w:tcW w:w="3103" w:type="dxa"/>
            <w:shd w:val="clear" w:color="auto" w:fill="auto"/>
            <w:hideMark/>
          </w:tcPr>
          <w:p w14:paraId="6BAD220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105 631 300 406 530 000</w:t>
            </w:r>
          </w:p>
        </w:tc>
        <w:tc>
          <w:tcPr>
            <w:tcW w:w="6343" w:type="dxa"/>
            <w:shd w:val="clear" w:color="auto" w:fill="auto"/>
            <w:hideMark/>
          </w:tcPr>
          <w:p w14:paraId="6BFE489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«САМАРСКАЯ ГОРОДСКАЯ БОЛЬНИЦА № 7»</w:t>
            </w:r>
          </w:p>
        </w:tc>
      </w:tr>
      <w:tr w:rsidR="000325A6" w:rsidRPr="000325A6" w14:paraId="32DE4C14" w14:textId="77777777" w:rsidTr="00C471BB">
        <w:trPr>
          <w:trHeight w:val="20"/>
        </w:trPr>
        <w:tc>
          <w:tcPr>
            <w:tcW w:w="0" w:type="auto"/>
            <w:shd w:val="clear" w:color="auto" w:fill="auto"/>
            <w:hideMark/>
          </w:tcPr>
          <w:p w14:paraId="7F4A8F7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88</w:t>
            </w:r>
          </w:p>
        </w:tc>
        <w:tc>
          <w:tcPr>
            <w:tcW w:w="3103" w:type="dxa"/>
            <w:shd w:val="clear" w:color="auto" w:fill="auto"/>
            <w:hideMark/>
          </w:tcPr>
          <w:p w14:paraId="6A6EDED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108 631 501 341 030 000</w:t>
            </w:r>
          </w:p>
        </w:tc>
        <w:tc>
          <w:tcPr>
            <w:tcW w:w="6343" w:type="dxa"/>
            <w:shd w:val="clear" w:color="auto" w:fill="auto"/>
            <w:hideMark/>
          </w:tcPr>
          <w:p w14:paraId="3A67957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«САМАРСКАЯ ГОРОДСКАЯ ПОЛИКЛИНИКА № 3»</w:t>
            </w:r>
          </w:p>
        </w:tc>
      </w:tr>
      <w:tr w:rsidR="000325A6" w:rsidRPr="000325A6" w14:paraId="7B32BF14" w14:textId="77777777" w:rsidTr="00C471BB">
        <w:trPr>
          <w:trHeight w:val="20"/>
        </w:trPr>
        <w:tc>
          <w:tcPr>
            <w:tcW w:w="0" w:type="auto"/>
            <w:shd w:val="clear" w:color="auto" w:fill="auto"/>
            <w:hideMark/>
          </w:tcPr>
          <w:p w14:paraId="15195E2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89</w:t>
            </w:r>
          </w:p>
        </w:tc>
        <w:tc>
          <w:tcPr>
            <w:tcW w:w="3103" w:type="dxa"/>
            <w:shd w:val="clear" w:color="auto" w:fill="auto"/>
            <w:hideMark/>
          </w:tcPr>
          <w:p w14:paraId="093EC60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102 630 371 422 730 000</w:t>
            </w:r>
          </w:p>
        </w:tc>
        <w:tc>
          <w:tcPr>
            <w:tcW w:w="6343" w:type="dxa"/>
            <w:shd w:val="clear" w:color="auto" w:fill="auto"/>
            <w:hideMark/>
          </w:tcPr>
          <w:p w14:paraId="4840DB8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ГБУЗ СО «КИНЕЛЬ-ЧЕРКАССКАЯ ЦРБ»</w:t>
            </w:r>
          </w:p>
        </w:tc>
      </w:tr>
      <w:tr w:rsidR="000325A6" w:rsidRPr="000325A6" w14:paraId="0633D50C" w14:textId="77777777" w:rsidTr="00C471BB">
        <w:trPr>
          <w:trHeight w:val="20"/>
        </w:trPr>
        <w:tc>
          <w:tcPr>
            <w:tcW w:w="0" w:type="auto"/>
            <w:shd w:val="clear" w:color="auto" w:fill="auto"/>
            <w:hideMark/>
          </w:tcPr>
          <w:p w14:paraId="64D957D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90</w:t>
            </w:r>
          </w:p>
        </w:tc>
        <w:tc>
          <w:tcPr>
            <w:tcW w:w="3103" w:type="dxa"/>
            <w:shd w:val="clear" w:color="auto" w:fill="auto"/>
            <w:hideMark/>
          </w:tcPr>
          <w:p w14:paraId="010B39B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110 632 000 176 530 000</w:t>
            </w:r>
          </w:p>
        </w:tc>
        <w:tc>
          <w:tcPr>
            <w:tcW w:w="6343" w:type="dxa"/>
            <w:shd w:val="clear" w:color="auto" w:fill="auto"/>
            <w:hideMark/>
          </w:tcPr>
          <w:p w14:paraId="26B1987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ООО «ВАЛЕО-ФАРМ»</w:t>
            </w:r>
          </w:p>
        </w:tc>
      </w:tr>
      <w:tr w:rsidR="000325A6" w:rsidRPr="000325A6" w14:paraId="3BCD3573" w14:textId="77777777" w:rsidTr="00C471BB">
        <w:trPr>
          <w:trHeight w:val="20"/>
        </w:trPr>
        <w:tc>
          <w:tcPr>
            <w:tcW w:w="0" w:type="auto"/>
            <w:shd w:val="clear" w:color="auto" w:fill="auto"/>
            <w:hideMark/>
          </w:tcPr>
          <w:p w14:paraId="0D80DFF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91</w:t>
            </w:r>
          </w:p>
        </w:tc>
        <w:tc>
          <w:tcPr>
            <w:tcW w:w="3103" w:type="dxa"/>
            <w:shd w:val="clear" w:color="auto" w:fill="auto"/>
            <w:hideMark/>
          </w:tcPr>
          <w:p w14:paraId="241D34E7"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0F83512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8 ООО «ФАРМАПОЛ»</w:t>
            </w:r>
          </w:p>
        </w:tc>
      </w:tr>
      <w:tr w:rsidR="000325A6" w:rsidRPr="000325A6" w14:paraId="158D2F67" w14:textId="77777777" w:rsidTr="00C471BB">
        <w:trPr>
          <w:trHeight w:val="20"/>
        </w:trPr>
        <w:tc>
          <w:tcPr>
            <w:tcW w:w="0" w:type="auto"/>
            <w:shd w:val="clear" w:color="auto" w:fill="auto"/>
            <w:hideMark/>
          </w:tcPr>
          <w:p w14:paraId="4A884AA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92</w:t>
            </w:r>
          </w:p>
        </w:tc>
        <w:tc>
          <w:tcPr>
            <w:tcW w:w="3103" w:type="dxa"/>
            <w:shd w:val="clear" w:color="auto" w:fill="auto"/>
            <w:hideMark/>
          </w:tcPr>
          <w:p w14:paraId="69A541A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102 630 171 455 930 000</w:t>
            </w:r>
          </w:p>
        </w:tc>
        <w:tc>
          <w:tcPr>
            <w:tcW w:w="6343" w:type="dxa"/>
            <w:shd w:val="clear" w:color="auto" w:fill="auto"/>
            <w:hideMark/>
          </w:tcPr>
          <w:p w14:paraId="03D4CB70"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«САМАРСКАЯ ГОРОДСКАЯ ПОЛИКЛИНИКА № 6 ПРОМЫШЛЕ</w:t>
            </w:r>
          </w:p>
        </w:tc>
      </w:tr>
      <w:tr w:rsidR="000325A6" w:rsidRPr="000325A6" w14:paraId="650B6D0D" w14:textId="77777777" w:rsidTr="00C471BB">
        <w:trPr>
          <w:trHeight w:val="20"/>
        </w:trPr>
        <w:tc>
          <w:tcPr>
            <w:tcW w:w="0" w:type="auto"/>
            <w:shd w:val="clear" w:color="auto" w:fill="auto"/>
            <w:hideMark/>
          </w:tcPr>
          <w:p w14:paraId="6460403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93</w:t>
            </w:r>
          </w:p>
        </w:tc>
        <w:tc>
          <w:tcPr>
            <w:tcW w:w="3103" w:type="dxa"/>
            <w:shd w:val="clear" w:color="auto" w:fill="auto"/>
            <w:hideMark/>
          </w:tcPr>
          <w:p w14:paraId="5B8D1204"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4DF9039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97 ООО «ФАРМАПОЛ»</w:t>
            </w:r>
          </w:p>
        </w:tc>
      </w:tr>
      <w:tr w:rsidR="000325A6" w:rsidRPr="000325A6" w14:paraId="5C699295" w14:textId="77777777" w:rsidTr="00C471BB">
        <w:trPr>
          <w:trHeight w:val="20"/>
        </w:trPr>
        <w:tc>
          <w:tcPr>
            <w:tcW w:w="0" w:type="auto"/>
            <w:shd w:val="clear" w:color="auto" w:fill="auto"/>
            <w:hideMark/>
          </w:tcPr>
          <w:p w14:paraId="02638A9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94</w:t>
            </w:r>
          </w:p>
        </w:tc>
        <w:tc>
          <w:tcPr>
            <w:tcW w:w="3103" w:type="dxa"/>
            <w:shd w:val="clear" w:color="auto" w:fill="auto"/>
            <w:hideMark/>
          </w:tcPr>
          <w:p w14:paraId="3FC8171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102 630 371 422 730 000</w:t>
            </w:r>
          </w:p>
        </w:tc>
        <w:tc>
          <w:tcPr>
            <w:tcW w:w="6343" w:type="dxa"/>
            <w:shd w:val="clear" w:color="auto" w:fill="auto"/>
            <w:hideMark/>
          </w:tcPr>
          <w:p w14:paraId="7A2AF0E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«КИНЕЛЬ-ЧЕРКАССКАЯ ЦРБ»</w:t>
            </w:r>
          </w:p>
        </w:tc>
      </w:tr>
      <w:tr w:rsidR="000325A6" w:rsidRPr="000325A6" w14:paraId="5EDD38B7" w14:textId="77777777" w:rsidTr="00C471BB">
        <w:trPr>
          <w:trHeight w:val="20"/>
        </w:trPr>
        <w:tc>
          <w:tcPr>
            <w:tcW w:w="0" w:type="auto"/>
            <w:shd w:val="clear" w:color="auto" w:fill="auto"/>
            <w:hideMark/>
          </w:tcPr>
          <w:p w14:paraId="592939E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95</w:t>
            </w:r>
          </w:p>
        </w:tc>
        <w:tc>
          <w:tcPr>
            <w:tcW w:w="3103" w:type="dxa"/>
            <w:shd w:val="clear" w:color="auto" w:fill="auto"/>
            <w:hideMark/>
          </w:tcPr>
          <w:p w14:paraId="1D9FB36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103 630 100 212 130 000</w:t>
            </w:r>
          </w:p>
        </w:tc>
        <w:tc>
          <w:tcPr>
            <w:tcW w:w="6343" w:type="dxa"/>
            <w:shd w:val="clear" w:color="auto" w:fill="auto"/>
            <w:hideMark/>
          </w:tcPr>
          <w:p w14:paraId="12B257C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«ТЭКА»</w:t>
            </w:r>
          </w:p>
        </w:tc>
      </w:tr>
      <w:tr w:rsidR="000325A6" w:rsidRPr="000325A6" w14:paraId="362EDCC0" w14:textId="77777777" w:rsidTr="00C471BB">
        <w:trPr>
          <w:trHeight w:val="20"/>
        </w:trPr>
        <w:tc>
          <w:tcPr>
            <w:tcW w:w="0" w:type="auto"/>
            <w:shd w:val="clear" w:color="auto" w:fill="auto"/>
            <w:hideMark/>
          </w:tcPr>
          <w:p w14:paraId="67D5A7C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96</w:t>
            </w:r>
          </w:p>
        </w:tc>
        <w:tc>
          <w:tcPr>
            <w:tcW w:w="3103" w:type="dxa"/>
            <w:shd w:val="clear" w:color="auto" w:fill="auto"/>
            <w:hideMark/>
          </w:tcPr>
          <w:p w14:paraId="0A91B12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102 630 052 394 130 000</w:t>
            </w:r>
          </w:p>
        </w:tc>
        <w:tc>
          <w:tcPr>
            <w:tcW w:w="6343" w:type="dxa"/>
            <w:shd w:val="clear" w:color="auto" w:fill="auto"/>
            <w:hideMark/>
          </w:tcPr>
          <w:p w14:paraId="1246837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222»</w:t>
            </w:r>
          </w:p>
        </w:tc>
      </w:tr>
      <w:tr w:rsidR="000325A6" w:rsidRPr="000325A6" w14:paraId="07089486" w14:textId="77777777" w:rsidTr="00C471BB">
        <w:trPr>
          <w:trHeight w:val="20"/>
        </w:trPr>
        <w:tc>
          <w:tcPr>
            <w:tcW w:w="0" w:type="auto"/>
            <w:shd w:val="clear" w:color="auto" w:fill="auto"/>
            <w:hideMark/>
          </w:tcPr>
          <w:p w14:paraId="3ED78E2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97</w:t>
            </w:r>
          </w:p>
        </w:tc>
        <w:tc>
          <w:tcPr>
            <w:tcW w:w="3103" w:type="dxa"/>
            <w:shd w:val="clear" w:color="auto" w:fill="auto"/>
            <w:hideMark/>
          </w:tcPr>
          <w:p w14:paraId="6E74AD2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0D22B1B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245» № 1</w:t>
            </w:r>
          </w:p>
        </w:tc>
      </w:tr>
      <w:tr w:rsidR="000325A6" w:rsidRPr="000325A6" w14:paraId="7EEAE86A" w14:textId="77777777" w:rsidTr="00C471BB">
        <w:trPr>
          <w:trHeight w:val="20"/>
        </w:trPr>
        <w:tc>
          <w:tcPr>
            <w:tcW w:w="0" w:type="auto"/>
            <w:shd w:val="clear" w:color="auto" w:fill="auto"/>
            <w:hideMark/>
          </w:tcPr>
          <w:p w14:paraId="6F36806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98</w:t>
            </w:r>
          </w:p>
        </w:tc>
        <w:tc>
          <w:tcPr>
            <w:tcW w:w="3103" w:type="dxa"/>
            <w:shd w:val="clear" w:color="auto" w:fill="auto"/>
            <w:hideMark/>
          </w:tcPr>
          <w:p w14:paraId="18E8608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25CB2F86"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245» № 2</w:t>
            </w:r>
          </w:p>
        </w:tc>
      </w:tr>
      <w:tr w:rsidR="000325A6" w:rsidRPr="000325A6" w14:paraId="78B9A48E" w14:textId="77777777" w:rsidTr="00C471BB">
        <w:trPr>
          <w:trHeight w:val="20"/>
        </w:trPr>
        <w:tc>
          <w:tcPr>
            <w:tcW w:w="0" w:type="auto"/>
            <w:shd w:val="clear" w:color="auto" w:fill="auto"/>
            <w:hideMark/>
          </w:tcPr>
          <w:p w14:paraId="14E3285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99</w:t>
            </w:r>
          </w:p>
        </w:tc>
        <w:tc>
          <w:tcPr>
            <w:tcW w:w="3103" w:type="dxa"/>
            <w:shd w:val="clear" w:color="auto" w:fill="auto"/>
            <w:hideMark/>
          </w:tcPr>
          <w:p w14:paraId="698E5E00"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15B9172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245» № 4</w:t>
            </w:r>
          </w:p>
        </w:tc>
      </w:tr>
      <w:tr w:rsidR="000325A6" w:rsidRPr="000325A6" w14:paraId="44DFFAF3" w14:textId="77777777" w:rsidTr="00C471BB">
        <w:trPr>
          <w:trHeight w:val="20"/>
        </w:trPr>
        <w:tc>
          <w:tcPr>
            <w:tcW w:w="0" w:type="auto"/>
            <w:shd w:val="clear" w:color="auto" w:fill="auto"/>
            <w:hideMark/>
          </w:tcPr>
          <w:p w14:paraId="04EACBA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100</w:t>
            </w:r>
          </w:p>
        </w:tc>
        <w:tc>
          <w:tcPr>
            <w:tcW w:w="3103" w:type="dxa"/>
            <w:shd w:val="clear" w:color="auto" w:fill="auto"/>
            <w:hideMark/>
          </w:tcPr>
          <w:p w14:paraId="3E94A1D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671251F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245» № 5</w:t>
            </w:r>
          </w:p>
        </w:tc>
      </w:tr>
      <w:tr w:rsidR="000325A6" w:rsidRPr="000325A6" w14:paraId="6FDD5082" w14:textId="77777777" w:rsidTr="00C471BB">
        <w:trPr>
          <w:trHeight w:val="20"/>
        </w:trPr>
        <w:tc>
          <w:tcPr>
            <w:tcW w:w="0" w:type="auto"/>
            <w:shd w:val="clear" w:color="auto" w:fill="auto"/>
            <w:hideMark/>
          </w:tcPr>
          <w:p w14:paraId="5FAB244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101</w:t>
            </w:r>
          </w:p>
        </w:tc>
        <w:tc>
          <w:tcPr>
            <w:tcW w:w="3103" w:type="dxa"/>
            <w:shd w:val="clear" w:color="auto" w:fill="auto"/>
            <w:hideMark/>
          </w:tcPr>
          <w:p w14:paraId="439B962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42DB3DC4"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245» № 6</w:t>
            </w:r>
          </w:p>
        </w:tc>
      </w:tr>
      <w:tr w:rsidR="000325A6" w:rsidRPr="000325A6" w14:paraId="465EEA55" w14:textId="77777777" w:rsidTr="00C471BB">
        <w:trPr>
          <w:trHeight w:val="20"/>
        </w:trPr>
        <w:tc>
          <w:tcPr>
            <w:tcW w:w="0" w:type="auto"/>
            <w:shd w:val="clear" w:color="auto" w:fill="auto"/>
            <w:hideMark/>
          </w:tcPr>
          <w:p w14:paraId="18666FE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w:t>
            </w:r>
          </w:p>
        </w:tc>
        <w:tc>
          <w:tcPr>
            <w:tcW w:w="3103" w:type="dxa"/>
            <w:shd w:val="clear" w:color="auto" w:fill="auto"/>
            <w:hideMark/>
          </w:tcPr>
          <w:p w14:paraId="2CE0DC1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49686E5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245» № 8</w:t>
            </w:r>
          </w:p>
        </w:tc>
      </w:tr>
      <w:tr w:rsidR="000325A6" w:rsidRPr="000325A6" w14:paraId="38E7A8A7" w14:textId="77777777" w:rsidTr="00C471BB">
        <w:trPr>
          <w:trHeight w:val="20"/>
        </w:trPr>
        <w:tc>
          <w:tcPr>
            <w:tcW w:w="0" w:type="auto"/>
            <w:shd w:val="clear" w:color="auto" w:fill="auto"/>
            <w:hideMark/>
          </w:tcPr>
          <w:p w14:paraId="4250A51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103</w:t>
            </w:r>
          </w:p>
        </w:tc>
        <w:tc>
          <w:tcPr>
            <w:tcW w:w="3103" w:type="dxa"/>
            <w:shd w:val="clear" w:color="auto" w:fill="auto"/>
            <w:hideMark/>
          </w:tcPr>
          <w:p w14:paraId="2AD9E72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04868D4E"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245» № 10</w:t>
            </w:r>
          </w:p>
        </w:tc>
      </w:tr>
      <w:tr w:rsidR="000325A6" w:rsidRPr="000325A6" w14:paraId="5EC7F0CF" w14:textId="77777777" w:rsidTr="00C471BB">
        <w:trPr>
          <w:trHeight w:val="20"/>
        </w:trPr>
        <w:tc>
          <w:tcPr>
            <w:tcW w:w="0" w:type="auto"/>
            <w:shd w:val="clear" w:color="auto" w:fill="auto"/>
            <w:hideMark/>
          </w:tcPr>
          <w:p w14:paraId="2A3DD4CD"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104</w:t>
            </w:r>
          </w:p>
        </w:tc>
        <w:tc>
          <w:tcPr>
            <w:tcW w:w="3103" w:type="dxa"/>
            <w:shd w:val="clear" w:color="auto" w:fill="auto"/>
            <w:hideMark/>
          </w:tcPr>
          <w:p w14:paraId="211996E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102 630 350 676 730 000</w:t>
            </w:r>
          </w:p>
        </w:tc>
        <w:tc>
          <w:tcPr>
            <w:tcW w:w="6343" w:type="dxa"/>
            <w:shd w:val="clear" w:color="auto" w:fill="auto"/>
            <w:hideMark/>
          </w:tcPr>
          <w:p w14:paraId="6DBF4BB3"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81 ООО «РОНА»</w:t>
            </w:r>
          </w:p>
        </w:tc>
      </w:tr>
      <w:tr w:rsidR="000325A6" w:rsidRPr="000325A6" w14:paraId="64F6077F" w14:textId="77777777" w:rsidTr="00C471BB">
        <w:trPr>
          <w:trHeight w:val="20"/>
        </w:trPr>
        <w:tc>
          <w:tcPr>
            <w:tcW w:w="0" w:type="auto"/>
            <w:shd w:val="clear" w:color="auto" w:fill="auto"/>
            <w:hideMark/>
          </w:tcPr>
          <w:p w14:paraId="376E2CD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105</w:t>
            </w:r>
          </w:p>
        </w:tc>
        <w:tc>
          <w:tcPr>
            <w:tcW w:w="3103" w:type="dxa"/>
            <w:shd w:val="clear" w:color="auto" w:fill="auto"/>
            <w:hideMark/>
          </w:tcPr>
          <w:p w14:paraId="18BBD0D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102 630 115 740 930 000</w:t>
            </w:r>
          </w:p>
        </w:tc>
        <w:tc>
          <w:tcPr>
            <w:tcW w:w="6343" w:type="dxa"/>
            <w:shd w:val="clear" w:color="auto" w:fill="auto"/>
            <w:hideMark/>
          </w:tcPr>
          <w:p w14:paraId="78475E3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«САМАРСКАЯ ГОРОДСКАЯ ПОЛИКЛИНИКА № 9 ОКТЯБРЬС</w:t>
            </w:r>
          </w:p>
        </w:tc>
      </w:tr>
      <w:tr w:rsidR="000325A6" w:rsidRPr="000325A6" w14:paraId="3492F707" w14:textId="77777777" w:rsidTr="00C471BB">
        <w:trPr>
          <w:trHeight w:val="20"/>
        </w:trPr>
        <w:tc>
          <w:tcPr>
            <w:tcW w:w="0" w:type="auto"/>
            <w:shd w:val="clear" w:color="auto" w:fill="auto"/>
            <w:hideMark/>
          </w:tcPr>
          <w:p w14:paraId="4D8A70D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106</w:t>
            </w:r>
          </w:p>
        </w:tc>
        <w:tc>
          <w:tcPr>
            <w:tcW w:w="3103" w:type="dxa"/>
            <w:shd w:val="clear" w:color="auto" w:fill="auto"/>
            <w:hideMark/>
          </w:tcPr>
          <w:p w14:paraId="5318FDC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102 630 170 191 030 000</w:t>
            </w:r>
          </w:p>
        </w:tc>
        <w:tc>
          <w:tcPr>
            <w:tcW w:w="6343" w:type="dxa"/>
            <w:shd w:val="clear" w:color="auto" w:fill="auto"/>
            <w:hideMark/>
          </w:tcPr>
          <w:p w14:paraId="00CC317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7 ООО «ФАРМ СКД»</w:t>
            </w:r>
          </w:p>
        </w:tc>
      </w:tr>
      <w:tr w:rsidR="000325A6" w:rsidRPr="000325A6" w14:paraId="5353E222" w14:textId="77777777" w:rsidTr="00C471BB">
        <w:trPr>
          <w:trHeight w:val="20"/>
        </w:trPr>
        <w:tc>
          <w:tcPr>
            <w:tcW w:w="0" w:type="auto"/>
            <w:shd w:val="clear" w:color="auto" w:fill="auto"/>
            <w:hideMark/>
          </w:tcPr>
          <w:p w14:paraId="051B9BF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107</w:t>
            </w:r>
          </w:p>
        </w:tc>
        <w:tc>
          <w:tcPr>
            <w:tcW w:w="3103" w:type="dxa"/>
            <w:shd w:val="clear" w:color="auto" w:fill="auto"/>
            <w:hideMark/>
          </w:tcPr>
          <w:p w14:paraId="0F3C131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102 630 198 145 230 000</w:t>
            </w:r>
          </w:p>
        </w:tc>
        <w:tc>
          <w:tcPr>
            <w:tcW w:w="6343" w:type="dxa"/>
            <w:shd w:val="clear" w:color="auto" w:fill="auto"/>
            <w:hideMark/>
          </w:tcPr>
          <w:p w14:paraId="0EB510D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«ТОЛЬЯТТИНСКАЯ ГОРОДСКАЯ КЛИНИЧЕСКАЯ БОЛЬНИЦА</w:t>
            </w:r>
          </w:p>
        </w:tc>
      </w:tr>
      <w:tr w:rsidR="000325A6" w:rsidRPr="000325A6" w14:paraId="16AD72A4" w14:textId="77777777" w:rsidTr="00C471BB">
        <w:trPr>
          <w:trHeight w:val="20"/>
        </w:trPr>
        <w:tc>
          <w:tcPr>
            <w:tcW w:w="0" w:type="auto"/>
            <w:shd w:val="clear" w:color="auto" w:fill="auto"/>
            <w:hideMark/>
          </w:tcPr>
          <w:p w14:paraId="5417024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108</w:t>
            </w:r>
          </w:p>
        </w:tc>
        <w:tc>
          <w:tcPr>
            <w:tcW w:w="3103" w:type="dxa"/>
            <w:shd w:val="clear" w:color="auto" w:fill="auto"/>
            <w:hideMark/>
          </w:tcPr>
          <w:p w14:paraId="11BEA6A6"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5A0BEDC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 19 ООО «ФАРМАПОЛ»</w:t>
            </w:r>
          </w:p>
        </w:tc>
      </w:tr>
      <w:tr w:rsidR="000325A6" w:rsidRPr="000325A6" w14:paraId="7204AC30" w14:textId="77777777" w:rsidTr="00C471BB">
        <w:trPr>
          <w:trHeight w:val="20"/>
        </w:trPr>
        <w:tc>
          <w:tcPr>
            <w:tcW w:w="0" w:type="auto"/>
            <w:shd w:val="clear" w:color="auto" w:fill="auto"/>
            <w:hideMark/>
          </w:tcPr>
          <w:p w14:paraId="1713A96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109</w:t>
            </w:r>
          </w:p>
        </w:tc>
        <w:tc>
          <w:tcPr>
            <w:tcW w:w="3103" w:type="dxa"/>
            <w:shd w:val="clear" w:color="auto" w:fill="auto"/>
            <w:hideMark/>
          </w:tcPr>
          <w:p w14:paraId="685704F2"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102 630 365 606 030 000</w:t>
            </w:r>
          </w:p>
        </w:tc>
        <w:tc>
          <w:tcPr>
            <w:tcW w:w="6343" w:type="dxa"/>
            <w:shd w:val="clear" w:color="auto" w:fill="auto"/>
            <w:hideMark/>
          </w:tcPr>
          <w:p w14:paraId="6D65B604"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«КЛЯВЛИНСКАЯ ЦРБ»</w:t>
            </w:r>
          </w:p>
        </w:tc>
      </w:tr>
      <w:tr w:rsidR="000325A6" w:rsidRPr="000325A6" w14:paraId="23D129B2" w14:textId="77777777" w:rsidTr="00C471BB">
        <w:trPr>
          <w:trHeight w:val="20"/>
        </w:trPr>
        <w:tc>
          <w:tcPr>
            <w:tcW w:w="0" w:type="auto"/>
            <w:shd w:val="clear" w:color="auto" w:fill="auto"/>
            <w:hideMark/>
          </w:tcPr>
          <w:p w14:paraId="384EADA4"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110</w:t>
            </w:r>
          </w:p>
        </w:tc>
        <w:tc>
          <w:tcPr>
            <w:tcW w:w="3103" w:type="dxa"/>
            <w:shd w:val="clear" w:color="auto" w:fill="auto"/>
            <w:hideMark/>
          </w:tcPr>
          <w:p w14:paraId="3D683E5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102 630 170 191 030 000</w:t>
            </w:r>
          </w:p>
        </w:tc>
        <w:tc>
          <w:tcPr>
            <w:tcW w:w="6343" w:type="dxa"/>
            <w:shd w:val="clear" w:color="auto" w:fill="auto"/>
            <w:hideMark/>
          </w:tcPr>
          <w:p w14:paraId="632BD68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ООО «ФАРМ СКД»</w:t>
            </w:r>
          </w:p>
        </w:tc>
      </w:tr>
      <w:tr w:rsidR="000325A6" w:rsidRPr="000325A6" w14:paraId="510EC82A" w14:textId="77777777" w:rsidTr="00C471BB">
        <w:trPr>
          <w:trHeight w:val="20"/>
        </w:trPr>
        <w:tc>
          <w:tcPr>
            <w:tcW w:w="0" w:type="auto"/>
            <w:shd w:val="clear" w:color="auto" w:fill="auto"/>
            <w:hideMark/>
          </w:tcPr>
          <w:p w14:paraId="2A395DC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111</w:t>
            </w:r>
          </w:p>
        </w:tc>
        <w:tc>
          <w:tcPr>
            <w:tcW w:w="3103" w:type="dxa"/>
            <w:shd w:val="clear" w:color="auto" w:fill="auto"/>
            <w:hideMark/>
          </w:tcPr>
          <w:p w14:paraId="75CFFD33"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4731802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ООО «АПТЕКА № 245»</w:t>
            </w:r>
          </w:p>
        </w:tc>
      </w:tr>
      <w:tr w:rsidR="000325A6" w:rsidRPr="000325A6" w14:paraId="575FDFCC" w14:textId="77777777" w:rsidTr="00C471BB">
        <w:trPr>
          <w:trHeight w:val="20"/>
        </w:trPr>
        <w:tc>
          <w:tcPr>
            <w:tcW w:w="0" w:type="auto"/>
            <w:shd w:val="clear" w:color="auto" w:fill="auto"/>
            <w:hideMark/>
          </w:tcPr>
          <w:p w14:paraId="3F21C53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112</w:t>
            </w:r>
          </w:p>
        </w:tc>
        <w:tc>
          <w:tcPr>
            <w:tcW w:w="3103" w:type="dxa"/>
            <w:shd w:val="clear" w:color="auto" w:fill="auto"/>
            <w:hideMark/>
          </w:tcPr>
          <w:p w14:paraId="0D98375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102 630 198 092 430 000</w:t>
            </w:r>
          </w:p>
        </w:tc>
        <w:tc>
          <w:tcPr>
            <w:tcW w:w="6343" w:type="dxa"/>
            <w:shd w:val="clear" w:color="auto" w:fill="auto"/>
            <w:hideMark/>
          </w:tcPr>
          <w:p w14:paraId="238F9BFC"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ООО «АПТЕКА 245» ПРИ ГБУЗ СО «ТГП № 1»</w:t>
            </w:r>
          </w:p>
        </w:tc>
      </w:tr>
      <w:tr w:rsidR="000325A6" w:rsidRPr="000325A6" w14:paraId="3A12CA88" w14:textId="77777777" w:rsidTr="00C471BB">
        <w:trPr>
          <w:trHeight w:val="20"/>
        </w:trPr>
        <w:tc>
          <w:tcPr>
            <w:tcW w:w="0" w:type="auto"/>
            <w:shd w:val="clear" w:color="auto" w:fill="auto"/>
            <w:hideMark/>
          </w:tcPr>
          <w:p w14:paraId="1419795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113</w:t>
            </w:r>
          </w:p>
        </w:tc>
        <w:tc>
          <w:tcPr>
            <w:tcW w:w="3103" w:type="dxa"/>
            <w:shd w:val="clear" w:color="auto" w:fill="auto"/>
            <w:hideMark/>
          </w:tcPr>
          <w:p w14:paraId="3051BFF9"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102 630 394 630 530 000</w:t>
            </w:r>
          </w:p>
        </w:tc>
        <w:tc>
          <w:tcPr>
            <w:tcW w:w="6343" w:type="dxa"/>
            <w:shd w:val="clear" w:color="auto" w:fill="auto"/>
            <w:hideMark/>
          </w:tcPr>
          <w:p w14:paraId="4B3E8F7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«СТАВРОПОЛЬСКАЯ ЦРБ»</w:t>
            </w:r>
          </w:p>
        </w:tc>
      </w:tr>
      <w:tr w:rsidR="000325A6" w:rsidRPr="000325A6" w14:paraId="7F490885" w14:textId="77777777" w:rsidTr="00C471BB">
        <w:trPr>
          <w:trHeight w:val="20"/>
        </w:trPr>
        <w:tc>
          <w:tcPr>
            <w:tcW w:w="0" w:type="auto"/>
            <w:shd w:val="clear" w:color="auto" w:fill="auto"/>
            <w:hideMark/>
          </w:tcPr>
          <w:p w14:paraId="7DF0985F"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lastRenderedPageBreak/>
              <w:t>114</w:t>
            </w:r>
          </w:p>
        </w:tc>
        <w:tc>
          <w:tcPr>
            <w:tcW w:w="3103" w:type="dxa"/>
            <w:shd w:val="clear" w:color="auto" w:fill="auto"/>
            <w:hideMark/>
          </w:tcPr>
          <w:p w14:paraId="121273F8"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116 631 315 343 430 000</w:t>
            </w:r>
          </w:p>
        </w:tc>
        <w:tc>
          <w:tcPr>
            <w:tcW w:w="6343" w:type="dxa"/>
            <w:shd w:val="clear" w:color="auto" w:fill="auto"/>
            <w:hideMark/>
          </w:tcPr>
          <w:p w14:paraId="68F7A385"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 42»</w:t>
            </w:r>
          </w:p>
        </w:tc>
      </w:tr>
      <w:tr w:rsidR="000325A6" w:rsidRPr="000325A6" w14:paraId="4D65495E" w14:textId="77777777" w:rsidTr="00C471BB">
        <w:trPr>
          <w:trHeight w:val="20"/>
        </w:trPr>
        <w:tc>
          <w:tcPr>
            <w:tcW w:w="0" w:type="auto"/>
            <w:shd w:val="clear" w:color="auto" w:fill="auto"/>
            <w:hideMark/>
          </w:tcPr>
          <w:p w14:paraId="2FD8C30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115</w:t>
            </w:r>
          </w:p>
        </w:tc>
        <w:tc>
          <w:tcPr>
            <w:tcW w:w="3103" w:type="dxa"/>
            <w:shd w:val="clear" w:color="auto" w:fill="auto"/>
            <w:hideMark/>
          </w:tcPr>
          <w:p w14:paraId="29BF1FB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106 631 104 784 630 000</w:t>
            </w:r>
          </w:p>
        </w:tc>
        <w:tc>
          <w:tcPr>
            <w:tcW w:w="6343" w:type="dxa"/>
            <w:shd w:val="clear" w:color="auto" w:fill="auto"/>
            <w:hideMark/>
          </w:tcPr>
          <w:p w14:paraId="242F809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«МАЙТ»</w:t>
            </w:r>
          </w:p>
        </w:tc>
      </w:tr>
      <w:tr w:rsidR="000325A6" w:rsidRPr="000325A6" w14:paraId="7F95F19C" w14:textId="77777777" w:rsidTr="00C471BB">
        <w:trPr>
          <w:trHeight w:val="20"/>
        </w:trPr>
        <w:tc>
          <w:tcPr>
            <w:tcW w:w="0" w:type="auto"/>
            <w:shd w:val="clear" w:color="auto" w:fill="auto"/>
            <w:hideMark/>
          </w:tcPr>
          <w:p w14:paraId="41BC888B"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116</w:t>
            </w:r>
          </w:p>
        </w:tc>
        <w:tc>
          <w:tcPr>
            <w:tcW w:w="3103" w:type="dxa"/>
            <w:shd w:val="clear" w:color="auto" w:fill="auto"/>
            <w:hideMark/>
          </w:tcPr>
          <w:p w14:paraId="78CF1DD3" w14:textId="77777777" w:rsidR="000325A6" w:rsidRPr="000325A6" w:rsidRDefault="000325A6" w:rsidP="000325A6">
            <w:pPr>
              <w:spacing w:after="0" w:line="240" w:lineRule="auto"/>
              <w:rPr>
                <w:rFonts w:ascii="Times New Roman" w:eastAsia="Times New Roman" w:hAnsi="Times New Roman" w:cs="Times New Roman"/>
                <w:color w:val="000000"/>
                <w:lang w:eastAsia="ru-RU"/>
              </w:rPr>
            </w:pPr>
            <w:r w:rsidRPr="000325A6">
              <w:rPr>
                <w:rFonts w:ascii="Times New Roman" w:eastAsia="Times New Roman" w:hAnsi="Times New Roman" w:cs="Times New Roman"/>
                <w:color w:val="000000"/>
                <w:lang w:eastAsia="ru-RU"/>
              </w:rPr>
              <w:t xml:space="preserve"> </w:t>
            </w:r>
          </w:p>
        </w:tc>
        <w:tc>
          <w:tcPr>
            <w:tcW w:w="6343" w:type="dxa"/>
            <w:shd w:val="clear" w:color="auto" w:fill="auto"/>
            <w:hideMark/>
          </w:tcPr>
          <w:p w14:paraId="3CB825F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196</w:t>
            </w:r>
          </w:p>
        </w:tc>
      </w:tr>
      <w:tr w:rsidR="000325A6" w:rsidRPr="000325A6" w14:paraId="5AC9A89C" w14:textId="77777777" w:rsidTr="00C471BB">
        <w:trPr>
          <w:trHeight w:val="20"/>
        </w:trPr>
        <w:tc>
          <w:tcPr>
            <w:tcW w:w="0" w:type="auto"/>
            <w:shd w:val="clear" w:color="auto" w:fill="auto"/>
            <w:hideMark/>
          </w:tcPr>
          <w:p w14:paraId="3662EF4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117</w:t>
            </w:r>
          </w:p>
        </w:tc>
        <w:tc>
          <w:tcPr>
            <w:tcW w:w="3103" w:type="dxa"/>
            <w:shd w:val="clear" w:color="auto" w:fill="auto"/>
            <w:hideMark/>
          </w:tcPr>
          <w:p w14:paraId="0C8319B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116 631 312 818 930 000</w:t>
            </w:r>
          </w:p>
        </w:tc>
        <w:tc>
          <w:tcPr>
            <w:tcW w:w="6343" w:type="dxa"/>
            <w:shd w:val="clear" w:color="auto" w:fill="auto"/>
            <w:hideMark/>
          </w:tcPr>
          <w:p w14:paraId="1C7F4D6A"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«МФК МИЛАНА»</w:t>
            </w:r>
          </w:p>
        </w:tc>
      </w:tr>
      <w:tr w:rsidR="000325A6" w:rsidRPr="000325A6" w14:paraId="2FC926A1" w14:textId="77777777" w:rsidTr="00C471BB">
        <w:trPr>
          <w:trHeight w:val="20"/>
        </w:trPr>
        <w:tc>
          <w:tcPr>
            <w:tcW w:w="0" w:type="auto"/>
            <w:shd w:val="clear" w:color="auto" w:fill="auto"/>
            <w:hideMark/>
          </w:tcPr>
          <w:p w14:paraId="05563EF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118</w:t>
            </w:r>
          </w:p>
        </w:tc>
        <w:tc>
          <w:tcPr>
            <w:tcW w:w="3103" w:type="dxa"/>
            <w:shd w:val="clear" w:color="auto" w:fill="auto"/>
            <w:hideMark/>
          </w:tcPr>
          <w:p w14:paraId="58BB5357"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315 631 300 081 230 000</w:t>
            </w:r>
          </w:p>
        </w:tc>
        <w:tc>
          <w:tcPr>
            <w:tcW w:w="6343" w:type="dxa"/>
            <w:shd w:val="clear" w:color="auto" w:fill="auto"/>
            <w:hideMark/>
          </w:tcPr>
          <w:p w14:paraId="25790BD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ИП ХАМИТОВ АНТОН ЮРЬЕВИЧ</w:t>
            </w:r>
          </w:p>
        </w:tc>
      </w:tr>
      <w:tr w:rsidR="000325A6" w:rsidRPr="000325A6" w14:paraId="5D294FC4" w14:textId="77777777" w:rsidTr="00C471BB">
        <w:trPr>
          <w:trHeight w:val="20"/>
        </w:trPr>
        <w:tc>
          <w:tcPr>
            <w:tcW w:w="0" w:type="auto"/>
            <w:shd w:val="clear" w:color="auto" w:fill="auto"/>
            <w:hideMark/>
          </w:tcPr>
          <w:p w14:paraId="52DBC64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119</w:t>
            </w:r>
          </w:p>
        </w:tc>
        <w:tc>
          <w:tcPr>
            <w:tcW w:w="3103" w:type="dxa"/>
            <w:shd w:val="clear" w:color="auto" w:fill="auto"/>
            <w:hideMark/>
          </w:tcPr>
          <w:p w14:paraId="545373AE"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102 630 371 422 730 000</w:t>
            </w:r>
          </w:p>
        </w:tc>
        <w:tc>
          <w:tcPr>
            <w:tcW w:w="6343" w:type="dxa"/>
            <w:shd w:val="clear" w:color="auto" w:fill="auto"/>
            <w:hideMark/>
          </w:tcPr>
          <w:p w14:paraId="2089AFC8"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МБУЗ КИНЕЛЬ-ЧЕРКАССКОЙ ЦРБ</w:t>
            </w:r>
          </w:p>
        </w:tc>
      </w:tr>
      <w:tr w:rsidR="000325A6" w:rsidRPr="000325A6" w14:paraId="2C224B60" w14:textId="77777777" w:rsidTr="00C471BB">
        <w:trPr>
          <w:trHeight w:val="20"/>
        </w:trPr>
        <w:tc>
          <w:tcPr>
            <w:tcW w:w="0" w:type="auto"/>
            <w:shd w:val="clear" w:color="auto" w:fill="auto"/>
            <w:hideMark/>
          </w:tcPr>
          <w:p w14:paraId="14E5F05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120</w:t>
            </w:r>
          </w:p>
        </w:tc>
        <w:tc>
          <w:tcPr>
            <w:tcW w:w="3103" w:type="dxa"/>
            <w:shd w:val="clear" w:color="auto" w:fill="auto"/>
            <w:hideMark/>
          </w:tcPr>
          <w:p w14:paraId="54410C4C"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102 630 142 037 530 000</w:t>
            </w:r>
          </w:p>
        </w:tc>
        <w:tc>
          <w:tcPr>
            <w:tcW w:w="6343" w:type="dxa"/>
            <w:shd w:val="clear" w:color="auto" w:fill="auto"/>
            <w:hideMark/>
          </w:tcPr>
          <w:p w14:paraId="5E819447"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ООО «АПТЕКА НА ДВОРЯНСКОЙ»</w:t>
            </w:r>
          </w:p>
        </w:tc>
      </w:tr>
      <w:tr w:rsidR="000325A6" w:rsidRPr="000325A6" w14:paraId="03A16FEE" w14:textId="77777777" w:rsidTr="00C471BB">
        <w:trPr>
          <w:trHeight w:val="20"/>
        </w:trPr>
        <w:tc>
          <w:tcPr>
            <w:tcW w:w="0" w:type="auto"/>
            <w:shd w:val="clear" w:color="auto" w:fill="auto"/>
            <w:hideMark/>
          </w:tcPr>
          <w:p w14:paraId="3AB264B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121</w:t>
            </w:r>
          </w:p>
        </w:tc>
        <w:tc>
          <w:tcPr>
            <w:tcW w:w="3103" w:type="dxa"/>
            <w:shd w:val="clear" w:color="auto" w:fill="auto"/>
            <w:hideMark/>
          </w:tcPr>
          <w:p w14:paraId="68CE74D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102 630 385 975 730 000</w:t>
            </w:r>
          </w:p>
        </w:tc>
        <w:tc>
          <w:tcPr>
            <w:tcW w:w="6343" w:type="dxa"/>
            <w:shd w:val="clear" w:color="auto" w:fill="auto"/>
            <w:hideMark/>
          </w:tcPr>
          <w:p w14:paraId="5365CE1F"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ГБУЗ СО «НЕФТЕГОРСКАЯ ЦРБ»</w:t>
            </w:r>
          </w:p>
        </w:tc>
      </w:tr>
      <w:tr w:rsidR="000325A6" w:rsidRPr="000325A6" w14:paraId="65756D06" w14:textId="77777777" w:rsidTr="00C471BB">
        <w:trPr>
          <w:trHeight w:val="20"/>
        </w:trPr>
        <w:tc>
          <w:tcPr>
            <w:tcW w:w="0" w:type="auto"/>
            <w:shd w:val="clear" w:color="auto" w:fill="auto"/>
            <w:hideMark/>
          </w:tcPr>
          <w:p w14:paraId="634FA9D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122</w:t>
            </w:r>
          </w:p>
        </w:tc>
        <w:tc>
          <w:tcPr>
            <w:tcW w:w="3103" w:type="dxa"/>
            <w:shd w:val="clear" w:color="auto" w:fill="auto"/>
            <w:hideMark/>
          </w:tcPr>
          <w:p w14:paraId="0232A526"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316 631 300 092 230 000</w:t>
            </w:r>
          </w:p>
        </w:tc>
        <w:tc>
          <w:tcPr>
            <w:tcW w:w="6343" w:type="dxa"/>
            <w:shd w:val="clear" w:color="auto" w:fill="auto"/>
            <w:hideMark/>
          </w:tcPr>
          <w:p w14:paraId="6BF65DB2"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ИП МАРКОВА ВЕРА МИХАЙЛОВНА</w:t>
            </w:r>
          </w:p>
        </w:tc>
      </w:tr>
      <w:tr w:rsidR="000325A6" w:rsidRPr="000325A6" w14:paraId="18C6C3A7" w14:textId="77777777" w:rsidTr="00C471BB">
        <w:trPr>
          <w:trHeight w:val="20"/>
        </w:trPr>
        <w:tc>
          <w:tcPr>
            <w:tcW w:w="0" w:type="auto"/>
            <w:shd w:val="clear" w:color="auto" w:fill="auto"/>
            <w:hideMark/>
          </w:tcPr>
          <w:p w14:paraId="64E47D95"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123</w:t>
            </w:r>
          </w:p>
        </w:tc>
        <w:tc>
          <w:tcPr>
            <w:tcW w:w="3103" w:type="dxa"/>
            <w:shd w:val="clear" w:color="auto" w:fill="auto"/>
            <w:hideMark/>
          </w:tcPr>
          <w:p w14:paraId="2CB2A761"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102 630 170 191 030 000</w:t>
            </w:r>
          </w:p>
        </w:tc>
        <w:tc>
          <w:tcPr>
            <w:tcW w:w="6343" w:type="dxa"/>
            <w:shd w:val="clear" w:color="auto" w:fill="auto"/>
            <w:hideMark/>
          </w:tcPr>
          <w:p w14:paraId="5CCBFD71"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АПТЕКА № 2 ООО «ФАРМ СКД»</w:t>
            </w:r>
          </w:p>
        </w:tc>
      </w:tr>
      <w:tr w:rsidR="000325A6" w:rsidRPr="000325A6" w14:paraId="7D85A849" w14:textId="77777777" w:rsidTr="00C471BB">
        <w:trPr>
          <w:trHeight w:val="20"/>
        </w:trPr>
        <w:tc>
          <w:tcPr>
            <w:tcW w:w="0" w:type="auto"/>
            <w:shd w:val="clear" w:color="auto" w:fill="auto"/>
            <w:hideMark/>
          </w:tcPr>
          <w:p w14:paraId="1C4C8AD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124</w:t>
            </w:r>
          </w:p>
        </w:tc>
        <w:tc>
          <w:tcPr>
            <w:tcW w:w="3103" w:type="dxa"/>
            <w:shd w:val="clear" w:color="auto" w:fill="auto"/>
            <w:hideMark/>
          </w:tcPr>
          <w:p w14:paraId="3F7794FA" w14:textId="77777777" w:rsidR="000325A6" w:rsidRPr="000325A6" w:rsidRDefault="000325A6" w:rsidP="000325A6">
            <w:pPr>
              <w:spacing w:after="0" w:line="240" w:lineRule="auto"/>
              <w:jc w:val="right"/>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106 631 910 699 630 000</w:t>
            </w:r>
          </w:p>
        </w:tc>
        <w:tc>
          <w:tcPr>
            <w:tcW w:w="6343" w:type="dxa"/>
            <w:shd w:val="clear" w:color="auto" w:fill="auto"/>
            <w:hideMark/>
          </w:tcPr>
          <w:p w14:paraId="699B151B" w14:textId="77777777" w:rsidR="000325A6" w:rsidRPr="000325A6" w:rsidRDefault="000325A6" w:rsidP="000325A6">
            <w:pPr>
              <w:spacing w:after="0" w:line="240" w:lineRule="auto"/>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АПТЕЧНЫЙ ПУНКТ № 8 ООО «МИЛАНА»</w:t>
            </w:r>
          </w:p>
        </w:tc>
      </w:tr>
    </w:tbl>
    <w:p w14:paraId="0B9605EA" w14:textId="77777777" w:rsidR="000325A6" w:rsidRPr="000325A6" w:rsidRDefault="000325A6" w:rsidP="000325A6">
      <w:pPr>
        <w:spacing w:after="0" w:line="312" w:lineRule="auto"/>
        <w:ind w:firstLine="709"/>
        <w:jc w:val="right"/>
        <w:rPr>
          <w:rFonts w:ascii="Times New Roman" w:hAnsi="Times New Roman" w:cs="Times New Roman"/>
          <w:bCs/>
          <w:color w:val="000000"/>
          <w:sz w:val="24"/>
          <w:szCs w:val="24"/>
        </w:rPr>
      </w:pPr>
    </w:p>
    <w:p w14:paraId="156D8C32" w14:textId="77777777" w:rsidR="000325A6" w:rsidRPr="000325A6" w:rsidRDefault="000325A6" w:rsidP="000325A6">
      <w:pPr>
        <w:rPr>
          <w:rFonts w:ascii="Times New Roman" w:hAnsi="Times New Roman" w:cs="Times New Roman"/>
          <w:bCs/>
          <w:color w:val="000000"/>
          <w:sz w:val="24"/>
          <w:szCs w:val="24"/>
        </w:rPr>
      </w:pPr>
      <w:bookmarkStart w:id="26" w:name="_Toc8835418"/>
      <w:r w:rsidRPr="000325A6">
        <w:rPr>
          <w:rFonts w:ascii="Times New Roman" w:hAnsi="Times New Roman" w:cs="Times New Roman"/>
          <w:bCs/>
          <w:color w:val="000000"/>
          <w:sz w:val="24"/>
          <w:szCs w:val="24"/>
        </w:rPr>
        <w:br w:type="page"/>
      </w:r>
    </w:p>
    <w:p w14:paraId="016B2D5B" w14:textId="4B74DA70" w:rsidR="00C471BB" w:rsidRPr="00564A91" w:rsidRDefault="00C471BB" w:rsidP="00C471BB">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564A91">
        <w:rPr>
          <w:rFonts w:ascii="Times New Roman" w:hAnsi="Times New Roman" w:cs="Times New Roman"/>
          <w:sz w:val="24"/>
          <w:szCs w:val="24"/>
        </w:rPr>
        <w:t xml:space="preserve"> к Техническому заданию</w:t>
      </w:r>
    </w:p>
    <w:p w14:paraId="07B7A858" w14:textId="6BDCA97C" w:rsidR="00C471BB" w:rsidRPr="00564A91" w:rsidRDefault="00C471BB" w:rsidP="00C471BB">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t>к Контракту № 4</w:t>
      </w:r>
      <w:r>
        <w:rPr>
          <w:rFonts w:ascii="Times New Roman" w:hAnsi="Times New Roman" w:cs="Times New Roman"/>
          <w:sz w:val="24"/>
          <w:szCs w:val="24"/>
        </w:rPr>
        <w:t>4</w:t>
      </w:r>
      <w:r w:rsidRPr="00564A91">
        <w:rPr>
          <w:rFonts w:ascii="Times New Roman" w:hAnsi="Times New Roman" w:cs="Times New Roman"/>
          <w:sz w:val="24"/>
          <w:szCs w:val="24"/>
        </w:rPr>
        <w:t>/19-ДБУ от «</w:t>
      </w:r>
      <w:r w:rsidR="00F47417">
        <w:rPr>
          <w:rFonts w:ascii="Times New Roman" w:hAnsi="Times New Roman" w:cs="Times New Roman"/>
          <w:sz w:val="24"/>
          <w:szCs w:val="24"/>
        </w:rPr>
        <w:t>28</w:t>
      </w:r>
      <w:r w:rsidRPr="00564A91">
        <w:rPr>
          <w:rFonts w:ascii="Times New Roman" w:hAnsi="Times New Roman" w:cs="Times New Roman"/>
          <w:sz w:val="24"/>
          <w:szCs w:val="24"/>
        </w:rPr>
        <w:t>»</w:t>
      </w:r>
      <w:r w:rsidR="00F47417">
        <w:rPr>
          <w:rFonts w:ascii="Times New Roman" w:hAnsi="Times New Roman" w:cs="Times New Roman"/>
          <w:sz w:val="24"/>
          <w:szCs w:val="24"/>
        </w:rPr>
        <w:t xml:space="preserve"> августа </w:t>
      </w:r>
      <w:r w:rsidRPr="00564A91">
        <w:rPr>
          <w:rFonts w:ascii="Times New Roman" w:hAnsi="Times New Roman" w:cs="Times New Roman"/>
          <w:sz w:val="24"/>
          <w:szCs w:val="24"/>
        </w:rPr>
        <w:t>2019 г.</w:t>
      </w:r>
    </w:p>
    <w:p w14:paraId="349EDC48" w14:textId="77777777" w:rsidR="00C471BB" w:rsidRDefault="00C471BB" w:rsidP="000325A6">
      <w:pPr>
        <w:spacing w:after="0" w:line="312" w:lineRule="auto"/>
        <w:ind w:firstLine="709"/>
        <w:jc w:val="right"/>
        <w:rPr>
          <w:rFonts w:ascii="Times New Roman" w:hAnsi="Times New Roman" w:cs="Times New Roman"/>
          <w:sz w:val="24"/>
          <w:szCs w:val="24"/>
        </w:rPr>
      </w:pPr>
    </w:p>
    <w:bookmarkEnd w:id="26"/>
    <w:p w14:paraId="4A572DE1" w14:textId="77777777" w:rsidR="000325A6" w:rsidRPr="000325A6" w:rsidRDefault="000325A6" w:rsidP="000325A6">
      <w:pPr>
        <w:spacing w:after="0" w:line="312" w:lineRule="auto"/>
        <w:ind w:firstLine="709"/>
        <w:jc w:val="center"/>
        <w:rPr>
          <w:rFonts w:ascii="Times New Roman" w:hAnsi="Times New Roman" w:cs="Times New Roman"/>
          <w:b/>
          <w:sz w:val="24"/>
          <w:szCs w:val="24"/>
          <w:lang w:eastAsia="ar-SA"/>
        </w:rPr>
      </w:pPr>
      <w:r w:rsidRPr="000325A6">
        <w:rPr>
          <w:rFonts w:ascii="Times New Roman" w:hAnsi="Times New Roman" w:cs="Times New Roman"/>
          <w:b/>
          <w:sz w:val="24"/>
          <w:szCs w:val="24"/>
          <w:lang w:eastAsia="ar-SA"/>
        </w:rPr>
        <w:t>Перечень формируемых в системе документов</w:t>
      </w:r>
    </w:p>
    <w:p w14:paraId="0D87EB2E" w14:textId="77777777" w:rsidR="000325A6" w:rsidRPr="000325A6" w:rsidRDefault="000325A6" w:rsidP="000325A6">
      <w:pPr>
        <w:spacing w:after="0" w:line="312" w:lineRule="auto"/>
        <w:ind w:firstLine="709"/>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Система должна предусматривать возможность формирования следующих документов (образцы форм документов приведены в Приложении 5 к настоящему ТЗ).</w:t>
      </w:r>
    </w:p>
    <w:p w14:paraId="32560067" w14:textId="77777777" w:rsidR="000325A6" w:rsidRPr="000325A6" w:rsidRDefault="000325A6" w:rsidP="000325A6">
      <w:pPr>
        <w:tabs>
          <w:tab w:val="left" w:pos="391"/>
          <w:tab w:val="left" w:pos="2132"/>
          <w:tab w:val="left" w:pos="3781"/>
          <w:tab w:val="left" w:pos="5091"/>
          <w:tab w:val="left" w:pos="6928"/>
          <w:tab w:val="left" w:pos="9041"/>
        </w:tabs>
        <w:spacing w:after="0" w:line="312" w:lineRule="auto"/>
        <w:ind w:firstLine="709"/>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2692"/>
        <w:gridCol w:w="4395"/>
        <w:gridCol w:w="2232"/>
      </w:tblGrid>
      <w:tr w:rsidR="000230A8" w:rsidRPr="000325A6" w14:paraId="3DF77F02"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285A4E34"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2B76F21D"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Ф.01 Сводный отчет о стоимости количестве рецептов </w:t>
            </w:r>
          </w:p>
        </w:tc>
        <w:tc>
          <w:tcPr>
            <w:tcW w:w="2168" w:type="pct"/>
            <w:tcBorders>
              <w:top w:val="single" w:sz="4" w:space="0" w:color="auto"/>
              <w:left w:val="single" w:sz="4" w:space="0" w:color="auto"/>
              <w:bottom w:val="single" w:sz="4" w:space="0" w:color="auto"/>
              <w:right w:val="single" w:sz="4" w:space="0" w:color="auto"/>
            </w:tcBorders>
          </w:tcPr>
          <w:p w14:paraId="0D33187B"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о выделенном для МО лимите, реализованном объеме ЛП (в руб. и кол-ве рецептов) по группам населения и категориям заболеваний в разрезе МО за указанный интервал времени</w:t>
            </w:r>
          </w:p>
        </w:tc>
        <w:tc>
          <w:tcPr>
            <w:tcW w:w="1101" w:type="pct"/>
            <w:tcBorders>
              <w:top w:val="single" w:sz="4" w:space="0" w:color="auto"/>
              <w:left w:val="single" w:sz="4" w:space="0" w:color="auto"/>
              <w:bottom w:val="single" w:sz="4" w:space="0" w:color="auto"/>
              <w:right w:val="single" w:sz="4" w:space="0" w:color="auto"/>
            </w:tcBorders>
          </w:tcPr>
          <w:p w14:paraId="7C3EE74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временной интервал, программа ОНЛП</w:t>
            </w:r>
          </w:p>
          <w:p w14:paraId="143B31F0"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2E083DAF"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5AD039C1"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1448CA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Ф.02 Сводный отчет по МО о ГСП</w:t>
            </w:r>
          </w:p>
        </w:tc>
        <w:tc>
          <w:tcPr>
            <w:tcW w:w="2168" w:type="pct"/>
            <w:tcBorders>
              <w:top w:val="single" w:sz="4" w:space="0" w:color="auto"/>
              <w:left w:val="single" w:sz="4" w:space="0" w:color="auto"/>
              <w:bottom w:val="single" w:sz="4" w:space="0" w:color="auto"/>
              <w:right w:val="single" w:sz="4" w:space="0" w:color="auto"/>
            </w:tcBorders>
          </w:tcPr>
          <w:p w14:paraId="3DD415CB"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Содержит информацию по количеству </w:t>
            </w:r>
            <w:r w:rsidRPr="000325A6">
              <w:rPr>
                <w:rFonts w:ascii="Times New Roman" w:hAnsi="Times New Roman" w:cs="Times New Roman"/>
                <w:sz w:val="24"/>
                <w:szCs w:val="24"/>
                <w:shd w:val="clear" w:color="auto" w:fill="FFFFFF"/>
              </w:rPr>
              <w:t>лиц, имеющих право на ГСП, количеству обратившихся, из числа лиц, имеющих право на ГСП, количеству случаев обращения, количеству МО, оказывающих первичную мед.помощь, количеству врачей занятых выпиской льготных рецептов, количеству фельдшеров занятых выпиской льготных рецептов с фильтром по МО и дате.</w:t>
            </w:r>
          </w:p>
        </w:tc>
        <w:tc>
          <w:tcPr>
            <w:tcW w:w="1101" w:type="pct"/>
            <w:tcBorders>
              <w:top w:val="single" w:sz="4" w:space="0" w:color="auto"/>
              <w:left w:val="single" w:sz="4" w:space="0" w:color="auto"/>
              <w:bottom w:val="single" w:sz="4" w:space="0" w:color="auto"/>
              <w:right w:val="single" w:sz="4" w:space="0" w:color="auto"/>
            </w:tcBorders>
          </w:tcPr>
          <w:p w14:paraId="0C54D8A7"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076FDB3E"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0D333333"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03FF017"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Ф.03 Реестр рецептов</w:t>
            </w:r>
          </w:p>
        </w:tc>
        <w:tc>
          <w:tcPr>
            <w:tcW w:w="2168" w:type="pct"/>
            <w:tcBorders>
              <w:top w:val="single" w:sz="4" w:space="0" w:color="auto"/>
              <w:left w:val="single" w:sz="4" w:space="0" w:color="auto"/>
              <w:bottom w:val="single" w:sz="4" w:space="0" w:color="auto"/>
              <w:right w:val="single" w:sz="4" w:space="0" w:color="auto"/>
            </w:tcBorders>
          </w:tcPr>
          <w:p w14:paraId="2FEA5D8D"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по рецепту, пациенту – получателю рецепта, лекарственному средству с указанием его количества, типу регистра (региональный, федеральный) и МКБ с расшифровкой</w:t>
            </w:r>
          </w:p>
        </w:tc>
        <w:tc>
          <w:tcPr>
            <w:tcW w:w="1101" w:type="pct"/>
            <w:tcBorders>
              <w:top w:val="single" w:sz="4" w:space="0" w:color="auto"/>
              <w:left w:val="single" w:sz="4" w:space="0" w:color="auto"/>
              <w:bottom w:val="single" w:sz="4" w:space="0" w:color="auto"/>
              <w:right w:val="single" w:sz="4" w:space="0" w:color="auto"/>
            </w:tcBorders>
          </w:tcPr>
          <w:p w14:paraId="4D13B0BB"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тип регистра, временной интервал, Программу ОНЛП</w:t>
            </w:r>
          </w:p>
        </w:tc>
      </w:tr>
      <w:tr w:rsidR="000230A8" w:rsidRPr="000325A6" w14:paraId="6C98ABE1"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93A7CD0"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3D3269C"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Приказ Министерства здравоохранения</w:t>
            </w:r>
            <w:r w:rsidRPr="000325A6">
              <w:rPr>
                <w:rFonts w:ascii="Times New Roman" w:hAnsi="Times New Roman" w:cs="Times New Roman"/>
                <w:sz w:val="24"/>
                <w:szCs w:val="24"/>
                <w:lang w:eastAsia="ar-SA"/>
              </w:rPr>
              <w:br/>
              <w:t>и социального развития РФ</w:t>
            </w:r>
            <w:r w:rsidRPr="000325A6">
              <w:rPr>
                <w:rFonts w:ascii="Times New Roman" w:hAnsi="Times New Roman" w:cs="Times New Roman"/>
                <w:sz w:val="24"/>
                <w:szCs w:val="24"/>
                <w:lang w:eastAsia="ar-SA"/>
              </w:rPr>
              <w:br/>
              <w:t>от 22.11.2004 г. № 255 Приложение № 6</w:t>
            </w:r>
            <w:r w:rsidRPr="000325A6">
              <w:rPr>
                <w:rFonts w:ascii="Times New Roman" w:hAnsi="Times New Roman" w:cs="Times New Roman"/>
                <w:sz w:val="24"/>
                <w:szCs w:val="24"/>
                <w:lang w:eastAsia="ar-SA"/>
              </w:rPr>
              <w:br/>
            </w:r>
          </w:p>
          <w:p w14:paraId="567CE97D"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111650CE"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о льготном рецепте, сгруппированную на две части: 1. информация, заполняемая специалистами ОМК (дата выписки рецепта, ФИО врача, ФИО пациента, серия и номер страхового полиса, СНИЛП, серия и номер выписанного рецепта).</w:t>
            </w:r>
          </w:p>
          <w:p w14:paraId="2026B3FF"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2. Информация, заполняемая на основании сведений аптечного учреждения (дата отпуска рецепта, наименование ЛП, стоимость упаковки, отпушенное количество упаковок, общая стоимость)</w:t>
            </w:r>
          </w:p>
        </w:tc>
        <w:tc>
          <w:tcPr>
            <w:tcW w:w="1101" w:type="pct"/>
            <w:tcBorders>
              <w:top w:val="single" w:sz="4" w:space="0" w:color="auto"/>
              <w:left w:val="single" w:sz="4" w:space="0" w:color="auto"/>
              <w:bottom w:val="single" w:sz="4" w:space="0" w:color="auto"/>
              <w:right w:val="single" w:sz="4" w:space="0" w:color="auto"/>
            </w:tcBorders>
          </w:tcPr>
          <w:p w14:paraId="07D40A38"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13AB5791"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3806D704"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79738D17"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Ф.05. Лицевой счет льготника</w:t>
            </w:r>
          </w:p>
        </w:tc>
        <w:tc>
          <w:tcPr>
            <w:tcW w:w="2168" w:type="pct"/>
            <w:tcBorders>
              <w:top w:val="single" w:sz="4" w:space="0" w:color="auto"/>
              <w:left w:val="single" w:sz="4" w:space="0" w:color="auto"/>
              <w:bottom w:val="single" w:sz="4" w:space="0" w:color="auto"/>
              <w:right w:val="single" w:sz="4" w:space="0" w:color="auto"/>
            </w:tcBorders>
          </w:tcPr>
          <w:p w14:paraId="60F8A6FC"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Содержит информацию о выписанных рецептах выбранного льготника (серия, номер рецепта, дата выписки, МО, врач, диагноз, ЛП (МНН), количество приемов в день, количество за 1 прием, продолжительность приема, </w:t>
            </w:r>
            <w:r w:rsidRPr="000325A6">
              <w:rPr>
                <w:rFonts w:ascii="Times New Roman" w:hAnsi="Times New Roman" w:cs="Times New Roman"/>
                <w:sz w:val="24"/>
                <w:szCs w:val="24"/>
                <w:lang w:val="en-US" w:eastAsia="ar-SA"/>
              </w:rPr>
              <w:t>Si</w:t>
            </w:r>
            <w:r w:rsidRPr="000325A6">
              <w:rPr>
                <w:rFonts w:ascii="Times New Roman" w:hAnsi="Times New Roman" w:cs="Times New Roman"/>
                <w:sz w:val="24"/>
                <w:szCs w:val="24"/>
                <w:lang w:eastAsia="ar-SA"/>
              </w:rPr>
              <w:t>№</w:t>
            </w:r>
            <w:r w:rsidRPr="000325A6">
              <w:rPr>
                <w:rFonts w:ascii="Times New Roman" w:hAnsi="Times New Roman" w:cs="Times New Roman"/>
                <w:sz w:val="24"/>
                <w:szCs w:val="24"/>
                <w:lang w:val="en-US" w:eastAsia="ar-SA"/>
              </w:rPr>
              <w:t>ga</w:t>
            </w:r>
            <w:r w:rsidRPr="000325A6">
              <w:rPr>
                <w:rFonts w:ascii="Times New Roman" w:hAnsi="Times New Roman" w:cs="Times New Roman"/>
                <w:sz w:val="24"/>
                <w:szCs w:val="24"/>
                <w:lang w:eastAsia="ar-SA"/>
              </w:rPr>
              <w:t>, тип регистра)</w:t>
            </w:r>
          </w:p>
        </w:tc>
        <w:tc>
          <w:tcPr>
            <w:tcW w:w="1101" w:type="pct"/>
            <w:tcBorders>
              <w:top w:val="single" w:sz="4" w:space="0" w:color="auto"/>
              <w:left w:val="single" w:sz="4" w:space="0" w:color="auto"/>
              <w:bottom w:val="single" w:sz="4" w:space="0" w:color="auto"/>
              <w:right w:val="single" w:sz="4" w:space="0" w:color="auto"/>
            </w:tcBorders>
          </w:tcPr>
          <w:p w14:paraId="3E2B06A9"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418DFB29"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2F4B04CF"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6C043657"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Ф.07. Об обеспечении отдельных категорий граждан и по некоторым нозологиям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 за ______ год по состоянию на ____</w:t>
            </w:r>
          </w:p>
          <w:p w14:paraId="78A589D5"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(Приложение №5 к ТЗ)</w:t>
            </w:r>
          </w:p>
          <w:p w14:paraId="01A5B5AE" w14:textId="77777777" w:rsidR="000325A6" w:rsidRPr="000325A6" w:rsidRDefault="000325A6" w:rsidP="000325A6">
            <w:pPr>
              <w:spacing w:after="0" w:line="240" w:lineRule="auto"/>
              <w:jc w:val="right"/>
              <w:rPr>
                <w:rFonts w:ascii="Times New Roman" w:hAnsi="Times New Roman" w:cs="Times New Roman"/>
                <w:sz w:val="24"/>
                <w:szCs w:val="24"/>
                <w:lang w:eastAsia="ar-SA"/>
              </w:rPr>
            </w:pPr>
          </w:p>
          <w:p w14:paraId="4D378D15" w14:textId="77777777" w:rsidR="000325A6" w:rsidRPr="000325A6" w:rsidRDefault="000325A6" w:rsidP="000325A6">
            <w:pPr>
              <w:spacing w:after="0" w:line="240" w:lineRule="auto"/>
              <w:jc w:val="right"/>
              <w:rPr>
                <w:rFonts w:ascii="Times New Roman" w:hAnsi="Times New Roman" w:cs="Times New Roman"/>
                <w:sz w:val="24"/>
                <w:szCs w:val="24"/>
                <w:lang w:eastAsia="ar-SA"/>
              </w:rPr>
            </w:pPr>
          </w:p>
          <w:p w14:paraId="672C334C"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25B8D9A8"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Отчет формируется сводным отчетом еженедельно в целом по Самарской области </w:t>
            </w:r>
          </w:p>
          <w:p w14:paraId="3F82BCDA"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p w14:paraId="1593C13A"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по понедельникам в разрезе программ ОНЛП</w:t>
            </w:r>
          </w:p>
          <w:p w14:paraId="6068933A"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(еженедельный мониторинг)</w:t>
            </w:r>
          </w:p>
          <w:p w14:paraId="26E50B0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такую как численность получателей льгот (человек), количество выписанных рецептов, количество обслуженных рецептов, отпущено ЛП на сумму, количество рецептов на отсроченном обеспечении, количество рецептов, срок действия которых истек в период нахождения на отсроченном обеспечении, сгруппированную по группам населения:</w:t>
            </w:r>
          </w:p>
          <w:p w14:paraId="3BE43DFE"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всего, в том числе:</w:t>
            </w:r>
          </w:p>
          <w:p w14:paraId="3E2B1330"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детское население;</w:t>
            </w:r>
          </w:p>
          <w:p w14:paraId="158BF115"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дети до 3-х лет;</w:t>
            </w:r>
          </w:p>
          <w:p w14:paraId="34AC6189"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граждане старше трудоспособного возраста;</w:t>
            </w:r>
          </w:p>
          <w:p w14:paraId="5426935E"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инвалиды и участники ВОВ;</w:t>
            </w:r>
          </w:p>
          <w:p w14:paraId="66F06BBE"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граждане (в т.ч. старше трудоспособного возраста и с ограниченной мобильностью), лекарственное обеспечение которых осуществляется в рамках адресной доставки ЛП;</w:t>
            </w:r>
          </w:p>
          <w:p w14:paraId="306235C3"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сахарный диабет;</w:t>
            </w:r>
          </w:p>
          <w:p w14:paraId="42B5363B"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бронхиальная астма;</w:t>
            </w:r>
          </w:p>
          <w:p w14:paraId="3CEE5EB5"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онкологические заболевания; </w:t>
            </w:r>
          </w:p>
          <w:p w14:paraId="1FB42776"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медицинские изделия вид «Автоинъектор инсулина стандартизированный, со сменнымкатриджем;</w:t>
            </w:r>
          </w:p>
          <w:p w14:paraId="5D5AAE4F"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медицинские изделия вид «Наконечник для ручки-скарификатора»;</w:t>
            </w:r>
          </w:p>
          <w:p w14:paraId="7ADE01BC"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медицинские изделия вид «Игла-скарификатор автоматическая»;</w:t>
            </w:r>
          </w:p>
          <w:p w14:paraId="31F57EDC" w14:textId="77777777" w:rsidR="000325A6" w:rsidRPr="000325A6" w:rsidRDefault="000325A6" w:rsidP="000325A6">
            <w:pPr>
              <w:numPr>
                <w:ilvl w:val="0"/>
                <w:numId w:val="26"/>
              </w:num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медицинские изделия вид «Система мониторинга глюкозы в крови для домашнего испрользования» в целях лиагностики i№ vitro;</w:t>
            </w:r>
          </w:p>
          <w:p w14:paraId="3210979D"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медицинские изделия вид «Глюкоза в целях диагностики и i№ vitro регламент»</w:t>
            </w:r>
          </w:p>
        </w:tc>
        <w:tc>
          <w:tcPr>
            <w:tcW w:w="1101" w:type="pct"/>
            <w:tcBorders>
              <w:top w:val="single" w:sz="4" w:space="0" w:color="auto"/>
              <w:left w:val="single" w:sz="4" w:space="0" w:color="auto"/>
              <w:bottom w:val="single" w:sz="4" w:space="0" w:color="auto"/>
              <w:right w:val="single" w:sz="4" w:space="0" w:color="auto"/>
            </w:tcBorders>
          </w:tcPr>
          <w:p w14:paraId="419525C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АУ, Программа ОНЛП, код льготы (выбор нескольких), отчетный год, временной интервал</w:t>
            </w:r>
          </w:p>
          <w:p w14:paraId="11D6D833"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p w14:paraId="7A30EA00"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204733B7"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EE922CA"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50E8A9D9"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Ф.08 – Ф.39 Сводный отчет по МО </w:t>
            </w:r>
            <w:r w:rsidRPr="000325A6">
              <w:rPr>
                <w:rFonts w:ascii="Times New Roman" w:hAnsi="Times New Roman" w:cs="Times New Roman"/>
                <w:sz w:val="24"/>
                <w:szCs w:val="24"/>
                <w:lang w:eastAsia="ar-SA"/>
              </w:rPr>
              <w:lastRenderedPageBreak/>
              <w:t>«____________»</w:t>
            </w:r>
          </w:p>
          <w:p w14:paraId="08C8DD73" w14:textId="77777777" w:rsidR="000325A6" w:rsidRPr="000325A6" w:rsidRDefault="000325A6" w:rsidP="000325A6">
            <w:pPr>
              <w:spacing w:after="0" w:line="240" w:lineRule="auto"/>
              <w:jc w:val="both"/>
              <w:rPr>
                <w:rFonts w:ascii="Times New Roman" w:hAnsi="Times New Roman" w:cs="Times New Roman"/>
                <w:sz w:val="24"/>
                <w:szCs w:val="24"/>
                <w:lang w:eastAsia="ar-SA"/>
              </w:rPr>
            </w:pPr>
            <w:bookmarkStart w:id="27" w:name="RANGE!A1:E2"/>
            <w:r w:rsidRPr="000325A6">
              <w:rPr>
                <w:rFonts w:ascii="Times New Roman" w:hAnsi="Times New Roman" w:cs="Times New Roman"/>
                <w:sz w:val="24"/>
                <w:szCs w:val="24"/>
                <w:lang w:eastAsia="ar-SA"/>
              </w:rPr>
              <w:t xml:space="preserve">по программе финансирования «_______» </w:t>
            </w:r>
            <w:r w:rsidRPr="000325A6">
              <w:rPr>
                <w:rFonts w:ascii="Times New Roman" w:hAnsi="Times New Roman" w:cs="Times New Roman"/>
                <w:sz w:val="24"/>
                <w:szCs w:val="24"/>
                <w:lang w:eastAsia="ar-SA"/>
              </w:rPr>
              <w:br/>
              <w:t>за период с «__» по «___</w:t>
            </w:r>
            <w:bookmarkEnd w:id="27"/>
            <w:r w:rsidRPr="000325A6">
              <w:rPr>
                <w:rFonts w:ascii="Times New Roman" w:hAnsi="Times New Roman" w:cs="Times New Roman"/>
                <w:sz w:val="24"/>
                <w:szCs w:val="24"/>
                <w:lang w:eastAsia="ar-SA"/>
              </w:rPr>
              <w:t>»</w:t>
            </w:r>
          </w:p>
        </w:tc>
        <w:tc>
          <w:tcPr>
            <w:tcW w:w="2168" w:type="pct"/>
            <w:tcBorders>
              <w:top w:val="single" w:sz="4" w:space="0" w:color="auto"/>
              <w:left w:val="single" w:sz="4" w:space="0" w:color="auto"/>
              <w:bottom w:val="single" w:sz="4" w:space="0" w:color="auto"/>
              <w:right w:val="single" w:sz="4" w:space="0" w:color="auto"/>
            </w:tcBorders>
          </w:tcPr>
          <w:p w14:paraId="1CE442AC"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lastRenderedPageBreak/>
              <w:t xml:space="preserve">Содержит информацию по количеству льготников и рецептов в разрезе МО, </w:t>
            </w:r>
            <w:r w:rsidRPr="000325A6">
              <w:rPr>
                <w:rFonts w:ascii="Times New Roman" w:hAnsi="Times New Roman" w:cs="Times New Roman"/>
                <w:sz w:val="24"/>
                <w:szCs w:val="24"/>
                <w:lang w:eastAsia="ar-SA"/>
              </w:rPr>
              <w:lastRenderedPageBreak/>
              <w:t>источнику финансирования льготы</w:t>
            </w:r>
          </w:p>
        </w:tc>
        <w:tc>
          <w:tcPr>
            <w:tcW w:w="1101" w:type="pct"/>
            <w:tcBorders>
              <w:top w:val="single" w:sz="4" w:space="0" w:color="auto"/>
              <w:left w:val="single" w:sz="4" w:space="0" w:color="auto"/>
              <w:bottom w:val="single" w:sz="4" w:space="0" w:color="auto"/>
              <w:right w:val="single" w:sz="4" w:space="0" w:color="auto"/>
            </w:tcBorders>
          </w:tcPr>
          <w:p w14:paraId="7BDE754E"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35365019"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697A90D"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633D530E"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Ф.09 Форма РР-1. документа - приложение 3 и инструкция по ее заполнению - Приказ ФОМС от 21.02.2005 №16 </w:t>
            </w:r>
          </w:p>
          <w:p w14:paraId="42A8192D" w14:textId="77777777" w:rsidR="000325A6" w:rsidRPr="000325A6" w:rsidRDefault="000325A6" w:rsidP="000325A6">
            <w:pPr>
              <w:spacing w:after="0" w:line="240" w:lineRule="auto"/>
              <w:rPr>
                <w:rFonts w:ascii="Times New Roman" w:hAnsi="Times New Roman" w:cs="Times New Roman"/>
                <w:sz w:val="24"/>
                <w:szCs w:val="24"/>
                <w:lang w:eastAsia="ar-SA"/>
              </w:rPr>
            </w:pPr>
          </w:p>
          <w:p w14:paraId="45DAAC10"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Приложение № 3 к ТЗ</w:t>
            </w:r>
          </w:p>
          <w:p w14:paraId="7107BE0C" w14:textId="77777777" w:rsidR="000325A6" w:rsidRPr="000325A6" w:rsidRDefault="000325A6" w:rsidP="000325A6">
            <w:pPr>
              <w:spacing w:after="0" w:line="240" w:lineRule="auto"/>
              <w:jc w:val="center"/>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5112C333"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АУ, торговое наименование ЛП, временной интервал, Программа ОНЛП, СНИЛП, № рецепта</w:t>
            </w:r>
          </w:p>
          <w:p w14:paraId="57D76AA5" w14:textId="77777777" w:rsidR="000325A6" w:rsidRPr="000325A6" w:rsidRDefault="000325A6" w:rsidP="000325A6">
            <w:pPr>
              <w:spacing w:after="0" w:line="240" w:lineRule="auto"/>
              <w:rPr>
                <w:rFonts w:ascii="Times New Roman" w:hAnsi="Times New Roman" w:cs="Times New Roman"/>
                <w:sz w:val="24"/>
                <w:szCs w:val="24"/>
                <w:lang w:eastAsia="ar-SA"/>
              </w:rPr>
            </w:pPr>
          </w:p>
          <w:p w14:paraId="7E232417"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следующую информацию по лекарственному средству (нескольким лекарственным средствам): серия, номер рецепта, дата выписки рецепта, ФИО и дата рождения льготника, СНИЛП, ОГРН МО, МКБ, % финансирования, код МО, ЛП (МНН), количество единиц, тип регистра</w:t>
            </w:r>
          </w:p>
        </w:tc>
        <w:tc>
          <w:tcPr>
            <w:tcW w:w="1101" w:type="pct"/>
            <w:tcBorders>
              <w:top w:val="single" w:sz="4" w:space="0" w:color="auto"/>
              <w:left w:val="single" w:sz="4" w:space="0" w:color="auto"/>
              <w:bottom w:val="single" w:sz="4" w:space="0" w:color="auto"/>
              <w:right w:val="single" w:sz="4" w:space="0" w:color="auto"/>
            </w:tcBorders>
          </w:tcPr>
          <w:p w14:paraId="252C72A1"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29EB3FCB" w14:textId="77777777" w:rsidTr="000230A8">
        <w:trPr>
          <w:trHeight w:val="899"/>
        </w:trPr>
        <w:tc>
          <w:tcPr>
            <w:tcW w:w="403" w:type="pct"/>
            <w:tcBorders>
              <w:top w:val="single" w:sz="4" w:space="0" w:color="auto"/>
              <w:left w:val="single" w:sz="4" w:space="0" w:color="auto"/>
              <w:bottom w:val="single" w:sz="4" w:space="0" w:color="auto"/>
              <w:right w:val="single" w:sz="4" w:space="0" w:color="auto"/>
            </w:tcBorders>
          </w:tcPr>
          <w:p w14:paraId="7FAB9F1A"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7603A858"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Ф.10. Сводный отчет по формам оплаты программ ОНЛП </w:t>
            </w:r>
          </w:p>
        </w:tc>
        <w:tc>
          <w:tcPr>
            <w:tcW w:w="2168" w:type="pct"/>
            <w:tcBorders>
              <w:top w:val="single" w:sz="4" w:space="0" w:color="auto"/>
              <w:left w:val="single" w:sz="4" w:space="0" w:color="auto"/>
              <w:bottom w:val="single" w:sz="4" w:space="0" w:color="auto"/>
              <w:right w:val="single" w:sz="4" w:space="0" w:color="auto"/>
            </w:tcBorders>
          </w:tcPr>
          <w:p w14:paraId="055E3A9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по количеству рецептов в разрезе формы оплаты (100% отплаты или 50 % оплаты)</w:t>
            </w:r>
          </w:p>
        </w:tc>
        <w:tc>
          <w:tcPr>
            <w:tcW w:w="1101" w:type="pct"/>
            <w:tcBorders>
              <w:top w:val="single" w:sz="4" w:space="0" w:color="auto"/>
              <w:left w:val="single" w:sz="4" w:space="0" w:color="auto"/>
              <w:bottom w:val="single" w:sz="4" w:space="0" w:color="auto"/>
              <w:right w:val="single" w:sz="4" w:space="0" w:color="auto"/>
            </w:tcBorders>
          </w:tcPr>
          <w:p w14:paraId="0AF9BD99"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регистр, источник финансирования, временной интервал</w:t>
            </w:r>
          </w:p>
        </w:tc>
      </w:tr>
      <w:tr w:rsidR="000230A8" w:rsidRPr="000325A6" w14:paraId="1AC71144"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40FB24D7"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7DC11AA0"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Ф.11. Сводный отчет по медицинским работникам, выписавшим рецепты </w:t>
            </w:r>
          </w:p>
          <w:p w14:paraId="74277A1C"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по программе финансирования _____</w:t>
            </w:r>
          </w:p>
          <w:p w14:paraId="29848C78"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в МО «______» за период с ___ по_____</w:t>
            </w:r>
          </w:p>
        </w:tc>
        <w:tc>
          <w:tcPr>
            <w:tcW w:w="2168" w:type="pct"/>
            <w:tcBorders>
              <w:top w:val="single" w:sz="4" w:space="0" w:color="auto"/>
              <w:left w:val="single" w:sz="4" w:space="0" w:color="auto"/>
              <w:bottom w:val="single" w:sz="4" w:space="0" w:color="auto"/>
              <w:right w:val="single" w:sz="4" w:space="0" w:color="auto"/>
            </w:tcBorders>
          </w:tcPr>
          <w:p w14:paraId="5D0D9AA7"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о количестве льготных рецептов, сгруппированных по выписавшим их врачам (таб. номер доктора, ФИО, специальность, МО, количество)</w:t>
            </w:r>
          </w:p>
        </w:tc>
        <w:tc>
          <w:tcPr>
            <w:tcW w:w="1101" w:type="pct"/>
            <w:tcBorders>
              <w:top w:val="single" w:sz="4" w:space="0" w:color="auto"/>
              <w:left w:val="single" w:sz="4" w:space="0" w:color="auto"/>
              <w:bottom w:val="single" w:sz="4" w:space="0" w:color="auto"/>
              <w:right w:val="single" w:sz="4" w:space="0" w:color="auto"/>
            </w:tcBorders>
          </w:tcPr>
          <w:p w14:paraId="6DF2E84F"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18547B42"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1EE2D33"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948F30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Ф.13. Отчет по МО</w:t>
            </w:r>
          </w:p>
        </w:tc>
        <w:tc>
          <w:tcPr>
            <w:tcW w:w="2168" w:type="pct"/>
            <w:tcBorders>
              <w:top w:val="single" w:sz="4" w:space="0" w:color="auto"/>
              <w:left w:val="single" w:sz="4" w:space="0" w:color="auto"/>
              <w:bottom w:val="single" w:sz="4" w:space="0" w:color="auto"/>
              <w:right w:val="single" w:sz="4" w:space="0" w:color="auto"/>
            </w:tcBorders>
          </w:tcPr>
          <w:p w14:paraId="4E9FB319"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по льготникам и количеству полученных рецептов в разрезе МО и типа регистра</w:t>
            </w:r>
          </w:p>
        </w:tc>
        <w:tc>
          <w:tcPr>
            <w:tcW w:w="1101" w:type="pct"/>
            <w:tcBorders>
              <w:top w:val="single" w:sz="4" w:space="0" w:color="auto"/>
              <w:left w:val="single" w:sz="4" w:space="0" w:color="auto"/>
              <w:bottom w:val="single" w:sz="4" w:space="0" w:color="auto"/>
              <w:right w:val="single" w:sz="4" w:space="0" w:color="auto"/>
            </w:tcBorders>
          </w:tcPr>
          <w:p w14:paraId="5FA6AD5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источник финансирования льготы, временной интервал, код медработника</w:t>
            </w:r>
          </w:p>
        </w:tc>
      </w:tr>
      <w:tr w:rsidR="000230A8" w:rsidRPr="000325A6" w14:paraId="5F3D18F1"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C096399"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77AB697E" w14:textId="3412BE2E" w:rsidR="000325A6" w:rsidRPr="000325A6" w:rsidRDefault="000325A6" w:rsidP="0002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Ф.14. Реестр лекарственных средств, отпущенных при оказании дополнительной бесплатной медицинской помощи отдельным категориям граждан, имеющих право на получение государственной социальной помощи</w:t>
            </w:r>
          </w:p>
        </w:tc>
        <w:tc>
          <w:tcPr>
            <w:tcW w:w="2168" w:type="pct"/>
            <w:tcBorders>
              <w:top w:val="single" w:sz="4" w:space="0" w:color="auto"/>
              <w:left w:val="single" w:sz="4" w:space="0" w:color="auto"/>
              <w:bottom w:val="single" w:sz="4" w:space="0" w:color="auto"/>
              <w:right w:val="single" w:sz="4" w:space="0" w:color="auto"/>
            </w:tcBorders>
          </w:tcPr>
          <w:p w14:paraId="05FAFA9E"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по ЛП: количество обращений, количество рецептов, количество упаковок</w:t>
            </w:r>
          </w:p>
        </w:tc>
        <w:tc>
          <w:tcPr>
            <w:tcW w:w="1101" w:type="pct"/>
            <w:tcBorders>
              <w:top w:val="single" w:sz="4" w:space="0" w:color="auto"/>
              <w:left w:val="single" w:sz="4" w:space="0" w:color="auto"/>
              <w:bottom w:val="single" w:sz="4" w:space="0" w:color="auto"/>
              <w:right w:val="single" w:sz="4" w:space="0" w:color="auto"/>
            </w:tcBorders>
          </w:tcPr>
          <w:p w14:paraId="086D2BFC"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разрез (Федеральный, Региональный), временной интервал</w:t>
            </w:r>
          </w:p>
        </w:tc>
      </w:tr>
      <w:tr w:rsidR="000230A8" w:rsidRPr="000325A6" w14:paraId="6ABDF1E9"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45F2D0CF"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F41675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Ф.15. Отчет по группам заболеваний (льготы Минздрава России)</w:t>
            </w:r>
          </w:p>
        </w:tc>
        <w:tc>
          <w:tcPr>
            <w:tcW w:w="2168" w:type="pct"/>
            <w:tcBorders>
              <w:top w:val="single" w:sz="4" w:space="0" w:color="auto"/>
              <w:left w:val="single" w:sz="4" w:space="0" w:color="auto"/>
              <w:bottom w:val="single" w:sz="4" w:space="0" w:color="auto"/>
              <w:right w:val="single" w:sz="4" w:space="0" w:color="auto"/>
            </w:tcBorders>
          </w:tcPr>
          <w:p w14:paraId="5B2591A0"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о лица, включенных в регистр по группам заболеваний в соответствии с 323-ФЗ</w:t>
            </w:r>
          </w:p>
        </w:tc>
        <w:tc>
          <w:tcPr>
            <w:tcW w:w="1101" w:type="pct"/>
            <w:tcBorders>
              <w:top w:val="single" w:sz="4" w:space="0" w:color="auto"/>
              <w:left w:val="single" w:sz="4" w:space="0" w:color="auto"/>
              <w:bottom w:val="single" w:sz="4" w:space="0" w:color="auto"/>
              <w:right w:val="single" w:sz="4" w:space="0" w:color="auto"/>
            </w:tcBorders>
          </w:tcPr>
          <w:p w14:paraId="4B5082FD"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Программа ОНЛП, группа заболеваний (перечень МКБ-10)</w:t>
            </w:r>
          </w:p>
        </w:tc>
      </w:tr>
      <w:tr w:rsidR="000230A8" w:rsidRPr="000325A6" w14:paraId="310DEB3F"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13F654DC"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6C222DE6"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Ф.16 (21,40,41) Отчет по отпущенным наркотическим лекарственным средствам</w:t>
            </w:r>
          </w:p>
          <w:p w14:paraId="7647B04F"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3743CC4C"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рецепта (серия, номер, дата выписки, ФИО льготника, дата рождения, СНИЛП, ОГРН МО, заболевание (МКБ), % оплаты, код МО, ЛП (МНН), количество единиц, тип регистра)</w:t>
            </w:r>
          </w:p>
        </w:tc>
        <w:tc>
          <w:tcPr>
            <w:tcW w:w="1101" w:type="pct"/>
            <w:tcBorders>
              <w:top w:val="single" w:sz="4" w:space="0" w:color="auto"/>
              <w:left w:val="single" w:sz="4" w:space="0" w:color="auto"/>
              <w:bottom w:val="single" w:sz="4" w:space="0" w:color="auto"/>
              <w:right w:val="single" w:sz="4" w:space="0" w:color="auto"/>
            </w:tcBorders>
          </w:tcPr>
          <w:p w14:paraId="3F01545B"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Код МО, ОГРН, № рецепта, МНН, СНИЛП</w:t>
            </w:r>
          </w:p>
        </w:tc>
      </w:tr>
      <w:tr w:rsidR="000230A8" w:rsidRPr="000325A6" w14:paraId="56DE29F9"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E068E99"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5C99850F"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0892657F"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сгруппированную по форме оплаты (полностью льготный рецепт, льготный рецепт с 50% скидкой): количество рецептов, стоимость (полная, оплачено, к оплате)</w:t>
            </w:r>
          </w:p>
        </w:tc>
        <w:tc>
          <w:tcPr>
            <w:tcW w:w="1101" w:type="pct"/>
            <w:tcBorders>
              <w:top w:val="single" w:sz="4" w:space="0" w:color="auto"/>
              <w:left w:val="single" w:sz="4" w:space="0" w:color="auto"/>
              <w:bottom w:val="single" w:sz="4" w:space="0" w:color="auto"/>
              <w:right w:val="single" w:sz="4" w:space="0" w:color="auto"/>
            </w:tcBorders>
          </w:tcPr>
          <w:p w14:paraId="734C72D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аптека, разрез (Федеральный, Региональный), временной интервал</w:t>
            </w:r>
          </w:p>
        </w:tc>
      </w:tr>
      <w:tr w:rsidR="000230A8" w:rsidRPr="000325A6" w14:paraId="7E7557C3"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23FD1225"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EADE35E"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2FF8636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в виде счета фактуры, где наименованием товара (описание выполненных работ, оказанных услуг) является возмещение за дополнительное лекарственное обеспечение льготных категорий граждан по учреждениям. Таким образом, в отчете по каждой МО заполняются данные по форме счета-фактуры: единица измерения (рецепт), количество, цена (тариф) за ед. изм. (прочерк), стоимость товара (работ, услуг) всего без налога, в том числе акциз (прочерк), налоговая ставка, сумма налога, стоимость товара (работ, услуг), с учетом налога</w:t>
            </w:r>
          </w:p>
        </w:tc>
        <w:tc>
          <w:tcPr>
            <w:tcW w:w="1101" w:type="pct"/>
            <w:tcBorders>
              <w:top w:val="single" w:sz="4" w:space="0" w:color="auto"/>
              <w:left w:val="single" w:sz="4" w:space="0" w:color="auto"/>
              <w:bottom w:val="single" w:sz="4" w:space="0" w:color="auto"/>
              <w:right w:val="single" w:sz="4" w:space="0" w:color="auto"/>
            </w:tcBorders>
          </w:tcPr>
          <w:p w14:paraId="6709CFCA"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аптека, тип регистра, контракт, временной интервал</w:t>
            </w:r>
          </w:p>
        </w:tc>
      </w:tr>
      <w:tr w:rsidR="000230A8" w:rsidRPr="000325A6" w14:paraId="4FEEB0BE"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6B4DCCE"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387CC8A"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5BBE8DCB"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по форме счета, где наименованием является возмещение за дополнительное лекарственное обеспечение льготных категорий граждан по учреждениям. Таким образом, в отчете по каждой МО заполняются данные по форме счета: единица измерения, количество, цена, сумма</w:t>
            </w:r>
          </w:p>
        </w:tc>
        <w:tc>
          <w:tcPr>
            <w:tcW w:w="1101" w:type="pct"/>
            <w:tcBorders>
              <w:top w:val="single" w:sz="4" w:space="0" w:color="auto"/>
              <w:left w:val="single" w:sz="4" w:space="0" w:color="auto"/>
              <w:bottom w:val="single" w:sz="4" w:space="0" w:color="auto"/>
              <w:right w:val="single" w:sz="4" w:space="0" w:color="auto"/>
            </w:tcBorders>
          </w:tcPr>
          <w:p w14:paraId="38527F69"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аптека, тип регистра, контракт, временной интервал</w:t>
            </w:r>
          </w:p>
        </w:tc>
      </w:tr>
      <w:tr w:rsidR="000230A8" w:rsidRPr="000325A6" w14:paraId="787147DD"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12FF3B73"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43454238" w14:textId="38074DB0" w:rsidR="000325A6" w:rsidRPr="000325A6" w:rsidRDefault="000325A6" w:rsidP="00241D3F">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Ф.16 (21,40,41) Отчет по отпущенным наркотическим лекарственным средствам</w:t>
            </w:r>
          </w:p>
        </w:tc>
        <w:tc>
          <w:tcPr>
            <w:tcW w:w="2168" w:type="pct"/>
            <w:tcBorders>
              <w:top w:val="single" w:sz="4" w:space="0" w:color="auto"/>
              <w:left w:val="single" w:sz="4" w:space="0" w:color="auto"/>
              <w:bottom w:val="single" w:sz="4" w:space="0" w:color="auto"/>
              <w:right w:val="single" w:sz="4" w:space="0" w:color="auto"/>
            </w:tcBorders>
          </w:tcPr>
          <w:p w14:paraId="530A2DD8"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по количеству льготников, а также по-фамильный перечень льготников (ФИО, ДР., СНИЛП, код льготы, тип льготника, ОГРН МО)</w:t>
            </w:r>
          </w:p>
        </w:tc>
        <w:tc>
          <w:tcPr>
            <w:tcW w:w="1101" w:type="pct"/>
            <w:tcBorders>
              <w:top w:val="single" w:sz="4" w:space="0" w:color="auto"/>
              <w:left w:val="single" w:sz="4" w:space="0" w:color="auto"/>
              <w:bottom w:val="single" w:sz="4" w:space="0" w:color="auto"/>
              <w:right w:val="single" w:sz="4" w:space="0" w:color="auto"/>
            </w:tcBorders>
          </w:tcPr>
          <w:p w14:paraId="488D8698"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разрез (Федеральный, Региональный), временной интервал</w:t>
            </w:r>
          </w:p>
        </w:tc>
      </w:tr>
      <w:tr w:rsidR="000230A8" w:rsidRPr="000325A6" w14:paraId="7FC87304"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2CDED08A"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7AF2FD4B"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56EC2B2B"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Содержит информацию о льготных рецептах выбранного льготника: серия, номер, дата выписки, дата отпуска, ФИО льготника, дата рождения, СНИЛП, ОГРН МО, льгота, % оплаты, код МО, ЛП (торговое наименование), количество ед., предназначаемая цена, сумма к возмещению, тип регистра, код аптеки </w:t>
            </w:r>
          </w:p>
        </w:tc>
        <w:tc>
          <w:tcPr>
            <w:tcW w:w="1101" w:type="pct"/>
            <w:tcBorders>
              <w:top w:val="single" w:sz="4" w:space="0" w:color="auto"/>
              <w:left w:val="single" w:sz="4" w:space="0" w:color="auto"/>
              <w:bottom w:val="single" w:sz="4" w:space="0" w:color="auto"/>
              <w:right w:val="single" w:sz="4" w:space="0" w:color="auto"/>
            </w:tcBorders>
          </w:tcPr>
          <w:p w14:paraId="3D40F37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Пациент, временной интервал</w:t>
            </w:r>
          </w:p>
        </w:tc>
      </w:tr>
      <w:tr w:rsidR="000230A8" w:rsidRPr="000325A6" w14:paraId="71FE3094"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47F16467"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2A59851"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75D1072E"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Содержит информацию по сумме </w:t>
            </w:r>
            <w:r w:rsidRPr="000325A6">
              <w:rPr>
                <w:rFonts w:ascii="Times New Roman" w:hAnsi="Times New Roman" w:cs="Times New Roman"/>
                <w:sz w:val="24"/>
                <w:szCs w:val="24"/>
                <w:lang w:eastAsia="ar-SA"/>
              </w:rPr>
              <w:lastRenderedPageBreak/>
              <w:t xml:space="preserve">поставки, фиксированной сумме и сумме, на которую отпущено ЛП, сгруппированную по контрактам (№ контракта, дата заключения, название, фиксированная сумма, сумма поставки, отпущено на сумму) </w:t>
            </w:r>
          </w:p>
        </w:tc>
        <w:tc>
          <w:tcPr>
            <w:tcW w:w="1101" w:type="pct"/>
            <w:tcBorders>
              <w:top w:val="single" w:sz="4" w:space="0" w:color="auto"/>
              <w:left w:val="single" w:sz="4" w:space="0" w:color="auto"/>
              <w:bottom w:val="single" w:sz="4" w:space="0" w:color="auto"/>
              <w:right w:val="single" w:sz="4" w:space="0" w:color="auto"/>
            </w:tcBorders>
          </w:tcPr>
          <w:p w14:paraId="6F0D72E8"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lastRenderedPageBreak/>
              <w:t xml:space="preserve">МО, аптека, тип </w:t>
            </w:r>
            <w:r w:rsidRPr="000325A6">
              <w:rPr>
                <w:rFonts w:ascii="Times New Roman" w:hAnsi="Times New Roman" w:cs="Times New Roman"/>
                <w:sz w:val="24"/>
                <w:szCs w:val="24"/>
                <w:lang w:eastAsia="ar-SA"/>
              </w:rPr>
              <w:lastRenderedPageBreak/>
              <w:t>регистра, временной интервал</w:t>
            </w:r>
          </w:p>
        </w:tc>
      </w:tr>
      <w:tr w:rsidR="000230A8" w:rsidRPr="000325A6" w14:paraId="193486C2"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3F9A992C"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28F30D1E"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0F4B1377"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о количестве пациентов, количестве рецептов и сумме (в руб.)</w:t>
            </w:r>
          </w:p>
        </w:tc>
        <w:tc>
          <w:tcPr>
            <w:tcW w:w="1101" w:type="pct"/>
            <w:tcBorders>
              <w:top w:val="single" w:sz="4" w:space="0" w:color="auto"/>
              <w:left w:val="single" w:sz="4" w:space="0" w:color="auto"/>
              <w:bottom w:val="single" w:sz="4" w:space="0" w:color="auto"/>
              <w:right w:val="single" w:sz="4" w:space="0" w:color="auto"/>
            </w:tcBorders>
          </w:tcPr>
          <w:p w14:paraId="4E366E5B"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аптека, тип регистра, контракт, временной интервал</w:t>
            </w:r>
          </w:p>
        </w:tc>
      </w:tr>
      <w:tr w:rsidR="000230A8" w:rsidRPr="000325A6" w14:paraId="277A7E25"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0F2270F5"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7542E7D"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33882FD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о выписанных льготных рецептах на выбранное лекарственное средство (серия, номер рецепта, дата выписки, дата отпуска, ФИО льготника, дата рождения, СНИЛП, ОГРН МО, льгота, % оплаты, код МО, ЛП (торговое наименование), количество ед., предназначаемая цена, сумма к возмещению, тип регистра, код аптеки)</w:t>
            </w:r>
          </w:p>
        </w:tc>
        <w:tc>
          <w:tcPr>
            <w:tcW w:w="1101" w:type="pct"/>
            <w:tcBorders>
              <w:top w:val="single" w:sz="4" w:space="0" w:color="auto"/>
              <w:left w:val="single" w:sz="4" w:space="0" w:color="auto"/>
              <w:bottom w:val="single" w:sz="4" w:space="0" w:color="auto"/>
              <w:right w:val="single" w:sz="4" w:space="0" w:color="auto"/>
            </w:tcBorders>
          </w:tcPr>
          <w:p w14:paraId="0A9F9742"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аптека, лекарственное средство, источник финансирования, временной интервал</w:t>
            </w:r>
          </w:p>
        </w:tc>
      </w:tr>
      <w:tr w:rsidR="000230A8" w:rsidRPr="000325A6" w14:paraId="32EDDFCD"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214609A4"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6EC94E6"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0D18F780"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об остатках ЛП в выбранном Контракте: номенклатурный код ЛП, МНН (рус), торговое наименование (рус), дозировка (доза и единицы дозировки), форма выпуска, единицы измерения, производитель, фарм. группа, цена, количество (в контракт), сумма по контракту, количество отпущенных, сумма отпущенных, количество (остатки), сумма (остатки)</w:t>
            </w:r>
          </w:p>
        </w:tc>
        <w:tc>
          <w:tcPr>
            <w:tcW w:w="1101" w:type="pct"/>
            <w:tcBorders>
              <w:top w:val="single" w:sz="4" w:space="0" w:color="auto"/>
              <w:left w:val="single" w:sz="4" w:space="0" w:color="auto"/>
              <w:bottom w:val="single" w:sz="4" w:space="0" w:color="auto"/>
              <w:right w:val="single" w:sz="4" w:space="0" w:color="auto"/>
            </w:tcBorders>
          </w:tcPr>
          <w:p w14:paraId="11DBA8F8"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Контракт, временной интервал, сформированным счет-фактурам</w:t>
            </w:r>
          </w:p>
        </w:tc>
      </w:tr>
      <w:tr w:rsidR="000230A8" w:rsidRPr="000325A6" w14:paraId="0CAD753F"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AAF8DAB"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6BDABCEC"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418EA7D7"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Содержит выгрузку для ЕГИССО: СНИЛП, ФИО льготника, дата рождения, пол, дата начала льготы, дата выписки, отпуска рецепта, торговое наименование ЛП, количество, сумма, категория льготы </w:t>
            </w:r>
          </w:p>
        </w:tc>
        <w:tc>
          <w:tcPr>
            <w:tcW w:w="1101" w:type="pct"/>
            <w:tcBorders>
              <w:top w:val="single" w:sz="4" w:space="0" w:color="auto"/>
              <w:left w:val="single" w:sz="4" w:space="0" w:color="auto"/>
              <w:bottom w:val="single" w:sz="4" w:space="0" w:color="auto"/>
              <w:right w:val="single" w:sz="4" w:space="0" w:color="auto"/>
            </w:tcBorders>
          </w:tcPr>
          <w:p w14:paraId="18C9B18F"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категория льготы, временной интервал</w:t>
            </w:r>
          </w:p>
        </w:tc>
      </w:tr>
      <w:tr w:rsidR="000230A8" w:rsidRPr="000325A6" w14:paraId="6E730466"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577B17F"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BE15D82"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5FCD0E2E"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Содержит информацию о сумме, на которую отпущено ЛП в разрезе типа регистра и заболевания (ФИО льготника, дата рождения, СНИЛП, пол, сумма)</w:t>
            </w:r>
          </w:p>
        </w:tc>
        <w:tc>
          <w:tcPr>
            <w:tcW w:w="1101" w:type="pct"/>
            <w:tcBorders>
              <w:top w:val="single" w:sz="4" w:space="0" w:color="auto"/>
              <w:left w:val="single" w:sz="4" w:space="0" w:color="auto"/>
              <w:bottom w:val="single" w:sz="4" w:space="0" w:color="auto"/>
              <w:right w:val="single" w:sz="4" w:space="0" w:color="auto"/>
            </w:tcBorders>
          </w:tcPr>
          <w:p w14:paraId="58A5DF4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МО, МКБ, тип регистра, временной интервал</w:t>
            </w:r>
          </w:p>
        </w:tc>
      </w:tr>
      <w:tr w:rsidR="000230A8" w:rsidRPr="000325A6" w14:paraId="0FBD2F1F"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4D7CAEF2"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4350575A"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29 Перечень № _</w:t>
            </w:r>
          </w:p>
          <w:p w14:paraId="7C33DE9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лекарственных средств, отпущенные гражданам, имеющим право на бесплатное и льготное лекарственное обеспечение </w:t>
            </w:r>
          </w:p>
          <w:p w14:paraId="6CEEA729"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за период с __ по __ </w:t>
            </w:r>
          </w:p>
          <w:p w14:paraId="156697ED" w14:textId="03735D6B" w:rsidR="000325A6" w:rsidRPr="000325A6" w:rsidRDefault="000325A6" w:rsidP="000230A8">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Программа финансирования </w:t>
            </w:r>
            <w:r w:rsidRPr="000325A6">
              <w:rPr>
                <w:rFonts w:ascii="Times New Roman" w:hAnsi="Times New Roman" w:cs="Times New Roman"/>
                <w:sz w:val="24"/>
                <w:szCs w:val="24"/>
                <w:lang w:eastAsia="ar-SA"/>
              </w:rPr>
              <w:lastRenderedPageBreak/>
              <w:t>«________»</w:t>
            </w:r>
          </w:p>
        </w:tc>
        <w:tc>
          <w:tcPr>
            <w:tcW w:w="2168" w:type="pct"/>
            <w:tcBorders>
              <w:top w:val="single" w:sz="4" w:space="0" w:color="auto"/>
              <w:left w:val="single" w:sz="4" w:space="0" w:color="auto"/>
              <w:bottom w:val="single" w:sz="4" w:space="0" w:color="auto"/>
              <w:right w:val="single" w:sz="4" w:space="0" w:color="auto"/>
            </w:tcBorders>
          </w:tcPr>
          <w:p w14:paraId="1BDF0FF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lastRenderedPageBreak/>
              <w:t xml:space="preserve">Содержит информацию о сумме, на которую отпущено ЛП в разрезе поставщика и № контракта </w:t>
            </w:r>
          </w:p>
        </w:tc>
        <w:tc>
          <w:tcPr>
            <w:tcW w:w="1101" w:type="pct"/>
            <w:tcBorders>
              <w:top w:val="single" w:sz="4" w:space="0" w:color="auto"/>
              <w:left w:val="single" w:sz="4" w:space="0" w:color="auto"/>
              <w:bottom w:val="single" w:sz="4" w:space="0" w:color="auto"/>
              <w:right w:val="single" w:sz="4" w:space="0" w:color="auto"/>
            </w:tcBorders>
          </w:tcPr>
          <w:p w14:paraId="5773C799"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Поставщик, контракт, временной интервал, программа финансирования</w:t>
            </w:r>
          </w:p>
        </w:tc>
      </w:tr>
      <w:tr w:rsidR="000230A8" w:rsidRPr="000325A6" w14:paraId="1A690FF4"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7C5795F"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972F55F" w14:textId="7BD37815"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Ф.30. Мониторинг обеспеченности граждан лекарственными средствами по территориальной программе </w:t>
            </w:r>
            <w:r w:rsidRPr="000325A6">
              <w:rPr>
                <w:rFonts w:ascii="Times New Roman" w:hAnsi="Times New Roman" w:cs="Times New Roman"/>
                <w:sz w:val="24"/>
                <w:szCs w:val="24"/>
                <w:lang w:eastAsia="ar-SA"/>
              </w:rPr>
              <w:br/>
              <w:t>льготного лекарственного обеспечения по состоянию на ______________ г.</w:t>
            </w:r>
          </w:p>
        </w:tc>
        <w:tc>
          <w:tcPr>
            <w:tcW w:w="2168" w:type="pct"/>
            <w:tcBorders>
              <w:top w:val="single" w:sz="4" w:space="0" w:color="auto"/>
              <w:left w:val="single" w:sz="4" w:space="0" w:color="auto"/>
              <w:bottom w:val="single" w:sz="4" w:space="0" w:color="auto"/>
              <w:right w:val="single" w:sz="4" w:space="0" w:color="auto"/>
            </w:tcBorders>
          </w:tcPr>
          <w:p w14:paraId="1A3C033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Число граждан, имеющих право на ЛЛО, число граждан, получивших лекарственные средства, доля граждан, получивших лекарства с начала года в процентах.</w:t>
            </w:r>
          </w:p>
        </w:tc>
        <w:tc>
          <w:tcPr>
            <w:tcW w:w="1101" w:type="pct"/>
            <w:tcBorders>
              <w:top w:val="single" w:sz="4" w:space="0" w:color="auto"/>
              <w:left w:val="single" w:sz="4" w:space="0" w:color="auto"/>
              <w:bottom w:val="single" w:sz="4" w:space="0" w:color="auto"/>
              <w:right w:val="single" w:sz="4" w:space="0" w:color="auto"/>
            </w:tcBorders>
          </w:tcPr>
          <w:p w14:paraId="0B536C29"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Тип регистра, временной интервал (временной интервал/ ежемесячно), Программа ОНЛП, источник финансирования</w:t>
            </w:r>
          </w:p>
        </w:tc>
      </w:tr>
      <w:tr w:rsidR="000230A8" w:rsidRPr="000325A6" w14:paraId="0C35EC6A"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4B95B9D0"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6DDB5D7D" w14:textId="7AB2AFE4"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Ф.31. Информация о льготном и бесплатном лекарственном обеспечении </w:t>
            </w:r>
            <w:r w:rsidRPr="000325A6">
              <w:rPr>
                <w:rFonts w:ascii="Times New Roman" w:hAnsi="Times New Roman" w:cs="Times New Roman"/>
                <w:sz w:val="24"/>
                <w:szCs w:val="24"/>
                <w:lang w:eastAsia="ar-SA"/>
              </w:rPr>
              <w:br/>
              <w:t>по категориям заболеваний и группам населения) по федеральной программе по состоянию на _________ г.</w:t>
            </w:r>
          </w:p>
        </w:tc>
        <w:tc>
          <w:tcPr>
            <w:tcW w:w="2168" w:type="pct"/>
            <w:tcBorders>
              <w:top w:val="single" w:sz="4" w:space="0" w:color="auto"/>
              <w:left w:val="single" w:sz="4" w:space="0" w:color="auto"/>
              <w:bottom w:val="single" w:sz="4" w:space="0" w:color="auto"/>
              <w:right w:val="single" w:sz="4" w:space="0" w:color="auto"/>
            </w:tcBorders>
          </w:tcPr>
          <w:p w14:paraId="139E867D"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Количество льгот, число льготников, получивших ЛП, количество рецептов, сумма, отпущенных рецептов</w:t>
            </w:r>
          </w:p>
        </w:tc>
        <w:tc>
          <w:tcPr>
            <w:tcW w:w="1101" w:type="pct"/>
            <w:tcBorders>
              <w:top w:val="single" w:sz="4" w:space="0" w:color="auto"/>
              <w:left w:val="single" w:sz="4" w:space="0" w:color="auto"/>
              <w:bottom w:val="single" w:sz="4" w:space="0" w:color="auto"/>
              <w:right w:val="single" w:sz="4" w:space="0" w:color="auto"/>
            </w:tcBorders>
          </w:tcPr>
          <w:p w14:paraId="439A2979"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Тип регистра, временной интервал (на текущий день – ежемесячно), программа финансирования </w:t>
            </w:r>
          </w:p>
        </w:tc>
      </w:tr>
      <w:tr w:rsidR="000230A8" w:rsidRPr="000325A6" w14:paraId="6B3563D1"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0BBB4FBD"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2BEEC61A"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Ф.32 Сводный отчет по обеспечению отдельных категорий граждан, имеющих право на ГСП (федеральные льготники)</w:t>
            </w:r>
          </w:p>
          <w:p w14:paraId="02328F04"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68A54F70"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Поставка лекарственных препаратов (количество сумма), количество МО, в которых осуществляется выписка рецептов,</w:t>
            </w:r>
          </w:p>
          <w:p w14:paraId="28E5645E"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Количество врачей, имеющих право выписки рецептов, количество аптечных организация, осуществляющих отпуск, отчет по рецептам: количество выписанных рецептов; предъявлено в аптечные организации, обслужено (всего, % от предъявленных), находится на отсроченном отпуске (всего, % от предъявленных), отказано в обеспечении (всего, % от предъявленных), стоимость отпущенных рецептов (всего, по одному рецепту).</w:t>
            </w:r>
          </w:p>
        </w:tc>
        <w:tc>
          <w:tcPr>
            <w:tcW w:w="1101" w:type="pct"/>
            <w:tcBorders>
              <w:top w:val="single" w:sz="4" w:space="0" w:color="auto"/>
              <w:left w:val="single" w:sz="4" w:space="0" w:color="auto"/>
              <w:bottom w:val="single" w:sz="4" w:space="0" w:color="auto"/>
              <w:right w:val="single" w:sz="4" w:space="0" w:color="auto"/>
            </w:tcBorders>
          </w:tcPr>
          <w:p w14:paraId="03482B1E"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Временной интервал (временной интервал/ ежеквартально)</w:t>
            </w:r>
          </w:p>
          <w:p w14:paraId="02AABD86"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1F93493E"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A434B38"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F16D913" w14:textId="0B3C1928" w:rsidR="000325A6" w:rsidRPr="000325A6" w:rsidRDefault="000325A6" w:rsidP="00241D3F">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Ф.33. Сведения по отпущенным лекарственным препаратам за счет средств областного и федерального бюджетов орфанным пациентам за __________ месяц ______ года по </w:t>
            </w:r>
            <w:r w:rsidRPr="000325A6">
              <w:rPr>
                <w:rFonts w:ascii="Times New Roman" w:hAnsi="Times New Roman" w:cs="Times New Roman"/>
                <w:sz w:val="24"/>
                <w:szCs w:val="24"/>
                <w:lang w:eastAsia="ar-SA"/>
              </w:rPr>
              <w:lastRenderedPageBreak/>
              <w:t>нозологиям</w:t>
            </w:r>
          </w:p>
        </w:tc>
        <w:tc>
          <w:tcPr>
            <w:tcW w:w="2168" w:type="pct"/>
            <w:tcBorders>
              <w:top w:val="single" w:sz="4" w:space="0" w:color="auto"/>
              <w:left w:val="single" w:sz="4" w:space="0" w:color="auto"/>
              <w:bottom w:val="single" w:sz="4" w:space="0" w:color="auto"/>
              <w:right w:val="single" w:sz="4" w:space="0" w:color="auto"/>
            </w:tcBorders>
          </w:tcPr>
          <w:p w14:paraId="6A9287D1" w14:textId="77777777" w:rsidR="000325A6" w:rsidRPr="000325A6" w:rsidRDefault="000325A6" w:rsidP="000325A6">
            <w:pPr>
              <w:tabs>
                <w:tab w:val="left" w:pos="2040"/>
              </w:tabs>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lastRenderedPageBreak/>
              <w:t xml:space="preserve">Количество пациентов в регистре, всего и в т.ч. по ТП и ФП (всего, из них детей); количество пациентов, получивших лечение, всего и в т.ч. по программам ОНЛП (всего, из них детей); сумма по отпущенным лекарственным средствам, всего и по программам ОНЛП (всего из них детей). </w:t>
            </w:r>
          </w:p>
        </w:tc>
        <w:tc>
          <w:tcPr>
            <w:tcW w:w="1101" w:type="pct"/>
            <w:tcBorders>
              <w:top w:val="single" w:sz="4" w:space="0" w:color="auto"/>
              <w:left w:val="single" w:sz="4" w:space="0" w:color="auto"/>
              <w:bottom w:val="single" w:sz="4" w:space="0" w:color="auto"/>
              <w:right w:val="single" w:sz="4" w:space="0" w:color="auto"/>
            </w:tcBorders>
          </w:tcPr>
          <w:p w14:paraId="12714C92"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Временной интервал, МКБ-10, программа финансирования.</w:t>
            </w:r>
          </w:p>
        </w:tc>
      </w:tr>
      <w:tr w:rsidR="000230A8" w:rsidRPr="000325A6" w14:paraId="70117839"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06D9EF2"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877986F"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Ф.34 Сведения по отпущенным лекарственным препаратам по регистру орфанных льготников по заболеваниям</w:t>
            </w:r>
          </w:p>
        </w:tc>
        <w:tc>
          <w:tcPr>
            <w:tcW w:w="2168" w:type="pct"/>
            <w:tcBorders>
              <w:top w:val="single" w:sz="4" w:space="0" w:color="auto"/>
              <w:left w:val="single" w:sz="4" w:space="0" w:color="auto"/>
              <w:bottom w:val="single" w:sz="4" w:space="0" w:color="auto"/>
              <w:right w:val="single" w:sz="4" w:space="0" w:color="auto"/>
            </w:tcBorders>
          </w:tcPr>
          <w:p w14:paraId="5F1FB12A" w14:textId="77777777" w:rsidR="000325A6" w:rsidRPr="000325A6" w:rsidRDefault="000325A6" w:rsidP="000325A6">
            <w:pPr>
              <w:tabs>
                <w:tab w:val="left" w:pos="2040"/>
              </w:tabs>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Нозология, получивших ЛП, Количество упаковок и сумма всего, в том числе по номенклатуре.</w:t>
            </w:r>
          </w:p>
        </w:tc>
        <w:tc>
          <w:tcPr>
            <w:tcW w:w="1101" w:type="pct"/>
            <w:tcBorders>
              <w:top w:val="single" w:sz="4" w:space="0" w:color="auto"/>
              <w:left w:val="single" w:sz="4" w:space="0" w:color="auto"/>
              <w:bottom w:val="single" w:sz="4" w:space="0" w:color="auto"/>
              <w:right w:val="single" w:sz="4" w:space="0" w:color="auto"/>
            </w:tcBorders>
          </w:tcPr>
          <w:p w14:paraId="5DDC861A"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Временной интервал, программа ОНЛП.</w:t>
            </w:r>
          </w:p>
        </w:tc>
      </w:tr>
      <w:tr w:rsidR="000230A8" w:rsidRPr="000325A6" w14:paraId="6B149AEC"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93E084F"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BD1A43B" w14:textId="77777777" w:rsidR="000325A6" w:rsidRPr="000325A6" w:rsidRDefault="000325A6" w:rsidP="000325A6">
            <w:pPr>
              <w:spacing w:after="0" w:line="240" w:lineRule="auto"/>
              <w:jc w:val="both"/>
              <w:rPr>
                <w:rFonts w:ascii="Times New Roman" w:hAnsi="Times New Roman" w:cs="Times New Roman"/>
                <w:sz w:val="24"/>
                <w:szCs w:val="24"/>
                <w:lang w:eastAsia="ar-SA"/>
              </w:rPr>
            </w:pPr>
            <w:bookmarkStart w:id="28" w:name="RANGE!A2:D49"/>
            <w:r w:rsidRPr="000325A6">
              <w:rPr>
                <w:rFonts w:ascii="Times New Roman" w:hAnsi="Times New Roman" w:cs="Times New Roman"/>
                <w:sz w:val="24"/>
                <w:szCs w:val="24"/>
                <w:lang w:eastAsia="ar-SA"/>
              </w:rPr>
              <w:t>Ф. 35 Информация о льготном и бесплатном лекарственном обеспечении (по категориям заболеваний и группам населения)</w:t>
            </w:r>
            <w:r w:rsidRPr="000325A6">
              <w:rPr>
                <w:rFonts w:ascii="Times New Roman" w:hAnsi="Times New Roman" w:cs="Times New Roman"/>
                <w:sz w:val="24"/>
                <w:szCs w:val="24"/>
                <w:lang w:eastAsia="ar-SA"/>
              </w:rPr>
              <w:br/>
              <w:t xml:space="preserve">по территориальной программе и льготной программе </w:t>
            </w:r>
            <w:r w:rsidRPr="000325A6">
              <w:rPr>
                <w:rFonts w:ascii="Times New Roman" w:hAnsi="Times New Roman" w:cs="Times New Roman"/>
                <w:sz w:val="24"/>
                <w:szCs w:val="24"/>
                <w:lang w:eastAsia="ar-SA"/>
              </w:rPr>
              <w:br/>
              <w:t>«Региональная лекарственная поддержка»</w:t>
            </w:r>
            <w:r w:rsidRPr="000325A6">
              <w:rPr>
                <w:rFonts w:ascii="Times New Roman" w:hAnsi="Times New Roman" w:cs="Times New Roman"/>
                <w:sz w:val="24"/>
                <w:szCs w:val="24"/>
                <w:lang w:eastAsia="ar-SA"/>
              </w:rPr>
              <w:br/>
              <w:t>за ___ месяцев 20__ года по состоянию на ______ года</w:t>
            </w:r>
            <w:bookmarkEnd w:id="28"/>
          </w:p>
        </w:tc>
        <w:tc>
          <w:tcPr>
            <w:tcW w:w="2168" w:type="pct"/>
            <w:tcBorders>
              <w:top w:val="single" w:sz="4" w:space="0" w:color="auto"/>
              <w:left w:val="single" w:sz="4" w:space="0" w:color="auto"/>
              <w:bottom w:val="single" w:sz="4" w:space="0" w:color="auto"/>
              <w:right w:val="single" w:sz="4" w:space="0" w:color="auto"/>
            </w:tcBorders>
          </w:tcPr>
          <w:p w14:paraId="049623A2" w14:textId="77777777" w:rsidR="000325A6" w:rsidRPr="000325A6" w:rsidRDefault="000325A6" w:rsidP="000325A6">
            <w:pPr>
              <w:tabs>
                <w:tab w:val="left" w:pos="2040"/>
              </w:tabs>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Категория льготы, количество рецептов, сумма, отпущенных рецептов.</w:t>
            </w:r>
          </w:p>
        </w:tc>
        <w:tc>
          <w:tcPr>
            <w:tcW w:w="1101" w:type="pct"/>
            <w:tcBorders>
              <w:top w:val="single" w:sz="4" w:space="0" w:color="auto"/>
              <w:left w:val="single" w:sz="4" w:space="0" w:color="auto"/>
              <w:bottom w:val="single" w:sz="4" w:space="0" w:color="auto"/>
              <w:right w:val="single" w:sz="4" w:space="0" w:color="auto"/>
            </w:tcBorders>
          </w:tcPr>
          <w:p w14:paraId="0EE1BA2C"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Временной интервал, по виду: отпущенные рецепты, кол-во принятых в ходе МЭК рецептов.</w:t>
            </w:r>
          </w:p>
          <w:p w14:paraId="04AFE5EE"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51E1C522"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10884A2C"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579225F7"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 xml:space="preserve">Формы рецептурных бланков формы № 107-1/у, формы №148-1/у-88 и формы № 148-1/у-04(л) </w:t>
            </w:r>
          </w:p>
          <w:p w14:paraId="1CC76679" w14:textId="77777777" w:rsidR="000325A6" w:rsidRPr="000325A6" w:rsidRDefault="000325A6" w:rsidP="000325A6">
            <w:pPr>
              <w:spacing w:after="0" w:line="240" w:lineRule="auto"/>
              <w:jc w:val="both"/>
              <w:rPr>
                <w:rFonts w:ascii="Times New Roman" w:hAnsi="Times New Roman" w:cs="Times New Roman"/>
                <w:sz w:val="24"/>
                <w:szCs w:val="24"/>
              </w:rPr>
            </w:pPr>
          </w:p>
        </w:tc>
        <w:tc>
          <w:tcPr>
            <w:tcW w:w="2168" w:type="pct"/>
            <w:tcBorders>
              <w:top w:val="single" w:sz="4" w:space="0" w:color="auto"/>
              <w:left w:val="single" w:sz="4" w:space="0" w:color="auto"/>
              <w:bottom w:val="single" w:sz="4" w:space="0" w:color="auto"/>
              <w:right w:val="single" w:sz="4" w:space="0" w:color="auto"/>
            </w:tcBorders>
          </w:tcPr>
          <w:p w14:paraId="28B2FF75"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В соответствии с </w:t>
            </w:r>
            <w:r w:rsidRPr="000325A6">
              <w:rPr>
                <w:rFonts w:ascii="Times New Roman" w:hAnsi="Times New Roman" w:cs="Times New Roman"/>
                <w:sz w:val="24"/>
                <w:szCs w:val="24"/>
              </w:rPr>
              <w:t>Приказ Минздрава России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tc>
        <w:tc>
          <w:tcPr>
            <w:tcW w:w="1101" w:type="pct"/>
            <w:tcBorders>
              <w:top w:val="single" w:sz="4" w:space="0" w:color="auto"/>
              <w:left w:val="single" w:sz="4" w:space="0" w:color="auto"/>
              <w:bottom w:val="single" w:sz="4" w:space="0" w:color="auto"/>
              <w:right w:val="single" w:sz="4" w:space="0" w:color="auto"/>
            </w:tcBorders>
          </w:tcPr>
          <w:p w14:paraId="75FEFAA0"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Номер формы, номер бланка, ЛП, МО, СНИЛП</w:t>
            </w:r>
          </w:p>
        </w:tc>
      </w:tr>
      <w:tr w:rsidR="000230A8" w:rsidRPr="000325A6" w14:paraId="3D270F7A" w14:textId="77777777" w:rsidTr="000230A8">
        <w:trPr>
          <w:trHeight w:val="2894"/>
        </w:trPr>
        <w:tc>
          <w:tcPr>
            <w:tcW w:w="403" w:type="pct"/>
            <w:tcBorders>
              <w:top w:val="single" w:sz="4" w:space="0" w:color="auto"/>
              <w:left w:val="single" w:sz="4" w:space="0" w:color="auto"/>
              <w:bottom w:val="single" w:sz="4" w:space="0" w:color="auto"/>
              <w:right w:val="single" w:sz="4" w:space="0" w:color="auto"/>
            </w:tcBorders>
          </w:tcPr>
          <w:p w14:paraId="5D5490AD"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03F2932"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Ф.37 Результаты технической экспертизы сводного реестра рецептов на лекарственные средства, отпущенных________(м-ц)</w:t>
            </w:r>
          </w:p>
          <w:p w14:paraId="621C2FAA" w14:textId="0E681BF8"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К Акту № от _______</w:t>
            </w:r>
          </w:p>
          <w:p w14:paraId="12D38F20" w14:textId="3217BD4A" w:rsidR="000325A6" w:rsidRPr="000325A6" w:rsidRDefault="000325A6" w:rsidP="000230A8">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Программа финансирования ______</w:t>
            </w:r>
          </w:p>
        </w:tc>
        <w:tc>
          <w:tcPr>
            <w:tcW w:w="2168" w:type="pct"/>
            <w:tcBorders>
              <w:top w:val="single" w:sz="4" w:space="0" w:color="auto"/>
              <w:left w:val="single" w:sz="4" w:space="0" w:color="auto"/>
              <w:bottom w:val="single" w:sz="4" w:space="0" w:color="auto"/>
              <w:right w:val="single" w:sz="4" w:space="0" w:color="auto"/>
            </w:tcBorders>
          </w:tcPr>
          <w:p w14:paraId="5926709A"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Результаты технической экспертизы: сводный реестр рецептов (состав информационных пакетов), кол-во идентифицирован-ных/неиндецифицированных рецептов.</w:t>
            </w:r>
          </w:p>
        </w:tc>
        <w:tc>
          <w:tcPr>
            <w:tcW w:w="1101" w:type="pct"/>
            <w:tcBorders>
              <w:top w:val="single" w:sz="4" w:space="0" w:color="auto"/>
              <w:left w:val="single" w:sz="4" w:space="0" w:color="auto"/>
              <w:bottom w:val="single" w:sz="4" w:space="0" w:color="auto"/>
              <w:right w:val="single" w:sz="4" w:space="0" w:color="auto"/>
            </w:tcBorders>
          </w:tcPr>
          <w:p w14:paraId="32BAA3B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акта, Программа финансирования, идентификатор информационного пакета</w:t>
            </w:r>
          </w:p>
        </w:tc>
      </w:tr>
      <w:tr w:rsidR="000230A8" w:rsidRPr="000325A6" w14:paraId="594682D1"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1E89820E"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216D74F3" w14:textId="53C5A110"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Ф.38 Результаты технической экспертизы сводного реестра рецептов на лекарственные средства, отпущенных______(м-ц) для изъятия принятых рецептов </w:t>
            </w:r>
            <w:r w:rsidRPr="000325A6">
              <w:rPr>
                <w:rFonts w:ascii="Times New Roman" w:hAnsi="Times New Roman" w:cs="Times New Roman"/>
                <w:sz w:val="24"/>
                <w:szCs w:val="24"/>
                <w:lang w:eastAsia="ar-SA"/>
              </w:rPr>
              <w:br/>
            </w:r>
            <w:r w:rsidRPr="000325A6">
              <w:rPr>
                <w:rFonts w:ascii="Times New Roman" w:hAnsi="Times New Roman" w:cs="Times New Roman"/>
                <w:sz w:val="24"/>
                <w:szCs w:val="24"/>
                <w:lang w:eastAsia="ar-SA"/>
              </w:rPr>
              <w:lastRenderedPageBreak/>
              <w:t>за _____ Программа финансирования ____</w:t>
            </w:r>
          </w:p>
        </w:tc>
        <w:tc>
          <w:tcPr>
            <w:tcW w:w="2168" w:type="pct"/>
            <w:tcBorders>
              <w:top w:val="single" w:sz="4" w:space="0" w:color="auto"/>
              <w:left w:val="single" w:sz="4" w:space="0" w:color="auto"/>
              <w:bottom w:val="single" w:sz="4" w:space="0" w:color="auto"/>
              <w:right w:val="single" w:sz="4" w:space="0" w:color="auto"/>
            </w:tcBorders>
          </w:tcPr>
          <w:p w14:paraId="7F2C49B1"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lastRenderedPageBreak/>
              <w:t>Сведения об изъятых рецептах (кол-во, сумма).</w:t>
            </w:r>
          </w:p>
        </w:tc>
        <w:tc>
          <w:tcPr>
            <w:tcW w:w="1101" w:type="pct"/>
            <w:tcBorders>
              <w:top w:val="single" w:sz="4" w:space="0" w:color="auto"/>
              <w:left w:val="single" w:sz="4" w:space="0" w:color="auto"/>
              <w:bottom w:val="single" w:sz="4" w:space="0" w:color="auto"/>
              <w:right w:val="single" w:sz="4" w:space="0" w:color="auto"/>
            </w:tcBorders>
          </w:tcPr>
          <w:p w14:paraId="61140D1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Отчетный период, идентификаторы информационных пакетов</w:t>
            </w:r>
          </w:p>
        </w:tc>
      </w:tr>
      <w:tr w:rsidR="000230A8" w:rsidRPr="000325A6" w14:paraId="5092F746"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011581DE"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123D161"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Ф.39. Протокол изъятия непринятых рецептов</w:t>
            </w:r>
          </w:p>
        </w:tc>
        <w:tc>
          <w:tcPr>
            <w:tcW w:w="2168" w:type="pct"/>
            <w:tcBorders>
              <w:top w:val="single" w:sz="4" w:space="0" w:color="auto"/>
              <w:left w:val="single" w:sz="4" w:space="0" w:color="auto"/>
              <w:bottom w:val="single" w:sz="4" w:space="0" w:color="auto"/>
              <w:right w:val="single" w:sz="4" w:space="0" w:color="auto"/>
            </w:tcBorders>
          </w:tcPr>
          <w:p w14:paraId="462444C4"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Информация о кол-ве и стоимости представленных к изъятию рецетов.</w:t>
            </w:r>
          </w:p>
        </w:tc>
        <w:tc>
          <w:tcPr>
            <w:tcW w:w="1101" w:type="pct"/>
            <w:tcBorders>
              <w:top w:val="single" w:sz="4" w:space="0" w:color="auto"/>
              <w:left w:val="single" w:sz="4" w:space="0" w:color="auto"/>
              <w:bottom w:val="single" w:sz="4" w:space="0" w:color="auto"/>
              <w:right w:val="single" w:sz="4" w:space="0" w:color="auto"/>
            </w:tcBorders>
          </w:tcPr>
          <w:p w14:paraId="786EDFF7"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111DF503"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31250BAD"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5CB36FAB" w14:textId="5FC0D334"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Ф.16 (21,40,41) Отчет по отпущенным наркотическим лекарственным средствам</w:t>
            </w:r>
          </w:p>
        </w:tc>
        <w:tc>
          <w:tcPr>
            <w:tcW w:w="2168" w:type="pct"/>
            <w:tcBorders>
              <w:top w:val="single" w:sz="4" w:space="0" w:color="auto"/>
              <w:left w:val="single" w:sz="4" w:space="0" w:color="auto"/>
              <w:bottom w:val="single" w:sz="4" w:space="0" w:color="auto"/>
              <w:right w:val="single" w:sz="4" w:space="0" w:color="auto"/>
            </w:tcBorders>
          </w:tcPr>
          <w:p w14:paraId="6ACFED2D"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Информация рецепта, % оплаты, МО, ЛП (МНН), кол-во единиц, тип регистра.</w:t>
            </w:r>
          </w:p>
        </w:tc>
        <w:tc>
          <w:tcPr>
            <w:tcW w:w="1101" w:type="pct"/>
            <w:tcBorders>
              <w:top w:val="single" w:sz="4" w:space="0" w:color="auto"/>
              <w:left w:val="single" w:sz="4" w:space="0" w:color="auto"/>
              <w:bottom w:val="single" w:sz="4" w:space="0" w:color="auto"/>
              <w:right w:val="single" w:sz="4" w:space="0" w:color="auto"/>
            </w:tcBorders>
          </w:tcPr>
          <w:p w14:paraId="45CAD36E"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32905C85"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454D2398"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B5B5E3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Отчет по наркотическим ЛП – число льготников</w:t>
            </w:r>
          </w:p>
        </w:tc>
        <w:tc>
          <w:tcPr>
            <w:tcW w:w="2168" w:type="pct"/>
            <w:tcBorders>
              <w:top w:val="single" w:sz="4" w:space="0" w:color="auto"/>
              <w:left w:val="single" w:sz="4" w:space="0" w:color="auto"/>
              <w:bottom w:val="single" w:sz="4" w:space="0" w:color="auto"/>
              <w:right w:val="single" w:sz="4" w:space="0" w:color="auto"/>
            </w:tcBorders>
          </w:tcPr>
          <w:p w14:paraId="3B39BE84"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Информация по кол-ву льготников, а также пофамильный перечень льготников (ФИО, дата рождения, СНИЛП, код льготы, тип льготы, ОГРН МО).</w:t>
            </w:r>
          </w:p>
        </w:tc>
        <w:tc>
          <w:tcPr>
            <w:tcW w:w="1101" w:type="pct"/>
            <w:tcBorders>
              <w:top w:val="single" w:sz="4" w:space="0" w:color="auto"/>
              <w:left w:val="single" w:sz="4" w:space="0" w:color="auto"/>
              <w:bottom w:val="single" w:sz="4" w:space="0" w:color="auto"/>
              <w:right w:val="single" w:sz="4" w:space="0" w:color="auto"/>
            </w:tcBorders>
          </w:tcPr>
          <w:p w14:paraId="314EAEB0"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7A0B287D"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73A3833"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F8AED38"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Реестр отпущенных лекарственных средств</w:t>
            </w:r>
          </w:p>
          <w:p w14:paraId="4FBB5E60"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62206B5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Форма соответствует форме по Приказу ФФОМС от 21.02.2005 № 16 (используется).</w:t>
            </w:r>
          </w:p>
          <w:p w14:paraId="10C26948"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Шапка содержит доп.инф о Программе ОНЛП.</w:t>
            </w:r>
          </w:p>
        </w:tc>
        <w:tc>
          <w:tcPr>
            <w:tcW w:w="1101" w:type="pct"/>
            <w:tcBorders>
              <w:top w:val="single" w:sz="4" w:space="0" w:color="auto"/>
              <w:left w:val="single" w:sz="4" w:space="0" w:color="auto"/>
              <w:bottom w:val="single" w:sz="4" w:space="0" w:color="auto"/>
              <w:right w:val="single" w:sz="4" w:space="0" w:color="auto"/>
            </w:tcBorders>
          </w:tcPr>
          <w:p w14:paraId="0D4DBAFD"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6AA61CBE"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191D468A"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327CAD1"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Персонифицированная заявка на обеспечение лекарственными препаратами (в том числе лечебным питанием) для лечения больных, страдающих орфанными заболеваниями, на ___</w:t>
            </w:r>
          </w:p>
        </w:tc>
        <w:tc>
          <w:tcPr>
            <w:tcW w:w="2168" w:type="pct"/>
            <w:tcBorders>
              <w:top w:val="single" w:sz="4" w:space="0" w:color="auto"/>
              <w:left w:val="single" w:sz="4" w:space="0" w:color="auto"/>
              <w:bottom w:val="single" w:sz="4" w:space="0" w:color="auto"/>
              <w:right w:val="single" w:sz="4" w:space="0" w:color="auto"/>
            </w:tcBorders>
          </w:tcPr>
          <w:p w14:paraId="789C6D9E"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lang w:eastAsia="ar-SA"/>
              </w:rPr>
              <w:t>Приказ министерства здравоохранения Самарской области от 06.09.2016 № 1237</w:t>
            </w:r>
          </w:p>
        </w:tc>
        <w:tc>
          <w:tcPr>
            <w:tcW w:w="1101" w:type="pct"/>
            <w:tcBorders>
              <w:top w:val="single" w:sz="4" w:space="0" w:color="auto"/>
              <w:left w:val="single" w:sz="4" w:space="0" w:color="auto"/>
              <w:bottom w:val="single" w:sz="4" w:space="0" w:color="auto"/>
              <w:right w:val="single" w:sz="4" w:space="0" w:color="auto"/>
            </w:tcBorders>
          </w:tcPr>
          <w:p w14:paraId="2426415C"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55609197"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01A99951"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626B684E"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 44. Форма журнала регистрации выданных направлений на включение (внесение изменений) сведений в региональный сегмент</w:t>
            </w:r>
            <w:r w:rsidRPr="000325A6">
              <w:rPr>
                <w:rFonts w:ascii="Times New Roman" w:hAnsi="Times New Roman" w:cs="Times New Roman"/>
                <w:sz w:val="24"/>
                <w:szCs w:val="24"/>
              </w:rPr>
              <w:br/>
              <w:t>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извещений об исключении сведений</w:t>
            </w:r>
            <w:r w:rsidRPr="000325A6">
              <w:rPr>
                <w:rFonts w:ascii="Times New Roman" w:hAnsi="Times New Roman" w:cs="Times New Roman"/>
                <w:sz w:val="24"/>
                <w:szCs w:val="24"/>
              </w:rPr>
              <w:br/>
              <w:t xml:space="preserve">из регионального сегмента Федерального регистра лиц, страдающих </w:t>
            </w:r>
            <w:r w:rsidRPr="000325A6">
              <w:rPr>
                <w:rFonts w:ascii="Times New Roman" w:hAnsi="Times New Roman" w:cs="Times New Roman"/>
                <w:sz w:val="24"/>
                <w:szCs w:val="24"/>
              </w:rPr>
              <w:lastRenderedPageBreak/>
              <w:t>жизнеугрожающими и хроническими прогрессирующими</w:t>
            </w:r>
            <w:r w:rsidRPr="000325A6">
              <w:rPr>
                <w:rFonts w:ascii="Times New Roman" w:hAnsi="Times New Roman" w:cs="Times New Roman"/>
                <w:sz w:val="24"/>
                <w:szCs w:val="24"/>
              </w:rPr>
              <w:br/>
              <w:t>редкими (орфанными) заболеваниями, приводящими к сокращению продолжительности жизни граждан или ихинвалидности</w:t>
            </w:r>
          </w:p>
        </w:tc>
        <w:tc>
          <w:tcPr>
            <w:tcW w:w="2168" w:type="pct"/>
            <w:tcBorders>
              <w:top w:val="single" w:sz="4" w:space="0" w:color="auto"/>
              <w:left w:val="single" w:sz="4" w:space="0" w:color="auto"/>
              <w:bottom w:val="single" w:sz="4" w:space="0" w:color="auto"/>
              <w:right w:val="single" w:sz="4" w:space="0" w:color="auto"/>
            </w:tcBorders>
          </w:tcPr>
          <w:p w14:paraId="4D8D54CC"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lang w:eastAsia="ar-SA"/>
              </w:rPr>
              <w:lastRenderedPageBreak/>
              <w:t>Приказ министерства здравоохранения Самарской области от 06.09.2016 № 1237.</w:t>
            </w:r>
          </w:p>
        </w:tc>
        <w:tc>
          <w:tcPr>
            <w:tcW w:w="1101" w:type="pct"/>
            <w:tcBorders>
              <w:top w:val="single" w:sz="4" w:space="0" w:color="auto"/>
              <w:left w:val="single" w:sz="4" w:space="0" w:color="auto"/>
              <w:bottom w:val="single" w:sz="4" w:space="0" w:color="auto"/>
              <w:right w:val="single" w:sz="4" w:space="0" w:color="auto"/>
            </w:tcBorders>
          </w:tcPr>
          <w:p w14:paraId="41FB00F5" w14:textId="77777777" w:rsidR="000325A6" w:rsidRPr="000325A6" w:rsidRDefault="000325A6" w:rsidP="000325A6">
            <w:pPr>
              <w:spacing w:after="0" w:line="240" w:lineRule="auto"/>
              <w:jc w:val="both"/>
              <w:rPr>
                <w:rFonts w:ascii="Times New Roman" w:hAnsi="Times New Roman" w:cs="Times New Roman"/>
                <w:i/>
                <w:color w:val="0000FF"/>
                <w:sz w:val="24"/>
                <w:szCs w:val="24"/>
              </w:rPr>
            </w:pPr>
          </w:p>
        </w:tc>
      </w:tr>
      <w:tr w:rsidR="000230A8" w:rsidRPr="000325A6" w14:paraId="2A447F17"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4BE3ED8"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417DE160"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Ф.45 Бланк по программе ОНЛП «______» для заявки ЛП на __________ год</w:t>
            </w:r>
          </w:p>
        </w:tc>
        <w:tc>
          <w:tcPr>
            <w:tcW w:w="2168" w:type="pct"/>
            <w:tcBorders>
              <w:top w:val="single" w:sz="4" w:space="0" w:color="auto"/>
              <w:left w:val="single" w:sz="4" w:space="0" w:color="auto"/>
              <w:bottom w:val="single" w:sz="4" w:space="0" w:color="auto"/>
              <w:right w:val="single" w:sz="4" w:space="0" w:color="auto"/>
            </w:tcBorders>
          </w:tcPr>
          <w:p w14:paraId="153BF1ED"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Содержит информацию по номенклатуре ЛП, включаемую в заявку на период: МНН, форма выпуска, дозировка, средняя цена, примечание, код(ы) лекарственного(ых) средств(а) по торговому наименованию.</w:t>
            </w:r>
          </w:p>
        </w:tc>
        <w:tc>
          <w:tcPr>
            <w:tcW w:w="1101" w:type="pct"/>
            <w:tcBorders>
              <w:top w:val="single" w:sz="4" w:space="0" w:color="auto"/>
              <w:left w:val="single" w:sz="4" w:space="0" w:color="auto"/>
              <w:bottom w:val="single" w:sz="4" w:space="0" w:color="auto"/>
              <w:right w:val="single" w:sz="4" w:space="0" w:color="auto"/>
            </w:tcBorders>
          </w:tcPr>
          <w:p w14:paraId="37BCC09A"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Программа финансирования, вид бланка (общий, ОНКО, НСиПВ и т.п.), временной интервал</w:t>
            </w:r>
          </w:p>
          <w:p w14:paraId="5F35B3ED" w14:textId="77777777" w:rsidR="000325A6" w:rsidRPr="000325A6" w:rsidRDefault="000325A6" w:rsidP="000325A6">
            <w:pPr>
              <w:spacing w:after="0" w:line="240" w:lineRule="auto"/>
              <w:jc w:val="both"/>
              <w:rPr>
                <w:rFonts w:ascii="Times New Roman" w:hAnsi="Times New Roman" w:cs="Times New Roman"/>
                <w:i/>
                <w:color w:val="0000FF"/>
                <w:sz w:val="24"/>
                <w:szCs w:val="24"/>
              </w:rPr>
            </w:pPr>
          </w:p>
        </w:tc>
      </w:tr>
      <w:tr w:rsidR="000230A8" w:rsidRPr="000325A6" w14:paraId="29114368"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20CC4FBA"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591B5927"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 46 Информация о номенклатуре ЛП по отпущенным рецептам по бланку (для расчета плана финансирования)</w:t>
            </w:r>
          </w:p>
          <w:p w14:paraId="09380B0F" w14:textId="77777777" w:rsidR="000325A6" w:rsidRPr="000325A6" w:rsidRDefault="000325A6" w:rsidP="000325A6">
            <w:pPr>
              <w:spacing w:after="0" w:line="240" w:lineRule="auto"/>
              <w:jc w:val="both"/>
              <w:rPr>
                <w:rFonts w:ascii="Times New Roman" w:hAnsi="Times New Roman" w:cs="Times New Roman"/>
                <w:sz w:val="24"/>
                <w:szCs w:val="24"/>
              </w:rPr>
            </w:pPr>
          </w:p>
        </w:tc>
        <w:tc>
          <w:tcPr>
            <w:tcW w:w="2168" w:type="pct"/>
            <w:tcBorders>
              <w:top w:val="single" w:sz="4" w:space="0" w:color="auto"/>
              <w:left w:val="single" w:sz="4" w:space="0" w:color="auto"/>
              <w:bottom w:val="single" w:sz="4" w:space="0" w:color="auto"/>
              <w:right w:val="single" w:sz="4" w:space="0" w:color="auto"/>
            </w:tcBorders>
          </w:tcPr>
          <w:p w14:paraId="460CE26A"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 xml:space="preserve">Содержит сводную информацию по области по номенклатуре отпущенных рецептов за период времени: МНН, торговое наименование, форма выпуска, дозировка, средняя цена за упаковку, количество отпущенных упаковок, стоимость отпущенных ЛП. </w:t>
            </w:r>
          </w:p>
        </w:tc>
        <w:tc>
          <w:tcPr>
            <w:tcW w:w="1101" w:type="pct"/>
            <w:tcBorders>
              <w:top w:val="single" w:sz="4" w:space="0" w:color="auto"/>
              <w:left w:val="single" w:sz="4" w:space="0" w:color="auto"/>
              <w:bottom w:val="single" w:sz="4" w:space="0" w:color="auto"/>
              <w:right w:val="single" w:sz="4" w:space="0" w:color="auto"/>
            </w:tcBorders>
          </w:tcPr>
          <w:p w14:paraId="7756DD89"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Свод по области: по бланку, программе финансирования, временной интервал.</w:t>
            </w:r>
          </w:p>
          <w:p w14:paraId="5A7DD996" w14:textId="77777777" w:rsidR="000325A6" w:rsidRPr="000325A6" w:rsidRDefault="000325A6" w:rsidP="000325A6">
            <w:pPr>
              <w:spacing w:after="0" w:line="240" w:lineRule="auto"/>
              <w:jc w:val="both"/>
              <w:rPr>
                <w:rFonts w:ascii="Times New Roman" w:hAnsi="Times New Roman" w:cs="Times New Roman"/>
                <w:i/>
                <w:color w:val="0000FF"/>
                <w:sz w:val="24"/>
                <w:szCs w:val="24"/>
              </w:rPr>
            </w:pPr>
          </w:p>
        </w:tc>
      </w:tr>
      <w:tr w:rsidR="000230A8" w:rsidRPr="000325A6" w14:paraId="2573574D"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1653C68C"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26F4B39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 47. Распределение по программе ОНЛП «______________» на _______ период (год, кваратал) по категориям льгот</w:t>
            </w:r>
          </w:p>
          <w:p w14:paraId="149978D3" w14:textId="77777777" w:rsidR="000325A6" w:rsidRPr="000325A6" w:rsidRDefault="000325A6" w:rsidP="000325A6">
            <w:pPr>
              <w:spacing w:after="0" w:line="240" w:lineRule="auto"/>
              <w:jc w:val="both"/>
              <w:rPr>
                <w:rFonts w:ascii="Times New Roman" w:hAnsi="Times New Roman" w:cs="Times New Roman"/>
                <w:sz w:val="24"/>
                <w:szCs w:val="24"/>
              </w:rPr>
            </w:pPr>
          </w:p>
        </w:tc>
        <w:tc>
          <w:tcPr>
            <w:tcW w:w="2168" w:type="pct"/>
            <w:tcBorders>
              <w:top w:val="single" w:sz="4" w:space="0" w:color="auto"/>
              <w:left w:val="single" w:sz="4" w:space="0" w:color="auto"/>
              <w:bottom w:val="single" w:sz="4" w:space="0" w:color="auto"/>
              <w:right w:val="single" w:sz="4" w:space="0" w:color="auto"/>
            </w:tcBorders>
          </w:tcPr>
          <w:p w14:paraId="5EBD0480"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Определение коэффициентов дифференциациии по льготам, определение плана финансирования по специализированным учреждениям, определение суммы финансирования для МО за вычетом суммы плана по спец.учреждениям.</w:t>
            </w:r>
          </w:p>
        </w:tc>
        <w:tc>
          <w:tcPr>
            <w:tcW w:w="1101" w:type="pct"/>
            <w:tcBorders>
              <w:top w:val="single" w:sz="4" w:space="0" w:color="auto"/>
              <w:left w:val="single" w:sz="4" w:space="0" w:color="auto"/>
              <w:bottom w:val="single" w:sz="4" w:space="0" w:color="auto"/>
              <w:right w:val="single" w:sz="4" w:space="0" w:color="auto"/>
            </w:tcBorders>
          </w:tcPr>
          <w:p w14:paraId="14629824" w14:textId="77777777" w:rsidR="000325A6" w:rsidRPr="000325A6" w:rsidRDefault="000325A6" w:rsidP="000325A6">
            <w:pPr>
              <w:spacing w:after="0" w:line="240" w:lineRule="auto"/>
              <w:jc w:val="both"/>
              <w:rPr>
                <w:rFonts w:ascii="Times New Roman" w:hAnsi="Times New Roman" w:cs="Times New Roman"/>
                <w:i/>
                <w:color w:val="0000FF"/>
                <w:sz w:val="24"/>
                <w:szCs w:val="24"/>
              </w:rPr>
            </w:pPr>
            <w:r w:rsidRPr="000325A6">
              <w:rPr>
                <w:rFonts w:ascii="Times New Roman" w:hAnsi="Times New Roman" w:cs="Times New Roman"/>
                <w:sz w:val="24"/>
                <w:szCs w:val="24"/>
                <w:lang w:eastAsia="ar-SA"/>
              </w:rPr>
              <w:t>Программа финансирования. Перед расчетом необходимо ввести «Сумму к распределению» (дают спец.МЗ СО) по программе финансирования.</w:t>
            </w:r>
          </w:p>
        </w:tc>
      </w:tr>
      <w:tr w:rsidR="000230A8" w:rsidRPr="000325A6" w14:paraId="776746B0"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54E8DD9E"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48ADC88"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 xml:space="preserve">Ф.48 Информирование медицинских организаций о распределении объемов финансовых средств </w:t>
            </w:r>
          </w:p>
          <w:p w14:paraId="5E3AF09F" w14:textId="77777777" w:rsidR="000325A6" w:rsidRPr="000325A6" w:rsidRDefault="000325A6" w:rsidP="000325A6">
            <w:pPr>
              <w:spacing w:after="0" w:line="240" w:lineRule="auto"/>
              <w:jc w:val="both"/>
              <w:rPr>
                <w:rFonts w:ascii="Times New Roman" w:hAnsi="Times New Roman" w:cs="Times New Roman"/>
                <w:sz w:val="24"/>
                <w:szCs w:val="24"/>
              </w:rPr>
            </w:pPr>
          </w:p>
        </w:tc>
        <w:tc>
          <w:tcPr>
            <w:tcW w:w="2168" w:type="pct"/>
            <w:tcBorders>
              <w:top w:val="single" w:sz="4" w:space="0" w:color="auto"/>
              <w:left w:val="single" w:sz="4" w:space="0" w:color="auto"/>
              <w:bottom w:val="single" w:sz="4" w:space="0" w:color="auto"/>
              <w:right w:val="single" w:sz="4" w:space="0" w:color="auto"/>
            </w:tcBorders>
          </w:tcPr>
          <w:p w14:paraId="162DEBD7"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 xml:space="preserve">Окончательный расчет плана финансирования по МО: код МО, наименование МО, план финансирования. </w:t>
            </w:r>
          </w:p>
          <w:p w14:paraId="7ABD560B"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p>
          <w:p w14:paraId="4C9AD403"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Для программы ТП добавляется еще графа: «в том числе на детей до 6-ти лет».</w:t>
            </w:r>
          </w:p>
        </w:tc>
        <w:tc>
          <w:tcPr>
            <w:tcW w:w="1101" w:type="pct"/>
            <w:tcBorders>
              <w:top w:val="single" w:sz="4" w:space="0" w:color="auto"/>
              <w:left w:val="single" w:sz="4" w:space="0" w:color="auto"/>
              <w:bottom w:val="single" w:sz="4" w:space="0" w:color="auto"/>
              <w:right w:val="single" w:sz="4" w:space="0" w:color="auto"/>
            </w:tcBorders>
          </w:tcPr>
          <w:p w14:paraId="6AC4663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Свод по области, временной интервал.</w:t>
            </w:r>
          </w:p>
          <w:p w14:paraId="0B91E768" w14:textId="77777777" w:rsidR="000325A6" w:rsidRPr="000325A6" w:rsidRDefault="000325A6" w:rsidP="000325A6">
            <w:pPr>
              <w:spacing w:after="0" w:line="240" w:lineRule="auto"/>
              <w:jc w:val="both"/>
              <w:rPr>
                <w:rFonts w:ascii="Times New Roman" w:hAnsi="Times New Roman" w:cs="Times New Roman"/>
                <w:i/>
                <w:color w:val="0000FF"/>
                <w:sz w:val="24"/>
                <w:szCs w:val="24"/>
              </w:rPr>
            </w:pPr>
          </w:p>
        </w:tc>
      </w:tr>
      <w:tr w:rsidR="000230A8" w:rsidRPr="000325A6" w14:paraId="339768B0" w14:textId="77777777" w:rsidTr="000230A8">
        <w:trPr>
          <w:trHeight w:val="859"/>
        </w:trPr>
        <w:tc>
          <w:tcPr>
            <w:tcW w:w="403" w:type="pct"/>
            <w:tcBorders>
              <w:top w:val="single" w:sz="4" w:space="0" w:color="auto"/>
              <w:left w:val="single" w:sz="4" w:space="0" w:color="auto"/>
              <w:bottom w:val="single" w:sz="4" w:space="0" w:color="auto"/>
              <w:right w:val="single" w:sz="4" w:space="0" w:color="auto"/>
            </w:tcBorders>
          </w:tcPr>
          <w:p w14:paraId="500FB9D5"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6590FCD"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 49 Расчет плана по ФП по МО</w:t>
            </w:r>
          </w:p>
        </w:tc>
        <w:tc>
          <w:tcPr>
            <w:tcW w:w="2168" w:type="pct"/>
            <w:tcBorders>
              <w:top w:val="single" w:sz="4" w:space="0" w:color="auto"/>
              <w:left w:val="single" w:sz="4" w:space="0" w:color="auto"/>
              <w:bottom w:val="single" w:sz="4" w:space="0" w:color="auto"/>
              <w:right w:val="single" w:sz="4" w:space="0" w:color="auto"/>
            </w:tcBorders>
          </w:tcPr>
          <w:p w14:paraId="21BFE2C6" w14:textId="0192AB1E" w:rsidR="000325A6" w:rsidRPr="000325A6" w:rsidRDefault="000325A6" w:rsidP="000230A8">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Информация о расчете плана финансирования для МО: код льготы, наименование льготы, количество льготополучателей по регистру льготников; коэффициент дифференциации: расчет плана, сумма плана на период.</w:t>
            </w:r>
          </w:p>
        </w:tc>
        <w:tc>
          <w:tcPr>
            <w:tcW w:w="1101" w:type="pct"/>
            <w:tcBorders>
              <w:top w:val="single" w:sz="4" w:space="0" w:color="auto"/>
              <w:left w:val="single" w:sz="4" w:space="0" w:color="auto"/>
              <w:bottom w:val="single" w:sz="4" w:space="0" w:color="auto"/>
              <w:right w:val="single" w:sz="4" w:space="0" w:color="auto"/>
            </w:tcBorders>
          </w:tcPr>
          <w:p w14:paraId="0B681918" w14:textId="4062BA90" w:rsidR="000325A6" w:rsidRPr="000325A6" w:rsidRDefault="000325A6" w:rsidP="000230A8">
            <w:pPr>
              <w:spacing w:after="0" w:line="240" w:lineRule="auto"/>
              <w:jc w:val="both"/>
              <w:rPr>
                <w:rFonts w:ascii="Times New Roman" w:hAnsi="Times New Roman" w:cs="Times New Roman"/>
                <w:i/>
                <w:color w:val="0000FF"/>
                <w:sz w:val="24"/>
                <w:szCs w:val="24"/>
              </w:rPr>
            </w:pPr>
            <w:r w:rsidRPr="000325A6">
              <w:rPr>
                <w:rFonts w:ascii="Times New Roman" w:hAnsi="Times New Roman" w:cs="Times New Roman"/>
                <w:sz w:val="24"/>
                <w:szCs w:val="24"/>
                <w:lang w:eastAsia="ar-SA"/>
              </w:rPr>
              <w:t xml:space="preserve">МО, период на который рассчитывается план финансирования. Формируется только после расчета отчета 47, является частью отчета 48, на основе которой </w:t>
            </w:r>
            <w:r w:rsidRPr="000325A6">
              <w:rPr>
                <w:rFonts w:ascii="Times New Roman" w:hAnsi="Times New Roman" w:cs="Times New Roman"/>
                <w:sz w:val="24"/>
                <w:szCs w:val="24"/>
                <w:lang w:eastAsia="ar-SA"/>
              </w:rPr>
              <w:lastRenderedPageBreak/>
              <w:t>формируется план по МО – отчет 48.</w:t>
            </w:r>
          </w:p>
        </w:tc>
      </w:tr>
      <w:tr w:rsidR="000230A8" w:rsidRPr="000325A6" w14:paraId="1FA93594"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5297FFE7"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2C412433"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Ф.50 Протокол приема сведений по персонифицированной заявке на лекарственные средства</w:t>
            </w:r>
          </w:p>
          <w:p w14:paraId="5A1685DA" w14:textId="77777777" w:rsidR="000325A6" w:rsidRPr="000325A6" w:rsidRDefault="000325A6" w:rsidP="000325A6">
            <w:pPr>
              <w:spacing w:after="0" w:line="240" w:lineRule="auto"/>
              <w:jc w:val="both"/>
              <w:rPr>
                <w:rFonts w:ascii="Times New Roman" w:hAnsi="Times New Roman" w:cs="Times New Roman"/>
                <w:sz w:val="24"/>
                <w:szCs w:val="24"/>
              </w:rPr>
            </w:pPr>
          </w:p>
        </w:tc>
        <w:tc>
          <w:tcPr>
            <w:tcW w:w="2168" w:type="pct"/>
            <w:tcBorders>
              <w:top w:val="single" w:sz="4" w:space="0" w:color="auto"/>
              <w:left w:val="single" w:sz="4" w:space="0" w:color="auto"/>
              <w:bottom w:val="single" w:sz="4" w:space="0" w:color="auto"/>
              <w:right w:val="single" w:sz="4" w:space="0" w:color="auto"/>
            </w:tcBorders>
          </w:tcPr>
          <w:p w14:paraId="2D19E76B"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Содержит информацию о приеме сведений по заявке МО на период: дату проверки; программа(бланк); контроль на заполнение обязательных полей; % отклонения от плана финансирования; сумму по заявке; заявляемое количество; сведения о врачах, подразделениях, аптечных пунктах по заявке.</w:t>
            </w:r>
          </w:p>
        </w:tc>
        <w:tc>
          <w:tcPr>
            <w:tcW w:w="1101" w:type="pct"/>
            <w:tcBorders>
              <w:top w:val="single" w:sz="4" w:space="0" w:color="auto"/>
              <w:left w:val="single" w:sz="4" w:space="0" w:color="auto"/>
              <w:bottom w:val="single" w:sz="4" w:space="0" w:color="auto"/>
              <w:right w:val="single" w:sz="4" w:space="0" w:color="auto"/>
            </w:tcBorders>
          </w:tcPr>
          <w:p w14:paraId="55CFCAF0" w14:textId="77777777" w:rsidR="000325A6" w:rsidRPr="000325A6" w:rsidRDefault="000325A6" w:rsidP="000325A6">
            <w:pPr>
              <w:spacing w:after="0" w:line="240" w:lineRule="auto"/>
              <w:jc w:val="both"/>
              <w:rPr>
                <w:rFonts w:ascii="Times New Roman" w:hAnsi="Times New Roman" w:cs="Times New Roman"/>
                <w:i/>
                <w:color w:val="0000FF"/>
                <w:sz w:val="24"/>
                <w:szCs w:val="24"/>
              </w:rPr>
            </w:pPr>
            <w:r w:rsidRPr="000325A6">
              <w:rPr>
                <w:rFonts w:ascii="Times New Roman" w:hAnsi="Times New Roman" w:cs="Times New Roman"/>
                <w:sz w:val="24"/>
                <w:szCs w:val="24"/>
                <w:lang w:eastAsia="ar-SA"/>
              </w:rPr>
              <w:t>МО, период заявки</w:t>
            </w:r>
          </w:p>
        </w:tc>
      </w:tr>
      <w:tr w:rsidR="000230A8" w:rsidRPr="000325A6" w14:paraId="6C1BC8C7"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397920D2"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76ECD8A6"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Ф.51 Заявка на лекарственные средства для льготного лекарственного обеспечения граждан по форме № 1/зЛП</w:t>
            </w:r>
          </w:p>
          <w:p w14:paraId="774059A1" w14:textId="77777777" w:rsidR="000325A6" w:rsidRPr="000325A6" w:rsidRDefault="000325A6" w:rsidP="000325A6">
            <w:pPr>
              <w:spacing w:after="0" w:line="240" w:lineRule="auto"/>
              <w:jc w:val="both"/>
              <w:rPr>
                <w:rFonts w:ascii="Times New Roman" w:hAnsi="Times New Roman" w:cs="Times New Roman"/>
                <w:sz w:val="24"/>
                <w:szCs w:val="24"/>
              </w:rPr>
            </w:pPr>
          </w:p>
          <w:p w14:paraId="7ABB631B" w14:textId="77777777" w:rsidR="000325A6" w:rsidRPr="000325A6" w:rsidRDefault="000325A6" w:rsidP="000325A6">
            <w:pPr>
              <w:spacing w:after="0" w:line="240" w:lineRule="auto"/>
              <w:jc w:val="both"/>
              <w:rPr>
                <w:rFonts w:ascii="Times New Roman" w:hAnsi="Times New Roman" w:cs="Times New Roman"/>
                <w:sz w:val="24"/>
                <w:szCs w:val="24"/>
              </w:rPr>
            </w:pPr>
          </w:p>
          <w:p w14:paraId="01D5F920" w14:textId="77777777" w:rsidR="000325A6" w:rsidRPr="000325A6" w:rsidRDefault="000325A6" w:rsidP="000325A6">
            <w:pPr>
              <w:spacing w:after="0" w:line="240" w:lineRule="auto"/>
              <w:jc w:val="both"/>
              <w:rPr>
                <w:rFonts w:ascii="Times New Roman" w:hAnsi="Times New Roman" w:cs="Times New Roman"/>
                <w:sz w:val="24"/>
                <w:szCs w:val="24"/>
              </w:rPr>
            </w:pPr>
          </w:p>
        </w:tc>
        <w:tc>
          <w:tcPr>
            <w:tcW w:w="2168" w:type="pct"/>
            <w:tcBorders>
              <w:top w:val="single" w:sz="4" w:space="0" w:color="auto"/>
              <w:left w:val="single" w:sz="4" w:space="0" w:color="auto"/>
              <w:bottom w:val="single" w:sz="4" w:space="0" w:color="auto"/>
              <w:right w:val="single" w:sz="4" w:space="0" w:color="auto"/>
            </w:tcBorders>
          </w:tcPr>
          <w:p w14:paraId="08C2ECE9"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Содержит информацию по номенклатуре заявленных средств, по программе финансирования на период (год, квартал): номер позиции, МНН, лекарственная форма, дозировка, цена с НДС, Количество ЛП для участников ВОВ, количество ЛП для детей, количество ЛП (остальные льготники), итого по МО (заявляемое количество) Сумма, Примечание.</w:t>
            </w:r>
          </w:p>
        </w:tc>
        <w:tc>
          <w:tcPr>
            <w:tcW w:w="1101" w:type="pct"/>
            <w:tcBorders>
              <w:top w:val="single" w:sz="4" w:space="0" w:color="auto"/>
              <w:left w:val="single" w:sz="4" w:space="0" w:color="auto"/>
              <w:bottom w:val="single" w:sz="4" w:space="0" w:color="auto"/>
              <w:right w:val="single" w:sz="4" w:space="0" w:color="auto"/>
            </w:tcBorders>
          </w:tcPr>
          <w:p w14:paraId="39076789" w14:textId="77777777" w:rsidR="000325A6" w:rsidRPr="000325A6" w:rsidRDefault="000325A6" w:rsidP="000325A6">
            <w:pPr>
              <w:spacing w:after="0" w:line="240" w:lineRule="auto"/>
              <w:jc w:val="both"/>
              <w:rPr>
                <w:rFonts w:ascii="Times New Roman" w:hAnsi="Times New Roman" w:cs="Times New Roman"/>
                <w:i/>
                <w:color w:val="0000FF"/>
                <w:sz w:val="24"/>
                <w:szCs w:val="24"/>
              </w:rPr>
            </w:pPr>
            <w:r w:rsidRPr="000325A6">
              <w:rPr>
                <w:rFonts w:ascii="Times New Roman" w:hAnsi="Times New Roman" w:cs="Times New Roman"/>
                <w:sz w:val="24"/>
                <w:szCs w:val="24"/>
                <w:lang w:eastAsia="ar-SA"/>
              </w:rPr>
              <w:t>Свод по области, МО- юридическое лицо, МО- подразделение, МО – врачи, программа финансирования, бланк (в том числе реестровые ЛП), период.</w:t>
            </w:r>
          </w:p>
        </w:tc>
      </w:tr>
      <w:tr w:rsidR="000230A8" w:rsidRPr="000325A6" w14:paraId="6D47D579"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00F258EE"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6C4A65D2"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Ф.52. Сводная заявка на закупку ЛП и ИМН по форме № 5/зЛП</w:t>
            </w:r>
          </w:p>
          <w:p w14:paraId="7D310E71" w14:textId="77777777" w:rsidR="000325A6" w:rsidRPr="000325A6" w:rsidRDefault="000325A6" w:rsidP="000325A6">
            <w:pPr>
              <w:spacing w:after="0" w:line="240" w:lineRule="auto"/>
              <w:jc w:val="both"/>
              <w:rPr>
                <w:rFonts w:ascii="Times New Roman" w:hAnsi="Times New Roman" w:cs="Times New Roman"/>
                <w:sz w:val="24"/>
                <w:szCs w:val="24"/>
              </w:rPr>
            </w:pPr>
          </w:p>
          <w:p w14:paraId="5E03F2AB" w14:textId="77777777" w:rsidR="000325A6" w:rsidRPr="000325A6" w:rsidRDefault="000325A6" w:rsidP="000325A6">
            <w:pPr>
              <w:spacing w:after="0" w:line="240" w:lineRule="auto"/>
              <w:jc w:val="both"/>
              <w:rPr>
                <w:rFonts w:ascii="Times New Roman" w:hAnsi="Times New Roman" w:cs="Times New Roman"/>
                <w:sz w:val="24"/>
                <w:szCs w:val="24"/>
              </w:rPr>
            </w:pPr>
          </w:p>
        </w:tc>
        <w:tc>
          <w:tcPr>
            <w:tcW w:w="2168" w:type="pct"/>
            <w:tcBorders>
              <w:top w:val="single" w:sz="4" w:space="0" w:color="auto"/>
              <w:left w:val="single" w:sz="4" w:space="0" w:color="auto"/>
              <w:bottom w:val="single" w:sz="4" w:space="0" w:color="auto"/>
              <w:right w:val="single" w:sz="4" w:space="0" w:color="auto"/>
            </w:tcBorders>
          </w:tcPr>
          <w:p w14:paraId="5881806F"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Содержит сводную информацию по заявке ЛЛО по области на период: код и наименование МО, сумма плана финансирования, сумма заявки, процент отклонения от плана финансирования, доля статистической части от общей суммы заявки.</w:t>
            </w:r>
          </w:p>
        </w:tc>
        <w:tc>
          <w:tcPr>
            <w:tcW w:w="1101" w:type="pct"/>
            <w:tcBorders>
              <w:top w:val="single" w:sz="4" w:space="0" w:color="auto"/>
              <w:left w:val="single" w:sz="4" w:space="0" w:color="auto"/>
              <w:bottom w:val="single" w:sz="4" w:space="0" w:color="auto"/>
              <w:right w:val="single" w:sz="4" w:space="0" w:color="auto"/>
            </w:tcBorders>
          </w:tcPr>
          <w:p w14:paraId="7B28F4E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Период, программа финансирования, бланк.</w:t>
            </w:r>
          </w:p>
        </w:tc>
      </w:tr>
      <w:tr w:rsidR="000230A8" w:rsidRPr="000325A6" w14:paraId="4EDE8AD4"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7D56C87"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51B174B2"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Ф.53 Персонифицированная заявка на лекарственные препараты от внештатного специалиста (персонифицированная)</w:t>
            </w:r>
          </w:p>
        </w:tc>
        <w:tc>
          <w:tcPr>
            <w:tcW w:w="2168" w:type="pct"/>
            <w:tcBorders>
              <w:top w:val="single" w:sz="4" w:space="0" w:color="auto"/>
              <w:left w:val="single" w:sz="4" w:space="0" w:color="auto"/>
              <w:bottom w:val="single" w:sz="4" w:space="0" w:color="auto"/>
              <w:right w:val="single" w:sz="4" w:space="0" w:color="auto"/>
            </w:tcBorders>
          </w:tcPr>
          <w:p w14:paraId="1FD6C208"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Содержит персонифицированную информацию по гражданам, нуждающимся в лечении реестровым препаратами, с учетом потребности, планом лечения, сравнительным анализом с заявкой предыдущего периода.</w:t>
            </w:r>
          </w:p>
        </w:tc>
        <w:tc>
          <w:tcPr>
            <w:tcW w:w="1101" w:type="pct"/>
            <w:tcBorders>
              <w:top w:val="single" w:sz="4" w:space="0" w:color="auto"/>
              <w:left w:val="single" w:sz="4" w:space="0" w:color="auto"/>
              <w:bottom w:val="single" w:sz="4" w:space="0" w:color="auto"/>
              <w:right w:val="single" w:sz="4" w:space="0" w:color="auto"/>
            </w:tcBorders>
          </w:tcPr>
          <w:p w14:paraId="0CDE7FEE"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Свод по области, МО, внештатный специалист, период заявки, программа финансирования.</w:t>
            </w:r>
          </w:p>
        </w:tc>
      </w:tr>
      <w:tr w:rsidR="000230A8" w:rsidRPr="000325A6" w14:paraId="2FE412EB"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4A80B7CA"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471792E1" w14:textId="77777777" w:rsidR="000325A6" w:rsidRPr="000325A6" w:rsidRDefault="000325A6" w:rsidP="000325A6">
            <w:pPr>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Ф.54 Акт передачи БД пакетов по заявке в ГКУ СО «Самарафармация»</w:t>
            </w:r>
          </w:p>
        </w:tc>
        <w:tc>
          <w:tcPr>
            <w:tcW w:w="2168" w:type="pct"/>
            <w:tcBorders>
              <w:top w:val="single" w:sz="4" w:space="0" w:color="auto"/>
              <w:left w:val="single" w:sz="4" w:space="0" w:color="auto"/>
              <w:bottom w:val="single" w:sz="4" w:space="0" w:color="auto"/>
              <w:right w:val="single" w:sz="4" w:space="0" w:color="auto"/>
            </w:tcBorders>
          </w:tcPr>
          <w:p w14:paraId="6E6A9B0D" w14:textId="77777777" w:rsidR="000325A6" w:rsidRPr="000325A6" w:rsidRDefault="000325A6" w:rsidP="000325A6">
            <w:pPr>
              <w:autoSpaceDE w:val="0"/>
              <w:autoSpaceDN w:val="0"/>
              <w:adjustRightInd w:val="0"/>
              <w:spacing w:after="0" w:line="240" w:lineRule="auto"/>
              <w:jc w:val="both"/>
              <w:rPr>
                <w:rFonts w:ascii="Times New Roman" w:hAnsi="Times New Roman" w:cs="Times New Roman"/>
                <w:sz w:val="24"/>
                <w:szCs w:val="24"/>
              </w:rPr>
            </w:pPr>
            <w:r w:rsidRPr="000325A6">
              <w:rPr>
                <w:rFonts w:ascii="Times New Roman" w:hAnsi="Times New Roman" w:cs="Times New Roman"/>
                <w:sz w:val="24"/>
                <w:szCs w:val="24"/>
              </w:rPr>
              <w:t>Содержит информацию о передаваемых пакетах с базами данных по заявке ЛЛО.</w:t>
            </w:r>
          </w:p>
        </w:tc>
        <w:tc>
          <w:tcPr>
            <w:tcW w:w="1101" w:type="pct"/>
            <w:tcBorders>
              <w:top w:val="single" w:sz="4" w:space="0" w:color="auto"/>
              <w:left w:val="single" w:sz="4" w:space="0" w:color="auto"/>
              <w:bottom w:val="single" w:sz="4" w:space="0" w:color="auto"/>
              <w:right w:val="single" w:sz="4" w:space="0" w:color="auto"/>
            </w:tcBorders>
          </w:tcPr>
          <w:p w14:paraId="0ACB2F59" w14:textId="77777777" w:rsidR="000325A6" w:rsidRPr="000325A6" w:rsidRDefault="000325A6" w:rsidP="000325A6">
            <w:pPr>
              <w:spacing w:after="0" w:line="240" w:lineRule="auto"/>
              <w:jc w:val="both"/>
              <w:rPr>
                <w:rFonts w:ascii="Times New Roman" w:hAnsi="Times New Roman" w:cs="Times New Roman"/>
                <w:i/>
                <w:color w:val="0000FF"/>
                <w:sz w:val="24"/>
                <w:szCs w:val="24"/>
              </w:rPr>
            </w:pPr>
            <w:r w:rsidRPr="000325A6">
              <w:rPr>
                <w:rFonts w:ascii="Times New Roman" w:hAnsi="Times New Roman" w:cs="Times New Roman"/>
                <w:sz w:val="24"/>
                <w:szCs w:val="24"/>
                <w:lang w:eastAsia="ar-SA"/>
              </w:rPr>
              <w:t>Период</w:t>
            </w:r>
          </w:p>
        </w:tc>
      </w:tr>
      <w:tr w:rsidR="000230A8" w:rsidRPr="000325A6" w14:paraId="07AA24FF"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5BB693F1"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65664D6"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rPr>
              <w:t>Ф. 55 Информация о движении лекарственных препаратов по состоянию</w:t>
            </w:r>
          </w:p>
        </w:tc>
        <w:tc>
          <w:tcPr>
            <w:tcW w:w="2168" w:type="pct"/>
            <w:tcBorders>
              <w:top w:val="single" w:sz="4" w:space="0" w:color="auto"/>
              <w:left w:val="single" w:sz="4" w:space="0" w:color="auto"/>
              <w:bottom w:val="single" w:sz="4" w:space="0" w:color="auto"/>
              <w:right w:val="single" w:sz="4" w:space="0" w:color="auto"/>
            </w:tcBorders>
          </w:tcPr>
          <w:p w14:paraId="3B6728E1"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Сведения об остатках и поступлении ЛП.</w:t>
            </w:r>
          </w:p>
        </w:tc>
        <w:tc>
          <w:tcPr>
            <w:tcW w:w="1101" w:type="pct"/>
            <w:tcBorders>
              <w:top w:val="single" w:sz="4" w:space="0" w:color="auto"/>
              <w:left w:val="single" w:sz="4" w:space="0" w:color="auto"/>
              <w:bottom w:val="single" w:sz="4" w:space="0" w:color="auto"/>
              <w:right w:val="single" w:sz="4" w:space="0" w:color="auto"/>
            </w:tcBorders>
          </w:tcPr>
          <w:p w14:paraId="7F980FFC"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733B62AA"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2559F439"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6FB0148" w14:textId="77777777" w:rsidR="000325A6" w:rsidRPr="000325A6" w:rsidRDefault="000325A6" w:rsidP="000325A6">
            <w:pPr>
              <w:suppressAutoHyphens/>
              <w:snapToGrid w:val="0"/>
              <w:spacing w:after="0" w:line="240" w:lineRule="auto"/>
              <w:rPr>
                <w:rFonts w:ascii="Times New Roman" w:hAnsi="Times New Roman" w:cs="Times New Roman"/>
                <w:kern w:val="2"/>
                <w:sz w:val="24"/>
                <w:szCs w:val="24"/>
                <w:lang w:eastAsia="zh-CN"/>
              </w:rPr>
            </w:pPr>
            <w:r w:rsidRPr="000325A6">
              <w:rPr>
                <w:rFonts w:ascii="Times New Roman" w:hAnsi="Times New Roman" w:cs="Times New Roman"/>
                <w:sz w:val="24"/>
                <w:szCs w:val="24"/>
              </w:rPr>
              <w:t>Ф.56 Форма № 1 Еженедельный отчет об исполнении ГК по группам населения и категориям заболеваний</w:t>
            </w:r>
          </w:p>
        </w:tc>
        <w:tc>
          <w:tcPr>
            <w:tcW w:w="2168" w:type="pct"/>
            <w:tcBorders>
              <w:top w:val="single" w:sz="4" w:space="0" w:color="auto"/>
              <w:left w:val="single" w:sz="4" w:space="0" w:color="auto"/>
              <w:bottom w:val="single" w:sz="4" w:space="0" w:color="auto"/>
              <w:right w:val="single" w:sz="4" w:space="0" w:color="auto"/>
            </w:tcBorders>
          </w:tcPr>
          <w:p w14:paraId="666CE11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Сведения о численности льготников, кол-ве выписанных рецептов, программам ОНЛП.</w:t>
            </w:r>
          </w:p>
        </w:tc>
        <w:tc>
          <w:tcPr>
            <w:tcW w:w="1101" w:type="pct"/>
            <w:tcBorders>
              <w:top w:val="single" w:sz="4" w:space="0" w:color="auto"/>
              <w:left w:val="single" w:sz="4" w:space="0" w:color="auto"/>
              <w:bottom w:val="single" w:sz="4" w:space="0" w:color="auto"/>
              <w:right w:val="single" w:sz="4" w:space="0" w:color="auto"/>
            </w:tcBorders>
          </w:tcPr>
          <w:p w14:paraId="7A037F66"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12DCF9BA" w14:textId="77777777" w:rsidTr="000230A8">
        <w:trPr>
          <w:trHeight w:val="1642"/>
        </w:trPr>
        <w:tc>
          <w:tcPr>
            <w:tcW w:w="403" w:type="pct"/>
            <w:tcBorders>
              <w:top w:val="single" w:sz="4" w:space="0" w:color="auto"/>
              <w:left w:val="single" w:sz="4" w:space="0" w:color="auto"/>
              <w:bottom w:val="single" w:sz="4" w:space="0" w:color="auto"/>
              <w:right w:val="single" w:sz="4" w:space="0" w:color="auto"/>
            </w:tcBorders>
          </w:tcPr>
          <w:p w14:paraId="48450247"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A7534A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Ф.57 Форма № 2 Еженедельный отчет </w:t>
            </w:r>
          </w:p>
          <w:p w14:paraId="1D7118B3"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«Мероприятия по предоставлению мер государственной социальной поддержки отдельным категориям граждан</w:t>
            </w:r>
          </w:p>
          <w:p w14:paraId="16CD4972" w14:textId="72BB4515"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по состоянию на </w:t>
            </w:r>
            <w:r w:rsidR="000230A8">
              <w:rPr>
                <w:rFonts w:ascii="Times New Roman" w:hAnsi="Times New Roman" w:cs="Times New Roman"/>
                <w:sz w:val="24"/>
                <w:szCs w:val="24"/>
                <w:lang w:eastAsia="ar-SA"/>
              </w:rPr>
              <w:t>__</w:t>
            </w:r>
            <w:r w:rsidRPr="000325A6">
              <w:rPr>
                <w:rFonts w:ascii="Times New Roman" w:hAnsi="Times New Roman" w:cs="Times New Roman"/>
                <w:sz w:val="24"/>
                <w:szCs w:val="24"/>
                <w:lang w:eastAsia="ar-SA"/>
              </w:rPr>
              <w:t>__»</w:t>
            </w:r>
          </w:p>
        </w:tc>
        <w:tc>
          <w:tcPr>
            <w:tcW w:w="2168" w:type="pct"/>
            <w:tcBorders>
              <w:top w:val="single" w:sz="4" w:space="0" w:color="auto"/>
              <w:left w:val="single" w:sz="4" w:space="0" w:color="auto"/>
              <w:bottom w:val="single" w:sz="4" w:space="0" w:color="auto"/>
              <w:right w:val="single" w:sz="4" w:space="0" w:color="auto"/>
            </w:tcBorders>
          </w:tcPr>
          <w:p w14:paraId="5C8759A7"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Сведения о ЛП по программам ОНЛП.</w:t>
            </w:r>
          </w:p>
        </w:tc>
        <w:tc>
          <w:tcPr>
            <w:tcW w:w="1101" w:type="pct"/>
            <w:tcBorders>
              <w:top w:val="single" w:sz="4" w:space="0" w:color="auto"/>
              <w:left w:val="single" w:sz="4" w:space="0" w:color="auto"/>
              <w:bottom w:val="single" w:sz="4" w:space="0" w:color="auto"/>
              <w:right w:val="single" w:sz="4" w:space="0" w:color="auto"/>
            </w:tcBorders>
          </w:tcPr>
          <w:p w14:paraId="4F874132"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30AFFA0A"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426510E3"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A45B6C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58 Форма № 3 Ежеквартальный отчет УФО по 7 нозологиям</w:t>
            </w:r>
          </w:p>
        </w:tc>
        <w:tc>
          <w:tcPr>
            <w:tcW w:w="2168" w:type="pct"/>
            <w:tcBorders>
              <w:top w:val="single" w:sz="4" w:space="0" w:color="auto"/>
              <w:left w:val="single" w:sz="4" w:space="0" w:color="auto"/>
              <w:bottom w:val="single" w:sz="4" w:space="0" w:color="auto"/>
              <w:right w:val="single" w:sz="4" w:space="0" w:color="auto"/>
            </w:tcBorders>
          </w:tcPr>
          <w:p w14:paraId="1F81896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Кол-во отпущенных, отложенных рецептов.</w:t>
            </w:r>
          </w:p>
        </w:tc>
        <w:tc>
          <w:tcPr>
            <w:tcW w:w="1101" w:type="pct"/>
            <w:tcBorders>
              <w:top w:val="single" w:sz="4" w:space="0" w:color="auto"/>
              <w:left w:val="single" w:sz="4" w:space="0" w:color="auto"/>
              <w:bottom w:val="single" w:sz="4" w:space="0" w:color="auto"/>
              <w:right w:val="single" w:sz="4" w:space="0" w:color="auto"/>
            </w:tcBorders>
          </w:tcPr>
          <w:p w14:paraId="4780BBC3"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2B0EA2A3"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A180F12"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80723A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Ф.59 Форма № 6 Еженедельный отчет УФО</w:t>
            </w:r>
          </w:p>
        </w:tc>
        <w:tc>
          <w:tcPr>
            <w:tcW w:w="2168" w:type="pct"/>
            <w:tcBorders>
              <w:top w:val="single" w:sz="4" w:space="0" w:color="auto"/>
              <w:left w:val="single" w:sz="4" w:space="0" w:color="auto"/>
              <w:bottom w:val="single" w:sz="4" w:space="0" w:color="auto"/>
              <w:right w:val="single" w:sz="4" w:space="0" w:color="auto"/>
            </w:tcBorders>
          </w:tcPr>
          <w:p w14:paraId="04EF3F52"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Процент исполнения контрактов.</w:t>
            </w:r>
          </w:p>
        </w:tc>
        <w:tc>
          <w:tcPr>
            <w:tcW w:w="1101" w:type="pct"/>
            <w:tcBorders>
              <w:top w:val="single" w:sz="4" w:space="0" w:color="auto"/>
              <w:left w:val="single" w:sz="4" w:space="0" w:color="auto"/>
              <w:bottom w:val="single" w:sz="4" w:space="0" w:color="auto"/>
              <w:right w:val="single" w:sz="4" w:space="0" w:color="auto"/>
            </w:tcBorders>
          </w:tcPr>
          <w:p w14:paraId="695CE01D"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05D6623C"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B82027B"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75A61C85"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60 Форма № 8 Ежедневный отчет УФО Сведения об отсроченных рецептах</w:t>
            </w:r>
          </w:p>
        </w:tc>
        <w:tc>
          <w:tcPr>
            <w:tcW w:w="2168" w:type="pct"/>
            <w:tcBorders>
              <w:top w:val="single" w:sz="4" w:space="0" w:color="auto"/>
              <w:left w:val="single" w:sz="4" w:space="0" w:color="auto"/>
              <w:bottom w:val="single" w:sz="4" w:space="0" w:color="auto"/>
              <w:right w:val="single" w:sz="4" w:space="0" w:color="auto"/>
            </w:tcBorders>
          </w:tcPr>
          <w:p w14:paraId="00A113A1"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3E7ABDF6"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2569B814"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0C834AE7"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23DD2EC0"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61 Форма № 9 Еженедельный отчет УФО</w:t>
            </w:r>
          </w:p>
        </w:tc>
        <w:tc>
          <w:tcPr>
            <w:tcW w:w="2168" w:type="pct"/>
            <w:tcBorders>
              <w:top w:val="single" w:sz="4" w:space="0" w:color="auto"/>
              <w:left w:val="single" w:sz="4" w:space="0" w:color="auto"/>
              <w:bottom w:val="single" w:sz="4" w:space="0" w:color="auto"/>
              <w:right w:val="single" w:sz="4" w:space="0" w:color="auto"/>
            </w:tcBorders>
          </w:tcPr>
          <w:p w14:paraId="77574361"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Дефектура по рецептам, находящимся на отсроченном обслуживании в ЖУО по состоянию на __.</w:t>
            </w:r>
          </w:p>
        </w:tc>
        <w:tc>
          <w:tcPr>
            <w:tcW w:w="1101" w:type="pct"/>
            <w:tcBorders>
              <w:top w:val="single" w:sz="4" w:space="0" w:color="auto"/>
              <w:left w:val="single" w:sz="4" w:space="0" w:color="auto"/>
              <w:bottom w:val="single" w:sz="4" w:space="0" w:color="auto"/>
              <w:right w:val="single" w:sz="4" w:space="0" w:color="auto"/>
            </w:tcBorders>
          </w:tcPr>
          <w:p w14:paraId="69C0D2F4"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Врач, Пациент, временной интервал</w:t>
            </w:r>
          </w:p>
        </w:tc>
      </w:tr>
      <w:tr w:rsidR="000230A8" w:rsidRPr="000325A6" w14:paraId="1A88EA63"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3C79E25"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7C0AEB32"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Ф.63 Форма № 12 Ежеквартальный отчет УФО</w:t>
            </w:r>
          </w:p>
        </w:tc>
        <w:tc>
          <w:tcPr>
            <w:tcW w:w="2168" w:type="pct"/>
            <w:tcBorders>
              <w:top w:val="single" w:sz="4" w:space="0" w:color="auto"/>
              <w:left w:val="single" w:sz="4" w:space="0" w:color="auto"/>
              <w:bottom w:val="single" w:sz="4" w:space="0" w:color="auto"/>
              <w:right w:val="single" w:sz="4" w:space="0" w:color="auto"/>
            </w:tcBorders>
          </w:tcPr>
          <w:p w14:paraId="49EDE3BC"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Отчет об объемах закупки лекарственных препаратов отечественного и импортного производства за период.</w:t>
            </w:r>
          </w:p>
        </w:tc>
        <w:tc>
          <w:tcPr>
            <w:tcW w:w="1101" w:type="pct"/>
            <w:tcBorders>
              <w:top w:val="single" w:sz="4" w:space="0" w:color="auto"/>
              <w:left w:val="single" w:sz="4" w:space="0" w:color="auto"/>
              <w:bottom w:val="single" w:sz="4" w:space="0" w:color="auto"/>
              <w:right w:val="single" w:sz="4" w:space="0" w:color="auto"/>
            </w:tcBorders>
          </w:tcPr>
          <w:p w14:paraId="464685D4"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0DF0996F"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11949FAD"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DBE5CCF"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Ф.64 Форма № 13 Ежемесячный отчет УФО</w:t>
            </w:r>
          </w:p>
          <w:p w14:paraId="5AFB2413"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2168" w:type="pct"/>
            <w:tcBorders>
              <w:top w:val="single" w:sz="4" w:space="0" w:color="auto"/>
              <w:left w:val="single" w:sz="4" w:space="0" w:color="auto"/>
              <w:bottom w:val="single" w:sz="4" w:space="0" w:color="auto"/>
              <w:right w:val="single" w:sz="4" w:space="0" w:color="auto"/>
            </w:tcBorders>
          </w:tcPr>
          <w:p w14:paraId="6FA3D38D"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Сведения о лекарственных препаратах, поставленных на территорию Самарской области.</w:t>
            </w:r>
          </w:p>
        </w:tc>
        <w:tc>
          <w:tcPr>
            <w:tcW w:w="1101" w:type="pct"/>
            <w:tcBorders>
              <w:top w:val="single" w:sz="4" w:space="0" w:color="auto"/>
              <w:left w:val="single" w:sz="4" w:space="0" w:color="auto"/>
              <w:bottom w:val="single" w:sz="4" w:space="0" w:color="auto"/>
              <w:right w:val="single" w:sz="4" w:space="0" w:color="auto"/>
            </w:tcBorders>
          </w:tcPr>
          <w:p w14:paraId="7AF7C294"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4C33B91E"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23AFFEE"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C7927AE"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Ф.65 Форма № 14 Ежемесячный отчет УФО</w:t>
            </w:r>
          </w:p>
        </w:tc>
        <w:tc>
          <w:tcPr>
            <w:tcW w:w="2168" w:type="pct"/>
            <w:tcBorders>
              <w:top w:val="single" w:sz="4" w:space="0" w:color="auto"/>
              <w:left w:val="single" w:sz="4" w:space="0" w:color="auto"/>
              <w:bottom w:val="single" w:sz="4" w:space="0" w:color="auto"/>
              <w:right w:val="single" w:sz="4" w:space="0" w:color="auto"/>
            </w:tcBorders>
          </w:tcPr>
          <w:p w14:paraId="1EF3E600"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Сведения о лекарственных препаратах, находящихся на остатках в аптечной сети и на складе.</w:t>
            </w:r>
          </w:p>
        </w:tc>
        <w:tc>
          <w:tcPr>
            <w:tcW w:w="1101" w:type="pct"/>
            <w:tcBorders>
              <w:top w:val="single" w:sz="4" w:space="0" w:color="auto"/>
              <w:left w:val="single" w:sz="4" w:space="0" w:color="auto"/>
              <w:bottom w:val="single" w:sz="4" w:space="0" w:color="auto"/>
              <w:right w:val="single" w:sz="4" w:space="0" w:color="auto"/>
            </w:tcBorders>
          </w:tcPr>
          <w:p w14:paraId="0DCB52CA"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64415ABB"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7519467"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FB731D3"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Ф.66 Форма № 15 Отчет УФ</w:t>
            </w:r>
          </w:p>
        </w:tc>
        <w:tc>
          <w:tcPr>
            <w:tcW w:w="2168" w:type="pct"/>
            <w:tcBorders>
              <w:top w:val="single" w:sz="4" w:space="0" w:color="auto"/>
              <w:left w:val="single" w:sz="4" w:space="0" w:color="auto"/>
              <w:bottom w:val="single" w:sz="4" w:space="0" w:color="auto"/>
              <w:right w:val="single" w:sz="4" w:space="0" w:color="auto"/>
            </w:tcBorders>
          </w:tcPr>
          <w:p w14:paraId="01FF2F9E" w14:textId="77777777" w:rsidR="000325A6" w:rsidRPr="000325A6" w:rsidRDefault="000325A6" w:rsidP="000325A6">
            <w:pPr>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Контроль сроков годности (остатки на складе и в пунктах отпуска) по состоянию.</w:t>
            </w:r>
          </w:p>
        </w:tc>
        <w:tc>
          <w:tcPr>
            <w:tcW w:w="1101" w:type="pct"/>
            <w:tcBorders>
              <w:top w:val="single" w:sz="4" w:space="0" w:color="auto"/>
              <w:left w:val="single" w:sz="4" w:space="0" w:color="auto"/>
              <w:bottom w:val="single" w:sz="4" w:space="0" w:color="auto"/>
              <w:right w:val="single" w:sz="4" w:space="0" w:color="auto"/>
            </w:tcBorders>
          </w:tcPr>
          <w:p w14:paraId="35D26A36"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05B1E7FB"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3A42A2DB"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1287E69" w14:textId="05DF35FD"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Ф.67 Отчет УФО Форма №11 Реестр рецептов ЖУО1</w:t>
            </w:r>
          </w:p>
        </w:tc>
        <w:tc>
          <w:tcPr>
            <w:tcW w:w="2168" w:type="pct"/>
            <w:tcBorders>
              <w:top w:val="single" w:sz="4" w:space="0" w:color="auto"/>
              <w:left w:val="single" w:sz="4" w:space="0" w:color="auto"/>
              <w:bottom w:val="single" w:sz="4" w:space="0" w:color="auto"/>
              <w:right w:val="single" w:sz="4" w:space="0" w:color="auto"/>
            </w:tcBorders>
          </w:tcPr>
          <w:p w14:paraId="598632B2"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0C53CB7B"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27D0A34F"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151D47CD"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77A2BDB" w14:textId="5F26DA7D"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68 Форма №11 Реестр рецептов ЖУО 2</w:t>
            </w:r>
          </w:p>
        </w:tc>
        <w:tc>
          <w:tcPr>
            <w:tcW w:w="2168" w:type="pct"/>
            <w:tcBorders>
              <w:top w:val="single" w:sz="4" w:space="0" w:color="auto"/>
              <w:left w:val="single" w:sz="4" w:space="0" w:color="auto"/>
              <w:bottom w:val="single" w:sz="4" w:space="0" w:color="auto"/>
              <w:right w:val="single" w:sz="4" w:space="0" w:color="auto"/>
            </w:tcBorders>
          </w:tcPr>
          <w:p w14:paraId="44F12EC0"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739B4C72"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4F188F89"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0A15C4C6"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02AA6D1"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69 Форма №11 Реестр рецептов ЖУО 3</w:t>
            </w:r>
          </w:p>
        </w:tc>
        <w:tc>
          <w:tcPr>
            <w:tcW w:w="2168" w:type="pct"/>
            <w:tcBorders>
              <w:top w:val="single" w:sz="4" w:space="0" w:color="auto"/>
              <w:left w:val="single" w:sz="4" w:space="0" w:color="auto"/>
              <w:bottom w:val="single" w:sz="4" w:space="0" w:color="auto"/>
              <w:right w:val="single" w:sz="4" w:space="0" w:color="auto"/>
            </w:tcBorders>
          </w:tcPr>
          <w:p w14:paraId="7F4E4CF4"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79EB3336"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7BD4EE8E"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7C474A6A"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2A48E661" w14:textId="7098D45C"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 70 Форма Выполнение годовых заявок МО за период </w:t>
            </w:r>
          </w:p>
        </w:tc>
        <w:tc>
          <w:tcPr>
            <w:tcW w:w="2168" w:type="pct"/>
            <w:tcBorders>
              <w:top w:val="single" w:sz="4" w:space="0" w:color="auto"/>
              <w:left w:val="single" w:sz="4" w:space="0" w:color="auto"/>
              <w:bottom w:val="single" w:sz="4" w:space="0" w:color="auto"/>
              <w:right w:val="single" w:sz="4" w:space="0" w:color="auto"/>
            </w:tcBorders>
          </w:tcPr>
          <w:p w14:paraId="49BAE6D0"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22358FA8"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40E31F12"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32D0A537"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958E636" w14:textId="49D5A8CE"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 71 Форма Выполнение годовых заявок МО за период </w:t>
            </w:r>
          </w:p>
        </w:tc>
        <w:tc>
          <w:tcPr>
            <w:tcW w:w="2168" w:type="pct"/>
            <w:tcBorders>
              <w:top w:val="single" w:sz="4" w:space="0" w:color="auto"/>
              <w:left w:val="single" w:sz="4" w:space="0" w:color="auto"/>
              <w:bottom w:val="single" w:sz="4" w:space="0" w:color="auto"/>
              <w:right w:val="single" w:sz="4" w:space="0" w:color="auto"/>
            </w:tcBorders>
          </w:tcPr>
          <w:p w14:paraId="028467EF"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2C93E5C9"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4B4BF4E5"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642BD838"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0112BEA7"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72 Форма Остатки товаров в аптеках ДЛО</w:t>
            </w:r>
          </w:p>
        </w:tc>
        <w:tc>
          <w:tcPr>
            <w:tcW w:w="2168" w:type="pct"/>
            <w:tcBorders>
              <w:top w:val="single" w:sz="4" w:space="0" w:color="auto"/>
              <w:left w:val="single" w:sz="4" w:space="0" w:color="auto"/>
              <w:bottom w:val="single" w:sz="4" w:space="0" w:color="auto"/>
              <w:right w:val="single" w:sz="4" w:space="0" w:color="auto"/>
            </w:tcBorders>
          </w:tcPr>
          <w:p w14:paraId="4728CC22"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032C086D"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15009143" w14:textId="77777777" w:rsidTr="000230A8">
        <w:trPr>
          <w:trHeight w:val="1156"/>
        </w:trPr>
        <w:tc>
          <w:tcPr>
            <w:tcW w:w="403" w:type="pct"/>
            <w:tcBorders>
              <w:top w:val="single" w:sz="4" w:space="0" w:color="auto"/>
              <w:left w:val="single" w:sz="4" w:space="0" w:color="auto"/>
              <w:bottom w:val="single" w:sz="4" w:space="0" w:color="auto"/>
              <w:right w:val="single" w:sz="4" w:space="0" w:color="auto"/>
            </w:tcBorders>
          </w:tcPr>
          <w:p w14:paraId="3BFED0FB"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654F3B9B" w14:textId="269C00C1"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73 Форма Выполнение годовых заявок МО за период (свод по МНН и формам выпуска)</w:t>
            </w:r>
          </w:p>
        </w:tc>
        <w:tc>
          <w:tcPr>
            <w:tcW w:w="2168" w:type="pct"/>
            <w:tcBorders>
              <w:top w:val="single" w:sz="4" w:space="0" w:color="auto"/>
              <w:left w:val="single" w:sz="4" w:space="0" w:color="auto"/>
              <w:bottom w:val="single" w:sz="4" w:space="0" w:color="auto"/>
              <w:right w:val="single" w:sz="4" w:space="0" w:color="auto"/>
            </w:tcBorders>
          </w:tcPr>
          <w:p w14:paraId="2BAEA877"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66819A12"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3C6056A4"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51D18052"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6FD6E98" w14:textId="24B9C59F" w:rsidR="000325A6" w:rsidRPr="000325A6" w:rsidRDefault="000325A6" w:rsidP="000230A8">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 74 Форма Поставленный товар ДЛО по контрактам </w:t>
            </w:r>
          </w:p>
        </w:tc>
        <w:tc>
          <w:tcPr>
            <w:tcW w:w="2168" w:type="pct"/>
            <w:tcBorders>
              <w:top w:val="single" w:sz="4" w:space="0" w:color="auto"/>
              <w:left w:val="single" w:sz="4" w:space="0" w:color="auto"/>
              <w:bottom w:val="single" w:sz="4" w:space="0" w:color="auto"/>
              <w:right w:val="single" w:sz="4" w:space="0" w:color="auto"/>
            </w:tcBorders>
          </w:tcPr>
          <w:p w14:paraId="138883E1"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77380D3A"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00361DB2"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56E8B30F" w14:textId="77777777" w:rsidR="000325A6" w:rsidRPr="000325A6" w:rsidRDefault="000325A6" w:rsidP="000230A8">
            <w:pPr>
              <w:numPr>
                <w:ilvl w:val="0"/>
                <w:numId w:val="25"/>
              </w:numPr>
              <w:spacing w:after="0" w:line="240" w:lineRule="auto"/>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382A2C5A"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 75 Форма Учет движения лекарственных препаратов в меживентаризационный период</w:t>
            </w:r>
          </w:p>
        </w:tc>
        <w:tc>
          <w:tcPr>
            <w:tcW w:w="2168" w:type="pct"/>
            <w:tcBorders>
              <w:top w:val="single" w:sz="4" w:space="0" w:color="auto"/>
              <w:left w:val="single" w:sz="4" w:space="0" w:color="auto"/>
              <w:bottom w:val="single" w:sz="4" w:space="0" w:color="auto"/>
              <w:right w:val="single" w:sz="4" w:space="0" w:color="auto"/>
            </w:tcBorders>
          </w:tcPr>
          <w:p w14:paraId="44F453BC"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6C3D215F"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r w:rsidR="000230A8" w:rsidRPr="000325A6" w14:paraId="095E4AF2" w14:textId="77777777" w:rsidTr="000230A8">
        <w:trPr>
          <w:trHeight w:val="148"/>
        </w:trPr>
        <w:tc>
          <w:tcPr>
            <w:tcW w:w="403" w:type="pct"/>
            <w:tcBorders>
              <w:top w:val="single" w:sz="4" w:space="0" w:color="auto"/>
              <w:left w:val="single" w:sz="4" w:space="0" w:color="auto"/>
              <w:bottom w:val="single" w:sz="4" w:space="0" w:color="auto"/>
              <w:right w:val="single" w:sz="4" w:space="0" w:color="auto"/>
            </w:tcBorders>
          </w:tcPr>
          <w:p w14:paraId="371DE399" w14:textId="77777777" w:rsidR="000325A6" w:rsidRPr="000325A6" w:rsidRDefault="000325A6" w:rsidP="000230A8">
            <w:pPr>
              <w:numPr>
                <w:ilvl w:val="0"/>
                <w:numId w:val="25"/>
              </w:numPr>
              <w:spacing w:after="0" w:line="240" w:lineRule="auto"/>
              <w:jc w:val="right"/>
              <w:rPr>
                <w:rFonts w:ascii="Times New Roman" w:hAnsi="Times New Roman" w:cs="Times New Roman"/>
                <w:sz w:val="24"/>
                <w:szCs w:val="24"/>
                <w:lang w:eastAsia="ar-SA"/>
              </w:rPr>
            </w:pPr>
          </w:p>
        </w:tc>
        <w:tc>
          <w:tcPr>
            <w:tcW w:w="1328" w:type="pct"/>
            <w:tcBorders>
              <w:top w:val="single" w:sz="4" w:space="0" w:color="auto"/>
              <w:left w:val="single" w:sz="4" w:space="0" w:color="auto"/>
              <w:bottom w:val="single" w:sz="4" w:space="0" w:color="auto"/>
              <w:right w:val="single" w:sz="4" w:space="0" w:color="auto"/>
            </w:tcBorders>
          </w:tcPr>
          <w:p w14:paraId="10B12553" w14:textId="77777777" w:rsidR="000325A6" w:rsidRPr="000325A6" w:rsidRDefault="000325A6" w:rsidP="000325A6">
            <w:pPr>
              <w:spacing w:after="0" w:line="240" w:lineRule="auto"/>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Ф. 76 Форма Цена и количество по ПРИХОДНЫМ документам ДЛО </w:t>
            </w:r>
          </w:p>
        </w:tc>
        <w:tc>
          <w:tcPr>
            <w:tcW w:w="2168" w:type="pct"/>
            <w:tcBorders>
              <w:top w:val="single" w:sz="4" w:space="0" w:color="auto"/>
              <w:left w:val="single" w:sz="4" w:space="0" w:color="auto"/>
              <w:bottom w:val="single" w:sz="4" w:space="0" w:color="auto"/>
              <w:right w:val="single" w:sz="4" w:space="0" w:color="auto"/>
            </w:tcBorders>
          </w:tcPr>
          <w:p w14:paraId="76F1A09D"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c>
          <w:tcPr>
            <w:tcW w:w="1101" w:type="pct"/>
            <w:tcBorders>
              <w:top w:val="single" w:sz="4" w:space="0" w:color="auto"/>
              <w:left w:val="single" w:sz="4" w:space="0" w:color="auto"/>
              <w:bottom w:val="single" w:sz="4" w:space="0" w:color="auto"/>
              <w:right w:val="single" w:sz="4" w:space="0" w:color="auto"/>
            </w:tcBorders>
          </w:tcPr>
          <w:p w14:paraId="2EABA178" w14:textId="77777777" w:rsidR="000325A6" w:rsidRPr="000325A6" w:rsidRDefault="000325A6" w:rsidP="000325A6">
            <w:pPr>
              <w:spacing w:after="0" w:line="240" w:lineRule="auto"/>
              <w:jc w:val="both"/>
              <w:rPr>
                <w:rFonts w:ascii="Times New Roman" w:hAnsi="Times New Roman" w:cs="Times New Roman"/>
                <w:sz w:val="24"/>
                <w:szCs w:val="24"/>
                <w:lang w:eastAsia="ar-SA"/>
              </w:rPr>
            </w:pPr>
          </w:p>
        </w:tc>
      </w:tr>
    </w:tbl>
    <w:p w14:paraId="016DCAEF" w14:textId="77777777" w:rsidR="000325A6" w:rsidRPr="000325A6" w:rsidRDefault="000325A6" w:rsidP="000325A6">
      <w:pPr>
        <w:keepNext/>
        <w:suppressAutoHyphens/>
        <w:spacing w:before="240" w:after="60" w:line="360" w:lineRule="auto"/>
        <w:ind w:left="1134"/>
        <w:jc w:val="right"/>
        <w:outlineLvl w:val="1"/>
        <w:rPr>
          <w:rFonts w:ascii="Times New Roman" w:eastAsia="Calibri" w:hAnsi="Times New Roman" w:cs="Times New Roman"/>
          <w:b/>
          <w:bCs/>
          <w:iCs/>
          <w:color w:val="000000"/>
          <w:sz w:val="24"/>
          <w:szCs w:val="24"/>
          <w:lang w:eastAsia="ar-SA"/>
        </w:rPr>
        <w:sectPr w:rsidR="000325A6" w:rsidRPr="000325A6" w:rsidSect="003E09B0">
          <w:headerReference w:type="default" r:id="rId17"/>
          <w:footerReference w:type="default" r:id="rId18"/>
          <w:pgSz w:w="11906" w:h="16838"/>
          <w:pgMar w:top="851" w:right="851" w:bottom="851" w:left="1134" w:header="709" w:footer="709" w:gutter="0"/>
          <w:cols w:space="708"/>
          <w:docGrid w:linePitch="360"/>
        </w:sectPr>
      </w:pPr>
      <w:bookmarkStart w:id="29" w:name="_Toc5295746"/>
      <w:bookmarkStart w:id="30" w:name="_Toc5295752"/>
      <w:bookmarkStart w:id="31" w:name="_Toc5295758"/>
      <w:bookmarkStart w:id="32" w:name="_Toc5295764"/>
      <w:bookmarkStart w:id="33" w:name="_Toc5295769"/>
      <w:bookmarkStart w:id="34" w:name="_Toc5295775"/>
      <w:bookmarkStart w:id="35" w:name="_Toc5295780"/>
      <w:bookmarkStart w:id="36" w:name="_Toc5295785"/>
      <w:bookmarkStart w:id="37" w:name="_Toc5295807"/>
      <w:bookmarkStart w:id="38" w:name="_Toc5295812"/>
      <w:bookmarkStart w:id="39" w:name="_Toc5295817"/>
      <w:bookmarkStart w:id="40" w:name="_Toc5295822"/>
      <w:bookmarkStart w:id="41" w:name="_Toc5295827"/>
      <w:bookmarkStart w:id="42" w:name="_Toc5295832"/>
      <w:bookmarkStart w:id="43" w:name="_Toc5295837"/>
      <w:bookmarkStart w:id="44" w:name="_Toc5295842"/>
      <w:bookmarkStart w:id="45" w:name="_Toc5295847"/>
      <w:bookmarkStart w:id="46" w:name="_Toc5295852"/>
      <w:bookmarkStart w:id="47" w:name="_Toc5295857"/>
      <w:bookmarkStart w:id="48" w:name="_Toc5295862"/>
      <w:bookmarkStart w:id="49" w:name="_Toc5295867"/>
      <w:bookmarkStart w:id="50" w:name="_Toc5295872"/>
      <w:bookmarkStart w:id="51" w:name="_Toc5295877"/>
      <w:bookmarkStart w:id="52" w:name="_Toc5295882"/>
      <w:bookmarkStart w:id="53" w:name="_Toc5295887"/>
      <w:bookmarkStart w:id="54" w:name="_Toc5295892"/>
      <w:bookmarkStart w:id="55" w:name="_Toc5295897"/>
      <w:bookmarkStart w:id="56" w:name="_Toc5295902"/>
      <w:bookmarkStart w:id="57" w:name="_Toc5295907"/>
      <w:bookmarkStart w:id="58" w:name="_Toc5295912"/>
      <w:bookmarkStart w:id="59" w:name="_Toc5295993"/>
      <w:bookmarkStart w:id="60" w:name="_Toc5295994"/>
      <w:bookmarkStart w:id="61" w:name="_Toc5295995"/>
      <w:bookmarkStart w:id="62" w:name="_Toc5091598"/>
      <w:bookmarkStart w:id="63" w:name="_Toc5104062"/>
      <w:bookmarkStart w:id="64" w:name="_Toc5091601"/>
      <w:bookmarkStart w:id="65" w:name="_Toc5104065"/>
      <w:bookmarkStart w:id="66" w:name="_Toc5091604"/>
      <w:bookmarkStart w:id="67" w:name="_Toc5104068"/>
      <w:bookmarkStart w:id="68" w:name="_Toc5091607"/>
      <w:bookmarkStart w:id="69" w:name="_Toc5104071"/>
      <w:bookmarkStart w:id="70" w:name="_Toc5091610"/>
      <w:bookmarkStart w:id="71" w:name="_Toc5104074"/>
      <w:bookmarkStart w:id="72" w:name="_Toc5091613"/>
      <w:bookmarkStart w:id="73" w:name="_Toc5104077"/>
      <w:bookmarkStart w:id="74" w:name="_Toc5091616"/>
      <w:bookmarkStart w:id="75" w:name="_Toc5104080"/>
      <w:bookmarkStart w:id="76" w:name="_Toc5091619"/>
      <w:bookmarkStart w:id="77" w:name="_Toc5104083"/>
      <w:bookmarkStart w:id="78" w:name="_Toc5091622"/>
      <w:bookmarkStart w:id="79" w:name="_Toc5104086"/>
      <w:bookmarkStart w:id="80" w:name="_Toc5091625"/>
      <w:bookmarkStart w:id="81" w:name="_Toc5104089"/>
      <w:bookmarkStart w:id="82" w:name="_Toc5091628"/>
      <w:bookmarkStart w:id="83" w:name="_Toc5104092"/>
      <w:bookmarkStart w:id="84" w:name="_Toc5091631"/>
      <w:bookmarkStart w:id="85" w:name="_Toc5104095"/>
      <w:bookmarkStart w:id="86" w:name="_Toc5091634"/>
      <w:bookmarkStart w:id="87" w:name="_Toc5104098"/>
      <w:bookmarkStart w:id="88" w:name="_Toc5091637"/>
      <w:bookmarkStart w:id="89" w:name="_Toc5104101"/>
      <w:bookmarkStart w:id="90" w:name="_Toc5091640"/>
      <w:bookmarkStart w:id="91" w:name="_Toc5104104"/>
      <w:bookmarkStart w:id="92" w:name="_Toc5091643"/>
      <w:bookmarkStart w:id="93" w:name="_Toc5104107"/>
      <w:bookmarkStart w:id="94" w:name="_Toc5091646"/>
      <w:bookmarkStart w:id="95" w:name="_Toc5104110"/>
      <w:bookmarkStart w:id="96" w:name="_Toc5091649"/>
      <w:bookmarkStart w:id="97" w:name="_Toc5104113"/>
      <w:bookmarkStart w:id="98" w:name="_Toc5091652"/>
      <w:bookmarkStart w:id="99" w:name="_Toc5104116"/>
      <w:bookmarkStart w:id="100" w:name="_Toc5091655"/>
      <w:bookmarkStart w:id="101" w:name="_Toc5104119"/>
      <w:bookmarkStart w:id="102" w:name="_Toc5091658"/>
      <w:bookmarkStart w:id="103" w:name="_Toc5104122"/>
      <w:bookmarkStart w:id="104" w:name="_Toc5091661"/>
      <w:bookmarkStart w:id="105" w:name="_Toc5104125"/>
      <w:bookmarkStart w:id="106" w:name="_Toc5091664"/>
      <w:bookmarkStart w:id="107" w:name="_Toc5104128"/>
      <w:bookmarkStart w:id="108" w:name="_Toc5091667"/>
      <w:bookmarkStart w:id="109" w:name="_Toc5104131"/>
      <w:bookmarkStart w:id="110" w:name="_Toc5091670"/>
      <w:bookmarkStart w:id="111" w:name="_Toc5104134"/>
      <w:bookmarkStart w:id="112" w:name="_Toc5091673"/>
      <w:bookmarkStart w:id="113" w:name="_Toc5104137"/>
      <w:bookmarkStart w:id="114" w:name="_Toc5091676"/>
      <w:bookmarkStart w:id="115" w:name="_Toc5104140"/>
      <w:bookmarkStart w:id="116" w:name="_Toc5091679"/>
      <w:bookmarkStart w:id="117" w:name="_Toc5104143"/>
      <w:bookmarkStart w:id="118" w:name="_Toc5091682"/>
      <w:bookmarkStart w:id="119" w:name="_Toc5104146"/>
      <w:bookmarkStart w:id="120" w:name="_Toc5091683"/>
      <w:bookmarkStart w:id="121" w:name="_Toc510414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0325A6">
        <w:rPr>
          <w:rFonts w:ascii="Times New Roman" w:eastAsia="Calibri" w:hAnsi="Times New Roman" w:cs="Times New Roman"/>
          <w:b/>
          <w:bCs/>
          <w:iCs/>
          <w:color w:val="000000"/>
          <w:sz w:val="24"/>
          <w:szCs w:val="24"/>
          <w:lang w:eastAsia="ar-SA"/>
        </w:rPr>
        <w:br w:type="page"/>
      </w:r>
      <w:bookmarkStart w:id="122" w:name="_Toc8835419"/>
    </w:p>
    <w:p w14:paraId="5CECD9F5" w14:textId="24155BFE" w:rsidR="00C471BB" w:rsidRPr="00564A91" w:rsidRDefault="00C471BB" w:rsidP="00C471BB">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r w:rsidRPr="00564A91">
        <w:rPr>
          <w:rFonts w:ascii="Times New Roman" w:hAnsi="Times New Roman" w:cs="Times New Roman"/>
          <w:sz w:val="24"/>
          <w:szCs w:val="24"/>
        </w:rPr>
        <w:t xml:space="preserve"> к Техническому заданию</w:t>
      </w:r>
    </w:p>
    <w:p w14:paraId="0572774E" w14:textId="34F8F56A" w:rsidR="00C471BB" w:rsidRPr="00564A91" w:rsidRDefault="00C471BB" w:rsidP="00C471BB">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t>к Контракту № 4</w:t>
      </w:r>
      <w:r>
        <w:rPr>
          <w:rFonts w:ascii="Times New Roman" w:hAnsi="Times New Roman" w:cs="Times New Roman"/>
          <w:sz w:val="24"/>
          <w:szCs w:val="24"/>
        </w:rPr>
        <w:t>4</w:t>
      </w:r>
      <w:r w:rsidRPr="00564A91">
        <w:rPr>
          <w:rFonts w:ascii="Times New Roman" w:hAnsi="Times New Roman" w:cs="Times New Roman"/>
          <w:sz w:val="24"/>
          <w:szCs w:val="24"/>
        </w:rPr>
        <w:t>/19-ДБУ от «</w:t>
      </w:r>
      <w:r w:rsidR="00F47417">
        <w:rPr>
          <w:rFonts w:ascii="Times New Roman" w:hAnsi="Times New Roman" w:cs="Times New Roman"/>
          <w:sz w:val="24"/>
          <w:szCs w:val="24"/>
        </w:rPr>
        <w:t>28</w:t>
      </w:r>
      <w:r w:rsidRPr="00564A91">
        <w:rPr>
          <w:rFonts w:ascii="Times New Roman" w:hAnsi="Times New Roman" w:cs="Times New Roman"/>
          <w:sz w:val="24"/>
          <w:szCs w:val="24"/>
        </w:rPr>
        <w:t>»</w:t>
      </w:r>
      <w:r w:rsidR="00F47417">
        <w:rPr>
          <w:rFonts w:ascii="Times New Roman" w:hAnsi="Times New Roman" w:cs="Times New Roman"/>
          <w:sz w:val="24"/>
          <w:szCs w:val="24"/>
        </w:rPr>
        <w:t xml:space="preserve"> августа </w:t>
      </w:r>
      <w:r w:rsidRPr="00564A91">
        <w:rPr>
          <w:rFonts w:ascii="Times New Roman" w:hAnsi="Times New Roman" w:cs="Times New Roman"/>
          <w:sz w:val="24"/>
          <w:szCs w:val="24"/>
        </w:rPr>
        <w:t>2019 г.</w:t>
      </w:r>
    </w:p>
    <w:p w14:paraId="100C2EF6" w14:textId="77777777" w:rsidR="000325A6" w:rsidRPr="000325A6" w:rsidRDefault="000325A6" w:rsidP="000325A6">
      <w:pPr>
        <w:rPr>
          <w:rFonts w:ascii="Times New Roman" w:hAnsi="Times New Roman" w:cs="Times New Roman"/>
          <w:b/>
          <w:color w:val="000000"/>
          <w:sz w:val="24"/>
          <w:szCs w:val="24"/>
        </w:rPr>
      </w:pPr>
    </w:p>
    <w:p w14:paraId="3E725335" w14:textId="77777777" w:rsidR="000325A6" w:rsidRPr="000325A6" w:rsidRDefault="000325A6" w:rsidP="000325A6">
      <w:pPr>
        <w:jc w:val="center"/>
        <w:rPr>
          <w:rFonts w:ascii="Times New Roman" w:hAnsi="Times New Roman" w:cs="Times New Roman"/>
          <w:b/>
          <w:iCs/>
          <w:sz w:val="28"/>
          <w:szCs w:val="28"/>
        </w:rPr>
      </w:pPr>
      <w:r w:rsidRPr="000325A6">
        <w:rPr>
          <w:rFonts w:ascii="Times New Roman" w:hAnsi="Times New Roman" w:cs="Times New Roman"/>
          <w:b/>
          <w:sz w:val="28"/>
          <w:szCs w:val="28"/>
        </w:rPr>
        <w:t>Образцы о</w:t>
      </w:r>
      <w:r w:rsidRPr="000325A6">
        <w:rPr>
          <w:rFonts w:ascii="Times New Roman" w:hAnsi="Times New Roman" w:cs="Times New Roman"/>
          <w:b/>
          <w:iCs/>
          <w:sz w:val="28"/>
          <w:szCs w:val="28"/>
        </w:rPr>
        <w:t>тчетных форм</w:t>
      </w:r>
      <w:bookmarkEnd w:id="122"/>
    </w:p>
    <w:p w14:paraId="42EEE8CD" w14:textId="77777777" w:rsidR="000325A6" w:rsidRPr="000325A6" w:rsidRDefault="000325A6" w:rsidP="000325A6">
      <w:pPr>
        <w:spacing w:after="0" w:line="312" w:lineRule="auto"/>
        <w:ind w:firstLine="709"/>
        <w:jc w:val="right"/>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1665"/>
        <w:gridCol w:w="6469"/>
        <w:gridCol w:w="1818"/>
        <w:gridCol w:w="1947"/>
        <w:gridCol w:w="1676"/>
        <w:gridCol w:w="15"/>
        <w:gridCol w:w="1363"/>
        <w:gridCol w:w="399"/>
      </w:tblGrid>
      <w:tr w:rsidR="000325A6" w:rsidRPr="000325A6" w14:paraId="22471970" w14:textId="77777777" w:rsidTr="000325A6">
        <w:trPr>
          <w:trHeight w:val="20"/>
        </w:trPr>
        <w:tc>
          <w:tcPr>
            <w:tcW w:w="4870" w:type="pct"/>
            <w:gridSpan w:val="7"/>
            <w:tcBorders>
              <w:bottom w:val="single" w:sz="4" w:space="0" w:color="auto"/>
            </w:tcBorders>
          </w:tcPr>
          <w:p w14:paraId="6265E46D" w14:textId="77777777" w:rsidR="000325A6" w:rsidRPr="000325A6" w:rsidRDefault="000325A6" w:rsidP="000325A6">
            <w:pPr>
              <w:spacing w:after="0" w:line="240" w:lineRule="auto"/>
              <w:jc w:val="center"/>
              <w:rPr>
                <w:rFonts w:ascii="Times New Roman" w:hAnsi="Times New Roman" w:cs="Times New Roman"/>
                <w:i/>
                <w:iCs/>
                <w:sz w:val="20"/>
                <w:szCs w:val="20"/>
              </w:rPr>
            </w:pPr>
            <w:bookmarkStart w:id="123" w:name="RANGE!A1:C54"/>
            <w:r w:rsidRPr="000325A6">
              <w:rPr>
                <w:rFonts w:ascii="Times New Roman" w:hAnsi="Times New Roman" w:cs="Times New Roman"/>
                <w:i/>
                <w:iCs/>
                <w:sz w:val="20"/>
                <w:szCs w:val="20"/>
              </w:rPr>
              <w:t>Ф.01 Сводный отчет по МО «_______» код МО _</w:t>
            </w:r>
          </w:p>
          <w:p w14:paraId="79F90F46"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период с ________ по_________</w:t>
            </w:r>
            <w:bookmarkEnd w:id="123"/>
          </w:p>
          <w:p w14:paraId="62CBDCED"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Программа ЛО «___________________»</w:t>
            </w:r>
          </w:p>
          <w:p w14:paraId="41E74A89"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30" w:type="pct"/>
            <w:tcBorders>
              <w:bottom w:val="single" w:sz="4" w:space="0" w:color="auto"/>
            </w:tcBorders>
          </w:tcPr>
          <w:p w14:paraId="61234CD3" w14:textId="77777777" w:rsidR="000325A6" w:rsidRPr="000325A6" w:rsidRDefault="000325A6" w:rsidP="000325A6">
            <w:pPr>
              <w:spacing w:after="0" w:line="240" w:lineRule="auto"/>
              <w:jc w:val="center"/>
              <w:rPr>
                <w:rFonts w:ascii="Times New Roman" w:hAnsi="Times New Roman" w:cs="Times New Roman"/>
                <w:i/>
                <w:iCs/>
                <w:sz w:val="20"/>
                <w:szCs w:val="20"/>
              </w:rPr>
            </w:pPr>
          </w:p>
        </w:tc>
      </w:tr>
      <w:tr w:rsidR="000325A6" w:rsidRPr="000325A6" w14:paraId="6237B57A"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CA7AEE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7EDF69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1226" w:type="pct"/>
            <w:gridSpan w:val="2"/>
            <w:tcBorders>
              <w:top w:val="single" w:sz="4" w:space="0" w:color="auto"/>
              <w:left w:val="single" w:sz="4" w:space="0" w:color="auto"/>
              <w:bottom w:val="single" w:sz="4" w:space="0" w:color="auto"/>
              <w:right w:val="single" w:sz="4" w:space="0" w:color="auto"/>
            </w:tcBorders>
          </w:tcPr>
          <w:p w14:paraId="2F19BF7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Стоимость (руб.)</w:t>
            </w:r>
          </w:p>
        </w:tc>
        <w:tc>
          <w:tcPr>
            <w:tcW w:w="1125" w:type="pct"/>
            <w:gridSpan w:val="4"/>
            <w:tcBorders>
              <w:top w:val="single" w:sz="4" w:space="0" w:color="auto"/>
              <w:left w:val="single" w:sz="4" w:space="0" w:color="auto"/>
              <w:bottom w:val="single" w:sz="4" w:space="0" w:color="auto"/>
              <w:right w:val="single" w:sz="4" w:space="0" w:color="auto"/>
            </w:tcBorders>
            <w:shd w:val="clear" w:color="auto" w:fill="auto"/>
          </w:tcPr>
          <w:p w14:paraId="09D241E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рецептов </w:t>
            </w:r>
          </w:p>
        </w:tc>
      </w:tr>
      <w:tr w:rsidR="000325A6" w:rsidRPr="000325A6" w14:paraId="4934A76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0E39F2BF"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02252A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w:t>
            </w:r>
          </w:p>
        </w:tc>
        <w:tc>
          <w:tcPr>
            <w:tcW w:w="592" w:type="pct"/>
            <w:tcBorders>
              <w:top w:val="single" w:sz="4" w:space="0" w:color="auto"/>
              <w:left w:val="single" w:sz="4" w:space="0" w:color="auto"/>
              <w:bottom w:val="single" w:sz="4" w:space="0" w:color="auto"/>
              <w:right w:val="single" w:sz="4" w:space="0" w:color="auto"/>
            </w:tcBorders>
          </w:tcPr>
          <w:p w14:paraId="1FCA365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Лимит </w:t>
            </w:r>
          </w:p>
        </w:tc>
        <w:tc>
          <w:tcPr>
            <w:tcW w:w="634" w:type="pct"/>
            <w:tcBorders>
              <w:top w:val="single" w:sz="4" w:space="0" w:color="auto"/>
              <w:left w:val="single" w:sz="4" w:space="0" w:color="auto"/>
              <w:bottom w:val="single" w:sz="4" w:space="0" w:color="auto"/>
              <w:right w:val="single" w:sz="4" w:space="0" w:color="auto"/>
            </w:tcBorders>
          </w:tcPr>
          <w:p w14:paraId="2B92DD9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Выполнено</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14:paraId="3C4B3EE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Выписанных</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tcPr>
          <w:p w14:paraId="2DB9BA8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Отпущенных</w:t>
            </w:r>
          </w:p>
        </w:tc>
      </w:tr>
      <w:tr w:rsidR="000325A6" w:rsidRPr="000325A6" w14:paraId="3CA1D8A5"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0405F6C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3D8EF2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Федеральные льготы</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45BBA9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E11B31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80FF50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579" w:type="pct"/>
            <w:gridSpan w:val="3"/>
            <w:tcBorders>
              <w:top w:val="single" w:sz="4" w:space="0" w:color="auto"/>
              <w:left w:val="single" w:sz="4" w:space="0" w:color="auto"/>
              <w:bottom w:val="single" w:sz="4" w:space="0" w:color="auto"/>
              <w:right w:val="single" w:sz="4" w:space="0" w:color="auto"/>
            </w:tcBorders>
            <w:shd w:val="clear" w:color="auto" w:fill="auto"/>
          </w:tcPr>
          <w:p w14:paraId="1737396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r>
      <w:tr w:rsidR="000325A6" w:rsidRPr="000325A6" w14:paraId="52F34F6C"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800FC9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48E643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войны</w:t>
            </w:r>
          </w:p>
        </w:tc>
        <w:tc>
          <w:tcPr>
            <w:tcW w:w="592" w:type="pct"/>
            <w:tcBorders>
              <w:top w:val="single" w:sz="4" w:space="0" w:color="auto"/>
              <w:left w:val="single" w:sz="4" w:space="0" w:color="auto"/>
              <w:bottom w:val="single" w:sz="4" w:space="0" w:color="auto"/>
              <w:right w:val="single" w:sz="4" w:space="0" w:color="auto"/>
            </w:tcBorders>
          </w:tcPr>
          <w:p w14:paraId="44BB7D1A" w14:textId="77777777" w:rsidR="000325A6" w:rsidRPr="000325A6" w:rsidRDefault="000325A6" w:rsidP="000325A6">
            <w:pPr>
              <w:spacing w:after="0" w:line="240" w:lineRule="auto"/>
              <w:jc w:val="right"/>
              <w:rPr>
                <w:rFonts w:ascii="Times New Roman" w:hAnsi="Times New Roman" w:cs="Times New Roman"/>
                <w:color w:val="000000"/>
                <w:sz w:val="20"/>
                <w:szCs w:val="20"/>
                <w:highlight w:val="cyan"/>
              </w:rPr>
            </w:pPr>
          </w:p>
        </w:tc>
        <w:tc>
          <w:tcPr>
            <w:tcW w:w="634" w:type="pct"/>
            <w:tcBorders>
              <w:top w:val="single" w:sz="4" w:space="0" w:color="auto"/>
              <w:left w:val="single" w:sz="4" w:space="0" w:color="auto"/>
              <w:bottom w:val="single" w:sz="4" w:space="0" w:color="auto"/>
              <w:right w:val="single" w:sz="4" w:space="0" w:color="auto"/>
            </w:tcBorders>
          </w:tcPr>
          <w:p w14:paraId="67BB1D58" w14:textId="77777777" w:rsidR="000325A6" w:rsidRPr="000325A6" w:rsidRDefault="000325A6" w:rsidP="000325A6">
            <w:pPr>
              <w:spacing w:after="0" w:line="240" w:lineRule="auto"/>
              <w:jc w:val="right"/>
              <w:rPr>
                <w:rFonts w:ascii="Times New Roman" w:hAnsi="Times New Roman" w:cs="Times New Roman"/>
                <w:color w:val="000000"/>
                <w:sz w:val="20"/>
                <w:szCs w:val="20"/>
                <w:highlight w:val="cyan"/>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0619D14" w14:textId="77777777" w:rsidR="000325A6" w:rsidRPr="000325A6" w:rsidRDefault="000325A6" w:rsidP="000325A6">
            <w:pPr>
              <w:spacing w:after="0" w:line="240" w:lineRule="auto"/>
              <w:jc w:val="right"/>
              <w:rPr>
                <w:rFonts w:ascii="Times New Roman" w:hAnsi="Times New Roman" w:cs="Times New Roman"/>
                <w:color w:val="000000"/>
                <w:sz w:val="20"/>
                <w:szCs w:val="20"/>
                <w:highlight w:val="cyan"/>
              </w:rPr>
            </w:pPr>
            <w:r w:rsidRPr="000325A6">
              <w:rPr>
                <w:rFonts w:ascii="Times New Roman" w:hAnsi="Times New Roman" w:cs="Times New Roman"/>
                <w:color w:val="000000"/>
                <w:sz w:val="20"/>
                <w:szCs w:val="20"/>
                <w:highlight w:val="cyan"/>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BD3AF28" w14:textId="77777777" w:rsidR="000325A6" w:rsidRPr="000325A6" w:rsidRDefault="000325A6" w:rsidP="000325A6">
            <w:pPr>
              <w:spacing w:after="0" w:line="240" w:lineRule="auto"/>
              <w:jc w:val="right"/>
              <w:rPr>
                <w:rFonts w:ascii="Times New Roman" w:hAnsi="Times New Roman" w:cs="Times New Roman"/>
                <w:color w:val="000000"/>
                <w:sz w:val="20"/>
                <w:szCs w:val="20"/>
                <w:highlight w:val="cyan"/>
              </w:rPr>
            </w:pPr>
          </w:p>
        </w:tc>
      </w:tr>
      <w:tr w:rsidR="000325A6" w:rsidRPr="000325A6" w14:paraId="51FFA915"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B3ABD6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781B4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ВОВ, ставшие инвалидами</w:t>
            </w:r>
          </w:p>
        </w:tc>
        <w:tc>
          <w:tcPr>
            <w:tcW w:w="592" w:type="pct"/>
            <w:tcBorders>
              <w:top w:val="single" w:sz="4" w:space="0" w:color="auto"/>
              <w:left w:val="single" w:sz="4" w:space="0" w:color="auto"/>
              <w:bottom w:val="single" w:sz="4" w:space="0" w:color="auto"/>
              <w:right w:val="single" w:sz="4" w:space="0" w:color="auto"/>
            </w:tcBorders>
          </w:tcPr>
          <w:p w14:paraId="45ECB0D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44863B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82583B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23B24C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97F801F"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80677F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B347F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Военнослужащие и лица рядового, начальствующего состава ОВД, ГПС, учреждений и органов уголовно-исп.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tc>
        <w:tc>
          <w:tcPr>
            <w:tcW w:w="592" w:type="pct"/>
            <w:tcBorders>
              <w:top w:val="single" w:sz="4" w:space="0" w:color="auto"/>
              <w:left w:val="single" w:sz="4" w:space="0" w:color="auto"/>
              <w:bottom w:val="single" w:sz="4" w:space="0" w:color="auto"/>
              <w:right w:val="single" w:sz="4" w:space="0" w:color="auto"/>
            </w:tcBorders>
          </w:tcPr>
          <w:p w14:paraId="781192A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53466A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653589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67B0BC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D12FB55"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B63134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2E697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Великой Отечественной войны</w:t>
            </w:r>
          </w:p>
        </w:tc>
        <w:tc>
          <w:tcPr>
            <w:tcW w:w="592" w:type="pct"/>
            <w:tcBorders>
              <w:top w:val="single" w:sz="4" w:space="0" w:color="auto"/>
              <w:left w:val="single" w:sz="4" w:space="0" w:color="auto"/>
              <w:bottom w:val="single" w:sz="4" w:space="0" w:color="auto"/>
              <w:right w:val="single" w:sz="4" w:space="0" w:color="auto"/>
            </w:tcBorders>
          </w:tcPr>
          <w:p w14:paraId="43484EE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806CDA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80C572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C7985E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E29B953"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C40D4D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30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3E329B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Ветераны боевых действий</w:t>
            </w:r>
          </w:p>
        </w:tc>
        <w:tc>
          <w:tcPr>
            <w:tcW w:w="592" w:type="pct"/>
            <w:tcBorders>
              <w:top w:val="single" w:sz="4" w:space="0" w:color="auto"/>
              <w:left w:val="single" w:sz="4" w:space="0" w:color="auto"/>
              <w:bottom w:val="single" w:sz="4" w:space="0" w:color="auto"/>
              <w:right w:val="single" w:sz="4" w:space="0" w:color="auto"/>
            </w:tcBorders>
          </w:tcPr>
          <w:p w14:paraId="3683102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D0E8B0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1F902A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8E7C2D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7BF3E27"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1B7601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40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2EF5D3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 военнослужащие, награжденные орденами или медалями</w:t>
            </w:r>
          </w:p>
        </w:tc>
        <w:tc>
          <w:tcPr>
            <w:tcW w:w="592" w:type="pct"/>
            <w:tcBorders>
              <w:top w:val="single" w:sz="4" w:space="0" w:color="auto"/>
              <w:left w:val="single" w:sz="4" w:space="0" w:color="auto"/>
              <w:bottom w:val="single" w:sz="4" w:space="0" w:color="auto"/>
              <w:right w:val="single" w:sz="4" w:space="0" w:color="auto"/>
            </w:tcBorders>
          </w:tcPr>
          <w:p w14:paraId="53D85D8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E87D2C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BAD65D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3628011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38557A3"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EC033B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E8D9D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награжденные знаком «Жителю блокадного Ленинграда»</w:t>
            </w:r>
          </w:p>
        </w:tc>
        <w:tc>
          <w:tcPr>
            <w:tcW w:w="592" w:type="pct"/>
            <w:tcBorders>
              <w:top w:val="single" w:sz="4" w:space="0" w:color="auto"/>
              <w:left w:val="single" w:sz="4" w:space="0" w:color="auto"/>
              <w:bottom w:val="single" w:sz="4" w:space="0" w:color="auto"/>
              <w:right w:val="single" w:sz="4" w:space="0" w:color="auto"/>
            </w:tcBorders>
          </w:tcPr>
          <w:p w14:paraId="49EA6CA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158081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93AE2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308613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07C2C35"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D7FE2F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E32833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(умерших) инвалидов ВОВ, участников ВОВ и ветеранов боевых действий</w:t>
            </w:r>
          </w:p>
        </w:tc>
        <w:tc>
          <w:tcPr>
            <w:tcW w:w="592" w:type="pct"/>
            <w:tcBorders>
              <w:top w:val="single" w:sz="4" w:space="0" w:color="auto"/>
              <w:left w:val="single" w:sz="4" w:space="0" w:color="auto"/>
              <w:bottom w:val="single" w:sz="4" w:space="0" w:color="auto"/>
              <w:right w:val="single" w:sz="4" w:space="0" w:color="auto"/>
            </w:tcBorders>
          </w:tcPr>
          <w:p w14:paraId="52E056B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36B180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E866A5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5AA474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C36C05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6B8AB7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59605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в ВОВ лиц из числа личного состава групп самозащиты объектовых и аварийных команд местной противовоздушной обороны, а также члены семей работников госпиталей и больниц г. Ленинграда</w:t>
            </w:r>
          </w:p>
        </w:tc>
        <w:tc>
          <w:tcPr>
            <w:tcW w:w="592" w:type="pct"/>
            <w:tcBorders>
              <w:top w:val="single" w:sz="4" w:space="0" w:color="auto"/>
              <w:left w:val="single" w:sz="4" w:space="0" w:color="auto"/>
              <w:bottom w:val="single" w:sz="4" w:space="0" w:color="auto"/>
              <w:right w:val="single" w:sz="4" w:space="0" w:color="auto"/>
            </w:tcBorders>
          </w:tcPr>
          <w:p w14:paraId="374EF51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B1C443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673122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78B75E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144508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B7D7DA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384B5F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военнослужащих, лиц рядового и начальствующего. состава ОВД, государственной противопожарной  службы, ОГУИС и ОГБ, погибших при исполнении обязанностей военной службы (служебных обязанностей)</w:t>
            </w:r>
          </w:p>
        </w:tc>
        <w:tc>
          <w:tcPr>
            <w:tcW w:w="592" w:type="pct"/>
            <w:tcBorders>
              <w:top w:val="single" w:sz="4" w:space="0" w:color="auto"/>
              <w:left w:val="single" w:sz="4" w:space="0" w:color="auto"/>
              <w:bottom w:val="single" w:sz="4" w:space="0" w:color="auto"/>
              <w:right w:val="single" w:sz="4" w:space="0" w:color="auto"/>
            </w:tcBorders>
          </w:tcPr>
          <w:p w14:paraId="3E92927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80A96A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9419AC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4DC44B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0176062"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4D2528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3B455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Члены семей военнослужащих, погибших в плену, признанных в </w:t>
            </w:r>
            <w:r w:rsidRPr="000325A6">
              <w:rPr>
                <w:rFonts w:ascii="Times New Roman" w:hAnsi="Times New Roman" w:cs="Times New Roman"/>
                <w:color w:val="000000"/>
                <w:sz w:val="20"/>
                <w:szCs w:val="20"/>
              </w:rPr>
              <w:lastRenderedPageBreak/>
              <w:t>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592" w:type="pct"/>
            <w:tcBorders>
              <w:top w:val="single" w:sz="4" w:space="0" w:color="auto"/>
              <w:left w:val="single" w:sz="4" w:space="0" w:color="auto"/>
              <w:bottom w:val="single" w:sz="4" w:space="0" w:color="auto"/>
              <w:right w:val="single" w:sz="4" w:space="0" w:color="auto"/>
            </w:tcBorders>
          </w:tcPr>
          <w:p w14:paraId="182E43B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1E94F8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E9BB0E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5DF3C4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3F5475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BD9501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64</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AE351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Родители и жены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tc>
        <w:tc>
          <w:tcPr>
            <w:tcW w:w="592" w:type="pct"/>
            <w:tcBorders>
              <w:top w:val="single" w:sz="4" w:space="0" w:color="auto"/>
              <w:left w:val="single" w:sz="4" w:space="0" w:color="auto"/>
              <w:bottom w:val="single" w:sz="4" w:space="0" w:color="auto"/>
              <w:right w:val="single" w:sz="4" w:space="0" w:color="auto"/>
            </w:tcBorders>
          </w:tcPr>
          <w:p w14:paraId="7DB8023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738D6D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7A95A84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A6586E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8C2993E"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3BE1B3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F26BB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третьей группы</w:t>
            </w:r>
          </w:p>
        </w:tc>
        <w:tc>
          <w:tcPr>
            <w:tcW w:w="592" w:type="pct"/>
            <w:tcBorders>
              <w:top w:val="single" w:sz="4" w:space="0" w:color="auto"/>
              <w:left w:val="single" w:sz="4" w:space="0" w:color="auto"/>
              <w:bottom w:val="single" w:sz="4" w:space="0" w:color="auto"/>
              <w:right w:val="single" w:sz="4" w:space="0" w:color="auto"/>
            </w:tcBorders>
          </w:tcPr>
          <w:p w14:paraId="6BE8E34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064F54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C21E19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AD7ED9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B023551"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C7D9BC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9CD89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второй группы</w:t>
            </w:r>
          </w:p>
        </w:tc>
        <w:tc>
          <w:tcPr>
            <w:tcW w:w="592" w:type="pct"/>
            <w:tcBorders>
              <w:top w:val="single" w:sz="4" w:space="0" w:color="auto"/>
              <w:left w:val="single" w:sz="4" w:space="0" w:color="auto"/>
              <w:bottom w:val="single" w:sz="4" w:space="0" w:color="auto"/>
              <w:right w:val="single" w:sz="4" w:space="0" w:color="auto"/>
            </w:tcBorders>
          </w:tcPr>
          <w:p w14:paraId="2D225D1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A59C25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080BF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64DA00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33B2B1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EC44FE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83</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3C3909F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первой группы</w:t>
            </w:r>
          </w:p>
        </w:tc>
        <w:tc>
          <w:tcPr>
            <w:tcW w:w="592" w:type="pct"/>
            <w:tcBorders>
              <w:top w:val="single" w:sz="4" w:space="0" w:color="auto"/>
              <w:left w:val="single" w:sz="4" w:space="0" w:color="auto"/>
              <w:bottom w:val="single" w:sz="4" w:space="0" w:color="auto"/>
              <w:right w:val="single" w:sz="4" w:space="0" w:color="auto"/>
            </w:tcBorders>
          </w:tcPr>
          <w:p w14:paraId="7340D89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9C1329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3BE340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2DDD4D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3D324A5"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FF0521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84</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318B17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инвалиды</w:t>
            </w:r>
          </w:p>
        </w:tc>
        <w:tc>
          <w:tcPr>
            <w:tcW w:w="592" w:type="pct"/>
            <w:tcBorders>
              <w:top w:val="single" w:sz="4" w:space="0" w:color="auto"/>
              <w:left w:val="single" w:sz="4" w:space="0" w:color="auto"/>
              <w:bottom w:val="single" w:sz="4" w:space="0" w:color="auto"/>
              <w:right w:val="single" w:sz="4" w:space="0" w:color="auto"/>
            </w:tcBorders>
          </w:tcPr>
          <w:p w14:paraId="4000128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DD2D55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C4EB1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202786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907261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631C48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E4E43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или перенесшие лучевую болезнь и др.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592" w:type="pct"/>
            <w:tcBorders>
              <w:top w:val="single" w:sz="4" w:space="0" w:color="auto"/>
              <w:left w:val="single" w:sz="4" w:space="0" w:color="auto"/>
              <w:bottom w:val="single" w:sz="4" w:space="0" w:color="auto"/>
              <w:right w:val="single" w:sz="4" w:space="0" w:color="auto"/>
            </w:tcBorders>
          </w:tcPr>
          <w:p w14:paraId="0B86C6E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C8A105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7A2CE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BDF853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998F88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24D0B5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0B99B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вследствие чернобыльской катастрофы</w:t>
            </w:r>
          </w:p>
        </w:tc>
        <w:tc>
          <w:tcPr>
            <w:tcW w:w="592" w:type="pct"/>
            <w:tcBorders>
              <w:top w:val="single" w:sz="4" w:space="0" w:color="auto"/>
              <w:left w:val="single" w:sz="4" w:space="0" w:color="auto"/>
              <w:bottom w:val="single" w:sz="4" w:space="0" w:color="auto"/>
              <w:right w:val="single" w:sz="4" w:space="0" w:color="auto"/>
            </w:tcBorders>
          </w:tcPr>
          <w:p w14:paraId="6B9001A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E9C305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8F6984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73C912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67FE4F2"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C82525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93</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E9CC52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в 1986-1987 гг.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w:t>
            </w:r>
          </w:p>
        </w:tc>
        <w:tc>
          <w:tcPr>
            <w:tcW w:w="592" w:type="pct"/>
            <w:tcBorders>
              <w:top w:val="single" w:sz="4" w:space="0" w:color="auto"/>
              <w:left w:val="single" w:sz="4" w:space="0" w:color="auto"/>
              <w:bottom w:val="single" w:sz="4" w:space="0" w:color="auto"/>
              <w:right w:val="single" w:sz="4" w:space="0" w:color="auto"/>
            </w:tcBorders>
          </w:tcPr>
          <w:p w14:paraId="4F44D11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E15803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9E3E42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6B41B1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0FCCD3E"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37EFC8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94</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9AB38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участие в 1988-1990 гг. участие в работах по ликвидации последствий чернобыльской катастрофы в пределах зоны отчуждения или занятые в этот период на эксплуатации или др. работах на Чернобыльской АЭС</w:t>
            </w:r>
          </w:p>
        </w:tc>
        <w:tc>
          <w:tcPr>
            <w:tcW w:w="592" w:type="pct"/>
            <w:tcBorders>
              <w:top w:val="single" w:sz="4" w:space="0" w:color="auto"/>
              <w:left w:val="single" w:sz="4" w:space="0" w:color="auto"/>
              <w:bottom w:val="single" w:sz="4" w:space="0" w:color="auto"/>
              <w:right w:val="single" w:sz="4" w:space="0" w:color="auto"/>
            </w:tcBorders>
          </w:tcPr>
          <w:p w14:paraId="18994A8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BCD437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CA1C99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5BFFA9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53A67D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D5A965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95</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474596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правом на отселение</w:t>
            </w:r>
          </w:p>
        </w:tc>
        <w:tc>
          <w:tcPr>
            <w:tcW w:w="592" w:type="pct"/>
            <w:tcBorders>
              <w:top w:val="single" w:sz="4" w:space="0" w:color="auto"/>
              <w:left w:val="single" w:sz="4" w:space="0" w:color="auto"/>
              <w:bottom w:val="single" w:sz="4" w:space="0" w:color="auto"/>
              <w:right w:val="single" w:sz="4" w:space="0" w:color="auto"/>
            </w:tcBorders>
          </w:tcPr>
          <w:p w14:paraId="53AFE22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D84835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FB01DE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2795EE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557A3AF"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CAD4A4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96</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F06D2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льготным социально-экономическим статусом</w:t>
            </w:r>
          </w:p>
        </w:tc>
        <w:tc>
          <w:tcPr>
            <w:tcW w:w="592" w:type="pct"/>
            <w:tcBorders>
              <w:top w:val="single" w:sz="4" w:space="0" w:color="auto"/>
              <w:left w:val="single" w:sz="4" w:space="0" w:color="auto"/>
              <w:bottom w:val="single" w:sz="4" w:space="0" w:color="auto"/>
              <w:right w:val="single" w:sz="4" w:space="0" w:color="auto"/>
            </w:tcBorders>
          </w:tcPr>
          <w:p w14:paraId="33D64E6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F8A6E6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CBA4C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227A0F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81392E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E2F5CF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97</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A0F76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в зоне отселения до их переселения в др. районы</w:t>
            </w:r>
          </w:p>
        </w:tc>
        <w:tc>
          <w:tcPr>
            <w:tcW w:w="592" w:type="pct"/>
            <w:tcBorders>
              <w:top w:val="single" w:sz="4" w:space="0" w:color="auto"/>
              <w:left w:val="single" w:sz="4" w:space="0" w:color="auto"/>
              <w:bottom w:val="single" w:sz="4" w:space="0" w:color="auto"/>
              <w:right w:val="single" w:sz="4" w:space="0" w:color="auto"/>
            </w:tcBorders>
          </w:tcPr>
          <w:p w14:paraId="5E32D0F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E8831F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9F158C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AE681F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49716D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1F7830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98</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F6A9E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эвакуированные (в том числе выехавшие добровольно) в 1986 году из зоны отчуждения</w:t>
            </w:r>
          </w:p>
        </w:tc>
        <w:tc>
          <w:tcPr>
            <w:tcW w:w="592" w:type="pct"/>
            <w:tcBorders>
              <w:top w:val="single" w:sz="4" w:space="0" w:color="auto"/>
              <w:left w:val="single" w:sz="4" w:space="0" w:color="auto"/>
              <w:bottom w:val="single" w:sz="4" w:space="0" w:color="auto"/>
              <w:right w:val="single" w:sz="4" w:space="0" w:color="auto"/>
            </w:tcBorders>
          </w:tcPr>
          <w:p w14:paraId="5860B05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059A7D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A8899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56FFF0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88A2401"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3532C0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99</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8CC52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w:t>
            </w:r>
          </w:p>
        </w:tc>
        <w:tc>
          <w:tcPr>
            <w:tcW w:w="592" w:type="pct"/>
            <w:tcBorders>
              <w:top w:val="single" w:sz="4" w:space="0" w:color="auto"/>
              <w:left w:val="single" w:sz="4" w:space="0" w:color="auto"/>
              <w:bottom w:val="single" w:sz="4" w:space="0" w:color="auto"/>
              <w:right w:val="single" w:sz="4" w:space="0" w:color="auto"/>
            </w:tcBorders>
          </w:tcPr>
          <w:p w14:paraId="2175545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D31FC6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1ACD0F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DDA3E0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A96CBBA"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693FA3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5F26D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Дети и подростки в возрасте до 18 лет, постоянно проживающие в зоне с </w:t>
            </w:r>
            <w:r w:rsidRPr="000325A6">
              <w:rPr>
                <w:rFonts w:ascii="Times New Roman" w:hAnsi="Times New Roman" w:cs="Times New Roman"/>
                <w:color w:val="000000"/>
                <w:sz w:val="20"/>
                <w:szCs w:val="20"/>
              </w:rPr>
              <w:lastRenderedPageBreak/>
              <w:t>льготным социально-экономическим статусом</w:t>
            </w:r>
          </w:p>
        </w:tc>
        <w:tc>
          <w:tcPr>
            <w:tcW w:w="592" w:type="pct"/>
            <w:tcBorders>
              <w:top w:val="single" w:sz="4" w:space="0" w:color="auto"/>
              <w:left w:val="single" w:sz="4" w:space="0" w:color="auto"/>
              <w:bottom w:val="single" w:sz="4" w:space="0" w:color="auto"/>
              <w:right w:val="single" w:sz="4" w:space="0" w:color="auto"/>
            </w:tcBorders>
          </w:tcPr>
          <w:p w14:paraId="205D45A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5458A4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7D5CC1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004289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4D2753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6127D8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E659D0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w:t>
            </w:r>
          </w:p>
        </w:tc>
        <w:tc>
          <w:tcPr>
            <w:tcW w:w="592" w:type="pct"/>
            <w:tcBorders>
              <w:top w:val="single" w:sz="4" w:space="0" w:color="auto"/>
              <w:left w:val="single" w:sz="4" w:space="0" w:color="auto"/>
              <w:bottom w:val="single" w:sz="4" w:space="0" w:color="auto"/>
              <w:right w:val="single" w:sz="4" w:space="0" w:color="auto"/>
            </w:tcBorders>
          </w:tcPr>
          <w:p w14:paraId="1B45BCE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D6BEB8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036F06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6B0B9B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86353AE"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8E73B2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9D563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w:t>
            </w:r>
          </w:p>
        </w:tc>
        <w:tc>
          <w:tcPr>
            <w:tcW w:w="592" w:type="pct"/>
            <w:tcBorders>
              <w:top w:val="single" w:sz="4" w:space="0" w:color="auto"/>
              <w:left w:val="single" w:sz="4" w:space="0" w:color="auto"/>
              <w:bottom w:val="single" w:sz="4" w:space="0" w:color="auto"/>
              <w:right w:val="single" w:sz="4" w:space="0" w:color="auto"/>
            </w:tcBorders>
          </w:tcPr>
          <w:p w14:paraId="6A5B886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48DAA3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9C8F4E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D67F65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B4DFC5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58E2AC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A0B013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суммарную (накопительную) эффективную дозу облучения, превышающую 25 сЗв (бэр)</w:t>
            </w:r>
          </w:p>
        </w:tc>
        <w:tc>
          <w:tcPr>
            <w:tcW w:w="592" w:type="pct"/>
            <w:tcBorders>
              <w:top w:val="single" w:sz="4" w:space="0" w:color="auto"/>
              <w:left w:val="single" w:sz="4" w:space="0" w:color="auto"/>
              <w:bottom w:val="single" w:sz="4" w:space="0" w:color="auto"/>
              <w:right w:val="single" w:sz="4" w:space="0" w:color="auto"/>
            </w:tcBorders>
          </w:tcPr>
          <w:p w14:paraId="133A38F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BA7B54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BE2D11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377D41B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813EF69"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9D5812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EC955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суммарную (накопительную) эффективную дозу облучения более 5сЗв (бэр), но не превышающую 25 сЗв (бэр)</w:t>
            </w:r>
          </w:p>
        </w:tc>
        <w:tc>
          <w:tcPr>
            <w:tcW w:w="592" w:type="pct"/>
            <w:tcBorders>
              <w:top w:val="single" w:sz="4" w:space="0" w:color="auto"/>
              <w:left w:val="single" w:sz="4" w:space="0" w:color="auto"/>
              <w:bottom w:val="single" w:sz="4" w:space="0" w:color="auto"/>
              <w:right w:val="single" w:sz="4" w:space="0" w:color="auto"/>
            </w:tcBorders>
          </w:tcPr>
          <w:p w14:paraId="3CDBDB1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970341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08BBF3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C3428F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66454A7"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FD44FA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113</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F00C8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в возрасте до 18 лет первого и второго поколений граждан, получившие суммарную (накопительную) эффективную дозу облучения более 5 сЗв, страдающих заболеваниями вследствие радиоактивного воздействия на одного из родителей</w:t>
            </w:r>
          </w:p>
        </w:tc>
        <w:tc>
          <w:tcPr>
            <w:tcW w:w="592" w:type="pct"/>
            <w:tcBorders>
              <w:top w:val="single" w:sz="4" w:space="0" w:color="auto"/>
              <w:left w:val="single" w:sz="4" w:space="0" w:color="auto"/>
              <w:bottom w:val="single" w:sz="4" w:space="0" w:color="auto"/>
              <w:right w:val="single" w:sz="4" w:space="0" w:color="auto"/>
            </w:tcBorders>
          </w:tcPr>
          <w:p w14:paraId="2C2937B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44A43F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01F0DB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25DDFE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72029DB"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2103E2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42CE3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w:t>
            </w:r>
            <w:r w:rsidRPr="000325A6">
              <w:rPr>
                <w:rFonts w:ascii="Times New Roman" w:hAnsi="Times New Roman" w:cs="Times New Roman"/>
                <w:bCs/>
                <w:color w:val="333333"/>
                <w:sz w:val="20"/>
                <w:szCs w:val="20"/>
                <w:shd w:val="clear" w:color="auto" w:fill="FFFFFF"/>
              </w:rPr>
              <w:t>действующих фронтов, операционных зон действующих флотов, на прифронтовых участках железных и автомобильных дорог</w:t>
            </w:r>
          </w:p>
        </w:tc>
        <w:tc>
          <w:tcPr>
            <w:tcW w:w="592" w:type="pct"/>
            <w:tcBorders>
              <w:top w:val="single" w:sz="4" w:space="0" w:color="auto"/>
              <w:left w:val="single" w:sz="4" w:space="0" w:color="auto"/>
              <w:bottom w:val="single" w:sz="4" w:space="0" w:color="auto"/>
              <w:right w:val="single" w:sz="4" w:space="0" w:color="auto"/>
            </w:tcBorders>
          </w:tcPr>
          <w:p w14:paraId="2911A8E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58A5A5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7B7EDE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62EA94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F0E0962"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7F2B18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490F1A4" w14:textId="77777777" w:rsidR="000325A6" w:rsidRPr="000325A6" w:rsidRDefault="000325A6" w:rsidP="000325A6">
            <w:pPr>
              <w:spacing w:after="0" w:line="240" w:lineRule="auto"/>
              <w:jc w:val="both"/>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 Теча</w:t>
            </w:r>
          </w:p>
        </w:tc>
        <w:tc>
          <w:tcPr>
            <w:tcW w:w="592" w:type="pct"/>
            <w:tcBorders>
              <w:top w:val="single" w:sz="4" w:space="0" w:color="auto"/>
              <w:left w:val="single" w:sz="4" w:space="0" w:color="auto"/>
              <w:bottom w:val="single" w:sz="4" w:space="0" w:color="auto"/>
              <w:right w:val="single" w:sz="4" w:space="0" w:color="auto"/>
            </w:tcBorders>
          </w:tcPr>
          <w:p w14:paraId="6792EE8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AD4A11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1A35654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D7AE77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373E43E"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88ACFF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0581423" w14:textId="77777777" w:rsidR="000325A6" w:rsidRPr="000325A6" w:rsidRDefault="000325A6" w:rsidP="000325A6">
            <w:pPr>
              <w:spacing w:after="0" w:line="240" w:lineRule="auto"/>
              <w:jc w:val="both"/>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ставшие инвалидами в результате воздействия радиации вследствие аварии в 1957 году на ПО «Маяк» и сбросов радиационных отходов в р. Теча</w:t>
            </w:r>
          </w:p>
        </w:tc>
        <w:tc>
          <w:tcPr>
            <w:tcW w:w="592" w:type="pct"/>
            <w:tcBorders>
              <w:top w:val="single" w:sz="4" w:space="0" w:color="auto"/>
              <w:left w:val="single" w:sz="4" w:space="0" w:color="auto"/>
              <w:bottom w:val="single" w:sz="4" w:space="0" w:color="auto"/>
              <w:right w:val="single" w:sz="4" w:space="0" w:color="auto"/>
            </w:tcBorders>
          </w:tcPr>
          <w:p w14:paraId="6E09566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7744CFD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5E7235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F4349D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B0B37A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007E80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123</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A5D35A6" w14:textId="77777777" w:rsidR="000325A6" w:rsidRPr="000325A6" w:rsidRDefault="000325A6" w:rsidP="000325A6">
            <w:pPr>
              <w:spacing w:after="0" w:line="240" w:lineRule="auto"/>
              <w:jc w:val="both"/>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т.ч временно направленные или командированные), включая военнослужащих и военнообязанных, призванных на специальные сборы, лиц ряд начальствующего и рядового состава органов внутренних дел, органов государственной безопасности, органов граждан</w:t>
            </w:r>
          </w:p>
        </w:tc>
        <w:tc>
          <w:tcPr>
            <w:tcW w:w="592" w:type="pct"/>
            <w:tcBorders>
              <w:top w:val="single" w:sz="4" w:space="0" w:color="auto"/>
              <w:left w:val="single" w:sz="4" w:space="0" w:color="auto"/>
              <w:bottom w:val="single" w:sz="4" w:space="0" w:color="auto"/>
              <w:right w:val="single" w:sz="4" w:space="0" w:color="auto"/>
            </w:tcBorders>
          </w:tcPr>
          <w:p w14:paraId="44E00AB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208713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8EC172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442358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58BA0B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0862FEC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124</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8D5BEFC" w14:textId="77777777" w:rsidR="000325A6" w:rsidRPr="000325A6" w:rsidRDefault="000325A6" w:rsidP="000325A6">
            <w:pPr>
              <w:spacing w:after="0" w:line="240" w:lineRule="auto"/>
              <w:jc w:val="both"/>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Граждане (в т.ч временно направленных или командированные), включая военнослужащих и военнообязанных, призванных на </w:t>
            </w:r>
            <w:r w:rsidRPr="000325A6">
              <w:rPr>
                <w:rFonts w:ascii="Times New Roman" w:hAnsi="Times New Roman" w:cs="Times New Roman"/>
                <w:color w:val="000000"/>
                <w:sz w:val="20"/>
                <w:szCs w:val="20"/>
              </w:rPr>
              <w:lastRenderedPageBreak/>
              <w:t xml:space="preserve">специальные сборы, лиц начальствующего и рядового состава органов внутренних дел, органов государственной безопасности, органов ГО, принимавших участие в 1959-61годах </w:t>
            </w:r>
            <w:r w:rsidRPr="000325A6">
              <w:rPr>
                <w:rFonts w:ascii="Times New Roman" w:hAnsi="Times New Roman" w:cs="Times New Roman"/>
                <w:sz w:val="20"/>
                <w:szCs w:val="20"/>
                <w:shd w:val="clear" w:color="auto" w:fill="FFFFFF"/>
              </w:rPr>
              <w:t>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1957-1962 годах</w:t>
            </w:r>
          </w:p>
        </w:tc>
        <w:tc>
          <w:tcPr>
            <w:tcW w:w="592" w:type="pct"/>
            <w:tcBorders>
              <w:top w:val="single" w:sz="4" w:space="0" w:color="auto"/>
              <w:left w:val="single" w:sz="4" w:space="0" w:color="auto"/>
              <w:bottom w:val="single" w:sz="4" w:space="0" w:color="auto"/>
              <w:right w:val="single" w:sz="4" w:space="0" w:color="auto"/>
            </w:tcBorders>
          </w:tcPr>
          <w:p w14:paraId="1B0CB27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126A4A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28710A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295BD4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6986C85"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8A073D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125</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E894B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проживающие в населенных пунктах, подвергшихся радиоактивному загрязнению вследствие аварии на ПО «Маяк» и сбросов радиоактивных отходов в р.Теча,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592" w:type="pct"/>
            <w:tcBorders>
              <w:top w:val="single" w:sz="4" w:space="0" w:color="auto"/>
              <w:left w:val="single" w:sz="4" w:space="0" w:color="auto"/>
              <w:bottom w:val="single" w:sz="4" w:space="0" w:color="auto"/>
              <w:right w:val="single" w:sz="4" w:space="0" w:color="auto"/>
            </w:tcBorders>
          </w:tcPr>
          <w:p w14:paraId="7433E71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6347B2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6644F8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14B736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BB5F05A"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0882C9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126</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3247E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Дети, не достигшие возраста 18 лет, проживающие в населенных пунктах, подвергшихся радиоактивному загрязнению вследствие аварии на ПО «Маяк» и сбросов радиоактивных отходов в р.Теча,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w:t>
            </w:r>
          </w:p>
        </w:tc>
        <w:tc>
          <w:tcPr>
            <w:tcW w:w="592" w:type="pct"/>
            <w:tcBorders>
              <w:top w:val="single" w:sz="4" w:space="0" w:color="auto"/>
              <w:left w:val="single" w:sz="4" w:space="0" w:color="auto"/>
              <w:bottom w:val="single" w:sz="4" w:space="0" w:color="auto"/>
              <w:right w:val="single" w:sz="4" w:space="0" w:color="auto"/>
            </w:tcBorders>
          </w:tcPr>
          <w:p w14:paraId="7A13951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C4C27C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09E66E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7DE06C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047FFD1"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DD2AF8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128</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6A460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эвакуированные (переселенные), а также добровольно переехавшие, выехавшие из населенных пунктов (в том числе эвакуированные (переселенные) в пределах населенных пунктов, где эвакуация (переселение) производилось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w:t>
            </w:r>
          </w:p>
        </w:tc>
        <w:tc>
          <w:tcPr>
            <w:tcW w:w="592" w:type="pct"/>
            <w:tcBorders>
              <w:top w:val="single" w:sz="4" w:space="0" w:color="auto"/>
              <w:left w:val="single" w:sz="4" w:space="0" w:color="auto"/>
              <w:bottom w:val="single" w:sz="4" w:space="0" w:color="auto"/>
              <w:right w:val="single" w:sz="4" w:space="0" w:color="auto"/>
            </w:tcBorders>
          </w:tcPr>
          <w:p w14:paraId="7B24555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BEC16F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B3A12D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DF2A24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C13D97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52DCB1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129</w:t>
            </w:r>
          </w:p>
        </w:tc>
        <w:tc>
          <w:tcPr>
            <w:tcW w:w="2107" w:type="pct"/>
            <w:tcBorders>
              <w:top w:val="single" w:sz="4" w:space="0" w:color="auto"/>
              <w:left w:val="single" w:sz="4" w:space="0" w:color="auto"/>
              <w:bottom w:val="single" w:sz="4" w:space="0" w:color="auto"/>
              <w:right w:val="single" w:sz="4" w:space="0" w:color="auto"/>
            </w:tcBorders>
            <w:shd w:val="clear" w:color="auto" w:fill="auto"/>
            <w:vAlign w:val="bottom"/>
          </w:tcPr>
          <w:p w14:paraId="78D52D3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первого и второго поколения граждан, указанных в статье 1 Федерального закона от 26.11.98 № 175-ФЗ, страдающие заболеваниями вследствие воздействия радиации на их родителей</w:t>
            </w:r>
          </w:p>
        </w:tc>
        <w:tc>
          <w:tcPr>
            <w:tcW w:w="592" w:type="pct"/>
            <w:tcBorders>
              <w:top w:val="single" w:sz="4" w:space="0" w:color="auto"/>
              <w:left w:val="single" w:sz="4" w:space="0" w:color="auto"/>
              <w:bottom w:val="single" w:sz="4" w:space="0" w:color="auto"/>
              <w:right w:val="single" w:sz="4" w:space="0" w:color="auto"/>
            </w:tcBorders>
          </w:tcPr>
          <w:p w14:paraId="2534543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38EEB7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CEB096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FD43C2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26EECA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08A806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C6C9E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из подразделений особого риска, не имеющие инвалидности</w:t>
            </w:r>
          </w:p>
        </w:tc>
        <w:tc>
          <w:tcPr>
            <w:tcW w:w="592" w:type="pct"/>
            <w:tcBorders>
              <w:top w:val="single" w:sz="4" w:space="0" w:color="auto"/>
              <w:left w:val="single" w:sz="4" w:space="0" w:color="auto"/>
              <w:bottom w:val="single" w:sz="4" w:space="0" w:color="auto"/>
              <w:right w:val="single" w:sz="4" w:space="0" w:color="auto"/>
            </w:tcBorders>
          </w:tcPr>
          <w:p w14:paraId="1E11041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DD759F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9A2867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B0D25C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56D061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479A6B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9FCE7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из подразделений особого риска, имеющие инвалидность</w:t>
            </w:r>
          </w:p>
        </w:tc>
        <w:tc>
          <w:tcPr>
            <w:tcW w:w="592" w:type="pct"/>
            <w:tcBorders>
              <w:top w:val="single" w:sz="4" w:space="0" w:color="auto"/>
              <w:left w:val="single" w:sz="4" w:space="0" w:color="auto"/>
              <w:bottom w:val="single" w:sz="4" w:space="0" w:color="auto"/>
              <w:right w:val="single" w:sz="4" w:space="0" w:color="auto"/>
            </w:tcBorders>
          </w:tcPr>
          <w:p w14:paraId="4642AA1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68375B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C47CD0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990DCA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AE6768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28FBF5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FACCA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w:t>
            </w:r>
            <w:r w:rsidRPr="000325A6">
              <w:rPr>
                <w:rFonts w:ascii="Times New Roman" w:hAnsi="Times New Roman" w:cs="Times New Roman"/>
                <w:sz w:val="20"/>
                <w:szCs w:val="20"/>
              </w:rPr>
              <w:t xml:space="preserve">исключением лиц, </w:t>
            </w:r>
            <w:r w:rsidRPr="000325A6">
              <w:rPr>
                <w:rFonts w:ascii="Times New Roman" w:hAnsi="Times New Roman" w:cs="Times New Roman"/>
                <w:sz w:val="20"/>
                <w:szCs w:val="20"/>
                <w:shd w:val="clear" w:color="auto" w:fill="FFFFFF"/>
              </w:rPr>
              <w:t>инвалидность которых наступила </w:t>
            </w:r>
            <w:r w:rsidRPr="000325A6">
              <w:rPr>
                <w:rFonts w:ascii="Times New Roman" w:hAnsi="Times New Roman" w:cs="Times New Roman"/>
                <w:bCs/>
                <w:sz w:val="20"/>
                <w:szCs w:val="20"/>
                <w:shd w:val="clear" w:color="auto" w:fill="FFFFFF"/>
              </w:rPr>
              <w:t>вследствие</w:t>
            </w:r>
            <w:r w:rsidRPr="000325A6">
              <w:rPr>
                <w:rFonts w:ascii="Times New Roman" w:hAnsi="Times New Roman" w:cs="Times New Roman"/>
                <w:sz w:val="20"/>
                <w:szCs w:val="20"/>
                <w:shd w:val="clear" w:color="auto" w:fill="FFFFFF"/>
              </w:rPr>
              <w:t> </w:t>
            </w:r>
            <w:r w:rsidRPr="000325A6">
              <w:rPr>
                <w:rFonts w:ascii="Times New Roman" w:hAnsi="Times New Roman" w:cs="Times New Roman"/>
                <w:bCs/>
                <w:sz w:val="20"/>
                <w:szCs w:val="20"/>
                <w:shd w:val="clear" w:color="auto" w:fill="FFFFFF"/>
              </w:rPr>
              <w:t>их</w:t>
            </w:r>
            <w:r w:rsidRPr="000325A6">
              <w:rPr>
                <w:rFonts w:ascii="Times New Roman" w:hAnsi="Times New Roman" w:cs="Times New Roman"/>
                <w:sz w:val="20"/>
                <w:szCs w:val="20"/>
                <w:shd w:val="clear" w:color="auto" w:fill="FFFFFF"/>
              </w:rPr>
              <w:t> противоправных действий)</w:t>
            </w:r>
          </w:p>
        </w:tc>
        <w:tc>
          <w:tcPr>
            <w:tcW w:w="592" w:type="pct"/>
            <w:tcBorders>
              <w:top w:val="single" w:sz="4" w:space="0" w:color="auto"/>
              <w:left w:val="single" w:sz="4" w:space="0" w:color="auto"/>
              <w:bottom w:val="single" w:sz="4" w:space="0" w:color="auto"/>
              <w:right w:val="single" w:sz="4" w:space="0" w:color="auto"/>
            </w:tcBorders>
          </w:tcPr>
          <w:p w14:paraId="72E5F10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7A5C8D6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BA8BB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32FC6B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FF9E23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65DE70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141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B756E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а также военнослужащих, лица начальствующего и рядового состава ОВД,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592" w:type="pct"/>
            <w:tcBorders>
              <w:top w:val="single" w:sz="4" w:space="0" w:color="auto"/>
              <w:left w:val="single" w:sz="4" w:space="0" w:color="auto"/>
              <w:bottom w:val="single" w:sz="4" w:space="0" w:color="auto"/>
              <w:right w:val="single" w:sz="4" w:space="0" w:color="auto"/>
            </w:tcBorders>
          </w:tcPr>
          <w:p w14:paraId="33149F8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93953B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74E54F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31FA49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2E37D9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067212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F6FCD9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а также военнослужащие, лица начальствующего и рядового состава, органов ВД, государственной противопожарной службы, получивших профессиональные заболевания, связанные с лучевым воздействием на работах в зоне отчуждения, ставшие инвалидами</w:t>
            </w:r>
          </w:p>
        </w:tc>
        <w:tc>
          <w:tcPr>
            <w:tcW w:w="592" w:type="pct"/>
            <w:tcBorders>
              <w:top w:val="single" w:sz="4" w:space="0" w:color="auto"/>
              <w:left w:val="single" w:sz="4" w:space="0" w:color="auto"/>
              <w:bottom w:val="single" w:sz="4" w:space="0" w:color="auto"/>
              <w:right w:val="single" w:sz="4" w:space="0" w:color="auto"/>
            </w:tcBorders>
          </w:tcPr>
          <w:p w14:paraId="6F2E7CA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57032D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C5B09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B861BC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F8CB1B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C554EB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150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FBA76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592" w:type="pct"/>
            <w:tcBorders>
              <w:top w:val="single" w:sz="4" w:space="0" w:color="auto"/>
              <w:left w:val="single" w:sz="4" w:space="0" w:color="auto"/>
              <w:bottom w:val="single" w:sz="4" w:space="0" w:color="auto"/>
              <w:right w:val="single" w:sz="4" w:space="0" w:color="auto"/>
            </w:tcBorders>
          </w:tcPr>
          <w:p w14:paraId="1F5E6EF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4D4EAF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747577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6F2E6C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F1B8177"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38AAD9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3A33751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592" w:type="pct"/>
            <w:tcBorders>
              <w:top w:val="single" w:sz="4" w:space="0" w:color="auto"/>
              <w:left w:val="single" w:sz="4" w:space="0" w:color="auto"/>
              <w:bottom w:val="single" w:sz="4" w:space="0" w:color="auto"/>
              <w:right w:val="single" w:sz="4" w:space="0" w:color="auto"/>
            </w:tcBorders>
          </w:tcPr>
          <w:p w14:paraId="631EF1E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532236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F83DD2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579" w:type="pct"/>
            <w:gridSpan w:val="3"/>
            <w:tcBorders>
              <w:top w:val="single" w:sz="4" w:space="0" w:color="auto"/>
              <w:left w:val="single" w:sz="4" w:space="0" w:color="auto"/>
              <w:bottom w:val="single" w:sz="4" w:space="0" w:color="auto"/>
              <w:right w:val="single" w:sz="4" w:space="0" w:color="auto"/>
            </w:tcBorders>
          </w:tcPr>
          <w:p w14:paraId="60C84C14"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r>
      <w:tr w:rsidR="000325A6" w:rsidRPr="000325A6" w14:paraId="4A54D4D7"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D42A9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Код региональной льготы</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15FAE1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Территориальные льготы </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EA72E7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AE008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456A2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shd w:val="clear" w:color="auto" w:fill="auto"/>
          </w:tcPr>
          <w:p w14:paraId="1AAF18B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D9E3EFB"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3760F3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631010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332023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Аддисонова болезнь</w:t>
            </w:r>
          </w:p>
        </w:tc>
        <w:tc>
          <w:tcPr>
            <w:tcW w:w="592" w:type="pct"/>
            <w:tcBorders>
              <w:top w:val="single" w:sz="4" w:space="0" w:color="auto"/>
              <w:left w:val="single" w:sz="4" w:space="0" w:color="auto"/>
              <w:bottom w:val="single" w:sz="4" w:space="0" w:color="auto"/>
              <w:right w:val="single" w:sz="4" w:space="0" w:color="auto"/>
            </w:tcBorders>
          </w:tcPr>
          <w:p w14:paraId="408C37B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E42871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944E00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254787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03D9C3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AE2DD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631020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4C4BF7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Болезнь Паркинсона</w:t>
            </w:r>
          </w:p>
        </w:tc>
        <w:tc>
          <w:tcPr>
            <w:tcW w:w="592" w:type="pct"/>
            <w:tcBorders>
              <w:top w:val="single" w:sz="4" w:space="0" w:color="auto"/>
              <w:left w:val="single" w:sz="4" w:space="0" w:color="auto"/>
              <w:bottom w:val="single" w:sz="4" w:space="0" w:color="auto"/>
              <w:right w:val="single" w:sz="4" w:space="0" w:color="auto"/>
            </w:tcBorders>
          </w:tcPr>
          <w:p w14:paraId="196ED90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C89B68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noWrap/>
          </w:tcPr>
          <w:p w14:paraId="5A2CBEC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19F885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839954D"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69DB4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631030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B2580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Бронхиальная астма</w:t>
            </w:r>
          </w:p>
        </w:tc>
        <w:tc>
          <w:tcPr>
            <w:tcW w:w="592" w:type="pct"/>
            <w:tcBorders>
              <w:top w:val="single" w:sz="4" w:space="0" w:color="auto"/>
              <w:left w:val="single" w:sz="4" w:space="0" w:color="auto"/>
              <w:bottom w:val="single" w:sz="4" w:space="0" w:color="auto"/>
              <w:right w:val="single" w:sz="4" w:space="0" w:color="auto"/>
            </w:tcBorders>
          </w:tcPr>
          <w:p w14:paraId="48C2C6C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735049F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noWrap/>
          </w:tcPr>
          <w:p w14:paraId="6A32266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0F8149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495A415"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0421A5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631050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9DBF8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Глаукома, катаракта</w:t>
            </w:r>
          </w:p>
        </w:tc>
        <w:tc>
          <w:tcPr>
            <w:tcW w:w="592" w:type="pct"/>
            <w:tcBorders>
              <w:top w:val="single" w:sz="4" w:space="0" w:color="auto"/>
              <w:left w:val="single" w:sz="4" w:space="0" w:color="auto"/>
              <w:bottom w:val="single" w:sz="4" w:space="0" w:color="auto"/>
              <w:right w:val="single" w:sz="4" w:space="0" w:color="auto"/>
            </w:tcBorders>
          </w:tcPr>
          <w:p w14:paraId="26DC904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76988C7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551E82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24322A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B82D8BA"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BC488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631070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DBC46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сахарный</w:t>
            </w:r>
          </w:p>
        </w:tc>
        <w:tc>
          <w:tcPr>
            <w:tcW w:w="592" w:type="pct"/>
            <w:tcBorders>
              <w:top w:val="single" w:sz="4" w:space="0" w:color="auto"/>
              <w:left w:val="single" w:sz="4" w:space="0" w:color="auto"/>
              <w:bottom w:val="single" w:sz="4" w:space="0" w:color="auto"/>
              <w:right w:val="single" w:sz="4" w:space="0" w:color="auto"/>
            </w:tcBorders>
          </w:tcPr>
          <w:p w14:paraId="1AF85DD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534BFB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3ACD68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8AEF89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14C02C1"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05C109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631071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98F80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несахарный</w:t>
            </w:r>
          </w:p>
        </w:tc>
        <w:tc>
          <w:tcPr>
            <w:tcW w:w="592" w:type="pct"/>
            <w:tcBorders>
              <w:top w:val="single" w:sz="4" w:space="0" w:color="auto"/>
              <w:left w:val="single" w:sz="4" w:space="0" w:color="auto"/>
              <w:bottom w:val="single" w:sz="4" w:space="0" w:color="auto"/>
              <w:right w:val="single" w:sz="4" w:space="0" w:color="auto"/>
            </w:tcBorders>
          </w:tcPr>
          <w:p w14:paraId="712E91C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29C9E2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D6CCE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22ADC2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8BE652D"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C12905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631080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F391FF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Инфаркт миокарда (первые шесть месяцев)</w:t>
            </w:r>
          </w:p>
        </w:tc>
        <w:tc>
          <w:tcPr>
            <w:tcW w:w="592" w:type="pct"/>
            <w:tcBorders>
              <w:top w:val="single" w:sz="4" w:space="0" w:color="auto"/>
              <w:left w:val="single" w:sz="4" w:space="0" w:color="auto"/>
              <w:bottom w:val="single" w:sz="4" w:space="0" w:color="auto"/>
              <w:right w:val="single" w:sz="4" w:space="0" w:color="auto"/>
            </w:tcBorders>
          </w:tcPr>
          <w:p w14:paraId="1D8D35C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D55F43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5865CF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3EA91CB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DC60E3B"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B3C56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631090</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BC12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Лепра</w:t>
            </w:r>
          </w:p>
        </w:tc>
        <w:tc>
          <w:tcPr>
            <w:tcW w:w="592" w:type="pct"/>
            <w:tcBorders>
              <w:top w:val="single" w:sz="4" w:space="0" w:color="auto"/>
              <w:left w:val="single" w:sz="4" w:space="0" w:color="auto"/>
              <w:bottom w:val="single" w:sz="4" w:space="0" w:color="auto"/>
              <w:right w:val="single" w:sz="4" w:space="0" w:color="auto"/>
            </w:tcBorders>
          </w:tcPr>
          <w:p w14:paraId="0E10EE9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A9E8FF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006DB6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21B562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2DD634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21CE0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631110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8D88E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Миастения</w:t>
            </w:r>
          </w:p>
        </w:tc>
        <w:tc>
          <w:tcPr>
            <w:tcW w:w="592" w:type="pct"/>
            <w:tcBorders>
              <w:top w:val="single" w:sz="4" w:space="0" w:color="auto"/>
              <w:left w:val="single" w:sz="4" w:space="0" w:color="auto"/>
              <w:bottom w:val="single" w:sz="4" w:space="0" w:color="auto"/>
              <w:right w:val="single" w:sz="4" w:space="0" w:color="auto"/>
            </w:tcBorders>
          </w:tcPr>
          <w:p w14:paraId="46F001F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08797A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CD29DD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6FF153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382285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23575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631130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37EF54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Мозжечковая атаксия Мари</w:t>
            </w:r>
          </w:p>
        </w:tc>
        <w:tc>
          <w:tcPr>
            <w:tcW w:w="592" w:type="pct"/>
            <w:tcBorders>
              <w:top w:val="single" w:sz="4" w:space="0" w:color="auto"/>
              <w:left w:val="single" w:sz="4" w:space="0" w:color="auto"/>
              <w:bottom w:val="single" w:sz="4" w:space="0" w:color="auto"/>
              <w:right w:val="single" w:sz="4" w:space="0" w:color="auto"/>
            </w:tcBorders>
          </w:tcPr>
          <w:p w14:paraId="738E202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E73F0C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0E7D05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830643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4E35629"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352639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631140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AC2F3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Муковисцидоз (больным детям)</w:t>
            </w:r>
          </w:p>
        </w:tc>
        <w:tc>
          <w:tcPr>
            <w:tcW w:w="592" w:type="pct"/>
            <w:tcBorders>
              <w:top w:val="single" w:sz="4" w:space="0" w:color="auto"/>
              <w:left w:val="single" w:sz="4" w:space="0" w:color="auto"/>
              <w:bottom w:val="single" w:sz="4" w:space="0" w:color="auto"/>
              <w:right w:val="single" w:sz="4" w:space="0" w:color="auto"/>
            </w:tcBorders>
          </w:tcPr>
          <w:p w14:paraId="240AA4D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7637F8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F208F0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F1BB45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BC7BB1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06D3E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631150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A1046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Злокачественные онкологические заболевания</w:t>
            </w:r>
          </w:p>
        </w:tc>
        <w:tc>
          <w:tcPr>
            <w:tcW w:w="592" w:type="pct"/>
            <w:tcBorders>
              <w:top w:val="single" w:sz="4" w:space="0" w:color="auto"/>
              <w:left w:val="single" w:sz="4" w:space="0" w:color="auto"/>
              <w:bottom w:val="single" w:sz="4" w:space="0" w:color="auto"/>
              <w:right w:val="single" w:sz="4" w:space="0" w:color="auto"/>
            </w:tcBorders>
          </w:tcPr>
          <w:p w14:paraId="0D679D6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B0F10F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C0A168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A0E906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5C4069A"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860D6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631180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60E8C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Пересадка органов и тканей</w:t>
            </w:r>
          </w:p>
        </w:tc>
        <w:tc>
          <w:tcPr>
            <w:tcW w:w="592" w:type="pct"/>
            <w:tcBorders>
              <w:top w:val="single" w:sz="4" w:space="0" w:color="auto"/>
              <w:left w:val="single" w:sz="4" w:space="0" w:color="auto"/>
              <w:bottom w:val="single" w:sz="4" w:space="0" w:color="auto"/>
              <w:right w:val="single" w:sz="4" w:space="0" w:color="auto"/>
            </w:tcBorders>
          </w:tcPr>
          <w:p w14:paraId="274159E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123E6C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959995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D5D77A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C6E17AD"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C3E1F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631200</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5DB8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Психические заболевания</w:t>
            </w:r>
          </w:p>
        </w:tc>
        <w:tc>
          <w:tcPr>
            <w:tcW w:w="592" w:type="pct"/>
            <w:tcBorders>
              <w:top w:val="single" w:sz="4" w:space="0" w:color="auto"/>
              <w:left w:val="single" w:sz="4" w:space="0" w:color="auto"/>
              <w:bottom w:val="single" w:sz="4" w:space="0" w:color="auto"/>
              <w:right w:val="single" w:sz="4" w:space="0" w:color="auto"/>
            </w:tcBorders>
          </w:tcPr>
          <w:p w14:paraId="4479EC9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47559E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505F97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13FECD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405ADA7"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68F0F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631210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94BF9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Рассеянный склероз</w:t>
            </w:r>
          </w:p>
        </w:tc>
        <w:tc>
          <w:tcPr>
            <w:tcW w:w="592" w:type="pct"/>
            <w:tcBorders>
              <w:top w:val="single" w:sz="4" w:space="0" w:color="auto"/>
              <w:left w:val="single" w:sz="4" w:space="0" w:color="auto"/>
              <w:bottom w:val="single" w:sz="4" w:space="0" w:color="auto"/>
              <w:right w:val="single" w:sz="4" w:space="0" w:color="auto"/>
            </w:tcBorders>
          </w:tcPr>
          <w:p w14:paraId="22BAD51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748E706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77A37F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6C0F86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E60121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8E3C8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631220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59527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Системные хронические тяжелые заболевания кожи</w:t>
            </w:r>
          </w:p>
        </w:tc>
        <w:tc>
          <w:tcPr>
            <w:tcW w:w="592" w:type="pct"/>
            <w:tcBorders>
              <w:top w:val="single" w:sz="4" w:space="0" w:color="auto"/>
              <w:left w:val="single" w:sz="4" w:space="0" w:color="auto"/>
              <w:bottom w:val="single" w:sz="4" w:space="0" w:color="auto"/>
              <w:right w:val="single" w:sz="4" w:space="0" w:color="auto"/>
            </w:tcBorders>
          </w:tcPr>
          <w:p w14:paraId="76269BB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2311DF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15850A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41AACB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6400E2E"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6A2C5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631230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D84CA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Сифилис</w:t>
            </w:r>
          </w:p>
        </w:tc>
        <w:tc>
          <w:tcPr>
            <w:tcW w:w="592" w:type="pct"/>
            <w:tcBorders>
              <w:top w:val="single" w:sz="4" w:space="0" w:color="auto"/>
              <w:left w:val="single" w:sz="4" w:space="0" w:color="auto"/>
              <w:bottom w:val="single" w:sz="4" w:space="0" w:color="auto"/>
              <w:right w:val="single" w:sz="4" w:space="0" w:color="auto"/>
            </w:tcBorders>
          </w:tcPr>
          <w:p w14:paraId="4A5BFA1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596F16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AB8694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FAB35E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BFC3FA9"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26CA8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631240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D9162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Состояние после операции по протезированию клапанов сердца</w:t>
            </w:r>
          </w:p>
        </w:tc>
        <w:tc>
          <w:tcPr>
            <w:tcW w:w="592" w:type="pct"/>
            <w:tcBorders>
              <w:top w:val="single" w:sz="4" w:space="0" w:color="auto"/>
              <w:left w:val="single" w:sz="4" w:space="0" w:color="auto"/>
              <w:bottom w:val="single" w:sz="4" w:space="0" w:color="auto"/>
              <w:right w:val="single" w:sz="4" w:space="0" w:color="auto"/>
            </w:tcBorders>
          </w:tcPr>
          <w:p w14:paraId="4D7E8E8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B2F43B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F4669F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3B5B634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7A57C4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722F7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631250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38F495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Туберкулез</w:t>
            </w:r>
          </w:p>
        </w:tc>
        <w:tc>
          <w:tcPr>
            <w:tcW w:w="592" w:type="pct"/>
            <w:tcBorders>
              <w:top w:val="single" w:sz="4" w:space="0" w:color="auto"/>
              <w:left w:val="single" w:sz="4" w:space="0" w:color="auto"/>
              <w:bottom w:val="single" w:sz="4" w:space="0" w:color="auto"/>
              <w:right w:val="single" w:sz="4" w:space="0" w:color="auto"/>
            </w:tcBorders>
          </w:tcPr>
          <w:p w14:paraId="5AFE936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7369EB2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16F000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A5FC8C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62282BC"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29D02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631281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C7A06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Шизофрения</w:t>
            </w:r>
          </w:p>
        </w:tc>
        <w:tc>
          <w:tcPr>
            <w:tcW w:w="592" w:type="pct"/>
            <w:tcBorders>
              <w:top w:val="single" w:sz="4" w:space="0" w:color="auto"/>
              <w:left w:val="single" w:sz="4" w:space="0" w:color="auto"/>
              <w:bottom w:val="single" w:sz="4" w:space="0" w:color="auto"/>
              <w:right w:val="single" w:sz="4" w:space="0" w:color="auto"/>
            </w:tcBorders>
          </w:tcPr>
          <w:p w14:paraId="605AD81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820EE6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265DB0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890629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DEBF7CD"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FE3E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631290</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A773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Эпилепсия</w:t>
            </w:r>
          </w:p>
        </w:tc>
        <w:tc>
          <w:tcPr>
            <w:tcW w:w="592" w:type="pct"/>
            <w:tcBorders>
              <w:top w:val="single" w:sz="4" w:space="0" w:color="auto"/>
              <w:left w:val="single" w:sz="4" w:space="0" w:color="auto"/>
              <w:bottom w:val="single" w:sz="4" w:space="0" w:color="auto"/>
              <w:right w:val="single" w:sz="4" w:space="0" w:color="auto"/>
            </w:tcBorders>
          </w:tcPr>
          <w:p w14:paraId="1B0B681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FA4FF3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7DFB80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CA480B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24C5E5C"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08E5A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631300</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731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Болезнь, вызванная вирусом иммунодефицита человека (ВИЧ)</w:t>
            </w:r>
          </w:p>
        </w:tc>
        <w:tc>
          <w:tcPr>
            <w:tcW w:w="592" w:type="pct"/>
            <w:tcBorders>
              <w:top w:val="single" w:sz="4" w:space="0" w:color="auto"/>
              <w:left w:val="single" w:sz="4" w:space="0" w:color="auto"/>
              <w:bottom w:val="single" w:sz="4" w:space="0" w:color="auto"/>
              <w:right w:val="single" w:sz="4" w:space="0" w:color="auto"/>
            </w:tcBorders>
          </w:tcPr>
          <w:p w14:paraId="1AA2760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596E0C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83A244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98DDC6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911D353"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6CCE98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631320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E28C96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Гематологические заболевания, гемобластозы, цитопения, наследственные гемопатии (кроме гемофилии)</w:t>
            </w:r>
          </w:p>
        </w:tc>
        <w:tc>
          <w:tcPr>
            <w:tcW w:w="592" w:type="pct"/>
            <w:tcBorders>
              <w:top w:val="single" w:sz="4" w:space="0" w:color="auto"/>
              <w:left w:val="single" w:sz="4" w:space="0" w:color="auto"/>
              <w:bottom w:val="single" w:sz="4" w:space="0" w:color="auto"/>
              <w:right w:val="single" w:sz="4" w:space="0" w:color="auto"/>
            </w:tcBorders>
          </w:tcPr>
          <w:p w14:paraId="6DC4102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5AD3CF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20835E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007DF6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CD823FA"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BE4E2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631380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6CD98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Ревматизм и ревматоидный артрит, системная (острая) красная волчанка, болезнь Бехтерева</w:t>
            </w:r>
          </w:p>
        </w:tc>
        <w:tc>
          <w:tcPr>
            <w:tcW w:w="592" w:type="pct"/>
            <w:tcBorders>
              <w:top w:val="single" w:sz="4" w:space="0" w:color="auto"/>
              <w:left w:val="single" w:sz="4" w:space="0" w:color="auto"/>
              <w:bottom w:val="single" w:sz="4" w:space="0" w:color="auto"/>
              <w:right w:val="single" w:sz="4" w:space="0" w:color="auto"/>
            </w:tcBorders>
          </w:tcPr>
          <w:p w14:paraId="386BCA1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A34912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DB0380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C61BE8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A84F9E3"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AE9183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631530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B52F3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проработавшие в тылу в период с 22 июня 1941 г. по 9 мая 1945 г. не менее шести месяцев либо награжденные орденами и медалями СССР</w:t>
            </w:r>
          </w:p>
        </w:tc>
        <w:tc>
          <w:tcPr>
            <w:tcW w:w="592" w:type="pct"/>
            <w:tcBorders>
              <w:top w:val="single" w:sz="4" w:space="0" w:color="auto"/>
              <w:left w:val="single" w:sz="4" w:space="0" w:color="auto"/>
              <w:bottom w:val="single" w:sz="4" w:space="0" w:color="auto"/>
              <w:right w:val="single" w:sz="4" w:space="0" w:color="auto"/>
            </w:tcBorders>
          </w:tcPr>
          <w:p w14:paraId="5853BF6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FE2A6B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5227B3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6DDEAC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706911B"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A733D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631660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42028F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из многодетных семей в возрасте до 6 лет</w:t>
            </w:r>
          </w:p>
        </w:tc>
        <w:tc>
          <w:tcPr>
            <w:tcW w:w="592" w:type="pct"/>
            <w:tcBorders>
              <w:top w:val="single" w:sz="4" w:space="0" w:color="auto"/>
              <w:left w:val="single" w:sz="4" w:space="0" w:color="auto"/>
              <w:bottom w:val="single" w:sz="4" w:space="0" w:color="auto"/>
              <w:right w:val="single" w:sz="4" w:space="0" w:color="auto"/>
            </w:tcBorders>
          </w:tcPr>
          <w:p w14:paraId="7735EF4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B28B08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3085D0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2E6458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AC1A3E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1F987B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631670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CD80E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первых трех лет жизни</w:t>
            </w:r>
          </w:p>
        </w:tc>
        <w:tc>
          <w:tcPr>
            <w:tcW w:w="592" w:type="pct"/>
            <w:tcBorders>
              <w:top w:val="single" w:sz="4" w:space="0" w:color="auto"/>
              <w:left w:val="single" w:sz="4" w:space="0" w:color="auto"/>
              <w:bottom w:val="single" w:sz="4" w:space="0" w:color="auto"/>
              <w:right w:val="single" w:sz="4" w:space="0" w:color="auto"/>
            </w:tcBorders>
          </w:tcPr>
          <w:p w14:paraId="57BEDB2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FEB0B3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1AFE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319C785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0F83E3C"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1B9D0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631951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07700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подвергшиеся политическим репрессиям и впоследствии реабилитированные</w:t>
            </w:r>
          </w:p>
        </w:tc>
        <w:tc>
          <w:tcPr>
            <w:tcW w:w="592" w:type="pct"/>
            <w:tcBorders>
              <w:top w:val="single" w:sz="4" w:space="0" w:color="auto"/>
              <w:left w:val="single" w:sz="4" w:space="0" w:color="auto"/>
              <w:bottom w:val="single" w:sz="4" w:space="0" w:color="auto"/>
              <w:right w:val="single" w:sz="4" w:space="0" w:color="auto"/>
            </w:tcBorders>
          </w:tcPr>
          <w:p w14:paraId="5054E25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37B400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A54170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70409C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AB2853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E7851F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631952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48EC9C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Жертвы политических репрессий (Лица, признанные пострадавшими от политических репрессий)</w:t>
            </w:r>
          </w:p>
        </w:tc>
        <w:tc>
          <w:tcPr>
            <w:tcW w:w="592" w:type="pct"/>
            <w:tcBorders>
              <w:top w:val="single" w:sz="4" w:space="0" w:color="auto"/>
              <w:left w:val="single" w:sz="4" w:space="0" w:color="auto"/>
              <w:bottom w:val="single" w:sz="4" w:space="0" w:color="auto"/>
              <w:right w:val="single" w:sz="4" w:space="0" w:color="auto"/>
            </w:tcBorders>
          </w:tcPr>
          <w:p w14:paraId="382BE1E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0686882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22218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107938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9F13D7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DAD88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631160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355AFB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(E80.2) Острая перемежающаяся (печеночная) порфирия</w:t>
            </w:r>
          </w:p>
        </w:tc>
        <w:tc>
          <w:tcPr>
            <w:tcW w:w="592" w:type="pct"/>
            <w:tcBorders>
              <w:top w:val="single" w:sz="4" w:space="0" w:color="auto"/>
              <w:left w:val="single" w:sz="4" w:space="0" w:color="auto"/>
              <w:bottom w:val="single" w:sz="4" w:space="0" w:color="auto"/>
              <w:right w:val="single" w:sz="4" w:space="0" w:color="auto"/>
            </w:tcBorders>
          </w:tcPr>
          <w:p w14:paraId="7E65DB9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4A5BD5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55DA7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4E1150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9B8F4A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6CF92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631190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42435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(E22.8) Преждевременная половая зрелость центрального происхождения </w:t>
            </w:r>
          </w:p>
        </w:tc>
        <w:tc>
          <w:tcPr>
            <w:tcW w:w="592" w:type="pct"/>
            <w:tcBorders>
              <w:top w:val="single" w:sz="4" w:space="0" w:color="auto"/>
              <w:left w:val="single" w:sz="4" w:space="0" w:color="auto"/>
              <w:bottom w:val="single" w:sz="4" w:space="0" w:color="auto"/>
              <w:right w:val="single" w:sz="4" w:space="0" w:color="auto"/>
            </w:tcBorders>
          </w:tcPr>
          <w:p w14:paraId="0C15070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DBA507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FAD80F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E38F26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77AE471"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078E4E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633301</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9741D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(D61,9) Апластическая анемия неуточненная </w:t>
            </w:r>
          </w:p>
        </w:tc>
        <w:tc>
          <w:tcPr>
            <w:tcW w:w="592" w:type="pct"/>
            <w:tcBorders>
              <w:top w:val="single" w:sz="4" w:space="0" w:color="auto"/>
              <w:left w:val="single" w:sz="4" w:space="0" w:color="auto"/>
              <w:bottom w:val="single" w:sz="4" w:space="0" w:color="auto"/>
              <w:right w:val="single" w:sz="4" w:space="0" w:color="auto"/>
            </w:tcBorders>
          </w:tcPr>
          <w:p w14:paraId="769C673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931110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A674E9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83E421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D3D44DE"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09AAC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8E02D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(E71,0) Болезнь «кленового сиропа» </w:t>
            </w:r>
          </w:p>
        </w:tc>
        <w:tc>
          <w:tcPr>
            <w:tcW w:w="592" w:type="pct"/>
            <w:tcBorders>
              <w:top w:val="single" w:sz="4" w:space="0" w:color="auto"/>
              <w:left w:val="single" w:sz="4" w:space="0" w:color="auto"/>
              <w:bottom w:val="single" w:sz="4" w:space="0" w:color="auto"/>
              <w:right w:val="single" w:sz="4" w:space="0" w:color="auto"/>
            </w:tcBorders>
          </w:tcPr>
          <w:p w14:paraId="7B3356D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7B9686D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8BFA3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AFAA94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4EFE90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0287A8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633303</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96A5EB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(E74,2) Галактоземия</w:t>
            </w:r>
          </w:p>
        </w:tc>
        <w:tc>
          <w:tcPr>
            <w:tcW w:w="592" w:type="pct"/>
            <w:tcBorders>
              <w:top w:val="single" w:sz="4" w:space="0" w:color="auto"/>
              <w:left w:val="single" w:sz="4" w:space="0" w:color="auto"/>
              <w:bottom w:val="single" w:sz="4" w:space="0" w:color="auto"/>
              <w:right w:val="single" w:sz="4" w:space="0" w:color="auto"/>
            </w:tcBorders>
          </w:tcPr>
          <w:p w14:paraId="70C0F29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52786B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867D7B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2CAB0D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EFC331C"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2CB63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633304</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FBE64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(D59,3) Гемолитико-уремический синдром </w:t>
            </w:r>
          </w:p>
        </w:tc>
        <w:tc>
          <w:tcPr>
            <w:tcW w:w="592" w:type="pct"/>
            <w:tcBorders>
              <w:top w:val="single" w:sz="4" w:space="0" w:color="auto"/>
              <w:left w:val="single" w:sz="4" w:space="0" w:color="auto"/>
              <w:bottom w:val="single" w:sz="4" w:space="0" w:color="auto"/>
              <w:right w:val="single" w:sz="4" w:space="0" w:color="auto"/>
            </w:tcBorders>
          </w:tcPr>
          <w:p w14:paraId="162986A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21FC94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8787D8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3173B53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58C67B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C4186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633305</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8C342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(E72,3) Глютарикацидурия</w:t>
            </w:r>
          </w:p>
        </w:tc>
        <w:tc>
          <w:tcPr>
            <w:tcW w:w="592" w:type="pct"/>
            <w:tcBorders>
              <w:top w:val="single" w:sz="4" w:space="0" w:color="auto"/>
              <w:left w:val="single" w:sz="4" w:space="0" w:color="auto"/>
              <w:bottom w:val="single" w:sz="4" w:space="0" w:color="auto"/>
              <w:right w:val="single" w:sz="4" w:space="0" w:color="auto"/>
            </w:tcBorders>
          </w:tcPr>
          <w:p w14:paraId="65C80C2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6884F8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5FA97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EF4EF4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D30D503"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67380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633306</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681CDC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(E72,1) Гомоцистинурия</w:t>
            </w:r>
          </w:p>
        </w:tc>
        <w:tc>
          <w:tcPr>
            <w:tcW w:w="592" w:type="pct"/>
            <w:tcBorders>
              <w:top w:val="single" w:sz="4" w:space="0" w:color="auto"/>
              <w:left w:val="single" w:sz="4" w:space="0" w:color="auto"/>
              <w:bottom w:val="single" w:sz="4" w:space="0" w:color="auto"/>
              <w:right w:val="single" w:sz="4" w:space="0" w:color="auto"/>
            </w:tcBorders>
          </w:tcPr>
          <w:p w14:paraId="363FDD3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B166E9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69E122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92BB7A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19CA04E"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568A40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633307</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A69E6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(D84,1) Дефект в системе комплемента </w:t>
            </w:r>
          </w:p>
        </w:tc>
        <w:tc>
          <w:tcPr>
            <w:tcW w:w="592" w:type="pct"/>
            <w:tcBorders>
              <w:top w:val="single" w:sz="4" w:space="0" w:color="auto"/>
              <w:left w:val="single" w:sz="4" w:space="0" w:color="auto"/>
              <w:bottom w:val="single" w:sz="4" w:space="0" w:color="auto"/>
              <w:right w:val="single" w:sz="4" w:space="0" w:color="auto"/>
            </w:tcBorders>
          </w:tcPr>
          <w:p w14:paraId="4BB1392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8EB368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298E3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E4FAC9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55783AC"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0BE91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633308</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9DEBCB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(E71,1) Другие виды нарушений обмена аминокислот с разветвленной цепью (изовалериановая ацидемия, метилмалоновая ацидемия, пропионовая ацидемия) </w:t>
            </w:r>
          </w:p>
        </w:tc>
        <w:tc>
          <w:tcPr>
            <w:tcW w:w="592" w:type="pct"/>
            <w:tcBorders>
              <w:top w:val="single" w:sz="4" w:space="0" w:color="auto"/>
              <w:left w:val="single" w:sz="4" w:space="0" w:color="auto"/>
              <w:bottom w:val="single" w:sz="4" w:space="0" w:color="auto"/>
              <w:right w:val="single" w:sz="4" w:space="0" w:color="auto"/>
            </w:tcBorders>
          </w:tcPr>
          <w:p w14:paraId="40F9E34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D91539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B3FB8A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369C4D8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69EEA1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631D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633309</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6E89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(E75,2) Другие сфинголипидозы: болезнь Фабри (Фабри-Андерсона), Нимана-Пика </w:t>
            </w:r>
          </w:p>
        </w:tc>
        <w:tc>
          <w:tcPr>
            <w:tcW w:w="592" w:type="pct"/>
            <w:tcBorders>
              <w:top w:val="single" w:sz="4" w:space="0" w:color="auto"/>
              <w:left w:val="single" w:sz="4" w:space="0" w:color="auto"/>
              <w:bottom w:val="single" w:sz="4" w:space="0" w:color="auto"/>
              <w:right w:val="single" w:sz="4" w:space="0" w:color="auto"/>
            </w:tcBorders>
          </w:tcPr>
          <w:p w14:paraId="5D9B8FC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3E7124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2B4A02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2670F62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BCB323C"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98649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633310</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FC7E7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(D69,3) Идиопатическая тромбоцитопеническая пурпура (синдром Эванса) </w:t>
            </w:r>
          </w:p>
        </w:tc>
        <w:tc>
          <w:tcPr>
            <w:tcW w:w="592" w:type="pct"/>
            <w:tcBorders>
              <w:top w:val="single" w:sz="4" w:space="0" w:color="auto"/>
              <w:left w:val="single" w:sz="4" w:space="0" w:color="auto"/>
              <w:bottom w:val="single" w:sz="4" w:space="0" w:color="auto"/>
              <w:right w:val="single" w:sz="4" w:space="0" w:color="auto"/>
            </w:tcBorders>
          </w:tcPr>
          <w:p w14:paraId="5304103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DEDD1C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94F4E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8839A8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7521529B"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30C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633311</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21C8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(I27,0) Легочная (артериальная) гипертензия (идиопатическая) (первичная) </w:t>
            </w:r>
          </w:p>
        </w:tc>
        <w:tc>
          <w:tcPr>
            <w:tcW w:w="592" w:type="pct"/>
            <w:tcBorders>
              <w:top w:val="single" w:sz="4" w:space="0" w:color="auto"/>
              <w:left w:val="single" w:sz="4" w:space="0" w:color="auto"/>
              <w:bottom w:val="single" w:sz="4" w:space="0" w:color="auto"/>
              <w:right w:val="single" w:sz="4" w:space="0" w:color="auto"/>
            </w:tcBorders>
          </w:tcPr>
          <w:p w14:paraId="7918186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C6CE3F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87225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E0A887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5EC88691"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A6AF2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13E146A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(E76,0) Мукополисахаридоз, тип I </w:t>
            </w:r>
          </w:p>
        </w:tc>
        <w:tc>
          <w:tcPr>
            <w:tcW w:w="592" w:type="pct"/>
            <w:tcBorders>
              <w:top w:val="single" w:sz="4" w:space="0" w:color="auto"/>
              <w:left w:val="single" w:sz="4" w:space="0" w:color="auto"/>
              <w:bottom w:val="single" w:sz="4" w:space="0" w:color="auto"/>
              <w:right w:val="single" w:sz="4" w:space="0" w:color="auto"/>
            </w:tcBorders>
          </w:tcPr>
          <w:p w14:paraId="445F950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1E642F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9A46B8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3BEEE4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299C5E7"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DDF41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633313</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8F094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(E76,1) Мукополисахаридоз, тип II </w:t>
            </w:r>
          </w:p>
        </w:tc>
        <w:tc>
          <w:tcPr>
            <w:tcW w:w="592" w:type="pct"/>
            <w:tcBorders>
              <w:top w:val="single" w:sz="4" w:space="0" w:color="auto"/>
              <w:left w:val="single" w:sz="4" w:space="0" w:color="auto"/>
              <w:bottom w:val="single" w:sz="4" w:space="0" w:color="auto"/>
              <w:right w:val="single" w:sz="4" w:space="0" w:color="auto"/>
            </w:tcBorders>
          </w:tcPr>
          <w:p w14:paraId="1083EB6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FEA268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4D5FD8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06B61F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6961E47"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049F6D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633314</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08FCB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(E76,2) Мукополисахаридоз, тип VI </w:t>
            </w:r>
          </w:p>
        </w:tc>
        <w:tc>
          <w:tcPr>
            <w:tcW w:w="592" w:type="pct"/>
            <w:tcBorders>
              <w:top w:val="single" w:sz="4" w:space="0" w:color="auto"/>
              <w:left w:val="single" w:sz="4" w:space="0" w:color="auto"/>
              <w:bottom w:val="single" w:sz="4" w:space="0" w:color="auto"/>
              <w:right w:val="single" w:sz="4" w:space="0" w:color="auto"/>
            </w:tcBorders>
          </w:tcPr>
          <w:p w14:paraId="476DCB5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A1E16E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F6271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EB811F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99CC029"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081452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633315</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EB56C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(E70,0, E70,1) Нарушения обмена ароматических аминокислот (классическаяфенилкетонурия, другие виды гиперфенилаланинемии) </w:t>
            </w:r>
          </w:p>
        </w:tc>
        <w:tc>
          <w:tcPr>
            <w:tcW w:w="592" w:type="pct"/>
            <w:tcBorders>
              <w:top w:val="single" w:sz="4" w:space="0" w:color="auto"/>
              <w:left w:val="single" w:sz="4" w:space="0" w:color="auto"/>
              <w:bottom w:val="single" w:sz="4" w:space="0" w:color="auto"/>
              <w:right w:val="single" w:sz="4" w:space="0" w:color="auto"/>
            </w:tcBorders>
          </w:tcPr>
          <w:p w14:paraId="6119E5C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990EFF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851B29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413C192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47D885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D84AF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633316</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63D3EF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(E71,3) Нарушения обмена жирных кислот </w:t>
            </w:r>
          </w:p>
        </w:tc>
        <w:tc>
          <w:tcPr>
            <w:tcW w:w="592" w:type="pct"/>
            <w:tcBorders>
              <w:top w:val="single" w:sz="4" w:space="0" w:color="auto"/>
              <w:left w:val="single" w:sz="4" w:space="0" w:color="auto"/>
              <w:bottom w:val="single" w:sz="4" w:space="0" w:color="auto"/>
              <w:right w:val="single" w:sz="4" w:space="0" w:color="auto"/>
            </w:tcBorders>
          </w:tcPr>
          <w:p w14:paraId="26A6A756"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626E5AE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EA1D61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619DF99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4E2B984"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5EE3A9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633317</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EF9BC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(E83,0) Нарушения обмена меди (болезнь Вильсона) </w:t>
            </w:r>
          </w:p>
        </w:tc>
        <w:tc>
          <w:tcPr>
            <w:tcW w:w="592" w:type="pct"/>
            <w:tcBorders>
              <w:top w:val="single" w:sz="4" w:space="0" w:color="auto"/>
              <w:left w:val="single" w:sz="4" w:space="0" w:color="auto"/>
              <w:bottom w:val="single" w:sz="4" w:space="0" w:color="auto"/>
              <w:right w:val="single" w:sz="4" w:space="0" w:color="auto"/>
            </w:tcBorders>
          </w:tcPr>
          <w:p w14:paraId="2DD1271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BD64FA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7BAF5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A5E0B4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39C70F0"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68F3F5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633318</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215E6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(D68,2) Наследственный дефицит факторов II (фибриногена), VII (лабильного), X (Стюарта-Прауэра) </w:t>
            </w:r>
          </w:p>
        </w:tc>
        <w:tc>
          <w:tcPr>
            <w:tcW w:w="592" w:type="pct"/>
            <w:tcBorders>
              <w:top w:val="single" w:sz="4" w:space="0" w:color="auto"/>
              <w:left w:val="single" w:sz="4" w:space="0" w:color="auto"/>
              <w:bottom w:val="single" w:sz="4" w:space="0" w:color="auto"/>
              <w:right w:val="single" w:sz="4" w:space="0" w:color="auto"/>
            </w:tcBorders>
          </w:tcPr>
          <w:p w14:paraId="4D436AC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2E63881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B68BE9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3C6541D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67BB5E8"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73A55C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633319</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29E479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(Q78,0) Незавершенный остеогенез</w:t>
            </w:r>
          </w:p>
        </w:tc>
        <w:tc>
          <w:tcPr>
            <w:tcW w:w="592" w:type="pct"/>
            <w:tcBorders>
              <w:top w:val="single" w:sz="4" w:space="0" w:color="auto"/>
              <w:left w:val="single" w:sz="4" w:space="0" w:color="auto"/>
              <w:bottom w:val="single" w:sz="4" w:space="0" w:color="auto"/>
              <w:right w:val="single" w:sz="4" w:space="0" w:color="auto"/>
            </w:tcBorders>
          </w:tcPr>
          <w:p w14:paraId="3D21D37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5B9565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2321B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1759AE2D"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3EE20C42"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E83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633320</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4DBF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(D59,5) Пароксизмальная ночная гемоглобинурия (Маркиафавы-Микели) </w:t>
            </w:r>
          </w:p>
        </w:tc>
        <w:tc>
          <w:tcPr>
            <w:tcW w:w="592" w:type="pct"/>
            <w:tcBorders>
              <w:top w:val="single" w:sz="4" w:space="0" w:color="auto"/>
              <w:left w:val="single" w:sz="4" w:space="0" w:color="auto"/>
              <w:bottom w:val="single" w:sz="4" w:space="0" w:color="auto"/>
              <w:right w:val="single" w:sz="4" w:space="0" w:color="auto"/>
            </w:tcBorders>
          </w:tcPr>
          <w:p w14:paraId="14A840D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15CC605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C9869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E1DF8E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5AFE55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FD1A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633321</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FB8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(E70,2) Тирозинемия</w:t>
            </w:r>
          </w:p>
        </w:tc>
        <w:tc>
          <w:tcPr>
            <w:tcW w:w="592" w:type="pct"/>
            <w:tcBorders>
              <w:top w:val="single" w:sz="4" w:space="0" w:color="auto"/>
              <w:left w:val="single" w:sz="4" w:space="0" w:color="auto"/>
              <w:bottom w:val="single" w:sz="4" w:space="0" w:color="auto"/>
              <w:right w:val="single" w:sz="4" w:space="0" w:color="auto"/>
            </w:tcBorders>
          </w:tcPr>
          <w:p w14:paraId="09A5C68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37BE50F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B3612F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481E16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09476756"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47FDD6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633322</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701436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(M08,2) Юношеский артрит с системным началом </w:t>
            </w:r>
          </w:p>
        </w:tc>
        <w:tc>
          <w:tcPr>
            <w:tcW w:w="592" w:type="pct"/>
            <w:tcBorders>
              <w:top w:val="single" w:sz="4" w:space="0" w:color="auto"/>
              <w:left w:val="single" w:sz="4" w:space="0" w:color="auto"/>
              <w:bottom w:val="single" w:sz="4" w:space="0" w:color="auto"/>
              <w:right w:val="single" w:sz="4" w:space="0" w:color="auto"/>
            </w:tcBorders>
          </w:tcPr>
          <w:p w14:paraId="5273DD0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1F2F9B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16370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EEDF11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BEECFA2"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13540F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634000</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E3A9B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нуждающиеся в паллиативной медицинской помощи (взрослые и дети)</w:t>
            </w:r>
          </w:p>
        </w:tc>
        <w:tc>
          <w:tcPr>
            <w:tcW w:w="592" w:type="pct"/>
            <w:tcBorders>
              <w:top w:val="single" w:sz="4" w:space="0" w:color="auto"/>
              <w:left w:val="single" w:sz="4" w:space="0" w:color="auto"/>
              <w:bottom w:val="single" w:sz="4" w:space="0" w:color="auto"/>
              <w:right w:val="single" w:sz="4" w:space="0" w:color="auto"/>
            </w:tcBorders>
          </w:tcPr>
          <w:p w14:paraId="2AF2DA3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1AAA98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B3589D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5FF4C32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D60E4CF"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23A0635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5B1043F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w:t>
            </w:r>
          </w:p>
        </w:tc>
        <w:tc>
          <w:tcPr>
            <w:tcW w:w="592" w:type="pct"/>
            <w:tcBorders>
              <w:top w:val="single" w:sz="4" w:space="0" w:color="auto"/>
              <w:left w:val="single" w:sz="4" w:space="0" w:color="auto"/>
              <w:bottom w:val="single" w:sz="4" w:space="0" w:color="auto"/>
              <w:right w:val="single" w:sz="4" w:space="0" w:color="auto"/>
            </w:tcBorders>
          </w:tcPr>
          <w:p w14:paraId="1A0B62F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41E1A07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D4AD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050A0B5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48F9B0F5" w14:textId="77777777" w:rsidTr="000325A6">
        <w:trPr>
          <w:trHeight w:val="20"/>
        </w:trPr>
        <w:tc>
          <w:tcPr>
            <w:tcW w:w="542" w:type="pct"/>
            <w:tcBorders>
              <w:top w:val="single" w:sz="4" w:space="0" w:color="auto"/>
              <w:left w:val="single" w:sz="4" w:space="0" w:color="auto"/>
              <w:bottom w:val="single" w:sz="4" w:space="0" w:color="auto"/>
              <w:right w:val="single" w:sz="4" w:space="0" w:color="auto"/>
            </w:tcBorders>
            <w:shd w:val="clear" w:color="auto" w:fill="auto"/>
          </w:tcPr>
          <w:p w14:paraId="3936D6D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07" w:type="pct"/>
            <w:tcBorders>
              <w:top w:val="single" w:sz="4" w:space="0" w:color="auto"/>
              <w:left w:val="single" w:sz="4" w:space="0" w:color="auto"/>
              <w:bottom w:val="single" w:sz="4" w:space="0" w:color="auto"/>
              <w:right w:val="single" w:sz="4" w:space="0" w:color="auto"/>
            </w:tcBorders>
            <w:shd w:val="clear" w:color="auto" w:fill="auto"/>
          </w:tcPr>
          <w:p w14:paraId="07DD5A9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592" w:type="pct"/>
            <w:tcBorders>
              <w:top w:val="single" w:sz="4" w:space="0" w:color="auto"/>
              <w:left w:val="single" w:sz="4" w:space="0" w:color="auto"/>
              <w:bottom w:val="single" w:sz="4" w:space="0" w:color="auto"/>
              <w:right w:val="single" w:sz="4" w:space="0" w:color="auto"/>
            </w:tcBorders>
          </w:tcPr>
          <w:p w14:paraId="51E8195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tcPr>
          <w:p w14:paraId="5020B59C"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1E3F27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9" w:type="pct"/>
            <w:gridSpan w:val="3"/>
            <w:tcBorders>
              <w:top w:val="single" w:sz="4" w:space="0" w:color="auto"/>
              <w:left w:val="single" w:sz="4" w:space="0" w:color="auto"/>
              <w:bottom w:val="single" w:sz="4" w:space="0" w:color="auto"/>
              <w:right w:val="single" w:sz="4" w:space="0" w:color="auto"/>
            </w:tcBorders>
          </w:tcPr>
          <w:p w14:paraId="70D8D1E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bl>
    <w:p w14:paraId="2E0694A0" w14:textId="77777777" w:rsidR="000325A6" w:rsidRPr="000325A6" w:rsidRDefault="000325A6" w:rsidP="000325A6">
      <w:pPr>
        <w:spacing w:after="0"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906"/>
        <w:gridCol w:w="5681"/>
        <w:gridCol w:w="1418"/>
        <w:gridCol w:w="1580"/>
        <w:gridCol w:w="1418"/>
        <w:gridCol w:w="1513"/>
        <w:gridCol w:w="1418"/>
        <w:gridCol w:w="1418"/>
      </w:tblGrid>
      <w:tr w:rsidR="000325A6" w:rsidRPr="000325A6" w14:paraId="57D4619A" w14:textId="77777777" w:rsidTr="000325A6">
        <w:trPr>
          <w:trHeight w:val="630"/>
        </w:trPr>
        <w:tc>
          <w:tcPr>
            <w:tcW w:w="0" w:type="auto"/>
            <w:gridSpan w:val="8"/>
            <w:tcBorders>
              <w:bottom w:val="single" w:sz="4" w:space="0" w:color="auto"/>
            </w:tcBorders>
            <w:shd w:val="clear" w:color="auto" w:fill="auto"/>
          </w:tcPr>
          <w:p w14:paraId="4D808E00"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Ф.02 Сводный отчет по МО _____________________________________________</w:t>
            </w:r>
            <w:r w:rsidRPr="000325A6">
              <w:rPr>
                <w:rFonts w:ascii="Times New Roman" w:hAnsi="Times New Roman" w:cs="Times New Roman"/>
                <w:i/>
                <w:iCs/>
                <w:sz w:val="20"/>
                <w:szCs w:val="20"/>
              </w:rPr>
              <w:br/>
              <w:t>за период с ________ по_________</w:t>
            </w:r>
          </w:p>
        </w:tc>
      </w:tr>
      <w:tr w:rsidR="000325A6" w:rsidRPr="000325A6" w14:paraId="3C00FC8C" w14:textId="77777777" w:rsidTr="000325A6">
        <w:trPr>
          <w:trHeight w:val="1223"/>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1355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807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44DC4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лиц, имеющих право на ГСП</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0C3464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обратившихся, из числа лиц, имеющих право на ГСП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6B7A9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 случаев обращения</w:t>
            </w: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4C49DAD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 МО, оказывающих первичную мед. помощь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5CBBC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 врачей, занятых выпиской рецептов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9D779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 фельдшеров, занятых выпиской рецептов</w:t>
            </w:r>
          </w:p>
        </w:tc>
      </w:tr>
      <w:tr w:rsidR="000325A6" w:rsidRPr="000325A6" w14:paraId="166911DA"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E55EE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687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войны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C44B30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295723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4C14F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23CDA8F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D7E60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A022F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2E151F5B"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EA8A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985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ВОВ, ставшие инвалидами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674469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5C5946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DC1DE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274B80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C4E7D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FE1FC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7E34B62A"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0C3A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E65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Военнослужащие и лица рядового, начальствующего состава ОВД, ГПС, учреждений и органов уголовно-исп.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6D2B4F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C76553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B093E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1B27965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BF0D4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6E155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29A77476"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D5F1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6F7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Великой Отечественной войны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700437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5029A8D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3E195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E5E058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6E25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26C6D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60E3B3D7"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2B8F7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C5F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Ветераны боевых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36676A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3CE1D40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9107B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5CE196C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630D7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0863A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7557ED00"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7257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D7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 военнослужащие, награжденные орденами или медалями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13EE09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43C1A3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C588E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75216A9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02316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2E895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7000C843"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2C18C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E72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награжденные знаком «Жителю блокадного Ленинграда»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4381F3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812E24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80122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2744C01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89804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0BFD4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5E840E29"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0F9E0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B3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(умерших) инвалидов ВОВ, участников ВОВ и ветеранов боевых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F52E4D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3A21E2A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00CC4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56A98EB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4006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20630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53D890DD"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20163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BF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в ВОВ лиц из числа личного состава групп самозащиты объектовых и аварийных команд местной противовоздушной обороны, а также члены семей работников госпиталей и больниц г. Ленинграда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317E64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6EAC75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EDB39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50E882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8B49F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A263B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62756F1C"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3A544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F70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Члены семей военнослужащих, лиц рядового и </w:t>
            </w:r>
            <w:r w:rsidRPr="000325A6">
              <w:rPr>
                <w:rFonts w:ascii="Times New Roman" w:hAnsi="Times New Roman" w:cs="Times New Roman"/>
                <w:color w:val="000000"/>
                <w:sz w:val="20"/>
                <w:szCs w:val="20"/>
              </w:rPr>
              <w:lastRenderedPageBreak/>
              <w:t>начальствующего состава ОВД, государственной противопожарной  службы, ОГУИС и ОГБ, погибших при исполнении обязанностей военной службы (служебных обязанностей)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945D04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654652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93A7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4304FB8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31BC5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1310B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3B4ABA48"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4603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BC5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DBBFB7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FAB71E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3D8B0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170C4D5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00A1E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4F1E5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23ECF61C" w14:textId="77777777" w:rsidTr="000325A6">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D9201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EF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Родители и жены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52D6D0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ABC067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50351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2112F2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4B0B2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F7365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44ADD98E"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AA5AB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761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третьей группы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7069E8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03FCBC4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D070E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486FCD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9FB30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A4005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3622A4A9"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7FEF2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6B1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второй группы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2E0621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51ED01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20BDE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521C9F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4ED9E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0A81C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6567B899"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13C5A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84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первой группы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6FEF88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E915DB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C5D78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55EA34E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FC5A1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19B5F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0FBFE9B6"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1B1E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C3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инвалиды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5719FA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3071AC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9BB60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5AA26A0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CA7FC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9420E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59222A80"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594C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6F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или перенесшие лучевую болезнь и др.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5A41A8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39B0A0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DBBB7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11B32AF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84B0D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819AF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65A9C3A2"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5629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513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вследствие чернобыльской катастрофы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1A52AC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86628F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3F944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2C28593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F42CC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66FAA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E5C528C"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C3133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403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в 1986-1987 гг.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4C781B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04C8547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5D7DA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61A92A8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D1813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5704B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0437B71D"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D7809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7E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участие в 1988-1990 гг. участие в работах по ликвидации последствий чернобыльской катастрофы в пределах зоны отчуждения или занятые в этот период на эксплуатации или др. работах на Чернобыльской АЭС</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145065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00123B9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4B1A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BA0041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C91B0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1FACD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30867680"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788DA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024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правом на отселение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DB957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B0318D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DD5CC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273E1D1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EF7F9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FE4AC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63680D1E"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CE2A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08F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льготным социально-экономическим статусом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625D8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DAB595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9023A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1B4492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666F2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C3D25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701AFF7"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CC31B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CBA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в зоне отселения до их переселения в др. районы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9CA29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01602E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790F9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A56C60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F7D5A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CC631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5872D46D"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C844F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6D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Граждане, эвакуированные (в том числе выехавшие </w:t>
            </w:r>
            <w:r w:rsidRPr="000325A6">
              <w:rPr>
                <w:rFonts w:ascii="Times New Roman" w:hAnsi="Times New Roman" w:cs="Times New Roman"/>
                <w:color w:val="000000"/>
                <w:sz w:val="20"/>
                <w:szCs w:val="20"/>
              </w:rPr>
              <w:lastRenderedPageBreak/>
              <w:t>добровольно) в 1986 году из зоны отчуждения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729FD2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0E1287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D9534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445D085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16A08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19B64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2C1F337"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4C457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E2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C7C4F7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08013DA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A71D1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5012D02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C7F36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D1C01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CD02432"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9C50C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E8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в возрасте до 18 лет, постоянно проживающие в зоне с льготным социально-экономическим статусом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ADAB03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2A68FC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E6E42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6CB15E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148DF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9651E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5E4939C0"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9448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658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0C21A5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5179E4A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44F0F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BDC427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EDAA5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ABA0E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3767519C"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39678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35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B8B18C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52421DD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7FF76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414327F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624BF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08EC8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7D45FD65"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B2A1A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0E8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суммарную (накопительную) эффективную дозу облучения, превышающую 25 сЗв (бэр)</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10E864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541695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7326D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1A6DAA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1F27D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49120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62FA0F11"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16FDE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69A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суммарную (накопительную) эффективную дозу облучения более 5сЗв (бэр), но не превышающую 25 сЗв (бэр)</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0209B2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DEBD49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48A1D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C769C3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549AC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C30DE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BBCF58B"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0F49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10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в возрасте до 18 лет первого и второго поколений граждан, получившие суммарную (накопительную) эффективную дозу облучения более 5 сЗв, страдающих заболеваниями вследствие радиоактивного воздействия на одного из родителей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10B1CC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325BE34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2BAEC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48DBFB4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43B27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22CA6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66EF384"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249A9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B0B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w:t>
            </w:r>
            <w:r w:rsidRPr="000325A6">
              <w:rPr>
                <w:rFonts w:ascii="Times New Roman" w:hAnsi="Times New Roman" w:cs="Times New Roman"/>
                <w:bCs/>
                <w:color w:val="333333"/>
                <w:sz w:val="20"/>
                <w:szCs w:val="20"/>
                <w:shd w:val="clear" w:color="auto" w:fill="FFFFFF"/>
              </w:rPr>
              <w:t>действующих фронтов, операционных зон действующих флотов, на прифронтовых участках железных и автомобильных дорог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80E21B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12F101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8A04B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AE30A8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181CD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17FDC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42278D2" w14:textId="77777777" w:rsidTr="000325A6">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80C1F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E88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 Теча</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BE3EFE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277168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A8404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AB72B6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08E41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2204E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04E96134"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81C98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5D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ставшие инвалидами в результате воздействия радиации вследствие аварии в 1957 году на ПО «Маяк» и сбросов радиационных отходов в р. Теча</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A8CF5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F274E0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E9C52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103C414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A0324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B5BB9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7875156D"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2ABD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7D1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т.ч временно направленные или командированные), включая военнослужащих и военнообязанных, призванных на специальные сборы, лиц ряд начальствующего и рядового состава органов внутренних дел, органов государственной безопасности, органов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CC0705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DA17A7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E3FE8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3A9958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D962B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AD9D3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2FBC82B0"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C3FD9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7C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Граждане (в т.ч временно направленных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ГО, принимавших участие в 1959-61годах </w:t>
            </w:r>
            <w:r w:rsidRPr="000325A6">
              <w:rPr>
                <w:rFonts w:ascii="Times New Roman" w:hAnsi="Times New Roman" w:cs="Times New Roman"/>
                <w:sz w:val="20"/>
                <w:szCs w:val="20"/>
                <w:shd w:val="clear" w:color="auto" w:fill="FFFFFF"/>
              </w:rPr>
              <w:t>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1957-1962 годах</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1E710A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38758BF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8835C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548447C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C3268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AA564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37181C9A"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EE69C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E1C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проживающие в населенных пунктах, подвергшихся радиоактивному загрязнению вследствие аварии на ПО «Маяк» и сбросов радиоактивных отходов в р.Теча,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B6B5BB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50AB2B7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AF4AD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4CD73FC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B659B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C593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2FDE222D"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0E169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6B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Дети, не достигшие возраста 18 лет, проживающие в населенных пунктах, подвергшихся радиоактивному загрязнению вследствие аварии на ПО «Маяк» и сбросов радиоактивных отходов в р.Теча, где средняя годовая эффективная доза облучения составляет в настоящее время свыше 1 мЗв (0,1 бэр) (дополнительно над уровнем </w:t>
            </w:r>
            <w:r w:rsidRPr="000325A6">
              <w:rPr>
                <w:rFonts w:ascii="Times New Roman" w:hAnsi="Times New Roman" w:cs="Times New Roman"/>
                <w:color w:val="000000"/>
                <w:sz w:val="20"/>
                <w:szCs w:val="20"/>
              </w:rPr>
              <w:lastRenderedPageBreak/>
              <w:t xml:space="preserve">естественного радиационного фона для данной местности)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913676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8724BC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D30E0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62CD130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60DFF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7E004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55E080CE"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D1E58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F22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эвакуированные (переселенные), а также добровольно переехавшие, выехавшие из населенных пунктов (в том числе эвакуированные (переселенные) в пределах населенных пунктов, где эвакуация (переселение) производилось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ECD3D1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2AE642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44946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7CFE907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F8AC3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F2F65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02EE6F10"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BA309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1E6A4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первого и второго поколения граждан, указанных в статье 1 Федерального закона от 26.11.98 № 175-ФЗ, страдающие заболеваниями вследствие воздействия радиации на их родителей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41198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47CA91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6F531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52D33F4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2F107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9742E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25E6BEB5"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775C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F342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из подразделений особого риска, не имеющие инвалидности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1DFD41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52D86B1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91516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8ECECE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48556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FFEAF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BE9B5E9"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EF49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9AE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из подразделений особого риска, имеющие инвалидность</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567A54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43CEBC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2D768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6B29C97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23276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AACF9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46183CEB"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4630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773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w:t>
            </w:r>
            <w:r w:rsidRPr="000325A6">
              <w:rPr>
                <w:rFonts w:ascii="Times New Roman" w:hAnsi="Times New Roman" w:cs="Times New Roman"/>
                <w:sz w:val="20"/>
                <w:szCs w:val="20"/>
              </w:rPr>
              <w:t xml:space="preserve">исключением лиц, </w:t>
            </w:r>
            <w:r w:rsidRPr="000325A6">
              <w:rPr>
                <w:rFonts w:ascii="Times New Roman" w:hAnsi="Times New Roman" w:cs="Times New Roman"/>
                <w:sz w:val="20"/>
                <w:szCs w:val="20"/>
                <w:shd w:val="clear" w:color="auto" w:fill="FFFFFF"/>
              </w:rPr>
              <w:t>инвалидность которых наступила </w:t>
            </w:r>
            <w:r w:rsidRPr="000325A6">
              <w:rPr>
                <w:rFonts w:ascii="Times New Roman" w:hAnsi="Times New Roman" w:cs="Times New Roman"/>
                <w:bCs/>
                <w:sz w:val="20"/>
                <w:szCs w:val="20"/>
                <w:shd w:val="clear" w:color="auto" w:fill="FFFFFF"/>
              </w:rPr>
              <w:t>вследствие</w:t>
            </w:r>
            <w:r w:rsidRPr="000325A6">
              <w:rPr>
                <w:rFonts w:ascii="Times New Roman" w:hAnsi="Times New Roman" w:cs="Times New Roman"/>
                <w:sz w:val="20"/>
                <w:szCs w:val="20"/>
                <w:shd w:val="clear" w:color="auto" w:fill="FFFFFF"/>
              </w:rPr>
              <w:t> </w:t>
            </w:r>
            <w:r w:rsidRPr="000325A6">
              <w:rPr>
                <w:rFonts w:ascii="Times New Roman" w:hAnsi="Times New Roman" w:cs="Times New Roman"/>
                <w:bCs/>
                <w:sz w:val="20"/>
                <w:szCs w:val="20"/>
                <w:shd w:val="clear" w:color="auto" w:fill="FFFFFF"/>
              </w:rPr>
              <w:t>их</w:t>
            </w:r>
            <w:r w:rsidRPr="000325A6">
              <w:rPr>
                <w:rFonts w:ascii="Times New Roman" w:hAnsi="Times New Roman" w:cs="Times New Roman"/>
                <w:sz w:val="20"/>
                <w:szCs w:val="20"/>
                <w:shd w:val="clear" w:color="auto" w:fill="FFFFFF"/>
              </w:rPr>
              <w:t> противоправных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05BA1A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7656597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B402F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39E3005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9018E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189BA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74E8BBC0"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E5E8C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DE5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а также военнослужащих, лица начальствующего и рядового состава ОВД,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45CD7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8E6FCE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80309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0D5A79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8B1A4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7D02F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7AB7A1CC"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77A57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2C1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а также военнослужащие, лица начальствующего и рядового состава, органов ВД, государственной противопожарной службы, получивших профессиональные заболевания, связанные с лучевым воздействием на работах в зоне отчуждения, ставшие инвалидами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686251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63498A6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4F108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4F39914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86941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EC7E5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5FB54BE8" w14:textId="77777777" w:rsidTr="000325A6">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7194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0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8B2A63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89F931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DA2CD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28F75EB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F9832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2A100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34CA92F8" w14:textId="77777777" w:rsidTr="000325A6">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2DF70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533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632B6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2842B5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8063A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4F7CDC5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1D85B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9F995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r>
    </w:tbl>
    <w:p w14:paraId="5A751161" w14:textId="77777777" w:rsidR="000325A6" w:rsidRPr="000325A6" w:rsidRDefault="000325A6" w:rsidP="000325A6">
      <w:pPr>
        <w:spacing w:after="0" w:line="240" w:lineRule="auto"/>
        <w:rPr>
          <w:rFonts w:ascii="Times New Roman" w:hAnsi="Times New Roman" w:cs="Times New Roman"/>
          <w:sz w:val="20"/>
          <w:szCs w:val="20"/>
        </w:rPr>
      </w:pPr>
    </w:p>
    <w:p w14:paraId="5828958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lastRenderedPageBreak/>
        <w:br w:type="page"/>
      </w:r>
    </w:p>
    <w:p w14:paraId="27FDF780" w14:textId="77777777" w:rsidR="000325A6" w:rsidRPr="000325A6" w:rsidRDefault="000325A6" w:rsidP="000325A6">
      <w:pPr>
        <w:spacing w:after="0" w:line="240" w:lineRule="auto"/>
        <w:jc w:val="center"/>
        <w:rPr>
          <w:rFonts w:ascii="Times New Roman" w:hAnsi="Times New Roman" w:cs="Times New Roman"/>
          <w:b/>
          <w:sz w:val="20"/>
          <w:szCs w:val="20"/>
        </w:rPr>
      </w:pPr>
    </w:p>
    <w:p w14:paraId="550CA298"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Ф.03 Реестр № ______</w:t>
      </w:r>
    </w:p>
    <w:p w14:paraId="60C68AC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b/>
          <w:sz w:val="20"/>
          <w:szCs w:val="20"/>
        </w:rPr>
        <w:t>рецептов на лекарственные средства, отпущенные льготным категориям граждан бесплатно или со скидкой – с указанием программы ОНЛП (ФП, ТП и др.)</w:t>
      </w:r>
    </w:p>
    <w:tbl>
      <w:tblPr>
        <w:tblW w:w="0" w:type="auto"/>
        <w:tblInd w:w="-360" w:type="dxa"/>
        <w:tblCellMar>
          <w:top w:w="87" w:type="dxa"/>
          <w:left w:w="6" w:type="dxa"/>
          <w:right w:w="9" w:type="dxa"/>
        </w:tblCellMar>
        <w:tblLook w:val="04A0" w:firstRow="1" w:lastRow="0" w:firstColumn="1" w:lastColumn="0" w:noHBand="0" w:noVBand="1"/>
      </w:tblPr>
      <w:tblGrid>
        <w:gridCol w:w="271"/>
        <w:gridCol w:w="609"/>
        <w:gridCol w:w="652"/>
        <w:gridCol w:w="956"/>
        <w:gridCol w:w="1496"/>
        <w:gridCol w:w="805"/>
        <w:gridCol w:w="2035"/>
        <w:gridCol w:w="1420"/>
        <w:gridCol w:w="1249"/>
        <w:gridCol w:w="1759"/>
        <w:gridCol w:w="904"/>
        <w:gridCol w:w="1284"/>
        <w:gridCol w:w="554"/>
        <w:gridCol w:w="1517"/>
      </w:tblGrid>
      <w:tr w:rsidR="000325A6" w:rsidRPr="000325A6" w14:paraId="2D12D496" w14:textId="77777777" w:rsidTr="000325A6">
        <w:trPr>
          <w:trHeight w:val="48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C764F7"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i/>
                <w:sz w:val="20"/>
                <w:szCs w:val="20"/>
              </w:rPr>
              <w:t>№</w:t>
            </w:r>
          </w:p>
          <w:p w14:paraId="6B791BB0"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i/>
                <w:sz w:val="20"/>
                <w:szCs w:val="20"/>
              </w:rPr>
              <w:t>п/п</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028257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Рецепт серия, номер</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27A9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9587F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Ф.И.О. и дата рождения гражданина, получившего рецепт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8EB0E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Торговое наименование</w:t>
            </w:r>
          </w:p>
          <w:p w14:paraId="122660E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ЛП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6001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отпущенных</w:t>
            </w:r>
          </w:p>
          <w:p w14:paraId="2F1894A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ЛП, упаковок/ штук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0B849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за ЛП, указанная фарм. организацией</w:t>
            </w:r>
          </w:p>
          <w:p w14:paraId="1DEA57F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(за упаковку/ штуку)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E7B8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Процент оплаты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158BC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за отпущенные</w:t>
            </w:r>
          </w:p>
          <w:p w14:paraId="3F9F87A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ЛП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23634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w:t>
            </w:r>
          </w:p>
          <w:p w14:paraId="76A4D70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МКБ-10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D972B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Наименование заболевания</w:t>
            </w:r>
          </w:p>
        </w:tc>
      </w:tr>
      <w:tr w:rsidR="000325A6" w:rsidRPr="000325A6" w14:paraId="268AFD42" w14:textId="77777777" w:rsidTr="000325A6">
        <w:trPr>
          <w:trHeight w:val="1225"/>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6724CD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BBA57"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Серия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85F57"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Номер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DE6E3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Выписки рецепта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37E7A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Обращения в аптечное учреждение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BE2B02"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Отпуска ЛП</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584E0E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5B54E25"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2783B2D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26FB97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32A02C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DB8BD1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33B32C9"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1182688"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8ABB40F" w14:textId="77777777" w:rsidTr="000325A6">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229C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123D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8816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8991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5F74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D06A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4CE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01D6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4746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141B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213B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A667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98BB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0E26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i/>
                <w:sz w:val="20"/>
                <w:szCs w:val="20"/>
              </w:rPr>
              <w:t>14</w:t>
            </w:r>
          </w:p>
        </w:tc>
      </w:tr>
      <w:tr w:rsidR="000325A6" w:rsidRPr="000325A6" w14:paraId="01E5B679" w14:textId="77777777" w:rsidTr="000325A6">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27877A"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3FF7"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3CF1B"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D199F"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C84C"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CD5CA"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2797A"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2804"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B1477"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D1277"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A3507"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0032"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4FE9"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37E01" w14:textId="77777777" w:rsidR="000325A6" w:rsidRPr="000325A6" w:rsidRDefault="000325A6" w:rsidP="000325A6">
            <w:pPr>
              <w:spacing w:after="0" w:line="240" w:lineRule="auto"/>
              <w:jc w:val="center"/>
              <w:rPr>
                <w:rFonts w:ascii="Times New Roman" w:hAnsi="Times New Roman" w:cs="Times New Roman"/>
                <w:sz w:val="20"/>
                <w:szCs w:val="20"/>
              </w:rPr>
            </w:pPr>
          </w:p>
        </w:tc>
      </w:tr>
    </w:tbl>
    <w:p w14:paraId="6495E5B8" w14:textId="77777777" w:rsidR="000325A6" w:rsidRPr="000325A6" w:rsidRDefault="000325A6" w:rsidP="000325A6">
      <w:pPr>
        <w:spacing w:after="0" w:line="240" w:lineRule="auto"/>
        <w:rPr>
          <w:rFonts w:ascii="Times New Roman" w:hAnsi="Times New Roman" w:cs="Times New Roman"/>
          <w:sz w:val="20"/>
          <w:szCs w:val="20"/>
        </w:rPr>
      </w:pPr>
    </w:p>
    <w:p w14:paraId="659AB2AA" w14:textId="77777777" w:rsidR="000325A6" w:rsidRPr="000325A6" w:rsidRDefault="000325A6" w:rsidP="000325A6">
      <w:pPr>
        <w:spacing w:after="0" w:line="240" w:lineRule="auto"/>
        <w:rPr>
          <w:rFonts w:ascii="Times New Roman" w:hAnsi="Times New Roman" w:cs="Times New Roman"/>
          <w:sz w:val="20"/>
          <w:szCs w:val="20"/>
        </w:rPr>
        <w:sectPr w:rsidR="000325A6" w:rsidRPr="000325A6" w:rsidSect="000325A6">
          <w:pgSz w:w="16838" w:h="11906" w:orient="landscape"/>
          <w:pgMar w:top="1134" w:right="851" w:bottom="851" w:left="851" w:header="709" w:footer="709" w:gutter="0"/>
          <w:cols w:space="708"/>
          <w:docGrid w:linePitch="360"/>
        </w:sectPr>
      </w:pPr>
      <w:r w:rsidRPr="000325A6">
        <w:rPr>
          <w:rFonts w:ascii="Times New Roman" w:hAnsi="Times New Roman" w:cs="Times New Roman"/>
          <w:sz w:val="20"/>
          <w:szCs w:val="20"/>
        </w:rPr>
        <w:br w:type="page"/>
      </w:r>
    </w:p>
    <w:p w14:paraId="7AC5070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noProof/>
          <w:sz w:val="20"/>
          <w:szCs w:val="20"/>
          <w:lang w:eastAsia="ru-RU"/>
        </w:rPr>
        <w:lastRenderedPageBreak/>
        <w:drawing>
          <wp:inline distT="0" distB="0" distL="0" distR="0" wp14:anchorId="6675FCFF" wp14:editId="5777A085">
            <wp:extent cx="6153150" cy="6605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3150" cy="6605270"/>
                    </a:xfrm>
                    <a:prstGeom prst="rect">
                      <a:avLst/>
                    </a:prstGeom>
                    <a:noFill/>
                    <a:ln>
                      <a:noFill/>
                    </a:ln>
                  </pic:spPr>
                </pic:pic>
              </a:graphicData>
            </a:graphic>
          </wp:inline>
        </w:drawing>
      </w:r>
    </w:p>
    <w:p w14:paraId="73ABD7F5" w14:textId="77777777" w:rsidR="000325A6" w:rsidRPr="000325A6" w:rsidRDefault="000325A6" w:rsidP="000325A6">
      <w:pPr>
        <w:spacing w:after="0" w:line="240" w:lineRule="auto"/>
        <w:rPr>
          <w:rFonts w:ascii="Times New Roman" w:hAnsi="Times New Roman" w:cs="Times New Roman"/>
          <w:sz w:val="20"/>
          <w:szCs w:val="20"/>
        </w:rPr>
      </w:pPr>
    </w:p>
    <w:p w14:paraId="2288BD3A" w14:textId="77777777" w:rsidR="000325A6" w:rsidRPr="000325A6" w:rsidRDefault="000325A6" w:rsidP="000325A6">
      <w:pPr>
        <w:tabs>
          <w:tab w:val="left" w:pos="1397"/>
          <w:tab w:val="left" w:pos="11424"/>
          <w:tab w:val="left" w:pos="12781"/>
          <w:tab w:val="left" w:pos="13717"/>
          <w:tab w:val="left" w:pos="14619"/>
        </w:tabs>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p w14:paraId="72D03136"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br w:type="page"/>
      </w:r>
    </w:p>
    <w:p w14:paraId="37FCC7F9" w14:textId="77777777" w:rsidR="000325A6" w:rsidRPr="000325A6" w:rsidRDefault="000325A6" w:rsidP="000325A6">
      <w:pPr>
        <w:tabs>
          <w:tab w:val="left" w:pos="1397"/>
          <w:tab w:val="left" w:pos="11424"/>
          <w:tab w:val="left" w:pos="12781"/>
          <w:tab w:val="left" w:pos="13717"/>
          <w:tab w:val="left" w:pos="14619"/>
        </w:tabs>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lastRenderedPageBreak/>
        <w:t>Ф. 05 Лицевой счет льготника</w:t>
      </w:r>
    </w:p>
    <w:p w14:paraId="77906FE6" w14:textId="77777777" w:rsidR="000325A6" w:rsidRPr="000325A6" w:rsidRDefault="000325A6" w:rsidP="000325A6">
      <w:pPr>
        <w:tabs>
          <w:tab w:val="left" w:pos="1397"/>
          <w:tab w:val="left" w:pos="11424"/>
          <w:tab w:val="left" w:pos="12781"/>
          <w:tab w:val="left" w:pos="13717"/>
          <w:tab w:val="left" w:pos="14619"/>
        </w:tabs>
        <w:spacing w:after="0" w:line="240" w:lineRule="auto"/>
        <w:rPr>
          <w:rFonts w:ascii="Times New Roman" w:hAnsi="Times New Roman" w:cs="Times New Roman"/>
          <w:b/>
          <w:bCs/>
          <w:sz w:val="20"/>
          <w:szCs w:val="20"/>
        </w:rPr>
      </w:pPr>
    </w:p>
    <w:p w14:paraId="7B21BF97" w14:textId="77777777" w:rsidR="000325A6" w:rsidRPr="000325A6" w:rsidRDefault="000325A6" w:rsidP="000325A6">
      <w:pPr>
        <w:tabs>
          <w:tab w:val="left" w:pos="1397"/>
          <w:tab w:val="left" w:pos="11424"/>
          <w:tab w:val="left" w:pos="12781"/>
          <w:tab w:val="left" w:pos="13717"/>
          <w:tab w:val="left" w:pos="14619"/>
        </w:tabs>
        <w:spacing w:after="0" w:line="240" w:lineRule="auto"/>
        <w:rPr>
          <w:rFonts w:ascii="Times New Roman" w:hAnsi="Times New Roman" w:cs="Times New Roman"/>
          <w:bCs/>
          <w:sz w:val="20"/>
          <w:szCs w:val="20"/>
        </w:rPr>
      </w:pPr>
      <w:r w:rsidRPr="000325A6">
        <w:rPr>
          <w:rFonts w:ascii="Times New Roman" w:hAnsi="Times New Roman" w:cs="Times New Roman"/>
          <w:bCs/>
          <w:sz w:val="20"/>
          <w:szCs w:val="20"/>
        </w:rPr>
        <w:t xml:space="preserve">Фамилия, Имя, Отчество льготника ____________________ </w:t>
      </w:r>
    </w:p>
    <w:p w14:paraId="58BFF991" w14:textId="77777777" w:rsidR="000325A6" w:rsidRPr="000325A6" w:rsidRDefault="000325A6" w:rsidP="000325A6">
      <w:pPr>
        <w:tabs>
          <w:tab w:val="left" w:pos="1397"/>
          <w:tab w:val="left" w:pos="12781"/>
          <w:tab w:val="left" w:pos="13717"/>
          <w:tab w:val="left" w:pos="14619"/>
        </w:tabs>
        <w:spacing w:after="0" w:line="240" w:lineRule="auto"/>
        <w:rPr>
          <w:rFonts w:ascii="Times New Roman" w:hAnsi="Times New Roman" w:cs="Times New Roman"/>
          <w:bCs/>
          <w:sz w:val="20"/>
          <w:szCs w:val="20"/>
        </w:rPr>
      </w:pPr>
      <w:r w:rsidRPr="000325A6">
        <w:rPr>
          <w:rFonts w:ascii="Times New Roman" w:hAnsi="Times New Roman" w:cs="Times New Roman"/>
          <w:bCs/>
          <w:sz w:val="20"/>
          <w:szCs w:val="20"/>
        </w:rPr>
        <w:t xml:space="preserve">Лицевой счет льготника _____________________________ </w:t>
      </w:r>
    </w:p>
    <w:p w14:paraId="57D6174D" w14:textId="77777777" w:rsidR="000325A6" w:rsidRPr="000325A6" w:rsidRDefault="000325A6" w:rsidP="000325A6">
      <w:pPr>
        <w:spacing w:after="0" w:line="240" w:lineRule="auto"/>
        <w:rPr>
          <w:rFonts w:ascii="Times New Roman" w:hAnsi="Times New Roman" w:cs="Times New Roman"/>
          <w:bCs/>
          <w:sz w:val="20"/>
          <w:szCs w:val="20"/>
        </w:rPr>
      </w:pPr>
      <w:r w:rsidRPr="000325A6">
        <w:rPr>
          <w:rFonts w:ascii="Times New Roman" w:hAnsi="Times New Roman" w:cs="Times New Roman"/>
          <w:bCs/>
          <w:sz w:val="20"/>
          <w:szCs w:val="20"/>
        </w:rPr>
        <w:t>Период с ______________ по ______________________</w:t>
      </w:r>
    </w:p>
    <w:p w14:paraId="4B48C6D4" w14:textId="77777777" w:rsidR="000325A6" w:rsidRPr="000325A6" w:rsidRDefault="000325A6" w:rsidP="000325A6">
      <w:pPr>
        <w:tabs>
          <w:tab w:val="left" w:pos="1397"/>
          <w:tab w:val="left" w:pos="10067"/>
          <w:tab w:val="left" w:pos="11424"/>
          <w:tab w:val="left" w:pos="12781"/>
          <w:tab w:val="left" w:pos="13717"/>
          <w:tab w:val="left" w:pos="14619"/>
        </w:tabs>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10"/>
        <w:gridCol w:w="715"/>
        <w:gridCol w:w="715"/>
        <w:gridCol w:w="716"/>
        <w:gridCol w:w="716"/>
        <w:gridCol w:w="716"/>
        <w:gridCol w:w="716"/>
        <w:gridCol w:w="716"/>
        <w:gridCol w:w="716"/>
        <w:gridCol w:w="716"/>
        <w:gridCol w:w="716"/>
        <w:gridCol w:w="708"/>
      </w:tblGrid>
      <w:tr w:rsidR="000325A6" w:rsidRPr="000325A6" w14:paraId="340627E0" w14:textId="77777777" w:rsidTr="000325A6">
        <w:trPr>
          <w:cantSplit/>
          <w:trHeight w:val="2542"/>
        </w:trPr>
        <w:tc>
          <w:tcPr>
            <w:tcW w:w="573" w:type="pct"/>
            <w:shd w:val="clear" w:color="auto" w:fill="auto"/>
            <w:vAlign w:val="center"/>
          </w:tcPr>
          <w:p w14:paraId="42009566"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 п/п</w:t>
            </w:r>
          </w:p>
        </w:tc>
        <w:tc>
          <w:tcPr>
            <w:tcW w:w="548" w:type="pct"/>
            <w:shd w:val="clear" w:color="auto" w:fill="auto"/>
            <w:textDirection w:val="btLr"/>
            <w:vAlign w:val="center"/>
          </w:tcPr>
          <w:p w14:paraId="2B70307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Рецепт</w:t>
            </w:r>
            <w:r w:rsidRPr="000325A6">
              <w:rPr>
                <w:rFonts w:ascii="Times New Roman" w:hAnsi="Times New Roman" w:cs="Times New Roman"/>
                <w:sz w:val="20"/>
                <w:szCs w:val="20"/>
              </w:rPr>
              <w:br/>
              <w:t>серия, номер</w:t>
            </w:r>
          </w:p>
        </w:tc>
        <w:tc>
          <w:tcPr>
            <w:tcW w:w="353" w:type="pct"/>
            <w:shd w:val="clear" w:color="auto" w:fill="auto"/>
            <w:textDirection w:val="btLr"/>
            <w:vAlign w:val="center"/>
          </w:tcPr>
          <w:p w14:paraId="0A00FB5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Дата выписки рецепта</w:t>
            </w:r>
          </w:p>
        </w:tc>
        <w:tc>
          <w:tcPr>
            <w:tcW w:w="353" w:type="pct"/>
            <w:shd w:val="clear" w:color="auto" w:fill="auto"/>
            <w:textDirection w:val="btLr"/>
            <w:vAlign w:val="center"/>
          </w:tcPr>
          <w:p w14:paraId="62B7CAF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Программа финансирования </w:t>
            </w:r>
          </w:p>
        </w:tc>
        <w:tc>
          <w:tcPr>
            <w:tcW w:w="353" w:type="pct"/>
            <w:shd w:val="clear" w:color="auto" w:fill="auto"/>
            <w:textDirection w:val="btLr"/>
            <w:vAlign w:val="center"/>
          </w:tcPr>
          <w:p w14:paraId="3FF3528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 МО</w:t>
            </w:r>
          </w:p>
        </w:tc>
        <w:tc>
          <w:tcPr>
            <w:tcW w:w="353" w:type="pct"/>
            <w:textDirection w:val="btLr"/>
          </w:tcPr>
          <w:p w14:paraId="74B2FB1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ФИО , код мед. специалиста выписавшего рецепт</w:t>
            </w:r>
          </w:p>
        </w:tc>
        <w:tc>
          <w:tcPr>
            <w:tcW w:w="353" w:type="pct"/>
            <w:shd w:val="clear" w:color="auto" w:fill="auto"/>
            <w:textDirection w:val="btLr"/>
            <w:vAlign w:val="center"/>
          </w:tcPr>
          <w:p w14:paraId="11574B3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 МКБ-10</w:t>
            </w:r>
          </w:p>
        </w:tc>
        <w:tc>
          <w:tcPr>
            <w:tcW w:w="353" w:type="pct"/>
            <w:shd w:val="clear" w:color="auto" w:fill="auto"/>
            <w:textDirection w:val="btLr"/>
            <w:vAlign w:val="center"/>
          </w:tcPr>
          <w:p w14:paraId="5CEE51A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Наименование заболевания</w:t>
            </w:r>
          </w:p>
        </w:tc>
        <w:tc>
          <w:tcPr>
            <w:tcW w:w="353" w:type="pct"/>
            <w:shd w:val="clear" w:color="auto" w:fill="auto"/>
            <w:textDirection w:val="btLr"/>
            <w:vAlign w:val="center"/>
          </w:tcPr>
          <w:p w14:paraId="3DC056F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Торговое наименование лекарственного препарата</w:t>
            </w:r>
          </w:p>
        </w:tc>
        <w:tc>
          <w:tcPr>
            <w:tcW w:w="353" w:type="pct"/>
            <w:shd w:val="clear" w:color="auto" w:fill="auto"/>
            <w:textDirection w:val="btLr"/>
            <w:vAlign w:val="center"/>
          </w:tcPr>
          <w:p w14:paraId="16D59B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МНН лекарственного препарата</w:t>
            </w:r>
          </w:p>
        </w:tc>
        <w:tc>
          <w:tcPr>
            <w:tcW w:w="353" w:type="pct"/>
            <w:shd w:val="clear" w:color="auto" w:fill="auto"/>
            <w:textDirection w:val="btLr"/>
            <w:vAlign w:val="center"/>
          </w:tcPr>
          <w:p w14:paraId="1BC2E49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приемов в день</w:t>
            </w:r>
          </w:p>
        </w:tc>
        <w:tc>
          <w:tcPr>
            <w:tcW w:w="353" w:type="pct"/>
            <w:shd w:val="clear" w:color="auto" w:fill="auto"/>
            <w:textDirection w:val="btLr"/>
            <w:vAlign w:val="center"/>
          </w:tcPr>
          <w:p w14:paraId="1EC74D8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за 1 прием</w:t>
            </w:r>
          </w:p>
        </w:tc>
        <w:tc>
          <w:tcPr>
            <w:tcW w:w="353" w:type="pct"/>
            <w:shd w:val="clear" w:color="auto" w:fill="auto"/>
            <w:textDirection w:val="btLr"/>
            <w:vAlign w:val="center"/>
          </w:tcPr>
          <w:p w14:paraId="5EF6902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Продолжительность приема</w:t>
            </w:r>
          </w:p>
        </w:tc>
      </w:tr>
      <w:tr w:rsidR="000325A6" w:rsidRPr="000325A6" w14:paraId="2C191C08" w14:textId="77777777" w:rsidTr="000325A6">
        <w:trPr>
          <w:trHeight w:val="230"/>
        </w:trPr>
        <w:tc>
          <w:tcPr>
            <w:tcW w:w="573" w:type="pct"/>
            <w:shd w:val="clear" w:color="auto" w:fill="auto"/>
            <w:noWrap/>
            <w:vAlign w:val="bottom"/>
          </w:tcPr>
          <w:p w14:paraId="6B349D2E"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w:t>
            </w:r>
          </w:p>
        </w:tc>
        <w:tc>
          <w:tcPr>
            <w:tcW w:w="548" w:type="pct"/>
            <w:shd w:val="clear" w:color="auto" w:fill="auto"/>
            <w:noWrap/>
            <w:vAlign w:val="bottom"/>
          </w:tcPr>
          <w:p w14:paraId="5C7EE1A0"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2</w:t>
            </w:r>
          </w:p>
        </w:tc>
        <w:tc>
          <w:tcPr>
            <w:tcW w:w="353" w:type="pct"/>
            <w:shd w:val="clear" w:color="auto" w:fill="auto"/>
            <w:noWrap/>
            <w:vAlign w:val="bottom"/>
          </w:tcPr>
          <w:p w14:paraId="0AA290F8"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3</w:t>
            </w:r>
          </w:p>
        </w:tc>
        <w:tc>
          <w:tcPr>
            <w:tcW w:w="353" w:type="pct"/>
            <w:shd w:val="clear" w:color="auto" w:fill="auto"/>
            <w:noWrap/>
            <w:vAlign w:val="bottom"/>
          </w:tcPr>
          <w:p w14:paraId="19A02568"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4</w:t>
            </w:r>
          </w:p>
        </w:tc>
        <w:tc>
          <w:tcPr>
            <w:tcW w:w="353" w:type="pct"/>
            <w:shd w:val="clear" w:color="auto" w:fill="auto"/>
            <w:noWrap/>
            <w:vAlign w:val="bottom"/>
          </w:tcPr>
          <w:p w14:paraId="2FC7B9CF"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5</w:t>
            </w:r>
          </w:p>
        </w:tc>
        <w:tc>
          <w:tcPr>
            <w:tcW w:w="353" w:type="pct"/>
          </w:tcPr>
          <w:p w14:paraId="1C30086D"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79C00959"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6</w:t>
            </w:r>
          </w:p>
        </w:tc>
        <w:tc>
          <w:tcPr>
            <w:tcW w:w="353" w:type="pct"/>
            <w:shd w:val="clear" w:color="auto" w:fill="auto"/>
            <w:noWrap/>
            <w:vAlign w:val="bottom"/>
          </w:tcPr>
          <w:p w14:paraId="57338DAC"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7</w:t>
            </w:r>
          </w:p>
        </w:tc>
        <w:tc>
          <w:tcPr>
            <w:tcW w:w="353" w:type="pct"/>
            <w:shd w:val="clear" w:color="auto" w:fill="auto"/>
            <w:noWrap/>
            <w:vAlign w:val="bottom"/>
          </w:tcPr>
          <w:p w14:paraId="6FCEE084"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8</w:t>
            </w:r>
          </w:p>
        </w:tc>
        <w:tc>
          <w:tcPr>
            <w:tcW w:w="353" w:type="pct"/>
            <w:shd w:val="clear" w:color="auto" w:fill="auto"/>
            <w:noWrap/>
            <w:vAlign w:val="bottom"/>
          </w:tcPr>
          <w:p w14:paraId="6E880A68"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9</w:t>
            </w:r>
          </w:p>
        </w:tc>
        <w:tc>
          <w:tcPr>
            <w:tcW w:w="353" w:type="pct"/>
            <w:shd w:val="clear" w:color="auto" w:fill="auto"/>
            <w:noWrap/>
            <w:vAlign w:val="bottom"/>
          </w:tcPr>
          <w:p w14:paraId="74042BB1"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10</w:t>
            </w:r>
          </w:p>
        </w:tc>
        <w:tc>
          <w:tcPr>
            <w:tcW w:w="353" w:type="pct"/>
            <w:shd w:val="clear" w:color="auto" w:fill="auto"/>
            <w:noWrap/>
            <w:vAlign w:val="bottom"/>
          </w:tcPr>
          <w:p w14:paraId="5F0D2580"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11</w:t>
            </w:r>
          </w:p>
        </w:tc>
        <w:tc>
          <w:tcPr>
            <w:tcW w:w="353" w:type="pct"/>
            <w:shd w:val="clear" w:color="auto" w:fill="auto"/>
            <w:noWrap/>
            <w:vAlign w:val="bottom"/>
          </w:tcPr>
          <w:p w14:paraId="1664979D"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12</w:t>
            </w:r>
          </w:p>
        </w:tc>
      </w:tr>
      <w:tr w:rsidR="000325A6" w:rsidRPr="000325A6" w14:paraId="685EC080" w14:textId="77777777" w:rsidTr="000325A6">
        <w:trPr>
          <w:trHeight w:val="230"/>
        </w:trPr>
        <w:tc>
          <w:tcPr>
            <w:tcW w:w="573" w:type="pct"/>
            <w:shd w:val="clear" w:color="auto" w:fill="auto"/>
            <w:noWrap/>
            <w:vAlign w:val="bottom"/>
          </w:tcPr>
          <w:p w14:paraId="5A552902"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548" w:type="pct"/>
            <w:shd w:val="clear" w:color="auto" w:fill="auto"/>
            <w:noWrap/>
            <w:vAlign w:val="bottom"/>
          </w:tcPr>
          <w:p w14:paraId="10132438"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496140CD"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32FFC4C0"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192BD025"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tcPr>
          <w:p w14:paraId="40DCDF7A"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74762276"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7314EC38"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04B71B28"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7F9975EA"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3D4D8E8A"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636219C6"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353" w:type="pct"/>
            <w:shd w:val="clear" w:color="auto" w:fill="auto"/>
            <w:noWrap/>
            <w:vAlign w:val="bottom"/>
          </w:tcPr>
          <w:p w14:paraId="4583B25F" w14:textId="77777777" w:rsidR="000325A6" w:rsidRPr="000325A6" w:rsidRDefault="000325A6" w:rsidP="000325A6">
            <w:pPr>
              <w:spacing w:after="0" w:line="240" w:lineRule="auto"/>
              <w:jc w:val="center"/>
              <w:rPr>
                <w:rFonts w:ascii="Times New Roman" w:hAnsi="Times New Roman" w:cs="Times New Roman"/>
                <w:i/>
                <w:iCs/>
                <w:sz w:val="20"/>
                <w:szCs w:val="20"/>
              </w:rPr>
            </w:pPr>
          </w:p>
        </w:tc>
      </w:tr>
    </w:tbl>
    <w:p w14:paraId="160BCE1D" w14:textId="77777777" w:rsidR="000325A6" w:rsidRPr="000325A6" w:rsidRDefault="000325A6" w:rsidP="000325A6">
      <w:pPr>
        <w:spacing w:after="0" w:line="240" w:lineRule="auto"/>
        <w:rPr>
          <w:rFonts w:ascii="Times New Roman" w:hAnsi="Times New Roman" w:cs="Times New Roman"/>
          <w:sz w:val="20"/>
          <w:szCs w:val="20"/>
        </w:rPr>
      </w:pPr>
    </w:p>
    <w:p w14:paraId="5DEED951" w14:textId="77777777" w:rsidR="000325A6" w:rsidRPr="000325A6" w:rsidRDefault="000325A6" w:rsidP="000325A6">
      <w:pPr>
        <w:spacing w:after="0" w:line="240" w:lineRule="auto"/>
        <w:rPr>
          <w:rFonts w:ascii="Times New Roman" w:hAnsi="Times New Roman" w:cs="Times New Roman"/>
          <w:sz w:val="20"/>
          <w:szCs w:val="20"/>
        </w:rPr>
        <w:sectPr w:rsidR="000325A6" w:rsidRPr="000325A6" w:rsidSect="000325A6">
          <w:pgSz w:w="11906" w:h="16838"/>
          <w:pgMar w:top="851" w:right="1134" w:bottom="851" w:left="851" w:header="709" w:footer="709" w:gutter="0"/>
          <w:cols w:space="708"/>
          <w:docGrid w:linePitch="360"/>
        </w:sectPr>
      </w:pPr>
      <w:r w:rsidRPr="000325A6">
        <w:rPr>
          <w:rFonts w:ascii="Times New Roman" w:hAnsi="Times New Roman" w:cs="Times New Roman"/>
          <w:sz w:val="20"/>
          <w:szCs w:val="20"/>
        </w:rPr>
        <w:br w:type="page"/>
      </w:r>
    </w:p>
    <w:p w14:paraId="2F13EDC4" w14:textId="77777777" w:rsidR="000325A6" w:rsidRPr="000325A6" w:rsidRDefault="000325A6" w:rsidP="000325A6">
      <w:pPr>
        <w:spacing w:after="0" w:line="240" w:lineRule="auto"/>
        <w:rPr>
          <w:rFonts w:ascii="Times New Roman" w:hAnsi="Times New Roman" w:cs="Times New Roman"/>
          <w:sz w:val="20"/>
          <w:szCs w:val="20"/>
        </w:rPr>
      </w:pPr>
    </w:p>
    <w:tbl>
      <w:tblPr>
        <w:tblW w:w="5157" w:type="pct"/>
        <w:tblLook w:val="04A0" w:firstRow="1" w:lastRow="0" w:firstColumn="1" w:lastColumn="0" w:noHBand="0" w:noVBand="1"/>
      </w:tblPr>
      <w:tblGrid>
        <w:gridCol w:w="1187"/>
        <w:gridCol w:w="1171"/>
        <w:gridCol w:w="354"/>
        <w:gridCol w:w="849"/>
        <w:gridCol w:w="434"/>
        <w:gridCol w:w="402"/>
        <w:gridCol w:w="348"/>
        <w:gridCol w:w="326"/>
        <w:gridCol w:w="535"/>
        <w:gridCol w:w="466"/>
        <w:gridCol w:w="456"/>
        <w:gridCol w:w="383"/>
        <w:gridCol w:w="510"/>
        <w:gridCol w:w="504"/>
        <w:gridCol w:w="453"/>
        <w:gridCol w:w="380"/>
        <w:gridCol w:w="485"/>
        <w:gridCol w:w="469"/>
        <w:gridCol w:w="513"/>
        <w:gridCol w:w="371"/>
        <w:gridCol w:w="130"/>
        <w:gridCol w:w="485"/>
        <w:gridCol w:w="469"/>
        <w:gridCol w:w="500"/>
        <w:gridCol w:w="481"/>
        <w:gridCol w:w="399"/>
        <w:gridCol w:w="602"/>
        <w:gridCol w:w="535"/>
        <w:gridCol w:w="453"/>
        <w:gridCol w:w="1184"/>
      </w:tblGrid>
      <w:tr w:rsidR="000325A6" w:rsidRPr="000325A6" w14:paraId="6A596774" w14:textId="77777777" w:rsidTr="00241D3F">
        <w:trPr>
          <w:trHeight w:val="255"/>
        </w:trPr>
        <w:tc>
          <w:tcPr>
            <w:tcW w:w="375" w:type="pct"/>
            <w:tcBorders>
              <w:top w:val="nil"/>
              <w:left w:val="nil"/>
              <w:bottom w:val="nil"/>
              <w:right w:val="nil"/>
            </w:tcBorders>
            <w:shd w:val="clear" w:color="auto" w:fill="auto"/>
            <w:noWrap/>
          </w:tcPr>
          <w:p w14:paraId="2A953CEA" w14:textId="77777777" w:rsidR="000325A6" w:rsidRPr="000325A6" w:rsidRDefault="000325A6" w:rsidP="000325A6">
            <w:pPr>
              <w:spacing w:after="0" w:line="240" w:lineRule="auto"/>
              <w:rPr>
                <w:rFonts w:ascii="Times New Roman" w:hAnsi="Times New Roman" w:cs="Times New Roman"/>
                <w:sz w:val="20"/>
                <w:szCs w:val="20"/>
              </w:rPr>
            </w:pPr>
            <w:bookmarkStart w:id="124" w:name="RANGE!A1:O52"/>
            <w:bookmarkEnd w:id="124"/>
          </w:p>
        </w:tc>
        <w:tc>
          <w:tcPr>
            <w:tcW w:w="482" w:type="pct"/>
            <w:gridSpan w:val="2"/>
            <w:tcBorders>
              <w:top w:val="nil"/>
              <w:left w:val="nil"/>
              <w:bottom w:val="nil"/>
              <w:right w:val="nil"/>
            </w:tcBorders>
            <w:shd w:val="clear" w:color="auto" w:fill="auto"/>
            <w:noWrap/>
          </w:tcPr>
          <w:p w14:paraId="3A4EA623"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gridSpan w:val="2"/>
            <w:tcBorders>
              <w:top w:val="nil"/>
              <w:left w:val="nil"/>
              <w:bottom w:val="nil"/>
              <w:right w:val="nil"/>
            </w:tcBorders>
            <w:shd w:val="clear" w:color="auto" w:fill="auto"/>
            <w:noWrap/>
          </w:tcPr>
          <w:p w14:paraId="76487157" w14:textId="77777777" w:rsidR="000325A6" w:rsidRPr="000325A6" w:rsidRDefault="000325A6" w:rsidP="000325A6">
            <w:pPr>
              <w:spacing w:after="0" w:line="240" w:lineRule="auto"/>
              <w:rPr>
                <w:rFonts w:ascii="Times New Roman" w:hAnsi="Times New Roman" w:cs="Times New Roman"/>
                <w:sz w:val="20"/>
                <w:szCs w:val="20"/>
              </w:rPr>
            </w:pPr>
          </w:p>
        </w:tc>
        <w:tc>
          <w:tcPr>
            <w:tcW w:w="237" w:type="pct"/>
            <w:gridSpan w:val="2"/>
            <w:tcBorders>
              <w:top w:val="nil"/>
              <w:left w:val="nil"/>
              <w:bottom w:val="nil"/>
              <w:right w:val="nil"/>
            </w:tcBorders>
            <w:shd w:val="clear" w:color="auto" w:fill="auto"/>
            <w:noWrap/>
          </w:tcPr>
          <w:p w14:paraId="543114A2"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gridSpan w:val="2"/>
            <w:tcBorders>
              <w:top w:val="nil"/>
              <w:left w:val="nil"/>
              <w:bottom w:val="nil"/>
              <w:right w:val="nil"/>
            </w:tcBorders>
            <w:shd w:val="clear" w:color="auto" w:fill="auto"/>
            <w:noWrap/>
          </w:tcPr>
          <w:p w14:paraId="79F178C5"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gridSpan w:val="2"/>
            <w:tcBorders>
              <w:top w:val="nil"/>
              <w:left w:val="nil"/>
              <w:bottom w:val="nil"/>
              <w:right w:val="nil"/>
            </w:tcBorders>
            <w:shd w:val="clear" w:color="auto" w:fill="auto"/>
            <w:noWrap/>
          </w:tcPr>
          <w:p w14:paraId="3FB30950" w14:textId="77777777" w:rsidR="000325A6" w:rsidRPr="000325A6" w:rsidRDefault="000325A6" w:rsidP="000325A6">
            <w:pPr>
              <w:spacing w:after="0" w:line="240" w:lineRule="auto"/>
              <w:rPr>
                <w:rFonts w:ascii="Times New Roman" w:hAnsi="Times New Roman" w:cs="Times New Roman"/>
                <w:sz w:val="20"/>
                <w:szCs w:val="20"/>
              </w:rPr>
            </w:pPr>
          </w:p>
        </w:tc>
        <w:tc>
          <w:tcPr>
            <w:tcW w:w="282" w:type="pct"/>
            <w:gridSpan w:val="2"/>
            <w:tcBorders>
              <w:top w:val="nil"/>
              <w:left w:val="nil"/>
              <w:bottom w:val="nil"/>
              <w:right w:val="nil"/>
            </w:tcBorders>
            <w:shd w:val="clear" w:color="auto" w:fill="auto"/>
            <w:noWrap/>
          </w:tcPr>
          <w:p w14:paraId="527923B1" w14:textId="77777777" w:rsidR="000325A6" w:rsidRPr="000325A6" w:rsidRDefault="000325A6" w:rsidP="000325A6">
            <w:pPr>
              <w:spacing w:after="0" w:line="240" w:lineRule="auto"/>
              <w:rPr>
                <w:rFonts w:ascii="Times New Roman" w:hAnsi="Times New Roman" w:cs="Times New Roman"/>
                <w:sz w:val="20"/>
                <w:szCs w:val="20"/>
              </w:rPr>
            </w:pPr>
          </w:p>
        </w:tc>
        <w:tc>
          <w:tcPr>
            <w:tcW w:w="302" w:type="pct"/>
            <w:gridSpan w:val="2"/>
            <w:tcBorders>
              <w:top w:val="nil"/>
              <w:left w:val="nil"/>
              <w:bottom w:val="nil"/>
              <w:right w:val="nil"/>
            </w:tcBorders>
            <w:shd w:val="clear" w:color="auto" w:fill="auto"/>
            <w:noWrap/>
          </w:tcPr>
          <w:p w14:paraId="0C5B3125" w14:textId="77777777" w:rsidR="000325A6" w:rsidRPr="000325A6" w:rsidRDefault="000325A6" w:rsidP="000325A6">
            <w:pPr>
              <w:spacing w:after="0" w:line="240" w:lineRule="auto"/>
              <w:rPr>
                <w:rFonts w:ascii="Times New Roman" w:hAnsi="Times New Roman" w:cs="Times New Roman"/>
                <w:sz w:val="20"/>
                <w:szCs w:val="20"/>
              </w:rPr>
            </w:pPr>
          </w:p>
        </w:tc>
        <w:tc>
          <w:tcPr>
            <w:tcW w:w="273" w:type="pct"/>
            <w:gridSpan w:val="2"/>
            <w:tcBorders>
              <w:top w:val="nil"/>
              <w:left w:val="nil"/>
              <w:bottom w:val="nil"/>
              <w:right w:val="nil"/>
            </w:tcBorders>
            <w:shd w:val="clear" w:color="auto" w:fill="auto"/>
            <w:noWrap/>
          </w:tcPr>
          <w:p w14:paraId="217904E0" w14:textId="77777777" w:rsidR="000325A6" w:rsidRPr="000325A6" w:rsidRDefault="000325A6" w:rsidP="000325A6">
            <w:pPr>
              <w:spacing w:after="0" w:line="240" w:lineRule="auto"/>
              <w:rPr>
                <w:rFonts w:ascii="Times New Roman" w:hAnsi="Times New Roman" w:cs="Times New Roman"/>
                <w:sz w:val="20"/>
                <w:szCs w:val="20"/>
              </w:rPr>
            </w:pPr>
          </w:p>
        </w:tc>
        <w:tc>
          <w:tcPr>
            <w:tcW w:w="310" w:type="pct"/>
            <w:gridSpan w:val="2"/>
            <w:tcBorders>
              <w:top w:val="nil"/>
              <w:left w:val="nil"/>
              <w:bottom w:val="nil"/>
              <w:right w:val="nil"/>
            </w:tcBorders>
            <w:shd w:val="clear" w:color="auto" w:fill="auto"/>
            <w:noWrap/>
          </w:tcPr>
          <w:p w14:paraId="3ABCD433" w14:textId="77777777" w:rsidR="000325A6" w:rsidRPr="000325A6" w:rsidRDefault="000325A6" w:rsidP="000325A6">
            <w:pPr>
              <w:spacing w:after="0" w:line="240" w:lineRule="auto"/>
              <w:rPr>
                <w:rFonts w:ascii="Times New Roman" w:hAnsi="Times New Roman" w:cs="Times New Roman"/>
                <w:sz w:val="20"/>
                <w:szCs w:val="20"/>
              </w:rPr>
            </w:pPr>
          </w:p>
        </w:tc>
        <w:tc>
          <w:tcPr>
            <w:tcW w:w="311" w:type="pct"/>
            <w:gridSpan w:val="3"/>
            <w:tcBorders>
              <w:top w:val="nil"/>
              <w:left w:val="nil"/>
              <w:bottom w:val="nil"/>
              <w:right w:val="nil"/>
            </w:tcBorders>
            <w:shd w:val="clear" w:color="auto" w:fill="auto"/>
            <w:noWrap/>
          </w:tcPr>
          <w:p w14:paraId="792585A9" w14:textId="77777777" w:rsidR="000325A6" w:rsidRPr="000325A6" w:rsidRDefault="000325A6" w:rsidP="000325A6">
            <w:pPr>
              <w:spacing w:after="0" w:line="240" w:lineRule="auto"/>
              <w:rPr>
                <w:rFonts w:ascii="Times New Roman" w:hAnsi="Times New Roman" w:cs="Times New Roman"/>
                <w:sz w:val="20"/>
                <w:szCs w:val="20"/>
              </w:rPr>
            </w:pPr>
          </w:p>
        </w:tc>
        <w:tc>
          <w:tcPr>
            <w:tcW w:w="306" w:type="pct"/>
            <w:gridSpan w:val="2"/>
            <w:tcBorders>
              <w:top w:val="nil"/>
              <w:left w:val="nil"/>
              <w:bottom w:val="nil"/>
              <w:right w:val="nil"/>
            </w:tcBorders>
            <w:shd w:val="clear" w:color="auto" w:fill="auto"/>
            <w:noWrap/>
          </w:tcPr>
          <w:p w14:paraId="2F859C22" w14:textId="77777777" w:rsidR="000325A6" w:rsidRPr="000325A6" w:rsidRDefault="000325A6" w:rsidP="000325A6">
            <w:pPr>
              <w:spacing w:after="0" w:line="240" w:lineRule="auto"/>
              <w:rPr>
                <w:rFonts w:ascii="Times New Roman" w:hAnsi="Times New Roman" w:cs="Times New Roman"/>
                <w:sz w:val="20"/>
                <w:szCs w:val="20"/>
              </w:rPr>
            </w:pPr>
          </w:p>
        </w:tc>
        <w:tc>
          <w:tcPr>
            <w:tcW w:w="278" w:type="pct"/>
            <w:gridSpan w:val="2"/>
            <w:tcBorders>
              <w:top w:val="nil"/>
              <w:left w:val="nil"/>
              <w:bottom w:val="nil"/>
              <w:right w:val="nil"/>
            </w:tcBorders>
            <w:shd w:val="clear" w:color="auto" w:fill="auto"/>
            <w:noWrap/>
          </w:tcPr>
          <w:p w14:paraId="33C38205" w14:textId="77777777" w:rsidR="000325A6" w:rsidRPr="000325A6" w:rsidRDefault="000325A6" w:rsidP="000325A6">
            <w:pPr>
              <w:spacing w:after="0" w:line="240" w:lineRule="auto"/>
              <w:rPr>
                <w:rFonts w:ascii="Times New Roman" w:hAnsi="Times New Roman" w:cs="Times New Roman"/>
                <w:sz w:val="20"/>
                <w:szCs w:val="20"/>
              </w:rPr>
            </w:pPr>
          </w:p>
        </w:tc>
        <w:tc>
          <w:tcPr>
            <w:tcW w:w="876" w:type="pct"/>
            <w:gridSpan w:val="4"/>
            <w:tcBorders>
              <w:top w:val="nil"/>
              <w:left w:val="nil"/>
              <w:bottom w:val="nil"/>
              <w:right w:val="nil"/>
            </w:tcBorders>
            <w:shd w:val="clear" w:color="auto" w:fill="auto"/>
            <w:noWrap/>
          </w:tcPr>
          <w:p w14:paraId="6E5FC019" w14:textId="77777777" w:rsidR="000325A6" w:rsidRPr="000325A6" w:rsidRDefault="000325A6" w:rsidP="000325A6">
            <w:pPr>
              <w:spacing w:after="0" w:line="240" w:lineRule="auto"/>
              <w:jc w:val="right"/>
              <w:rPr>
                <w:rFonts w:ascii="Times New Roman" w:hAnsi="Times New Roman" w:cs="Times New Roman"/>
                <w:sz w:val="20"/>
                <w:szCs w:val="20"/>
              </w:rPr>
            </w:pPr>
          </w:p>
        </w:tc>
      </w:tr>
      <w:tr w:rsidR="000325A6" w:rsidRPr="000325A6" w14:paraId="0561F758" w14:textId="77777777" w:rsidTr="00241D3F">
        <w:trPr>
          <w:trHeight w:val="255"/>
        </w:trPr>
        <w:tc>
          <w:tcPr>
            <w:tcW w:w="375" w:type="pct"/>
            <w:tcBorders>
              <w:top w:val="nil"/>
              <w:left w:val="nil"/>
              <w:bottom w:val="nil"/>
              <w:right w:val="nil"/>
            </w:tcBorders>
            <w:shd w:val="clear" w:color="auto" w:fill="auto"/>
            <w:noWrap/>
          </w:tcPr>
          <w:p w14:paraId="02E2CE65" w14:textId="77777777" w:rsidR="000325A6" w:rsidRPr="000325A6" w:rsidRDefault="000325A6" w:rsidP="000325A6">
            <w:pPr>
              <w:spacing w:after="0" w:line="240" w:lineRule="auto"/>
              <w:rPr>
                <w:rFonts w:ascii="Times New Roman" w:hAnsi="Times New Roman" w:cs="Times New Roman"/>
                <w:sz w:val="20"/>
                <w:szCs w:val="20"/>
              </w:rPr>
            </w:pPr>
          </w:p>
        </w:tc>
        <w:tc>
          <w:tcPr>
            <w:tcW w:w="482" w:type="pct"/>
            <w:gridSpan w:val="2"/>
            <w:tcBorders>
              <w:top w:val="nil"/>
              <w:left w:val="nil"/>
              <w:bottom w:val="nil"/>
              <w:right w:val="nil"/>
            </w:tcBorders>
            <w:shd w:val="clear" w:color="auto" w:fill="auto"/>
            <w:noWrap/>
          </w:tcPr>
          <w:p w14:paraId="5214B8D4"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gridSpan w:val="2"/>
            <w:tcBorders>
              <w:top w:val="nil"/>
              <w:left w:val="nil"/>
              <w:bottom w:val="nil"/>
              <w:right w:val="nil"/>
            </w:tcBorders>
            <w:shd w:val="clear" w:color="auto" w:fill="auto"/>
            <w:noWrap/>
          </w:tcPr>
          <w:p w14:paraId="00038972" w14:textId="77777777" w:rsidR="000325A6" w:rsidRPr="000325A6" w:rsidRDefault="000325A6" w:rsidP="000325A6">
            <w:pPr>
              <w:spacing w:after="0" w:line="240" w:lineRule="auto"/>
              <w:rPr>
                <w:rFonts w:ascii="Times New Roman" w:hAnsi="Times New Roman" w:cs="Times New Roman"/>
                <w:sz w:val="20"/>
                <w:szCs w:val="20"/>
              </w:rPr>
            </w:pPr>
          </w:p>
        </w:tc>
        <w:tc>
          <w:tcPr>
            <w:tcW w:w="237" w:type="pct"/>
            <w:gridSpan w:val="2"/>
            <w:tcBorders>
              <w:top w:val="nil"/>
              <w:left w:val="nil"/>
              <w:bottom w:val="nil"/>
              <w:right w:val="nil"/>
            </w:tcBorders>
            <w:shd w:val="clear" w:color="auto" w:fill="auto"/>
            <w:noWrap/>
          </w:tcPr>
          <w:p w14:paraId="22BC782A"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gridSpan w:val="2"/>
            <w:tcBorders>
              <w:top w:val="nil"/>
              <w:left w:val="nil"/>
              <w:bottom w:val="nil"/>
              <w:right w:val="nil"/>
            </w:tcBorders>
            <w:shd w:val="clear" w:color="auto" w:fill="auto"/>
            <w:noWrap/>
          </w:tcPr>
          <w:p w14:paraId="335A9B02"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gridSpan w:val="2"/>
            <w:tcBorders>
              <w:top w:val="nil"/>
              <w:left w:val="nil"/>
              <w:bottom w:val="nil"/>
              <w:right w:val="nil"/>
            </w:tcBorders>
            <w:shd w:val="clear" w:color="auto" w:fill="auto"/>
            <w:noWrap/>
          </w:tcPr>
          <w:p w14:paraId="35F9626C" w14:textId="77777777" w:rsidR="000325A6" w:rsidRPr="000325A6" w:rsidRDefault="000325A6" w:rsidP="000325A6">
            <w:pPr>
              <w:spacing w:after="0" w:line="240" w:lineRule="auto"/>
              <w:rPr>
                <w:rFonts w:ascii="Times New Roman" w:hAnsi="Times New Roman" w:cs="Times New Roman"/>
                <w:sz w:val="20"/>
                <w:szCs w:val="20"/>
              </w:rPr>
            </w:pPr>
          </w:p>
        </w:tc>
        <w:tc>
          <w:tcPr>
            <w:tcW w:w="282" w:type="pct"/>
            <w:gridSpan w:val="2"/>
            <w:tcBorders>
              <w:top w:val="nil"/>
              <w:left w:val="nil"/>
              <w:bottom w:val="nil"/>
              <w:right w:val="nil"/>
            </w:tcBorders>
            <w:shd w:val="clear" w:color="auto" w:fill="auto"/>
            <w:noWrap/>
          </w:tcPr>
          <w:p w14:paraId="3B419E64" w14:textId="77777777" w:rsidR="000325A6" w:rsidRPr="000325A6" w:rsidRDefault="000325A6" w:rsidP="000325A6">
            <w:pPr>
              <w:spacing w:after="0" w:line="240" w:lineRule="auto"/>
              <w:rPr>
                <w:rFonts w:ascii="Times New Roman" w:hAnsi="Times New Roman" w:cs="Times New Roman"/>
                <w:sz w:val="20"/>
                <w:szCs w:val="20"/>
              </w:rPr>
            </w:pPr>
          </w:p>
        </w:tc>
        <w:tc>
          <w:tcPr>
            <w:tcW w:w="302" w:type="pct"/>
            <w:gridSpan w:val="2"/>
            <w:tcBorders>
              <w:top w:val="nil"/>
              <w:left w:val="nil"/>
              <w:bottom w:val="nil"/>
              <w:right w:val="nil"/>
            </w:tcBorders>
            <w:shd w:val="clear" w:color="auto" w:fill="auto"/>
            <w:noWrap/>
          </w:tcPr>
          <w:p w14:paraId="5F6639B1" w14:textId="77777777" w:rsidR="000325A6" w:rsidRPr="000325A6" w:rsidRDefault="000325A6" w:rsidP="000325A6">
            <w:pPr>
              <w:spacing w:after="0" w:line="240" w:lineRule="auto"/>
              <w:rPr>
                <w:rFonts w:ascii="Times New Roman" w:hAnsi="Times New Roman" w:cs="Times New Roman"/>
                <w:sz w:val="20"/>
                <w:szCs w:val="20"/>
              </w:rPr>
            </w:pPr>
          </w:p>
        </w:tc>
        <w:tc>
          <w:tcPr>
            <w:tcW w:w="273" w:type="pct"/>
            <w:gridSpan w:val="2"/>
            <w:tcBorders>
              <w:top w:val="nil"/>
              <w:left w:val="nil"/>
              <w:bottom w:val="nil"/>
              <w:right w:val="nil"/>
            </w:tcBorders>
            <w:shd w:val="clear" w:color="auto" w:fill="auto"/>
            <w:noWrap/>
          </w:tcPr>
          <w:p w14:paraId="6FC0338F" w14:textId="77777777" w:rsidR="000325A6" w:rsidRPr="000325A6" w:rsidRDefault="000325A6" w:rsidP="000325A6">
            <w:pPr>
              <w:spacing w:after="0" w:line="240" w:lineRule="auto"/>
              <w:rPr>
                <w:rFonts w:ascii="Times New Roman" w:hAnsi="Times New Roman" w:cs="Times New Roman"/>
                <w:sz w:val="20"/>
                <w:szCs w:val="20"/>
              </w:rPr>
            </w:pPr>
          </w:p>
        </w:tc>
        <w:tc>
          <w:tcPr>
            <w:tcW w:w="310" w:type="pct"/>
            <w:gridSpan w:val="2"/>
            <w:tcBorders>
              <w:top w:val="nil"/>
              <w:left w:val="nil"/>
              <w:bottom w:val="nil"/>
              <w:right w:val="nil"/>
            </w:tcBorders>
            <w:shd w:val="clear" w:color="auto" w:fill="auto"/>
            <w:noWrap/>
          </w:tcPr>
          <w:p w14:paraId="3B86E33F" w14:textId="77777777" w:rsidR="000325A6" w:rsidRPr="000325A6" w:rsidRDefault="000325A6" w:rsidP="000325A6">
            <w:pPr>
              <w:spacing w:after="0" w:line="240" w:lineRule="auto"/>
              <w:rPr>
                <w:rFonts w:ascii="Times New Roman" w:hAnsi="Times New Roman" w:cs="Times New Roman"/>
                <w:sz w:val="20"/>
                <w:szCs w:val="20"/>
              </w:rPr>
            </w:pPr>
          </w:p>
        </w:tc>
        <w:tc>
          <w:tcPr>
            <w:tcW w:w="311" w:type="pct"/>
            <w:gridSpan w:val="3"/>
            <w:tcBorders>
              <w:top w:val="nil"/>
              <w:left w:val="nil"/>
              <w:bottom w:val="nil"/>
              <w:right w:val="nil"/>
            </w:tcBorders>
            <w:shd w:val="clear" w:color="auto" w:fill="auto"/>
            <w:noWrap/>
          </w:tcPr>
          <w:p w14:paraId="40C8A9C0" w14:textId="77777777" w:rsidR="000325A6" w:rsidRPr="000325A6" w:rsidRDefault="000325A6" w:rsidP="000325A6">
            <w:pPr>
              <w:spacing w:after="0" w:line="240" w:lineRule="auto"/>
              <w:rPr>
                <w:rFonts w:ascii="Times New Roman" w:hAnsi="Times New Roman" w:cs="Times New Roman"/>
                <w:sz w:val="20"/>
                <w:szCs w:val="20"/>
              </w:rPr>
            </w:pPr>
          </w:p>
        </w:tc>
        <w:tc>
          <w:tcPr>
            <w:tcW w:w="306" w:type="pct"/>
            <w:gridSpan w:val="2"/>
            <w:tcBorders>
              <w:top w:val="nil"/>
              <w:left w:val="nil"/>
              <w:bottom w:val="nil"/>
              <w:right w:val="nil"/>
            </w:tcBorders>
            <w:shd w:val="clear" w:color="auto" w:fill="auto"/>
            <w:noWrap/>
          </w:tcPr>
          <w:p w14:paraId="6D24F7A0" w14:textId="77777777" w:rsidR="000325A6" w:rsidRPr="000325A6" w:rsidRDefault="000325A6" w:rsidP="000325A6">
            <w:pPr>
              <w:spacing w:after="0" w:line="240" w:lineRule="auto"/>
              <w:rPr>
                <w:rFonts w:ascii="Times New Roman" w:hAnsi="Times New Roman" w:cs="Times New Roman"/>
                <w:sz w:val="20"/>
                <w:szCs w:val="20"/>
              </w:rPr>
            </w:pPr>
          </w:p>
        </w:tc>
        <w:tc>
          <w:tcPr>
            <w:tcW w:w="278" w:type="pct"/>
            <w:gridSpan w:val="2"/>
            <w:tcBorders>
              <w:top w:val="nil"/>
              <w:left w:val="nil"/>
              <w:bottom w:val="nil"/>
              <w:right w:val="nil"/>
            </w:tcBorders>
            <w:shd w:val="clear" w:color="auto" w:fill="auto"/>
            <w:noWrap/>
          </w:tcPr>
          <w:p w14:paraId="3E3C9CE7" w14:textId="77777777" w:rsidR="000325A6" w:rsidRPr="000325A6" w:rsidRDefault="000325A6" w:rsidP="000325A6">
            <w:pPr>
              <w:spacing w:after="0" w:line="240" w:lineRule="auto"/>
              <w:rPr>
                <w:rFonts w:ascii="Times New Roman" w:hAnsi="Times New Roman" w:cs="Times New Roman"/>
                <w:sz w:val="20"/>
                <w:szCs w:val="20"/>
              </w:rPr>
            </w:pPr>
          </w:p>
        </w:tc>
        <w:tc>
          <w:tcPr>
            <w:tcW w:w="876" w:type="pct"/>
            <w:gridSpan w:val="4"/>
            <w:tcBorders>
              <w:top w:val="nil"/>
              <w:left w:val="nil"/>
              <w:bottom w:val="nil"/>
              <w:right w:val="nil"/>
            </w:tcBorders>
            <w:shd w:val="clear" w:color="auto" w:fill="auto"/>
            <w:noWrap/>
          </w:tcPr>
          <w:p w14:paraId="365C136C" w14:textId="77777777" w:rsidR="000325A6" w:rsidRPr="000325A6" w:rsidRDefault="000325A6" w:rsidP="000325A6">
            <w:pPr>
              <w:spacing w:after="0" w:line="240" w:lineRule="auto"/>
              <w:jc w:val="right"/>
              <w:rPr>
                <w:rFonts w:ascii="Times New Roman" w:hAnsi="Times New Roman" w:cs="Times New Roman"/>
                <w:sz w:val="20"/>
                <w:szCs w:val="20"/>
              </w:rPr>
            </w:pPr>
          </w:p>
        </w:tc>
      </w:tr>
      <w:tr w:rsidR="000325A6" w:rsidRPr="000325A6" w14:paraId="61D8E33D" w14:textId="77777777" w:rsidTr="000325A6">
        <w:trPr>
          <w:trHeight w:val="113"/>
        </w:trPr>
        <w:tc>
          <w:tcPr>
            <w:tcW w:w="375" w:type="pct"/>
            <w:tcBorders>
              <w:top w:val="nil"/>
              <w:left w:val="nil"/>
              <w:bottom w:val="nil"/>
              <w:right w:val="nil"/>
            </w:tcBorders>
            <w:shd w:val="clear" w:color="auto" w:fill="auto"/>
            <w:noWrap/>
          </w:tcPr>
          <w:p w14:paraId="1A5AAE08" w14:textId="77777777" w:rsidR="000325A6" w:rsidRPr="000325A6" w:rsidRDefault="000325A6" w:rsidP="000325A6">
            <w:pPr>
              <w:spacing w:after="0" w:line="240" w:lineRule="auto"/>
              <w:rPr>
                <w:rFonts w:ascii="Times New Roman" w:hAnsi="Times New Roman" w:cs="Times New Roman"/>
                <w:sz w:val="20"/>
                <w:szCs w:val="20"/>
              </w:rPr>
            </w:pPr>
          </w:p>
        </w:tc>
        <w:tc>
          <w:tcPr>
            <w:tcW w:w="482" w:type="pct"/>
            <w:gridSpan w:val="2"/>
            <w:tcBorders>
              <w:top w:val="nil"/>
              <w:left w:val="nil"/>
              <w:bottom w:val="nil"/>
              <w:right w:val="nil"/>
            </w:tcBorders>
            <w:shd w:val="clear" w:color="auto" w:fill="auto"/>
            <w:noWrap/>
          </w:tcPr>
          <w:p w14:paraId="23D33230"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gridSpan w:val="2"/>
            <w:tcBorders>
              <w:top w:val="nil"/>
              <w:left w:val="nil"/>
              <w:bottom w:val="nil"/>
              <w:right w:val="nil"/>
            </w:tcBorders>
            <w:shd w:val="clear" w:color="auto" w:fill="auto"/>
            <w:noWrap/>
          </w:tcPr>
          <w:p w14:paraId="783927A3" w14:textId="77777777" w:rsidR="000325A6" w:rsidRPr="000325A6" w:rsidRDefault="000325A6" w:rsidP="000325A6">
            <w:pPr>
              <w:spacing w:after="0" w:line="240" w:lineRule="auto"/>
              <w:rPr>
                <w:rFonts w:ascii="Times New Roman" w:hAnsi="Times New Roman" w:cs="Times New Roman"/>
                <w:sz w:val="20"/>
                <w:szCs w:val="20"/>
              </w:rPr>
            </w:pPr>
          </w:p>
        </w:tc>
        <w:tc>
          <w:tcPr>
            <w:tcW w:w="237" w:type="pct"/>
            <w:gridSpan w:val="2"/>
            <w:tcBorders>
              <w:top w:val="nil"/>
              <w:left w:val="nil"/>
              <w:bottom w:val="nil"/>
              <w:right w:val="nil"/>
            </w:tcBorders>
            <w:shd w:val="clear" w:color="auto" w:fill="auto"/>
            <w:noWrap/>
          </w:tcPr>
          <w:p w14:paraId="43B28E01"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gridSpan w:val="2"/>
            <w:tcBorders>
              <w:top w:val="nil"/>
              <w:left w:val="nil"/>
              <w:bottom w:val="nil"/>
              <w:right w:val="nil"/>
            </w:tcBorders>
            <w:shd w:val="clear" w:color="auto" w:fill="auto"/>
            <w:noWrap/>
          </w:tcPr>
          <w:p w14:paraId="33FE8485"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gridSpan w:val="2"/>
            <w:tcBorders>
              <w:top w:val="nil"/>
              <w:left w:val="nil"/>
              <w:bottom w:val="nil"/>
              <w:right w:val="nil"/>
            </w:tcBorders>
            <w:shd w:val="clear" w:color="auto" w:fill="auto"/>
            <w:noWrap/>
          </w:tcPr>
          <w:p w14:paraId="462EB915" w14:textId="77777777" w:rsidR="000325A6" w:rsidRPr="000325A6" w:rsidRDefault="000325A6" w:rsidP="000325A6">
            <w:pPr>
              <w:spacing w:after="0" w:line="240" w:lineRule="auto"/>
              <w:rPr>
                <w:rFonts w:ascii="Times New Roman" w:hAnsi="Times New Roman" w:cs="Times New Roman"/>
                <w:sz w:val="20"/>
                <w:szCs w:val="20"/>
              </w:rPr>
            </w:pPr>
          </w:p>
        </w:tc>
        <w:tc>
          <w:tcPr>
            <w:tcW w:w="282" w:type="pct"/>
            <w:gridSpan w:val="2"/>
            <w:tcBorders>
              <w:top w:val="nil"/>
              <w:left w:val="nil"/>
              <w:bottom w:val="nil"/>
              <w:right w:val="nil"/>
            </w:tcBorders>
            <w:shd w:val="clear" w:color="auto" w:fill="auto"/>
            <w:noWrap/>
          </w:tcPr>
          <w:p w14:paraId="097F4182" w14:textId="77777777" w:rsidR="000325A6" w:rsidRPr="000325A6" w:rsidRDefault="000325A6" w:rsidP="000325A6">
            <w:pPr>
              <w:spacing w:after="0" w:line="240" w:lineRule="auto"/>
              <w:rPr>
                <w:rFonts w:ascii="Times New Roman" w:hAnsi="Times New Roman" w:cs="Times New Roman"/>
                <w:sz w:val="20"/>
                <w:szCs w:val="20"/>
              </w:rPr>
            </w:pPr>
          </w:p>
        </w:tc>
        <w:tc>
          <w:tcPr>
            <w:tcW w:w="302" w:type="pct"/>
            <w:gridSpan w:val="2"/>
            <w:tcBorders>
              <w:top w:val="nil"/>
              <w:left w:val="nil"/>
              <w:bottom w:val="nil"/>
              <w:right w:val="nil"/>
            </w:tcBorders>
            <w:shd w:val="clear" w:color="auto" w:fill="auto"/>
            <w:noWrap/>
          </w:tcPr>
          <w:p w14:paraId="7200DAC3" w14:textId="77777777" w:rsidR="000325A6" w:rsidRPr="000325A6" w:rsidRDefault="000325A6" w:rsidP="000325A6">
            <w:pPr>
              <w:spacing w:after="0" w:line="240" w:lineRule="auto"/>
              <w:rPr>
                <w:rFonts w:ascii="Times New Roman" w:hAnsi="Times New Roman" w:cs="Times New Roman"/>
                <w:sz w:val="20"/>
                <w:szCs w:val="20"/>
              </w:rPr>
            </w:pPr>
          </w:p>
        </w:tc>
        <w:tc>
          <w:tcPr>
            <w:tcW w:w="273" w:type="pct"/>
            <w:gridSpan w:val="2"/>
            <w:tcBorders>
              <w:top w:val="nil"/>
              <w:left w:val="nil"/>
              <w:bottom w:val="nil"/>
              <w:right w:val="nil"/>
            </w:tcBorders>
            <w:shd w:val="clear" w:color="auto" w:fill="auto"/>
            <w:noWrap/>
          </w:tcPr>
          <w:p w14:paraId="25D55012" w14:textId="77777777" w:rsidR="000325A6" w:rsidRPr="000325A6" w:rsidRDefault="000325A6" w:rsidP="000325A6">
            <w:pPr>
              <w:spacing w:after="0" w:line="240" w:lineRule="auto"/>
              <w:rPr>
                <w:rFonts w:ascii="Times New Roman" w:hAnsi="Times New Roman" w:cs="Times New Roman"/>
                <w:sz w:val="20"/>
                <w:szCs w:val="20"/>
              </w:rPr>
            </w:pPr>
          </w:p>
        </w:tc>
        <w:tc>
          <w:tcPr>
            <w:tcW w:w="310" w:type="pct"/>
            <w:gridSpan w:val="2"/>
            <w:tcBorders>
              <w:top w:val="nil"/>
              <w:left w:val="nil"/>
              <w:bottom w:val="nil"/>
              <w:right w:val="nil"/>
            </w:tcBorders>
            <w:shd w:val="clear" w:color="auto" w:fill="auto"/>
            <w:noWrap/>
          </w:tcPr>
          <w:p w14:paraId="036D854E" w14:textId="77777777" w:rsidR="000325A6" w:rsidRPr="000325A6" w:rsidRDefault="000325A6" w:rsidP="000325A6">
            <w:pPr>
              <w:spacing w:after="0" w:line="240" w:lineRule="auto"/>
              <w:rPr>
                <w:rFonts w:ascii="Times New Roman" w:hAnsi="Times New Roman" w:cs="Times New Roman"/>
                <w:sz w:val="20"/>
                <w:szCs w:val="20"/>
              </w:rPr>
            </w:pPr>
          </w:p>
        </w:tc>
        <w:tc>
          <w:tcPr>
            <w:tcW w:w="311" w:type="pct"/>
            <w:gridSpan w:val="3"/>
            <w:tcBorders>
              <w:top w:val="nil"/>
              <w:left w:val="nil"/>
              <w:bottom w:val="nil"/>
              <w:right w:val="nil"/>
            </w:tcBorders>
            <w:shd w:val="clear" w:color="auto" w:fill="auto"/>
            <w:noWrap/>
          </w:tcPr>
          <w:p w14:paraId="1B9FAEBF" w14:textId="77777777" w:rsidR="000325A6" w:rsidRPr="000325A6" w:rsidRDefault="000325A6" w:rsidP="000325A6">
            <w:pPr>
              <w:spacing w:after="0" w:line="240" w:lineRule="auto"/>
              <w:rPr>
                <w:rFonts w:ascii="Times New Roman" w:hAnsi="Times New Roman" w:cs="Times New Roman"/>
                <w:sz w:val="20"/>
                <w:szCs w:val="20"/>
              </w:rPr>
            </w:pPr>
          </w:p>
        </w:tc>
        <w:tc>
          <w:tcPr>
            <w:tcW w:w="306" w:type="pct"/>
            <w:gridSpan w:val="2"/>
            <w:tcBorders>
              <w:top w:val="nil"/>
              <w:left w:val="nil"/>
              <w:bottom w:val="nil"/>
              <w:right w:val="nil"/>
            </w:tcBorders>
            <w:shd w:val="clear" w:color="auto" w:fill="auto"/>
            <w:noWrap/>
          </w:tcPr>
          <w:p w14:paraId="57FF8BB5" w14:textId="77777777" w:rsidR="000325A6" w:rsidRPr="000325A6" w:rsidRDefault="000325A6" w:rsidP="000325A6">
            <w:pPr>
              <w:spacing w:after="0" w:line="240" w:lineRule="auto"/>
              <w:rPr>
                <w:rFonts w:ascii="Times New Roman" w:hAnsi="Times New Roman" w:cs="Times New Roman"/>
                <w:sz w:val="20"/>
                <w:szCs w:val="20"/>
              </w:rPr>
            </w:pPr>
          </w:p>
        </w:tc>
        <w:tc>
          <w:tcPr>
            <w:tcW w:w="1154" w:type="pct"/>
            <w:gridSpan w:val="6"/>
            <w:tcBorders>
              <w:top w:val="nil"/>
              <w:left w:val="nil"/>
              <w:bottom w:val="nil"/>
              <w:right w:val="nil"/>
            </w:tcBorders>
            <w:shd w:val="clear" w:color="auto" w:fill="auto"/>
            <w:noWrap/>
          </w:tcPr>
          <w:p w14:paraId="019F930C" w14:textId="77777777" w:rsidR="000325A6" w:rsidRPr="000325A6" w:rsidRDefault="000325A6" w:rsidP="000325A6">
            <w:pPr>
              <w:spacing w:after="0" w:line="240" w:lineRule="auto"/>
              <w:jc w:val="center"/>
              <w:rPr>
                <w:rFonts w:ascii="Times New Roman" w:hAnsi="Times New Roman" w:cs="Times New Roman"/>
                <w:sz w:val="20"/>
                <w:szCs w:val="20"/>
              </w:rPr>
            </w:pPr>
          </w:p>
        </w:tc>
      </w:tr>
      <w:tr w:rsidR="000325A6" w:rsidRPr="000325A6" w14:paraId="0603F99D" w14:textId="77777777" w:rsidTr="000325A6">
        <w:trPr>
          <w:trHeight w:val="481"/>
        </w:trPr>
        <w:tc>
          <w:tcPr>
            <w:tcW w:w="5000" w:type="pct"/>
            <w:gridSpan w:val="30"/>
            <w:vMerge w:val="restart"/>
            <w:tcBorders>
              <w:top w:val="nil"/>
              <w:left w:val="nil"/>
              <w:bottom w:val="nil"/>
              <w:right w:val="nil"/>
            </w:tcBorders>
            <w:shd w:val="clear" w:color="auto" w:fill="auto"/>
          </w:tcPr>
          <w:p w14:paraId="5892779F"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Ф.07 Об обеспечении отдельных категорий граждан и по некоторым нозологиям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 за ______ год по состоянию на _____________</w:t>
            </w:r>
          </w:p>
        </w:tc>
      </w:tr>
      <w:tr w:rsidR="000325A6" w:rsidRPr="000325A6" w14:paraId="46F5C4F8" w14:textId="77777777" w:rsidTr="000325A6">
        <w:trPr>
          <w:trHeight w:val="481"/>
        </w:trPr>
        <w:tc>
          <w:tcPr>
            <w:tcW w:w="5000" w:type="pct"/>
            <w:gridSpan w:val="30"/>
            <w:vMerge/>
            <w:tcBorders>
              <w:top w:val="nil"/>
              <w:left w:val="nil"/>
              <w:bottom w:val="nil"/>
              <w:right w:val="nil"/>
            </w:tcBorders>
          </w:tcPr>
          <w:p w14:paraId="618BB042" w14:textId="77777777" w:rsidR="000325A6" w:rsidRPr="000325A6" w:rsidRDefault="000325A6" w:rsidP="000325A6">
            <w:pPr>
              <w:spacing w:after="0" w:line="240" w:lineRule="auto"/>
              <w:rPr>
                <w:rFonts w:ascii="Times New Roman" w:hAnsi="Times New Roman" w:cs="Times New Roman"/>
                <w:b/>
                <w:bCs/>
                <w:sz w:val="20"/>
                <w:szCs w:val="20"/>
              </w:rPr>
            </w:pPr>
          </w:p>
        </w:tc>
      </w:tr>
      <w:tr w:rsidR="000325A6" w:rsidRPr="000325A6" w14:paraId="70F7B26E" w14:textId="77777777" w:rsidTr="00241D3F">
        <w:trPr>
          <w:trHeight w:val="255"/>
        </w:trPr>
        <w:tc>
          <w:tcPr>
            <w:tcW w:w="375" w:type="pct"/>
            <w:tcBorders>
              <w:top w:val="nil"/>
              <w:left w:val="nil"/>
              <w:bottom w:val="single" w:sz="4" w:space="0" w:color="auto"/>
              <w:right w:val="nil"/>
            </w:tcBorders>
            <w:shd w:val="clear" w:color="auto" w:fill="auto"/>
          </w:tcPr>
          <w:p w14:paraId="5D9234A2" w14:textId="77777777" w:rsidR="000325A6" w:rsidRPr="000325A6" w:rsidRDefault="000325A6" w:rsidP="000325A6">
            <w:pPr>
              <w:spacing w:after="0" w:line="240" w:lineRule="auto"/>
              <w:jc w:val="both"/>
              <w:rPr>
                <w:rFonts w:ascii="Times New Roman" w:hAnsi="Times New Roman" w:cs="Times New Roman"/>
                <w:sz w:val="20"/>
                <w:szCs w:val="20"/>
              </w:rPr>
            </w:pPr>
          </w:p>
        </w:tc>
        <w:tc>
          <w:tcPr>
            <w:tcW w:w="482" w:type="pct"/>
            <w:gridSpan w:val="2"/>
            <w:tcBorders>
              <w:top w:val="nil"/>
              <w:left w:val="nil"/>
              <w:bottom w:val="single" w:sz="4" w:space="0" w:color="auto"/>
              <w:right w:val="nil"/>
            </w:tcBorders>
            <w:shd w:val="clear" w:color="auto" w:fill="auto"/>
            <w:noWrap/>
          </w:tcPr>
          <w:p w14:paraId="4CFA2330"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gridSpan w:val="2"/>
            <w:tcBorders>
              <w:top w:val="nil"/>
              <w:left w:val="nil"/>
              <w:bottom w:val="single" w:sz="4" w:space="0" w:color="auto"/>
              <w:right w:val="nil"/>
            </w:tcBorders>
            <w:shd w:val="clear" w:color="auto" w:fill="auto"/>
            <w:noWrap/>
          </w:tcPr>
          <w:p w14:paraId="3324B757" w14:textId="77777777" w:rsidR="000325A6" w:rsidRPr="000325A6" w:rsidRDefault="000325A6" w:rsidP="000325A6">
            <w:pPr>
              <w:spacing w:after="0" w:line="240" w:lineRule="auto"/>
              <w:rPr>
                <w:rFonts w:ascii="Times New Roman" w:hAnsi="Times New Roman" w:cs="Times New Roman"/>
                <w:sz w:val="20"/>
                <w:szCs w:val="20"/>
              </w:rPr>
            </w:pPr>
          </w:p>
        </w:tc>
        <w:tc>
          <w:tcPr>
            <w:tcW w:w="237" w:type="pct"/>
            <w:gridSpan w:val="2"/>
            <w:tcBorders>
              <w:top w:val="nil"/>
              <w:left w:val="nil"/>
              <w:bottom w:val="single" w:sz="4" w:space="0" w:color="auto"/>
              <w:right w:val="nil"/>
            </w:tcBorders>
            <w:shd w:val="clear" w:color="auto" w:fill="auto"/>
            <w:noWrap/>
          </w:tcPr>
          <w:p w14:paraId="229A4259"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gridSpan w:val="2"/>
            <w:tcBorders>
              <w:top w:val="nil"/>
              <w:left w:val="nil"/>
              <w:bottom w:val="single" w:sz="4" w:space="0" w:color="auto"/>
              <w:right w:val="nil"/>
            </w:tcBorders>
            <w:shd w:val="clear" w:color="auto" w:fill="auto"/>
            <w:noWrap/>
          </w:tcPr>
          <w:p w14:paraId="12F01D96"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gridSpan w:val="2"/>
            <w:tcBorders>
              <w:top w:val="nil"/>
              <w:left w:val="nil"/>
              <w:bottom w:val="single" w:sz="4" w:space="0" w:color="auto"/>
              <w:right w:val="nil"/>
            </w:tcBorders>
            <w:shd w:val="clear" w:color="auto" w:fill="auto"/>
            <w:noWrap/>
          </w:tcPr>
          <w:p w14:paraId="20ABC163" w14:textId="77777777" w:rsidR="000325A6" w:rsidRPr="000325A6" w:rsidRDefault="000325A6" w:rsidP="000325A6">
            <w:pPr>
              <w:spacing w:after="0" w:line="240" w:lineRule="auto"/>
              <w:rPr>
                <w:rFonts w:ascii="Times New Roman" w:hAnsi="Times New Roman" w:cs="Times New Roman"/>
                <w:sz w:val="20"/>
                <w:szCs w:val="20"/>
              </w:rPr>
            </w:pPr>
          </w:p>
        </w:tc>
        <w:tc>
          <w:tcPr>
            <w:tcW w:w="282" w:type="pct"/>
            <w:gridSpan w:val="2"/>
            <w:tcBorders>
              <w:top w:val="nil"/>
              <w:left w:val="nil"/>
              <w:bottom w:val="single" w:sz="4" w:space="0" w:color="auto"/>
              <w:right w:val="nil"/>
            </w:tcBorders>
            <w:shd w:val="clear" w:color="auto" w:fill="auto"/>
            <w:noWrap/>
          </w:tcPr>
          <w:p w14:paraId="7826A7C9" w14:textId="77777777" w:rsidR="000325A6" w:rsidRPr="000325A6" w:rsidRDefault="000325A6" w:rsidP="000325A6">
            <w:pPr>
              <w:spacing w:after="0" w:line="240" w:lineRule="auto"/>
              <w:rPr>
                <w:rFonts w:ascii="Times New Roman" w:hAnsi="Times New Roman" w:cs="Times New Roman"/>
                <w:sz w:val="20"/>
                <w:szCs w:val="20"/>
              </w:rPr>
            </w:pPr>
          </w:p>
        </w:tc>
        <w:tc>
          <w:tcPr>
            <w:tcW w:w="302" w:type="pct"/>
            <w:gridSpan w:val="2"/>
            <w:tcBorders>
              <w:top w:val="nil"/>
              <w:left w:val="nil"/>
              <w:bottom w:val="single" w:sz="4" w:space="0" w:color="auto"/>
              <w:right w:val="nil"/>
            </w:tcBorders>
            <w:shd w:val="clear" w:color="auto" w:fill="auto"/>
            <w:noWrap/>
          </w:tcPr>
          <w:p w14:paraId="7DFFCC64" w14:textId="77777777" w:rsidR="000325A6" w:rsidRPr="000325A6" w:rsidRDefault="000325A6" w:rsidP="000325A6">
            <w:pPr>
              <w:spacing w:after="0" w:line="240" w:lineRule="auto"/>
              <w:rPr>
                <w:rFonts w:ascii="Times New Roman" w:hAnsi="Times New Roman" w:cs="Times New Roman"/>
                <w:sz w:val="20"/>
                <w:szCs w:val="20"/>
              </w:rPr>
            </w:pPr>
          </w:p>
        </w:tc>
        <w:tc>
          <w:tcPr>
            <w:tcW w:w="273" w:type="pct"/>
            <w:gridSpan w:val="2"/>
            <w:tcBorders>
              <w:top w:val="nil"/>
              <w:left w:val="nil"/>
              <w:bottom w:val="single" w:sz="4" w:space="0" w:color="auto"/>
              <w:right w:val="nil"/>
            </w:tcBorders>
            <w:shd w:val="clear" w:color="auto" w:fill="auto"/>
            <w:noWrap/>
          </w:tcPr>
          <w:p w14:paraId="59511AA1" w14:textId="77777777" w:rsidR="000325A6" w:rsidRPr="000325A6" w:rsidRDefault="000325A6" w:rsidP="000325A6">
            <w:pPr>
              <w:spacing w:after="0" w:line="240" w:lineRule="auto"/>
              <w:rPr>
                <w:rFonts w:ascii="Times New Roman" w:hAnsi="Times New Roman" w:cs="Times New Roman"/>
                <w:sz w:val="20"/>
                <w:szCs w:val="20"/>
              </w:rPr>
            </w:pPr>
          </w:p>
        </w:tc>
        <w:tc>
          <w:tcPr>
            <w:tcW w:w="310" w:type="pct"/>
            <w:gridSpan w:val="2"/>
            <w:tcBorders>
              <w:top w:val="nil"/>
              <w:left w:val="nil"/>
              <w:bottom w:val="single" w:sz="4" w:space="0" w:color="auto"/>
              <w:right w:val="nil"/>
            </w:tcBorders>
            <w:shd w:val="clear" w:color="auto" w:fill="auto"/>
            <w:noWrap/>
          </w:tcPr>
          <w:p w14:paraId="17776789" w14:textId="77777777" w:rsidR="000325A6" w:rsidRPr="000325A6" w:rsidRDefault="000325A6" w:rsidP="000325A6">
            <w:pPr>
              <w:spacing w:after="0" w:line="240" w:lineRule="auto"/>
              <w:rPr>
                <w:rFonts w:ascii="Times New Roman" w:hAnsi="Times New Roman" w:cs="Times New Roman"/>
                <w:sz w:val="20"/>
                <w:szCs w:val="20"/>
              </w:rPr>
            </w:pPr>
          </w:p>
        </w:tc>
        <w:tc>
          <w:tcPr>
            <w:tcW w:w="311" w:type="pct"/>
            <w:gridSpan w:val="3"/>
            <w:tcBorders>
              <w:top w:val="nil"/>
              <w:left w:val="nil"/>
              <w:bottom w:val="single" w:sz="4" w:space="0" w:color="auto"/>
              <w:right w:val="nil"/>
            </w:tcBorders>
            <w:shd w:val="clear" w:color="auto" w:fill="auto"/>
            <w:noWrap/>
          </w:tcPr>
          <w:p w14:paraId="5ACBAC77" w14:textId="77777777" w:rsidR="000325A6" w:rsidRPr="000325A6" w:rsidRDefault="000325A6" w:rsidP="000325A6">
            <w:pPr>
              <w:spacing w:after="0" w:line="240" w:lineRule="auto"/>
              <w:rPr>
                <w:rFonts w:ascii="Times New Roman" w:hAnsi="Times New Roman" w:cs="Times New Roman"/>
                <w:sz w:val="20"/>
                <w:szCs w:val="20"/>
              </w:rPr>
            </w:pPr>
          </w:p>
        </w:tc>
        <w:tc>
          <w:tcPr>
            <w:tcW w:w="306" w:type="pct"/>
            <w:gridSpan w:val="2"/>
            <w:tcBorders>
              <w:top w:val="nil"/>
              <w:left w:val="nil"/>
              <w:bottom w:val="single" w:sz="4" w:space="0" w:color="auto"/>
              <w:right w:val="nil"/>
            </w:tcBorders>
            <w:shd w:val="clear" w:color="auto" w:fill="auto"/>
            <w:noWrap/>
          </w:tcPr>
          <w:p w14:paraId="52A425D3" w14:textId="77777777" w:rsidR="000325A6" w:rsidRPr="000325A6" w:rsidRDefault="000325A6" w:rsidP="000325A6">
            <w:pPr>
              <w:spacing w:after="0" w:line="240" w:lineRule="auto"/>
              <w:rPr>
                <w:rFonts w:ascii="Times New Roman" w:hAnsi="Times New Roman" w:cs="Times New Roman"/>
                <w:sz w:val="20"/>
                <w:szCs w:val="20"/>
              </w:rPr>
            </w:pPr>
          </w:p>
        </w:tc>
        <w:tc>
          <w:tcPr>
            <w:tcW w:w="278" w:type="pct"/>
            <w:gridSpan w:val="2"/>
            <w:tcBorders>
              <w:top w:val="nil"/>
              <w:left w:val="nil"/>
              <w:bottom w:val="single" w:sz="4" w:space="0" w:color="auto"/>
              <w:right w:val="nil"/>
            </w:tcBorders>
            <w:shd w:val="clear" w:color="auto" w:fill="auto"/>
            <w:noWrap/>
          </w:tcPr>
          <w:p w14:paraId="7E4BEC43"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gridSpan w:val="2"/>
            <w:tcBorders>
              <w:top w:val="nil"/>
              <w:left w:val="nil"/>
              <w:bottom w:val="single" w:sz="4" w:space="0" w:color="auto"/>
              <w:right w:val="nil"/>
            </w:tcBorders>
            <w:shd w:val="clear" w:color="auto" w:fill="auto"/>
            <w:noWrap/>
          </w:tcPr>
          <w:p w14:paraId="41B3B3A9" w14:textId="77777777" w:rsidR="000325A6" w:rsidRPr="000325A6" w:rsidRDefault="000325A6" w:rsidP="000325A6">
            <w:pPr>
              <w:spacing w:after="0" w:line="240" w:lineRule="auto"/>
              <w:rPr>
                <w:rFonts w:ascii="Times New Roman" w:hAnsi="Times New Roman" w:cs="Times New Roman"/>
                <w:sz w:val="20"/>
                <w:szCs w:val="20"/>
              </w:rPr>
            </w:pPr>
          </w:p>
        </w:tc>
        <w:tc>
          <w:tcPr>
            <w:tcW w:w="517" w:type="pct"/>
            <w:gridSpan w:val="2"/>
            <w:tcBorders>
              <w:top w:val="nil"/>
              <w:left w:val="nil"/>
              <w:bottom w:val="single" w:sz="4" w:space="0" w:color="auto"/>
              <w:right w:val="nil"/>
            </w:tcBorders>
            <w:shd w:val="clear" w:color="auto" w:fill="auto"/>
            <w:noWrap/>
          </w:tcPr>
          <w:p w14:paraId="260034D6"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4D3A278" w14:textId="77777777" w:rsidTr="000325A6">
        <w:trPr>
          <w:trHeight w:val="113"/>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tcPr>
          <w:p w14:paraId="69852B1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Группы населения и категории заболеваний</w:t>
            </w:r>
          </w:p>
        </w:tc>
      </w:tr>
      <w:tr w:rsidR="000325A6" w:rsidRPr="000325A6" w14:paraId="3EE414EA" w14:textId="77777777" w:rsidTr="00241D3F">
        <w:trPr>
          <w:cantSplit/>
          <w:trHeight w:val="3540"/>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360CB281" w14:textId="77777777" w:rsidR="000325A6" w:rsidRPr="000325A6" w:rsidRDefault="000325A6" w:rsidP="000325A6">
            <w:pPr>
              <w:spacing w:after="0" w:line="240" w:lineRule="auto"/>
              <w:jc w:val="both"/>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14:paraId="2028E1B2"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ВСЕГО, в т,ч.</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67338B"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детское население (1)</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1313915"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дети до 3-х лет (2)</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867AF72"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граждане старше трудоспособного возраста (3)</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CC299E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инвалиды и участники ВОВ (4)</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098207F"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граждане (в т,ч, старше трудоспособного возраста и с ограниченной мобильностью), лекарственное обеспечение которых осуществляется в рамках адресной доставки ЛП (5)</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723643B"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Сахарный диабет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3C8F8D5"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Бронхиальная астма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2FFEF592"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Онкологические заболевания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31FB4FC"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136320 Автоинъектор инсулина стандартный, со сменным картриджем</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26F044F"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164390 Наконечник для ручки-скарификатора</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8051F99"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медицинские изделия вид 216340 </w:t>
            </w:r>
            <w:r w:rsidRPr="000325A6">
              <w:rPr>
                <w:rFonts w:ascii="Times New Roman" w:hAnsi="Times New Roman" w:cs="Times New Roman"/>
                <w:b/>
                <w:bCs/>
                <w:sz w:val="20"/>
                <w:szCs w:val="20"/>
              </w:rPr>
              <w:br/>
              <w:t>Игла-скарификатор автоматическая</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799DC57"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300680 Система мониторинга глюкозы в крови для домашнего использования (использования у постели больного) в целях диагностики i№ vitro</w:t>
            </w:r>
          </w:p>
        </w:tc>
        <w:tc>
          <w:tcPr>
            <w:tcW w:w="374" w:type="pct"/>
            <w:tcBorders>
              <w:top w:val="single" w:sz="4" w:space="0" w:color="auto"/>
              <w:left w:val="single" w:sz="4" w:space="0" w:color="auto"/>
              <w:bottom w:val="single" w:sz="4" w:space="0" w:color="auto"/>
              <w:right w:val="single" w:sz="4" w:space="0" w:color="auto"/>
            </w:tcBorders>
            <w:shd w:val="clear" w:color="auto" w:fill="auto"/>
            <w:textDirection w:val="btLr"/>
          </w:tcPr>
          <w:p w14:paraId="74A6D270"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248900 Глюкоза в целях диагностики i№ vitro, реагент</w:t>
            </w:r>
          </w:p>
        </w:tc>
      </w:tr>
      <w:tr w:rsidR="000325A6" w:rsidRPr="000325A6" w14:paraId="4668A0AE" w14:textId="77777777" w:rsidTr="000325A6">
        <w:trPr>
          <w:trHeight w:val="255"/>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4F032328"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ВЗН (6)</w:t>
            </w:r>
          </w:p>
        </w:tc>
      </w:tr>
      <w:tr w:rsidR="000325A6" w:rsidRPr="000325A6" w14:paraId="4A05B58E"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36E9034F"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Численность категории льготополучателей (человек)</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tcPr>
          <w:p w14:paraId="2430CE3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noWrap/>
          </w:tcPr>
          <w:p w14:paraId="7F639F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tcPr>
          <w:p w14:paraId="2BE2EA7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3B4AD37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noWrap/>
          </w:tcPr>
          <w:p w14:paraId="40A05BF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noWrap/>
          </w:tcPr>
          <w:p w14:paraId="62F41E3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noWrap/>
          </w:tcPr>
          <w:p w14:paraId="4A3812E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6438EE9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tcPr>
          <w:p w14:paraId="77271C0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326B49A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tcPr>
          <w:p w14:paraId="58F66BE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0096790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noWrap/>
          </w:tcPr>
          <w:p w14:paraId="27ACC70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2A5CED3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061CA06"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5812E4DC"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Выписано рецептов (шт.) </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tcPr>
          <w:p w14:paraId="67E2AD0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noWrap/>
          </w:tcPr>
          <w:p w14:paraId="7E14CEF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tcPr>
          <w:p w14:paraId="7F54C95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72BE343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noWrap/>
          </w:tcPr>
          <w:p w14:paraId="05E6728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noWrap/>
          </w:tcPr>
          <w:p w14:paraId="74C3AC2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noWrap/>
          </w:tcPr>
          <w:p w14:paraId="11B1617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5CF3E1E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tcPr>
          <w:p w14:paraId="132F0B9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0EDBF56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tcPr>
          <w:p w14:paraId="276117B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52D808B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noWrap/>
          </w:tcPr>
          <w:p w14:paraId="44D365F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7CFC915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D2F3D83"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428FF9DB"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Обслужено рецептов (шт.) </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tcPr>
          <w:p w14:paraId="287130C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noWrap/>
          </w:tcPr>
          <w:p w14:paraId="196A4CC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tcPr>
          <w:p w14:paraId="1E10C83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04DC950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noWrap/>
          </w:tcPr>
          <w:p w14:paraId="1D4D30B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noWrap/>
          </w:tcPr>
          <w:p w14:paraId="35529EC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noWrap/>
          </w:tcPr>
          <w:p w14:paraId="3DA2A21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23305B9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tcPr>
          <w:p w14:paraId="11367B8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722DFBC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tcPr>
          <w:p w14:paraId="6920E6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2E2FC5C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noWrap/>
          </w:tcPr>
          <w:p w14:paraId="79C2564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2F74C17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6086434"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08579C6A"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Отпущено ЛП на сумму (тыс. руб.) </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tcPr>
          <w:p w14:paraId="24184F7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noWrap/>
          </w:tcPr>
          <w:p w14:paraId="53AD9AF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tcPr>
          <w:p w14:paraId="461DDC0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028FCA0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noWrap/>
          </w:tcPr>
          <w:p w14:paraId="6145FFD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noWrap/>
          </w:tcPr>
          <w:p w14:paraId="5575267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noWrap/>
          </w:tcPr>
          <w:p w14:paraId="0A516CA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70C2698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tcPr>
          <w:p w14:paraId="6D5773F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4F0820B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tcPr>
          <w:p w14:paraId="05DB2A6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43F66DC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noWrap/>
          </w:tcPr>
          <w:p w14:paraId="5FDF877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1D5D0EA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3CD493D"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5AF8ED90"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В т.ч. обслужено рецептов за счет средств регионального бюджета </w:t>
            </w:r>
            <w:r w:rsidRPr="000325A6">
              <w:rPr>
                <w:rFonts w:ascii="Times New Roman" w:hAnsi="Times New Roman" w:cs="Times New Roman"/>
                <w:sz w:val="20"/>
                <w:szCs w:val="20"/>
              </w:rPr>
              <w:lastRenderedPageBreak/>
              <w:t>(шт.) (7)</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tcPr>
          <w:p w14:paraId="1ABEA2E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lastRenderedPageBreak/>
              <w:t xml:space="preserve"> </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noWrap/>
          </w:tcPr>
          <w:p w14:paraId="1E7B44F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tcPr>
          <w:p w14:paraId="7A12810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32ED426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noWrap/>
          </w:tcPr>
          <w:p w14:paraId="53189D3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noWrap/>
          </w:tcPr>
          <w:p w14:paraId="72542B3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noWrap/>
          </w:tcPr>
          <w:p w14:paraId="220B77F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2D06DAA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tcPr>
          <w:p w14:paraId="7AFE5BC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0B12F25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tcPr>
          <w:p w14:paraId="70E733B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70B6E97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noWrap/>
          </w:tcPr>
          <w:p w14:paraId="34273DE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607E2E9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78A196B" w14:textId="77777777" w:rsidTr="00241D3F">
        <w:trPr>
          <w:trHeight w:val="803"/>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557F9DD3"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В т.ч. обслужено рецептов за счет средств регионального бюджета на сумму (тыс. руб.) (8)</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tcPr>
          <w:p w14:paraId="1BD67A6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noWrap/>
          </w:tcPr>
          <w:p w14:paraId="0E217CB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tcPr>
          <w:p w14:paraId="35BAF33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60106FC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noWrap/>
          </w:tcPr>
          <w:p w14:paraId="719DCC8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noWrap/>
          </w:tcPr>
          <w:p w14:paraId="4DBB8A8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noWrap/>
          </w:tcPr>
          <w:p w14:paraId="2EBEBEF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66B062E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tcPr>
          <w:p w14:paraId="17CFA7C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1463CE3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tcPr>
          <w:p w14:paraId="53EBD14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18C95A5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noWrap/>
          </w:tcPr>
          <w:p w14:paraId="7F9B1CC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7CAD184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26257D7" w14:textId="77777777" w:rsidTr="00241D3F">
        <w:trPr>
          <w:trHeight w:val="852"/>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27FDD073"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Кол-во рецептов, срок действия которых истек в период нахождения на отсроченном обеспечении (шт.) (10)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tcPr>
          <w:p w14:paraId="4F32968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noWrap/>
          </w:tcPr>
          <w:p w14:paraId="62C6AA1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noWrap/>
          </w:tcPr>
          <w:p w14:paraId="7A7717E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45DCEEE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noWrap/>
          </w:tcPr>
          <w:p w14:paraId="47C6FD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noWrap/>
          </w:tcPr>
          <w:p w14:paraId="37FBA7F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noWrap/>
          </w:tcPr>
          <w:p w14:paraId="4C671F8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2B31100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tcPr>
          <w:p w14:paraId="1440A6C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noWrap/>
          </w:tcPr>
          <w:p w14:paraId="0F4BBA2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tcPr>
          <w:p w14:paraId="6732108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tcPr>
          <w:p w14:paraId="06B2315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noWrap/>
          </w:tcPr>
          <w:p w14:paraId="7D1BA5F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28BA693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8EFC27C" w14:textId="77777777" w:rsidTr="00241D3F">
        <w:trPr>
          <w:cantSplit/>
          <w:trHeight w:val="3051"/>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61D0A12E" w14:textId="77777777" w:rsidR="000325A6" w:rsidRPr="000325A6" w:rsidRDefault="000325A6" w:rsidP="000325A6">
            <w:pPr>
              <w:spacing w:after="0" w:line="240" w:lineRule="auto"/>
              <w:jc w:val="both"/>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BC445E5"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ВСЕГО, в т,ч.</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BA100C"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детское население </w:t>
            </w: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4067C7F"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дети до 3-х лет </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7E2C956"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граждане старше трудоспо-собного возраста </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252C0BC"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инвалиды и участники ВОВ </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BB8B3A0"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граждане (в т,ч. старше трудоспособного возраста и с ограниченной мобильностью), лекарственное обеспечение которых осуществляется в рамках адресной доставки ЛП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7CFFE54"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Сахарный диабет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15CCA71"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Бронхиальная астма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5FCEF025"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Онкологические заболевания </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0DFA3E5"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136320 Автоинъектор инсулина стандартный, со сменным картриджем</w:t>
            </w:r>
            <w:r w:rsidRPr="000325A6">
              <w:rPr>
                <w:rFonts w:ascii="Times New Roman" w:hAnsi="Times New Roman" w:cs="Times New Roman"/>
                <w:b/>
                <w:bCs/>
                <w:sz w:val="20"/>
                <w:szCs w:val="20"/>
              </w:rPr>
              <w:br w:type="page"/>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E9F4F13"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164390 Наконечник для ручки-скарификатора</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0A95F4D"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медицинские изделия вид 216340 </w:t>
            </w:r>
            <w:r w:rsidRPr="000325A6">
              <w:rPr>
                <w:rFonts w:ascii="Times New Roman" w:hAnsi="Times New Roman" w:cs="Times New Roman"/>
                <w:b/>
                <w:bCs/>
                <w:sz w:val="20"/>
                <w:szCs w:val="20"/>
              </w:rPr>
              <w:br w:type="page"/>
              <w:t>Игла-скарификатор автоматическая</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CB9C6D0"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300680 Система мониторинга глюкозы в крови для домашнего использования (использования у постели больного) в целях диагностики i№ vitro</w:t>
            </w:r>
          </w:p>
        </w:tc>
        <w:tc>
          <w:tcPr>
            <w:tcW w:w="374" w:type="pct"/>
            <w:tcBorders>
              <w:top w:val="single" w:sz="4" w:space="0" w:color="auto"/>
              <w:left w:val="single" w:sz="4" w:space="0" w:color="auto"/>
              <w:bottom w:val="single" w:sz="4" w:space="0" w:color="auto"/>
              <w:right w:val="single" w:sz="4" w:space="0" w:color="auto"/>
            </w:tcBorders>
            <w:shd w:val="clear" w:color="auto" w:fill="auto"/>
            <w:textDirection w:val="btLr"/>
          </w:tcPr>
          <w:p w14:paraId="7E0D2274"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248900 Глюкоза в целях диагностики i№ vitro, реагент</w:t>
            </w:r>
          </w:p>
        </w:tc>
      </w:tr>
      <w:tr w:rsidR="000325A6" w:rsidRPr="000325A6" w14:paraId="385530E0" w14:textId="77777777" w:rsidTr="000325A6">
        <w:trPr>
          <w:trHeight w:val="255"/>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tcPr>
          <w:p w14:paraId="0105031D"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Федеральное обслуживание </w:t>
            </w:r>
          </w:p>
        </w:tc>
      </w:tr>
      <w:tr w:rsidR="000325A6" w:rsidRPr="000325A6" w14:paraId="596FCAD2"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3740C3D7"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Численность категории льготополучателей (человек) (11)</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4AA5D27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5688046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3B1D05A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636FDB7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5544779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3EABED1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64B4398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7110525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noWrap/>
          </w:tcPr>
          <w:p w14:paraId="1A33294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gridSpan w:val="3"/>
            <w:tcBorders>
              <w:top w:val="single" w:sz="4" w:space="0" w:color="auto"/>
              <w:left w:val="nil"/>
              <w:bottom w:val="single" w:sz="4" w:space="0" w:color="auto"/>
              <w:right w:val="single" w:sz="4" w:space="0" w:color="auto"/>
            </w:tcBorders>
            <w:shd w:val="clear" w:color="auto" w:fill="auto"/>
            <w:noWrap/>
          </w:tcPr>
          <w:p w14:paraId="37C324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54541E1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3A14730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3D8E101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0E0B0FF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9C7524B"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30C4C98F"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Выписано рецептов (шт.) </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087542A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158BA48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2933223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29B5402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296BB2C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23B71BA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42AC531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67FD9F5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noWrap/>
          </w:tcPr>
          <w:p w14:paraId="07D750C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gridSpan w:val="3"/>
            <w:tcBorders>
              <w:top w:val="single" w:sz="4" w:space="0" w:color="auto"/>
              <w:left w:val="nil"/>
              <w:bottom w:val="single" w:sz="4" w:space="0" w:color="auto"/>
              <w:right w:val="single" w:sz="4" w:space="0" w:color="auto"/>
            </w:tcBorders>
            <w:shd w:val="clear" w:color="auto" w:fill="auto"/>
            <w:noWrap/>
          </w:tcPr>
          <w:p w14:paraId="6A41EF2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7E7F97D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7FF1A8B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74E24D9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28C6B2D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1EF895B"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1EACFAF0"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Обслужено рецептов (шт.) </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6D238E0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080D396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7E60E72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668FE9B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3A057D0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7F9A38D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5A82FB3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6DEBB9C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noWrap/>
          </w:tcPr>
          <w:p w14:paraId="0743EB5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gridSpan w:val="3"/>
            <w:tcBorders>
              <w:top w:val="single" w:sz="4" w:space="0" w:color="auto"/>
              <w:left w:val="nil"/>
              <w:bottom w:val="single" w:sz="4" w:space="0" w:color="auto"/>
              <w:right w:val="single" w:sz="4" w:space="0" w:color="auto"/>
            </w:tcBorders>
            <w:shd w:val="clear" w:color="auto" w:fill="auto"/>
            <w:noWrap/>
          </w:tcPr>
          <w:p w14:paraId="53A8BB8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0B2F101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278951B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5A0FDF7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2DFDF01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89E72F1"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5D751EFB"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Отпущено ЛП на сумму (тыс. руб.) </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7132627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34F96E6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600DAF0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080157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368E169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0404766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3A3FB41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38EDED8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noWrap/>
          </w:tcPr>
          <w:p w14:paraId="1ABDBC2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gridSpan w:val="3"/>
            <w:tcBorders>
              <w:top w:val="single" w:sz="4" w:space="0" w:color="auto"/>
              <w:left w:val="nil"/>
              <w:bottom w:val="single" w:sz="4" w:space="0" w:color="auto"/>
              <w:right w:val="single" w:sz="4" w:space="0" w:color="auto"/>
            </w:tcBorders>
            <w:shd w:val="clear" w:color="auto" w:fill="auto"/>
            <w:noWrap/>
          </w:tcPr>
          <w:p w14:paraId="7BE78D1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7D1C87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4A7F1D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0993800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7AA2F50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CB92A23" w14:textId="77777777" w:rsidTr="00241D3F">
        <w:trPr>
          <w:trHeight w:val="803"/>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51AC7552"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В т.ч. обслужено рецептов за счет средств регионального бюджета (шт.) (12)</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601DA8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6CD9DF4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7D58987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4ADED5A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61B6D38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3DDD27C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684ABE7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1679297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noWrap/>
          </w:tcPr>
          <w:p w14:paraId="4139162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gridSpan w:val="3"/>
            <w:tcBorders>
              <w:top w:val="single" w:sz="4" w:space="0" w:color="auto"/>
              <w:left w:val="nil"/>
              <w:bottom w:val="single" w:sz="4" w:space="0" w:color="auto"/>
              <w:right w:val="single" w:sz="4" w:space="0" w:color="auto"/>
            </w:tcBorders>
            <w:shd w:val="clear" w:color="auto" w:fill="auto"/>
            <w:noWrap/>
          </w:tcPr>
          <w:p w14:paraId="461367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717E2B3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104C0FF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510CE7F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772BF73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D6E8579" w14:textId="77777777" w:rsidTr="00241D3F">
        <w:trPr>
          <w:trHeight w:val="803"/>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16928378"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lastRenderedPageBreak/>
              <w:t>В т.ч. обслужено рецептов за счет средств регионального бюджета на сумму (тыс. руб.) (13)</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0DCA44B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23BB348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5FDB68F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7F57064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48999CC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481F576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7569DD1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7953BC2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noWrap/>
          </w:tcPr>
          <w:p w14:paraId="1C662DA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gridSpan w:val="3"/>
            <w:tcBorders>
              <w:top w:val="single" w:sz="4" w:space="0" w:color="auto"/>
              <w:left w:val="nil"/>
              <w:bottom w:val="single" w:sz="4" w:space="0" w:color="auto"/>
              <w:right w:val="single" w:sz="4" w:space="0" w:color="auto"/>
            </w:tcBorders>
            <w:shd w:val="clear" w:color="auto" w:fill="auto"/>
            <w:noWrap/>
          </w:tcPr>
          <w:p w14:paraId="16F2923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72E068C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26206C7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44EEDB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1A5F849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2DCD019" w14:textId="77777777" w:rsidTr="00241D3F">
        <w:trPr>
          <w:trHeight w:val="612"/>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74034D05"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Кол-во рецептов на отсроченном обеспечении (шт.) (14)</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3DAE9F6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6F25B2C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1448EC1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4C95053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0BF6F6C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1C66600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1E7DB7D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5801A24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noWrap/>
          </w:tcPr>
          <w:p w14:paraId="51BB06A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gridSpan w:val="3"/>
            <w:tcBorders>
              <w:top w:val="single" w:sz="4" w:space="0" w:color="auto"/>
              <w:left w:val="nil"/>
              <w:bottom w:val="single" w:sz="4" w:space="0" w:color="auto"/>
              <w:right w:val="single" w:sz="4" w:space="0" w:color="auto"/>
            </w:tcBorders>
            <w:shd w:val="clear" w:color="auto" w:fill="auto"/>
            <w:noWrap/>
          </w:tcPr>
          <w:p w14:paraId="0EFA5F5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3627D14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3093D69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329B9A1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1672881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048D51C" w14:textId="77777777" w:rsidTr="00241D3F">
        <w:trPr>
          <w:trHeight w:val="889"/>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2C2829D2"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Кол-во рецептов, срок действия которых истек в период нахождения на отсроченном обеспечении (шт.) (15)</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1BD935D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76F3E0D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05062AA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589EC3C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5DCA4A5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3493C92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249877D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083A666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9" w:type="pct"/>
            <w:gridSpan w:val="2"/>
            <w:tcBorders>
              <w:top w:val="single" w:sz="4" w:space="0" w:color="auto"/>
              <w:left w:val="nil"/>
              <w:bottom w:val="single" w:sz="4" w:space="0" w:color="auto"/>
              <w:right w:val="single" w:sz="4" w:space="0" w:color="auto"/>
            </w:tcBorders>
            <w:shd w:val="clear" w:color="auto" w:fill="auto"/>
            <w:noWrap/>
          </w:tcPr>
          <w:p w14:paraId="4378059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gridSpan w:val="3"/>
            <w:tcBorders>
              <w:top w:val="single" w:sz="4" w:space="0" w:color="auto"/>
              <w:left w:val="nil"/>
              <w:bottom w:val="single" w:sz="4" w:space="0" w:color="auto"/>
              <w:right w:val="single" w:sz="4" w:space="0" w:color="auto"/>
            </w:tcBorders>
            <w:shd w:val="clear" w:color="auto" w:fill="auto"/>
            <w:noWrap/>
          </w:tcPr>
          <w:p w14:paraId="6E7C43B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303E514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61C087B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3223C53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2152606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233D6B5" w14:textId="77777777" w:rsidTr="00241D3F">
        <w:trPr>
          <w:cantSplit/>
          <w:trHeight w:val="3503"/>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35248BE2" w14:textId="77777777" w:rsidR="000325A6" w:rsidRPr="000325A6" w:rsidRDefault="000325A6" w:rsidP="000325A6">
            <w:pPr>
              <w:spacing w:after="0" w:line="240" w:lineRule="auto"/>
              <w:jc w:val="both"/>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80" w:type="pct"/>
            <w:gridSpan w:val="2"/>
            <w:tcBorders>
              <w:top w:val="single" w:sz="4" w:space="0" w:color="auto"/>
              <w:left w:val="nil"/>
              <w:bottom w:val="single" w:sz="4" w:space="0" w:color="auto"/>
              <w:right w:val="single" w:sz="4" w:space="0" w:color="auto"/>
            </w:tcBorders>
            <w:shd w:val="clear" w:color="auto" w:fill="auto"/>
            <w:textDirection w:val="btLr"/>
          </w:tcPr>
          <w:p w14:paraId="5617288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ВСЕГО, в т,ч,</w:t>
            </w:r>
          </w:p>
        </w:tc>
        <w:tc>
          <w:tcPr>
            <w:tcW w:w="264" w:type="pct"/>
            <w:gridSpan w:val="2"/>
            <w:tcBorders>
              <w:top w:val="single" w:sz="4" w:space="0" w:color="auto"/>
              <w:left w:val="nil"/>
              <w:bottom w:val="single" w:sz="4" w:space="0" w:color="auto"/>
              <w:right w:val="single" w:sz="4" w:space="0" w:color="auto"/>
            </w:tcBorders>
            <w:shd w:val="clear" w:color="auto" w:fill="auto"/>
            <w:textDirection w:val="btLr"/>
          </w:tcPr>
          <w:p w14:paraId="517BA60D"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детское население </w:t>
            </w:r>
          </w:p>
        </w:tc>
        <w:tc>
          <w:tcPr>
            <w:tcW w:w="213" w:type="pct"/>
            <w:gridSpan w:val="2"/>
            <w:tcBorders>
              <w:top w:val="single" w:sz="4" w:space="0" w:color="auto"/>
              <w:left w:val="nil"/>
              <w:bottom w:val="single" w:sz="4" w:space="0" w:color="auto"/>
              <w:right w:val="single" w:sz="4" w:space="0" w:color="auto"/>
            </w:tcBorders>
            <w:shd w:val="clear" w:color="auto" w:fill="auto"/>
            <w:textDirection w:val="btLr"/>
          </w:tcPr>
          <w:p w14:paraId="0F9E3218"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дети до 3-х лет </w:t>
            </w:r>
          </w:p>
        </w:tc>
        <w:tc>
          <w:tcPr>
            <w:tcW w:w="316" w:type="pct"/>
            <w:gridSpan w:val="2"/>
            <w:tcBorders>
              <w:top w:val="single" w:sz="4" w:space="0" w:color="auto"/>
              <w:left w:val="nil"/>
              <w:bottom w:val="single" w:sz="4" w:space="0" w:color="auto"/>
              <w:right w:val="single" w:sz="4" w:space="0" w:color="auto"/>
            </w:tcBorders>
            <w:shd w:val="clear" w:color="auto" w:fill="auto"/>
            <w:textDirection w:val="btLr"/>
          </w:tcPr>
          <w:p w14:paraId="42F46F60"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граждане старше трудоспособного возраста </w:t>
            </w:r>
          </w:p>
        </w:tc>
        <w:tc>
          <w:tcPr>
            <w:tcW w:w="265" w:type="pct"/>
            <w:gridSpan w:val="2"/>
            <w:tcBorders>
              <w:top w:val="single" w:sz="4" w:space="0" w:color="auto"/>
              <w:left w:val="nil"/>
              <w:bottom w:val="single" w:sz="4" w:space="0" w:color="auto"/>
              <w:right w:val="single" w:sz="4" w:space="0" w:color="auto"/>
            </w:tcBorders>
            <w:shd w:val="clear" w:color="auto" w:fill="auto"/>
            <w:textDirection w:val="btLr"/>
          </w:tcPr>
          <w:p w14:paraId="3661999B"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инвалиды и участники ВОВ </w:t>
            </w:r>
          </w:p>
        </w:tc>
        <w:tc>
          <w:tcPr>
            <w:tcW w:w="320" w:type="pct"/>
            <w:gridSpan w:val="2"/>
            <w:tcBorders>
              <w:top w:val="single" w:sz="4" w:space="0" w:color="auto"/>
              <w:left w:val="nil"/>
              <w:bottom w:val="single" w:sz="4" w:space="0" w:color="auto"/>
              <w:right w:val="single" w:sz="4" w:space="0" w:color="auto"/>
            </w:tcBorders>
            <w:shd w:val="clear" w:color="auto" w:fill="auto"/>
            <w:textDirection w:val="btLr"/>
          </w:tcPr>
          <w:p w14:paraId="594EA014"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граждане (в т,ч, старше трудоспособного возраста и с ограниченной мобильностью), лекарственное обеспечение которых осуществляется в рамках адресной доставки ЛП </w:t>
            </w:r>
          </w:p>
        </w:tc>
        <w:tc>
          <w:tcPr>
            <w:tcW w:w="263" w:type="pct"/>
            <w:gridSpan w:val="2"/>
            <w:tcBorders>
              <w:top w:val="single" w:sz="4" w:space="0" w:color="auto"/>
              <w:left w:val="nil"/>
              <w:bottom w:val="single" w:sz="4" w:space="0" w:color="auto"/>
              <w:right w:val="single" w:sz="4" w:space="0" w:color="auto"/>
            </w:tcBorders>
            <w:shd w:val="clear" w:color="auto" w:fill="auto"/>
            <w:textDirection w:val="btLr"/>
          </w:tcPr>
          <w:p w14:paraId="38601820"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Сахарный диабет </w:t>
            </w:r>
          </w:p>
        </w:tc>
        <w:tc>
          <w:tcPr>
            <w:tcW w:w="301" w:type="pct"/>
            <w:gridSpan w:val="2"/>
            <w:tcBorders>
              <w:top w:val="single" w:sz="4" w:space="0" w:color="auto"/>
              <w:left w:val="nil"/>
              <w:bottom w:val="single" w:sz="4" w:space="0" w:color="auto"/>
              <w:right w:val="single" w:sz="4" w:space="0" w:color="auto"/>
            </w:tcBorders>
            <w:shd w:val="clear" w:color="auto" w:fill="auto"/>
            <w:textDirection w:val="btLr"/>
          </w:tcPr>
          <w:p w14:paraId="598A5CF0"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Бронхиальная астма </w:t>
            </w:r>
          </w:p>
        </w:tc>
        <w:tc>
          <w:tcPr>
            <w:tcW w:w="279" w:type="pct"/>
            <w:gridSpan w:val="2"/>
            <w:tcBorders>
              <w:top w:val="single" w:sz="4" w:space="0" w:color="auto"/>
              <w:left w:val="nil"/>
              <w:bottom w:val="single" w:sz="4" w:space="0" w:color="auto"/>
              <w:right w:val="single" w:sz="4" w:space="0" w:color="auto"/>
            </w:tcBorders>
            <w:shd w:val="clear" w:color="auto" w:fill="auto"/>
            <w:textDirection w:val="btLr"/>
          </w:tcPr>
          <w:p w14:paraId="2C1C50CF"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Онкологические заболевания </w:t>
            </w:r>
          </w:p>
        </w:tc>
        <w:tc>
          <w:tcPr>
            <w:tcW w:w="342" w:type="pct"/>
            <w:gridSpan w:val="3"/>
            <w:tcBorders>
              <w:top w:val="single" w:sz="4" w:space="0" w:color="auto"/>
              <w:left w:val="nil"/>
              <w:bottom w:val="single" w:sz="4" w:space="0" w:color="auto"/>
              <w:right w:val="single" w:sz="4" w:space="0" w:color="auto"/>
            </w:tcBorders>
            <w:shd w:val="clear" w:color="auto" w:fill="auto"/>
            <w:textDirection w:val="btLr"/>
          </w:tcPr>
          <w:p w14:paraId="5554E512"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136320 Автоинъектор инсулина стандартный, со сменным картриджем</w:t>
            </w:r>
            <w:r w:rsidRPr="000325A6">
              <w:rPr>
                <w:rFonts w:ascii="Times New Roman" w:hAnsi="Times New Roman" w:cs="Times New Roman"/>
                <w:b/>
                <w:bCs/>
                <w:sz w:val="20"/>
                <w:szCs w:val="20"/>
              </w:rPr>
              <w:br w:type="page"/>
            </w:r>
          </w:p>
        </w:tc>
        <w:tc>
          <w:tcPr>
            <w:tcW w:w="310" w:type="pct"/>
            <w:gridSpan w:val="2"/>
            <w:tcBorders>
              <w:top w:val="single" w:sz="4" w:space="0" w:color="auto"/>
              <w:left w:val="nil"/>
              <w:bottom w:val="single" w:sz="4" w:space="0" w:color="auto"/>
              <w:right w:val="single" w:sz="4" w:space="0" w:color="auto"/>
            </w:tcBorders>
            <w:shd w:val="clear" w:color="auto" w:fill="auto"/>
            <w:textDirection w:val="btLr"/>
          </w:tcPr>
          <w:p w14:paraId="34E4D582"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164390 Наконечник для ручки-скарификатора</w:t>
            </w:r>
          </w:p>
        </w:tc>
        <w:tc>
          <w:tcPr>
            <w:tcW w:w="316" w:type="pct"/>
            <w:gridSpan w:val="2"/>
            <w:tcBorders>
              <w:top w:val="single" w:sz="4" w:space="0" w:color="auto"/>
              <w:left w:val="nil"/>
              <w:bottom w:val="single" w:sz="4" w:space="0" w:color="auto"/>
              <w:right w:val="single" w:sz="4" w:space="0" w:color="auto"/>
            </w:tcBorders>
            <w:shd w:val="clear" w:color="auto" w:fill="auto"/>
            <w:textDirection w:val="btLr"/>
          </w:tcPr>
          <w:p w14:paraId="49DF9A44"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медицинские изделия вид 216340 </w:t>
            </w:r>
            <w:r w:rsidRPr="000325A6">
              <w:rPr>
                <w:rFonts w:ascii="Times New Roman" w:hAnsi="Times New Roman" w:cs="Times New Roman"/>
                <w:b/>
                <w:bCs/>
                <w:sz w:val="20"/>
                <w:szCs w:val="20"/>
              </w:rPr>
              <w:br w:type="page"/>
              <w:t>Игла-скарификатор автоматическая</w:t>
            </w:r>
          </w:p>
        </w:tc>
        <w:tc>
          <w:tcPr>
            <w:tcW w:w="312" w:type="pct"/>
            <w:gridSpan w:val="2"/>
            <w:tcBorders>
              <w:top w:val="single" w:sz="4" w:space="0" w:color="auto"/>
              <w:left w:val="nil"/>
              <w:bottom w:val="single" w:sz="4" w:space="0" w:color="auto"/>
              <w:right w:val="single" w:sz="4" w:space="0" w:color="auto"/>
            </w:tcBorders>
            <w:shd w:val="clear" w:color="auto" w:fill="auto"/>
            <w:textDirection w:val="btLr"/>
          </w:tcPr>
          <w:p w14:paraId="222E0BD4"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300680 Система мониторинга глюкозы в крови для домашнего использования (использования у постели больного) в целях диагностики i№ vitro</w:t>
            </w:r>
          </w:p>
        </w:tc>
        <w:tc>
          <w:tcPr>
            <w:tcW w:w="374" w:type="pct"/>
            <w:tcBorders>
              <w:top w:val="single" w:sz="4" w:space="0" w:color="auto"/>
              <w:left w:val="nil"/>
              <w:bottom w:val="single" w:sz="4" w:space="0" w:color="auto"/>
              <w:right w:val="single" w:sz="4" w:space="0" w:color="auto"/>
            </w:tcBorders>
            <w:shd w:val="clear" w:color="auto" w:fill="auto"/>
            <w:textDirection w:val="btLr"/>
          </w:tcPr>
          <w:p w14:paraId="5B8897C9"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медицинские изделия вид 248900 Глюкоза в целях диагностики i№ vitro, реагент</w:t>
            </w:r>
          </w:p>
        </w:tc>
      </w:tr>
      <w:tr w:rsidR="000325A6" w:rsidRPr="000325A6" w14:paraId="2F870874" w14:textId="77777777" w:rsidTr="000325A6">
        <w:trPr>
          <w:trHeight w:val="255"/>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tcPr>
          <w:p w14:paraId="39C0ABA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Региональное обеспечение </w:t>
            </w:r>
          </w:p>
        </w:tc>
      </w:tr>
      <w:tr w:rsidR="000325A6" w:rsidRPr="000325A6" w14:paraId="0DDB9FCE"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6A5C269A"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Численность категории льготополучателей (человек)</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6C41C15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31A2961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4565FE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74E51D8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14AABE1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754BC13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76411A2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3A96021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nil"/>
              <w:bottom w:val="single" w:sz="4" w:space="0" w:color="auto"/>
              <w:right w:val="single" w:sz="4" w:space="0" w:color="auto"/>
            </w:tcBorders>
            <w:shd w:val="clear" w:color="auto" w:fill="auto"/>
            <w:noWrap/>
          </w:tcPr>
          <w:p w14:paraId="27DB332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1F46303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62B5828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685D643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61DB40E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3356392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49D6356"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3D8E675F"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Выписано рецептов (шт.) </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1B20709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468B485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6862E70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3545E4F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556CAC8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4523424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74B2A76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04CE410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nil"/>
              <w:bottom w:val="single" w:sz="4" w:space="0" w:color="auto"/>
              <w:right w:val="single" w:sz="4" w:space="0" w:color="auto"/>
            </w:tcBorders>
            <w:shd w:val="clear" w:color="auto" w:fill="auto"/>
            <w:noWrap/>
          </w:tcPr>
          <w:p w14:paraId="77A0FB4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75D6032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2E42E58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576C2C1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6BE4ED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486EFAE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E71C14A"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04F8C325"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Обслужено рецептов (шт.) </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5663214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3401966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3BF320C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793CE00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2F6AA0A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28A18D6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58BB138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1BE994E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nil"/>
              <w:bottom w:val="single" w:sz="4" w:space="0" w:color="auto"/>
              <w:right w:val="single" w:sz="4" w:space="0" w:color="auto"/>
            </w:tcBorders>
            <w:shd w:val="clear" w:color="auto" w:fill="auto"/>
            <w:noWrap/>
          </w:tcPr>
          <w:p w14:paraId="6B0196B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36FED00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688075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231AA79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509B361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6D764CE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573D294"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1D111FB5"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 xml:space="preserve">Отпущено ЛП на сумму (тыс. руб.) </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34FA24E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7B670DC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3B87A2C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5D7C2A9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7F79F60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04E1812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5A25928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6E74516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nil"/>
              <w:bottom w:val="single" w:sz="4" w:space="0" w:color="auto"/>
              <w:right w:val="single" w:sz="4" w:space="0" w:color="auto"/>
            </w:tcBorders>
            <w:shd w:val="clear" w:color="auto" w:fill="auto"/>
            <w:noWrap/>
          </w:tcPr>
          <w:p w14:paraId="7F6424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3FE0D51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2F5BF37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75986F8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73FB709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101A8BD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D33EFFD" w14:textId="77777777" w:rsidTr="00241D3F">
        <w:trPr>
          <w:trHeight w:val="604"/>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2762744C"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lastRenderedPageBreak/>
              <w:t>Кол-во рецептов на отсроченном обеспечении (шт.) (16)</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07145D1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334491F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689FF98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5C33CF1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4A9C572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6AC977E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4E09738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5BA17B5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nil"/>
              <w:bottom w:val="single" w:sz="4" w:space="0" w:color="auto"/>
              <w:right w:val="single" w:sz="4" w:space="0" w:color="auto"/>
            </w:tcBorders>
            <w:shd w:val="clear" w:color="auto" w:fill="auto"/>
            <w:noWrap/>
          </w:tcPr>
          <w:p w14:paraId="5D06E55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6C99482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4F7191D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52F52CF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22C9DDB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354C5A6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3416BDF" w14:textId="77777777" w:rsidTr="00241D3F">
        <w:trPr>
          <w:trHeight w:val="889"/>
        </w:trPr>
        <w:tc>
          <w:tcPr>
            <w:tcW w:w="745" w:type="pct"/>
            <w:gridSpan w:val="2"/>
            <w:tcBorders>
              <w:top w:val="single" w:sz="4" w:space="0" w:color="auto"/>
              <w:left w:val="single" w:sz="4" w:space="0" w:color="auto"/>
              <w:bottom w:val="single" w:sz="4" w:space="0" w:color="auto"/>
              <w:right w:val="single" w:sz="4" w:space="0" w:color="auto"/>
            </w:tcBorders>
            <w:shd w:val="clear" w:color="auto" w:fill="auto"/>
          </w:tcPr>
          <w:p w14:paraId="5C8A91F4"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Кол-во рецептов, срок действия которых истек в период нахождения на отсроченном обеспечении (шт.) (17)</w:t>
            </w:r>
          </w:p>
        </w:tc>
        <w:tc>
          <w:tcPr>
            <w:tcW w:w="380" w:type="pct"/>
            <w:gridSpan w:val="2"/>
            <w:tcBorders>
              <w:top w:val="single" w:sz="4" w:space="0" w:color="auto"/>
              <w:left w:val="nil"/>
              <w:bottom w:val="single" w:sz="4" w:space="0" w:color="auto"/>
              <w:right w:val="single" w:sz="4" w:space="0" w:color="auto"/>
            </w:tcBorders>
            <w:shd w:val="clear" w:color="auto" w:fill="auto"/>
            <w:noWrap/>
          </w:tcPr>
          <w:p w14:paraId="4B0E1D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4" w:type="pct"/>
            <w:gridSpan w:val="2"/>
            <w:tcBorders>
              <w:top w:val="single" w:sz="4" w:space="0" w:color="auto"/>
              <w:left w:val="nil"/>
              <w:bottom w:val="single" w:sz="4" w:space="0" w:color="auto"/>
              <w:right w:val="single" w:sz="4" w:space="0" w:color="auto"/>
            </w:tcBorders>
            <w:shd w:val="clear" w:color="auto" w:fill="auto"/>
            <w:noWrap/>
          </w:tcPr>
          <w:p w14:paraId="7796309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3" w:type="pct"/>
            <w:gridSpan w:val="2"/>
            <w:tcBorders>
              <w:top w:val="single" w:sz="4" w:space="0" w:color="auto"/>
              <w:left w:val="nil"/>
              <w:bottom w:val="single" w:sz="4" w:space="0" w:color="auto"/>
              <w:right w:val="single" w:sz="4" w:space="0" w:color="auto"/>
            </w:tcBorders>
            <w:shd w:val="clear" w:color="auto" w:fill="auto"/>
            <w:noWrap/>
          </w:tcPr>
          <w:p w14:paraId="57D4205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7FEAC9D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single" w:sz="4" w:space="0" w:color="auto"/>
              <w:left w:val="nil"/>
              <w:bottom w:val="single" w:sz="4" w:space="0" w:color="auto"/>
              <w:right w:val="single" w:sz="4" w:space="0" w:color="auto"/>
            </w:tcBorders>
            <w:shd w:val="clear" w:color="auto" w:fill="auto"/>
            <w:noWrap/>
          </w:tcPr>
          <w:p w14:paraId="6D4DCAB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2"/>
            <w:tcBorders>
              <w:top w:val="single" w:sz="4" w:space="0" w:color="auto"/>
              <w:left w:val="nil"/>
              <w:bottom w:val="single" w:sz="4" w:space="0" w:color="auto"/>
              <w:right w:val="single" w:sz="4" w:space="0" w:color="auto"/>
            </w:tcBorders>
            <w:shd w:val="clear" w:color="auto" w:fill="auto"/>
            <w:noWrap/>
          </w:tcPr>
          <w:p w14:paraId="5C67B7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gridSpan w:val="2"/>
            <w:tcBorders>
              <w:top w:val="single" w:sz="4" w:space="0" w:color="auto"/>
              <w:left w:val="nil"/>
              <w:bottom w:val="single" w:sz="4" w:space="0" w:color="auto"/>
              <w:right w:val="single" w:sz="4" w:space="0" w:color="auto"/>
            </w:tcBorders>
            <w:shd w:val="clear" w:color="auto" w:fill="auto"/>
            <w:noWrap/>
          </w:tcPr>
          <w:p w14:paraId="11EE4FE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7E7BD3C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0" w:type="pct"/>
            <w:gridSpan w:val="3"/>
            <w:tcBorders>
              <w:top w:val="single" w:sz="4" w:space="0" w:color="auto"/>
              <w:left w:val="nil"/>
              <w:bottom w:val="single" w:sz="4" w:space="0" w:color="auto"/>
              <w:right w:val="single" w:sz="4" w:space="0" w:color="auto"/>
            </w:tcBorders>
            <w:shd w:val="clear" w:color="auto" w:fill="auto"/>
            <w:noWrap/>
          </w:tcPr>
          <w:p w14:paraId="6F77DC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1" w:type="pct"/>
            <w:gridSpan w:val="2"/>
            <w:tcBorders>
              <w:top w:val="single" w:sz="4" w:space="0" w:color="auto"/>
              <w:left w:val="nil"/>
              <w:bottom w:val="single" w:sz="4" w:space="0" w:color="auto"/>
              <w:right w:val="single" w:sz="4" w:space="0" w:color="auto"/>
            </w:tcBorders>
            <w:shd w:val="clear" w:color="auto" w:fill="auto"/>
            <w:noWrap/>
          </w:tcPr>
          <w:p w14:paraId="644B1E3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0" w:type="pct"/>
            <w:gridSpan w:val="2"/>
            <w:tcBorders>
              <w:top w:val="single" w:sz="4" w:space="0" w:color="auto"/>
              <w:left w:val="nil"/>
              <w:bottom w:val="single" w:sz="4" w:space="0" w:color="auto"/>
              <w:right w:val="single" w:sz="4" w:space="0" w:color="auto"/>
            </w:tcBorders>
            <w:shd w:val="clear" w:color="auto" w:fill="auto"/>
            <w:noWrap/>
          </w:tcPr>
          <w:p w14:paraId="30D2C5E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6" w:type="pct"/>
            <w:gridSpan w:val="2"/>
            <w:tcBorders>
              <w:top w:val="single" w:sz="4" w:space="0" w:color="auto"/>
              <w:left w:val="nil"/>
              <w:bottom w:val="single" w:sz="4" w:space="0" w:color="auto"/>
              <w:right w:val="single" w:sz="4" w:space="0" w:color="auto"/>
            </w:tcBorders>
            <w:shd w:val="clear" w:color="auto" w:fill="auto"/>
            <w:noWrap/>
          </w:tcPr>
          <w:p w14:paraId="20FFD37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2" w:type="pct"/>
            <w:gridSpan w:val="2"/>
            <w:tcBorders>
              <w:top w:val="single" w:sz="4" w:space="0" w:color="auto"/>
              <w:left w:val="nil"/>
              <w:bottom w:val="single" w:sz="4" w:space="0" w:color="auto"/>
              <w:right w:val="single" w:sz="4" w:space="0" w:color="auto"/>
            </w:tcBorders>
            <w:shd w:val="clear" w:color="auto" w:fill="auto"/>
            <w:noWrap/>
          </w:tcPr>
          <w:p w14:paraId="115F4E5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noWrap/>
          </w:tcPr>
          <w:p w14:paraId="104C897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76C77E0" w14:textId="77777777" w:rsidTr="00241D3F">
        <w:trPr>
          <w:trHeight w:val="255"/>
        </w:trPr>
        <w:tc>
          <w:tcPr>
            <w:tcW w:w="375" w:type="pct"/>
            <w:tcBorders>
              <w:top w:val="nil"/>
              <w:left w:val="nil"/>
              <w:bottom w:val="nil"/>
              <w:right w:val="nil"/>
            </w:tcBorders>
            <w:shd w:val="clear" w:color="auto" w:fill="auto"/>
          </w:tcPr>
          <w:p w14:paraId="5FD43036" w14:textId="77777777" w:rsidR="000325A6" w:rsidRPr="000325A6" w:rsidRDefault="000325A6" w:rsidP="000325A6">
            <w:pPr>
              <w:spacing w:after="0" w:line="240" w:lineRule="auto"/>
              <w:jc w:val="both"/>
              <w:rPr>
                <w:rFonts w:ascii="Times New Roman" w:hAnsi="Times New Roman" w:cs="Times New Roman"/>
                <w:sz w:val="20"/>
                <w:szCs w:val="20"/>
              </w:rPr>
            </w:pPr>
          </w:p>
        </w:tc>
        <w:tc>
          <w:tcPr>
            <w:tcW w:w="482" w:type="pct"/>
            <w:gridSpan w:val="2"/>
            <w:tcBorders>
              <w:top w:val="nil"/>
              <w:left w:val="nil"/>
              <w:bottom w:val="nil"/>
              <w:right w:val="nil"/>
            </w:tcBorders>
            <w:shd w:val="clear" w:color="auto" w:fill="auto"/>
            <w:noWrap/>
          </w:tcPr>
          <w:p w14:paraId="6A4A7E87"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gridSpan w:val="2"/>
            <w:tcBorders>
              <w:top w:val="nil"/>
              <w:left w:val="nil"/>
              <w:bottom w:val="nil"/>
              <w:right w:val="nil"/>
            </w:tcBorders>
            <w:shd w:val="clear" w:color="auto" w:fill="auto"/>
            <w:noWrap/>
          </w:tcPr>
          <w:p w14:paraId="46E4E4FF" w14:textId="77777777" w:rsidR="000325A6" w:rsidRPr="000325A6" w:rsidRDefault="000325A6" w:rsidP="000325A6">
            <w:pPr>
              <w:spacing w:after="0" w:line="240" w:lineRule="auto"/>
              <w:rPr>
                <w:rFonts w:ascii="Times New Roman" w:hAnsi="Times New Roman" w:cs="Times New Roman"/>
                <w:sz w:val="20"/>
                <w:szCs w:val="20"/>
              </w:rPr>
            </w:pPr>
          </w:p>
        </w:tc>
        <w:tc>
          <w:tcPr>
            <w:tcW w:w="237" w:type="pct"/>
            <w:gridSpan w:val="2"/>
            <w:tcBorders>
              <w:top w:val="nil"/>
              <w:left w:val="nil"/>
              <w:bottom w:val="nil"/>
              <w:right w:val="nil"/>
            </w:tcBorders>
            <w:shd w:val="clear" w:color="auto" w:fill="auto"/>
            <w:noWrap/>
          </w:tcPr>
          <w:p w14:paraId="5631F050"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gridSpan w:val="2"/>
            <w:tcBorders>
              <w:top w:val="nil"/>
              <w:left w:val="nil"/>
              <w:bottom w:val="nil"/>
              <w:right w:val="nil"/>
            </w:tcBorders>
            <w:shd w:val="clear" w:color="auto" w:fill="auto"/>
            <w:noWrap/>
          </w:tcPr>
          <w:p w14:paraId="54DD198F"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gridSpan w:val="2"/>
            <w:tcBorders>
              <w:top w:val="nil"/>
              <w:left w:val="nil"/>
              <w:bottom w:val="nil"/>
              <w:right w:val="nil"/>
            </w:tcBorders>
            <w:shd w:val="clear" w:color="auto" w:fill="auto"/>
            <w:noWrap/>
          </w:tcPr>
          <w:p w14:paraId="412A5D63" w14:textId="77777777" w:rsidR="000325A6" w:rsidRPr="000325A6" w:rsidRDefault="000325A6" w:rsidP="000325A6">
            <w:pPr>
              <w:spacing w:after="0" w:line="240" w:lineRule="auto"/>
              <w:rPr>
                <w:rFonts w:ascii="Times New Roman" w:hAnsi="Times New Roman" w:cs="Times New Roman"/>
                <w:sz w:val="20"/>
                <w:szCs w:val="20"/>
              </w:rPr>
            </w:pPr>
          </w:p>
        </w:tc>
        <w:tc>
          <w:tcPr>
            <w:tcW w:w="282" w:type="pct"/>
            <w:gridSpan w:val="2"/>
            <w:tcBorders>
              <w:top w:val="nil"/>
              <w:left w:val="nil"/>
              <w:bottom w:val="nil"/>
              <w:right w:val="nil"/>
            </w:tcBorders>
            <w:shd w:val="clear" w:color="auto" w:fill="auto"/>
            <w:noWrap/>
          </w:tcPr>
          <w:p w14:paraId="114D8206" w14:textId="77777777" w:rsidR="000325A6" w:rsidRPr="000325A6" w:rsidRDefault="000325A6" w:rsidP="000325A6">
            <w:pPr>
              <w:spacing w:after="0" w:line="240" w:lineRule="auto"/>
              <w:rPr>
                <w:rFonts w:ascii="Times New Roman" w:hAnsi="Times New Roman" w:cs="Times New Roman"/>
                <w:sz w:val="20"/>
                <w:szCs w:val="20"/>
              </w:rPr>
            </w:pPr>
          </w:p>
        </w:tc>
        <w:tc>
          <w:tcPr>
            <w:tcW w:w="302" w:type="pct"/>
            <w:gridSpan w:val="2"/>
            <w:tcBorders>
              <w:top w:val="nil"/>
              <w:left w:val="nil"/>
              <w:bottom w:val="nil"/>
              <w:right w:val="nil"/>
            </w:tcBorders>
            <w:shd w:val="clear" w:color="auto" w:fill="auto"/>
            <w:noWrap/>
          </w:tcPr>
          <w:p w14:paraId="6581D899" w14:textId="77777777" w:rsidR="000325A6" w:rsidRPr="000325A6" w:rsidRDefault="000325A6" w:rsidP="000325A6">
            <w:pPr>
              <w:spacing w:after="0" w:line="240" w:lineRule="auto"/>
              <w:rPr>
                <w:rFonts w:ascii="Times New Roman" w:hAnsi="Times New Roman" w:cs="Times New Roman"/>
                <w:sz w:val="20"/>
                <w:szCs w:val="20"/>
              </w:rPr>
            </w:pPr>
          </w:p>
        </w:tc>
        <w:tc>
          <w:tcPr>
            <w:tcW w:w="273" w:type="pct"/>
            <w:gridSpan w:val="2"/>
            <w:tcBorders>
              <w:top w:val="nil"/>
              <w:left w:val="nil"/>
              <w:bottom w:val="nil"/>
              <w:right w:val="nil"/>
            </w:tcBorders>
            <w:shd w:val="clear" w:color="auto" w:fill="auto"/>
            <w:noWrap/>
          </w:tcPr>
          <w:p w14:paraId="415F5D2B" w14:textId="77777777" w:rsidR="000325A6" w:rsidRPr="000325A6" w:rsidRDefault="000325A6" w:rsidP="000325A6">
            <w:pPr>
              <w:spacing w:after="0" w:line="240" w:lineRule="auto"/>
              <w:rPr>
                <w:rFonts w:ascii="Times New Roman" w:hAnsi="Times New Roman" w:cs="Times New Roman"/>
                <w:sz w:val="20"/>
                <w:szCs w:val="20"/>
              </w:rPr>
            </w:pPr>
          </w:p>
        </w:tc>
        <w:tc>
          <w:tcPr>
            <w:tcW w:w="310" w:type="pct"/>
            <w:gridSpan w:val="2"/>
            <w:tcBorders>
              <w:top w:val="nil"/>
              <w:left w:val="nil"/>
              <w:bottom w:val="nil"/>
              <w:right w:val="nil"/>
            </w:tcBorders>
            <w:shd w:val="clear" w:color="auto" w:fill="auto"/>
            <w:noWrap/>
          </w:tcPr>
          <w:p w14:paraId="02861091" w14:textId="77777777" w:rsidR="000325A6" w:rsidRPr="000325A6" w:rsidRDefault="000325A6" w:rsidP="000325A6">
            <w:pPr>
              <w:spacing w:after="0" w:line="240" w:lineRule="auto"/>
              <w:rPr>
                <w:rFonts w:ascii="Times New Roman" w:hAnsi="Times New Roman" w:cs="Times New Roman"/>
                <w:sz w:val="20"/>
                <w:szCs w:val="20"/>
              </w:rPr>
            </w:pPr>
          </w:p>
        </w:tc>
        <w:tc>
          <w:tcPr>
            <w:tcW w:w="311" w:type="pct"/>
            <w:gridSpan w:val="3"/>
            <w:tcBorders>
              <w:top w:val="nil"/>
              <w:left w:val="nil"/>
              <w:bottom w:val="nil"/>
              <w:right w:val="nil"/>
            </w:tcBorders>
            <w:shd w:val="clear" w:color="auto" w:fill="auto"/>
            <w:noWrap/>
          </w:tcPr>
          <w:p w14:paraId="6C364B43" w14:textId="77777777" w:rsidR="000325A6" w:rsidRPr="000325A6" w:rsidRDefault="000325A6" w:rsidP="000325A6">
            <w:pPr>
              <w:spacing w:after="0" w:line="240" w:lineRule="auto"/>
              <w:rPr>
                <w:rFonts w:ascii="Times New Roman" w:hAnsi="Times New Roman" w:cs="Times New Roman"/>
                <w:sz w:val="20"/>
                <w:szCs w:val="20"/>
              </w:rPr>
            </w:pPr>
          </w:p>
        </w:tc>
        <w:tc>
          <w:tcPr>
            <w:tcW w:w="306" w:type="pct"/>
            <w:gridSpan w:val="2"/>
            <w:tcBorders>
              <w:top w:val="nil"/>
              <w:left w:val="nil"/>
              <w:bottom w:val="nil"/>
              <w:right w:val="nil"/>
            </w:tcBorders>
            <w:shd w:val="clear" w:color="auto" w:fill="auto"/>
            <w:noWrap/>
          </w:tcPr>
          <w:p w14:paraId="79F23935" w14:textId="77777777" w:rsidR="000325A6" w:rsidRPr="000325A6" w:rsidRDefault="000325A6" w:rsidP="000325A6">
            <w:pPr>
              <w:spacing w:after="0" w:line="240" w:lineRule="auto"/>
              <w:rPr>
                <w:rFonts w:ascii="Times New Roman" w:hAnsi="Times New Roman" w:cs="Times New Roman"/>
                <w:sz w:val="20"/>
                <w:szCs w:val="20"/>
              </w:rPr>
            </w:pPr>
          </w:p>
        </w:tc>
        <w:tc>
          <w:tcPr>
            <w:tcW w:w="278" w:type="pct"/>
            <w:gridSpan w:val="2"/>
            <w:tcBorders>
              <w:top w:val="nil"/>
              <w:left w:val="nil"/>
              <w:bottom w:val="nil"/>
              <w:right w:val="nil"/>
            </w:tcBorders>
            <w:shd w:val="clear" w:color="auto" w:fill="auto"/>
            <w:noWrap/>
          </w:tcPr>
          <w:p w14:paraId="5C899E5D"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gridSpan w:val="2"/>
            <w:tcBorders>
              <w:top w:val="nil"/>
              <w:left w:val="nil"/>
              <w:bottom w:val="nil"/>
              <w:right w:val="nil"/>
            </w:tcBorders>
            <w:shd w:val="clear" w:color="auto" w:fill="auto"/>
            <w:noWrap/>
          </w:tcPr>
          <w:p w14:paraId="268D3638" w14:textId="77777777" w:rsidR="000325A6" w:rsidRPr="000325A6" w:rsidRDefault="000325A6" w:rsidP="000325A6">
            <w:pPr>
              <w:spacing w:after="0" w:line="240" w:lineRule="auto"/>
              <w:rPr>
                <w:rFonts w:ascii="Times New Roman" w:hAnsi="Times New Roman" w:cs="Times New Roman"/>
                <w:sz w:val="20"/>
                <w:szCs w:val="20"/>
              </w:rPr>
            </w:pPr>
          </w:p>
        </w:tc>
        <w:tc>
          <w:tcPr>
            <w:tcW w:w="517" w:type="pct"/>
            <w:gridSpan w:val="2"/>
            <w:tcBorders>
              <w:top w:val="nil"/>
              <w:left w:val="nil"/>
              <w:bottom w:val="nil"/>
              <w:right w:val="nil"/>
            </w:tcBorders>
            <w:shd w:val="clear" w:color="auto" w:fill="auto"/>
            <w:noWrap/>
          </w:tcPr>
          <w:p w14:paraId="1265D36B"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0E92FC1" w14:textId="77777777" w:rsidTr="00241D3F">
        <w:trPr>
          <w:trHeight w:val="255"/>
        </w:trPr>
        <w:tc>
          <w:tcPr>
            <w:tcW w:w="375" w:type="pct"/>
            <w:tcBorders>
              <w:top w:val="nil"/>
              <w:left w:val="nil"/>
              <w:bottom w:val="nil"/>
              <w:right w:val="nil"/>
            </w:tcBorders>
            <w:shd w:val="clear" w:color="auto" w:fill="auto"/>
          </w:tcPr>
          <w:p w14:paraId="473FBB92" w14:textId="77777777" w:rsidR="000325A6" w:rsidRPr="000325A6" w:rsidRDefault="000325A6" w:rsidP="000325A6">
            <w:pPr>
              <w:spacing w:after="0" w:line="240" w:lineRule="auto"/>
              <w:jc w:val="both"/>
              <w:rPr>
                <w:rFonts w:ascii="Times New Roman" w:hAnsi="Times New Roman" w:cs="Times New Roman"/>
                <w:sz w:val="20"/>
                <w:szCs w:val="20"/>
              </w:rPr>
            </w:pPr>
          </w:p>
        </w:tc>
        <w:tc>
          <w:tcPr>
            <w:tcW w:w="482" w:type="pct"/>
            <w:gridSpan w:val="2"/>
            <w:tcBorders>
              <w:top w:val="nil"/>
              <w:left w:val="nil"/>
              <w:bottom w:val="nil"/>
              <w:right w:val="nil"/>
            </w:tcBorders>
            <w:shd w:val="clear" w:color="auto" w:fill="auto"/>
            <w:noWrap/>
          </w:tcPr>
          <w:p w14:paraId="730B98CB"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405" w:type="pct"/>
            <w:gridSpan w:val="2"/>
            <w:tcBorders>
              <w:top w:val="nil"/>
              <w:left w:val="nil"/>
              <w:bottom w:val="nil"/>
              <w:right w:val="nil"/>
            </w:tcBorders>
            <w:shd w:val="clear" w:color="auto" w:fill="auto"/>
            <w:noWrap/>
          </w:tcPr>
          <w:p w14:paraId="1EF18BE6"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37" w:type="pct"/>
            <w:gridSpan w:val="2"/>
            <w:tcBorders>
              <w:top w:val="nil"/>
              <w:left w:val="nil"/>
              <w:bottom w:val="nil"/>
              <w:right w:val="nil"/>
            </w:tcBorders>
            <w:shd w:val="clear" w:color="auto" w:fill="auto"/>
            <w:noWrap/>
          </w:tcPr>
          <w:p w14:paraId="3390BC9D"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72" w:type="pct"/>
            <w:gridSpan w:val="2"/>
            <w:tcBorders>
              <w:top w:val="nil"/>
              <w:left w:val="nil"/>
              <w:bottom w:val="nil"/>
              <w:right w:val="nil"/>
            </w:tcBorders>
            <w:shd w:val="clear" w:color="auto" w:fill="auto"/>
            <w:noWrap/>
          </w:tcPr>
          <w:p w14:paraId="52A0A681"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91" w:type="pct"/>
            <w:gridSpan w:val="2"/>
            <w:tcBorders>
              <w:top w:val="nil"/>
              <w:left w:val="nil"/>
              <w:bottom w:val="nil"/>
              <w:right w:val="nil"/>
            </w:tcBorders>
            <w:shd w:val="clear" w:color="auto" w:fill="auto"/>
            <w:noWrap/>
          </w:tcPr>
          <w:p w14:paraId="78208A09"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82" w:type="pct"/>
            <w:gridSpan w:val="2"/>
            <w:tcBorders>
              <w:top w:val="nil"/>
              <w:left w:val="nil"/>
              <w:bottom w:val="nil"/>
              <w:right w:val="nil"/>
            </w:tcBorders>
            <w:shd w:val="clear" w:color="auto" w:fill="auto"/>
            <w:noWrap/>
          </w:tcPr>
          <w:p w14:paraId="135C800C"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302" w:type="pct"/>
            <w:gridSpan w:val="2"/>
            <w:tcBorders>
              <w:top w:val="nil"/>
              <w:left w:val="nil"/>
              <w:bottom w:val="nil"/>
              <w:right w:val="nil"/>
            </w:tcBorders>
            <w:shd w:val="clear" w:color="auto" w:fill="auto"/>
            <w:noWrap/>
          </w:tcPr>
          <w:p w14:paraId="5EA8FABD"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73" w:type="pct"/>
            <w:gridSpan w:val="2"/>
            <w:tcBorders>
              <w:top w:val="nil"/>
              <w:left w:val="nil"/>
              <w:bottom w:val="nil"/>
              <w:right w:val="nil"/>
            </w:tcBorders>
            <w:shd w:val="clear" w:color="auto" w:fill="auto"/>
            <w:noWrap/>
          </w:tcPr>
          <w:p w14:paraId="13A80F36"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310" w:type="pct"/>
            <w:gridSpan w:val="2"/>
            <w:tcBorders>
              <w:top w:val="nil"/>
              <w:left w:val="nil"/>
              <w:bottom w:val="nil"/>
              <w:right w:val="nil"/>
            </w:tcBorders>
            <w:shd w:val="clear" w:color="auto" w:fill="auto"/>
            <w:noWrap/>
          </w:tcPr>
          <w:p w14:paraId="315C4955"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311" w:type="pct"/>
            <w:gridSpan w:val="3"/>
            <w:tcBorders>
              <w:top w:val="nil"/>
              <w:left w:val="nil"/>
              <w:bottom w:val="nil"/>
              <w:right w:val="nil"/>
            </w:tcBorders>
            <w:shd w:val="clear" w:color="auto" w:fill="auto"/>
            <w:noWrap/>
          </w:tcPr>
          <w:p w14:paraId="3C761CFE"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306" w:type="pct"/>
            <w:gridSpan w:val="2"/>
            <w:tcBorders>
              <w:top w:val="nil"/>
              <w:left w:val="nil"/>
              <w:bottom w:val="nil"/>
              <w:right w:val="nil"/>
            </w:tcBorders>
            <w:shd w:val="clear" w:color="auto" w:fill="auto"/>
            <w:noWrap/>
          </w:tcPr>
          <w:p w14:paraId="1A431152"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78" w:type="pct"/>
            <w:gridSpan w:val="2"/>
            <w:tcBorders>
              <w:top w:val="nil"/>
              <w:left w:val="nil"/>
              <w:bottom w:val="nil"/>
              <w:right w:val="nil"/>
            </w:tcBorders>
            <w:shd w:val="clear" w:color="auto" w:fill="auto"/>
            <w:noWrap/>
          </w:tcPr>
          <w:p w14:paraId="19FC307D"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359" w:type="pct"/>
            <w:gridSpan w:val="2"/>
            <w:tcBorders>
              <w:top w:val="nil"/>
              <w:left w:val="nil"/>
              <w:bottom w:val="nil"/>
              <w:right w:val="nil"/>
            </w:tcBorders>
            <w:shd w:val="clear" w:color="auto" w:fill="auto"/>
            <w:noWrap/>
          </w:tcPr>
          <w:p w14:paraId="7ADCD9A3"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517" w:type="pct"/>
            <w:gridSpan w:val="2"/>
            <w:tcBorders>
              <w:top w:val="nil"/>
              <w:left w:val="nil"/>
              <w:bottom w:val="nil"/>
              <w:right w:val="nil"/>
            </w:tcBorders>
            <w:shd w:val="clear" w:color="auto" w:fill="auto"/>
            <w:noWrap/>
          </w:tcPr>
          <w:p w14:paraId="05964532" w14:textId="77777777" w:rsidR="000325A6" w:rsidRPr="000325A6" w:rsidRDefault="000325A6" w:rsidP="000325A6">
            <w:pPr>
              <w:spacing w:after="0" w:line="240" w:lineRule="auto"/>
              <w:jc w:val="center"/>
              <w:rPr>
                <w:rFonts w:ascii="Times New Roman" w:hAnsi="Times New Roman" w:cs="Times New Roman"/>
                <w:sz w:val="20"/>
                <w:szCs w:val="20"/>
              </w:rPr>
            </w:pPr>
          </w:p>
        </w:tc>
      </w:tr>
      <w:tr w:rsidR="000325A6" w:rsidRPr="000325A6" w14:paraId="1238B758" w14:textId="77777777" w:rsidTr="000325A6">
        <w:trPr>
          <w:trHeight w:val="255"/>
        </w:trPr>
        <w:tc>
          <w:tcPr>
            <w:tcW w:w="5000" w:type="pct"/>
            <w:gridSpan w:val="30"/>
            <w:tcBorders>
              <w:top w:val="nil"/>
              <w:left w:val="nil"/>
              <w:bottom w:val="nil"/>
              <w:right w:val="nil"/>
            </w:tcBorders>
            <w:shd w:val="clear" w:color="auto" w:fill="auto"/>
            <w:noWrap/>
          </w:tcPr>
          <w:p w14:paraId="3CD9FFD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1 - Льготники, которым не исполнилось 18 лет</w:t>
            </w:r>
          </w:p>
        </w:tc>
      </w:tr>
      <w:tr w:rsidR="000325A6" w:rsidRPr="000325A6" w14:paraId="054C8563" w14:textId="77777777" w:rsidTr="000325A6">
        <w:trPr>
          <w:trHeight w:val="255"/>
        </w:trPr>
        <w:tc>
          <w:tcPr>
            <w:tcW w:w="5000" w:type="pct"/>
            <w:gridSpan w:val="30"/>
            <w:tcBorders>
              <w:top w:val="nil"/>
              <w:left w:val="nil"/>
              <w:bottom w:val="nil"/>
              <w:right w:val="nil"/>
            </w:tcBorders>
            <w:shd w:val="clear" w:color="auto" w:fill="auto"/>
            <w:noWrap/>
          </w:tcPr>
          <w:p w14:paraId="24DE757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2 - Льготники, которым не исполнилось 3 года</w:t>
            </w:r>
          </w:p>
        </w:tc>
      </w:tr>
      <w:tr w:rsidR="000325A6" w:rsidRPr="000325A6" w14:paraId="6CC85213" w14:textId="77777777" w:rsidTr="000325A6">
        <w:trPr>
          <w:trHeight w:val="255"/>
        </w:trPr>
        <w:tc>
          <w:tcPr>
            <w:tcW w:w="5000" w:type="pct"/>
            <w:gridSpan w:val="30"/>
            <w:tcBorders>
              <w:top w:val="nil"/>
              <w:left w:val="nil"/>
              <w:bottom w:val="nil"/>
              <w:right w:val="nil"/>
            </w:tcBorders>
            <w:shd w:val="clear" w:color="auto" w:fill="auto"/>
            <w:noWrap/>
          </w:tcPr>
          <w:p w14:paraId="63A5DAD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3 - Льготники, возраст которых больше либо равен 60 лет для мужчин и больше либо равен 55 лет для женщин</w:t>
            </w:r>
          </w:p>
        </w:tc>
      </w:tr>
      <w:tr w:rsidR="000325A6" w:rsidRPr="000325A6" w14:paraId="42B358F9" w14:textId="77777777" w:rsidTr="000325A6">
        <w:trPr>
          <w:trHeight w:val="255"/>
        </w:trPr>
        <w:tc>
          <w:tcPr>
            <w:tcW w:w="5000" w:type="pct"/>
            <w:gridSpan w:val="30"/>
            <w:tcBorders>
              <w:top w:val="nil"/>
              <w:left w:val="nil"/>
              <w:bottom w:val="nil"/>
              <w:right w:val="nil"/>
            </w:tcBorders>
            <w:shd w:val="clear" w:color="auto" w:fill="auto"/>
            <w:noWrap/>
          </w:tcPr>
          <w:p w14:paraId="5C018E0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4 - Федеральные льготники следующих льготных категорий: 10, 11, 20</w:t>
            </w:r>
          </w:p>
        </w:tc>
      </w:tr>
      <w:tr w:rsidR="000325A6" w:rsidRPr="000325A6" w14:paraId="5AAC4DEE" w14:textId="77777777" w:rsidTr="000325A6">
        <w:trPr>
          <w:trHeight w:val="255"/>
        </w:trPr>
        <w:tc>
          <w:tcPr>
            <w:tcW w:w="5000" w:type="pct"/>
            <w:gridSpan w:val="30"/>
            <w:tcBorders>
              <w:top w:val="nil"/>
              <w:left w:val="nil"/>
              <w:bottom w:val="nil"/>
              <w:right w:val="nil"/>
            </w:tcBorders>
            <w:shd w:val="clear" w:color="auto" w:fill="auto"/>
            <w:noWrap/>
          </w:tcPr>
          <w:p w14:paraId="756910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5 - Федеральные льготники 1 группы инвалидности (льготная категория - 83)</w:t>
            </w:r>
          </w:p>
        </w:tc>
      </w:tr>
      <w:tr w:rsidR="000325A6" w:rsidRPr="000325A6" w14:paraId="0B06E6E7" w14:textId="77777777" w:rsidTr="000325A6">
        <w:trPr>
          <w:trHeight w:val="255"/>
        </w:trPr>
        <w:tc>
          <w:tcPr>
            <w:tcW w:w="5000" w:type="pct"/>
            <w:gridSpan w:val="30"/>
            <w:tcBorders>
              <w:top w:val="nil"/>
              <w:left w:val="nil"/>
              <w:bottom w:val="nil"/>
              <w:right w:val="nil"/>
            </w:tcBorders>
            <w:shd w:val="clear" w:color="auto" w:fill="auto"/>
            <w:noWrap/>
          </w:tcPr>
          <w:p w14:paraId="1F368E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6 - ВЗН - высокозатратные нозологии: льготники 12ВЗН, рецепты, выписанные по программе 12ВЗН</w:t>
            </w:r>
          </w:p>
        </w:tc>
      </w:tr>
      <w:tr w:rsidR="000325A6" w:rsidRPr="000325A6" w14:paraId="5D28E4BD" w14:textId="77777777" w:rsidTr="000325A6">
        <w:trPr>
          <w:trHeight w:val="255"/>
        </w:trPr>
        <w:tc>
          <w:tcPr>
            <w:tcW w:w="5000" w:type="pct"/>
            <w:gridSpan w:val="30"/>
            <w:tcBorders>
              <w:top w:val="nil"/>
              <w:left w:val="nil"/>
              <w:bottom w:val="nil"/>
              <w:right w:val="nil"/>
            </w:tcBorders>
            <w:shd w:val="clear" w:color="auto" w:fill="auto"/>
            <w:noWrap/>
          </w:tcPr>
          <w:p w14:paraId="22D4EA2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7, 8 - Строки не заполняются, т.к. по льготной программе12ВЗН рецепты за счёт регионального бюджета не выписываются</w:t>
            </w:r>
          </w:p>
        </w:tc>
      </w:tr>
      <w:tr w:rsidR="000325A6" w:rsidRPr="000325A6" w14:paraId="0A089DC6" w14:textId="77777777" w:rsidTr="000325A6">
        <w:trPr>
          <w:trHeight w:val="255"/>
        </w:trPr>
        <w:tc>
          <w:tcPr>
            <w:tcW w:w="5000" w:type="pct"/>
            <w:gridSpan w:val="30"/>
            <w:tcBorders>
              <w:top w:val="nil"/>
              <w:left w:val="nil"/>
              <w:bottom w:val="nil"/>
              <w:right w:val="nil"/>
            </w:tcBorders>
            <w:shd w:val="clear" w:color="auto" w:fill="auto"/>
            <w:noWrap/>
          </w:tcPr>
          <w:p w14:paraId="04DC146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9, 10, 15, 17 - Строки заполняются в УФО (исполнитель _______________)</w:t>
            </w:r>
          </w:p>
        </w:tc>
      </w:tr>
      <w:tr w:rsidR="000325A6" w:rsidRPr="000325A6" w14:paraId="25A8940A" w14:textId="77777777" w:rsidTr="000325A6">
        <w:trPr>
          <w:trHeight w:val="255"/>
        </w:trPr>
        <w:tc>
          <w:tcPr>
            <w:tcW w:w="5000" w:type="pct"/>
            <w:gridSpan w:val="30"/>
            <w:tcBorders>
              <w:top w:val="nil"/>
              <w:left w:val="nil"/>
              <w:bottom w:val="nil"/>
              <w:right w:val="nil"/>
            </w:tcBorders>
            <w:shd w:val="clear" w:color="auto" w:fill="auto"/>
          </w:tcPr>
          <w:p w14:paraId="0799784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11 - Без учёта граждан, отказавшихся от НСУ</w:t>
            </w:r>
          </w:p>
        </w:tc>
      </w:tr>
      <w:tr w:rsidR="000325A6" w:rsidRPr="000325A6" w14:paraId="7EA7F09D" w14:textId="77777777" w:rsidTr="000325A6">
        <w:trPr>
          <w:trHeight w:val="255"/>
        </w:trPr>
        <w:tc>
          <w:tcPr>
            <w:tcW w:w="5000" w:type="pct"/>
            <w:gridSpan w:val="30"/>
            <w:tcBorders>
              <w:top w:val="nil"/>
              <w:left w:val="nil"/>
              <w:bottom w:val="nil"/>
              <w:right w:val="nil"/>
            </w:tcBorders>
            <w:shd w:val="clear" w:color="auto" w:fill="auto"/>
            <w:noWrap/>
          </w:tcPr>
          <w:p w14:paraId="4F43FF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12, 13 - рецепты, выписанные федеральным льготникам по программе «Региональная лекарственная поддержка»</w:t>
            </w:r>
          </w:p>
        </w:tc>
      </w:tr>
      <w:tr w:rsidR="000325A6" w:rsidRPr="000325A6" w14:paraId="626D6586" w14:textId="77777777" w:rsidTr="000325A6">
        <w:trPr>
          <w:trHeight w:val="255"/>
        </w:trPr>
        <w:tc>
          <w:tcPr>
            <w:tcW w:w="5000" w:type="pct"/>
            <w:gridSpan w:val="30"/>
            <w:tcBorders>
              <w:top w:val="nil"/>
              <w:left w:val="nil"/>
              <w:bottom w:val="nil"/>
              <w:right w:val="nil"/>
            </w:tcBorders>
            <w:shd w:val="clear" w:color="auto" w:fill="auto"/>
            <w:noWrap/>
          </w:tcPr>
          <w:p w14:paraId="0BC6BDD6"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2FAE878" w14:textId="77777777" w:rsidTr="00241D3F">
        <w:trPr>
          <w:trHeight w:val="255"/>
        </w:trPr>
        <w:tc>
          <w:tcPr>
            <w:tcW w:w="375" w:type="pct"/>
            <w:tcBorders>
              <w:top w:val="nil"/>
              <w:left w:val="nil"/>
              <w:bottom w:val="nil"/>
              <w:right w:val="nil"/>
            </w:tcBorders>
            <w:shd w:val="clear" w:color="auto" w:fill="auto"/>
          </w:tcPr>
          <w:p w14:paraId="19DCBB05" w14:textId="77777777" w:rsidR="000325A6" w:rsidRPr="000325A6" w:rsidRDefault="000325A6" w:rsidP="000325A6">
            <w:pPr>
              <w:spacing w:after="0" w:line="240" w:lineRule="auto"/>
              <w:jc w:val="both"/>
              <w:rPr>
                <w:rFonts w:ascii="Times New Roman" w:hAnsi="Times New Roman" w:cs="Times New Roman"/>
                <w:sz w:val="20"/>
                <w:szCs w:val="20"/>
              </w:rPr>
            </w:pPr>
          </w:p>
        </w:tc>
        <w:tc>
          <w:tcPr>
            <w:tcW w:w="482" w:type="pct"/>
            <w:gridSpan w:val="2"/>
            <w:tcBorders>
              <w:top w:val="nil"/>
              <w:left w:val="nil"/>
              <w:bottom w:val="nil"/>
              <w:right w:val="nil"/>
            </w:tcBorders>
            <w:shd w:val="clear" w:color="auto" w:fill="auto"/>
            <w:noWrap/>
          </w:tcPr>
          <w:p w14:paraId="43FF7387"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gridSpan w:val="2"/>
            <w:tcBorders>
              <w:top w:val="nil"/>
              <w:left w:val="nil"/>
              <w:bottom w:val="nil"/>
              <w:right w:val="nil"/>
            </w:tcBorders>
            <w:shd w:val="clear" w:color="auto" w:fill="auto"/>
            <w:noWrap/>
          </w:tcPr>
          <w:p w14:paraId="39FFCB2C" w14:textId="77777777" w:rsidR="000325A6" w:rsidRPr="000325A6" w:rsidRDefault="000325A6" w:rsidP="000325A6">
            <w:pPr>
              <w:spacing w:after="0" w:line="240" w:lineRule="auto"/>
              <w:rPr>
                <w:rFonts w:ascii="Times New Roman" w:hAnsi="Times New Roman" w:cs="Times New Roman"/>
                <w:sz w:val="20"/>
                <w:szCs w:val="20"/>
              </w:rPr>
            </w:pPr>
          </w:p>
        </w:tc>
        <w:tc>
          <w:tcPr>
            <w:tcW w:w="237" w:type="pct"/>
            <w:gridSpan w:val="2"/>
            <w:tcBorders>
              <w:top w:val="nil"/>
              <w:left w:val="nil"/>
              <w:bottom w:val="nil"/>
              <w:right w:val="nil"/>
            </w:tcBorders>
            <w:shd w:val="clear" w:color="auto" w:fill="auto"/>
            <w:noWrap/>
          </w:tcPr>
          <w:p w14:paraId="25223B9D"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gridSpan w:val="2"/>
            <w:tcBorders>
              <w:top w:val="nil"/>
              <w:left w:val="nil"/>
              <w:bottom w:val="nil"/>
              <w:right w:val="nil"/>
            </w:tcBorders>
            <w:shd w:val="clear" w:color="auto" w:fill="auto"/>
            <w:noWrap/>
          </w:tcPr>
          <w:p w14:paraId="2D55CDB4"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gridSpan w:val="2"/>
            <w:tcBorders>
              <w:top w:val="nil"/>
              <w:left w:val="nil"/>
              <w:bottom w:val="nil"/>
              <w:right w:val="nil"/>
            </w:tcBorders>
            <w:shd w:val="clear" w:color="auto" w:fill="auto"/>
            <w:noWrap/>
          </w:tcPr>
          <w:p w14:paraId="4FC139CC" w14:textId="77777777" w:rsidR="000325A6" w:rsidRPr="000325A6" w:rsidRDefault="000325A6" w:rsidP="000325A6">
            <w:pPr>
              <w:spacing w:after="0" w:line="240" w:lineRule="auto"/>
              <w:rPr>
                <w:rFonts w:ascii="Times New Roman" w:hAnsi="Times New Roman" w:cs="Times New Roman"/>
                <w:sz w:val="20"/>
                <w:szCs w:val="20"/>
              </w:rPr>
            </w:pPr>
          </w:p>
        </w:tc>
        <w:tc>
          <w:tcPr>
            <w:tcW w:w="282" w:type="pct"/>
            <w:gridSpan w:val="2"/>
            <w:tcBorders>
              <w:top w:val="nil"/>
              <w:left w:val="nil"/>
              <w:bottom w:val="nil"/>
              <w:right w:val="nil"/>
            </w:tcBorders>
            <w:shd w:val="clear" w:color="auto" w:fill="auto"/>
            <w:noWrap/>
          </w:tcPr>
          <w:p w14:paraId="42D324EB" w14:textId="77777777" w:rsidR="000325A6" w:rsidRPr="000325A6" w:rsidRDefault="000325A6" w:rsidP="000325A6">
            <w:pPr>
              <w:spacing w:after="0" w:line="240" w:lineRule="auto"/>
              <w:rPr>
                <w:rFonts w:ascii="Times New Roman" w:hAnsi="Times New Roman" w:cs="Times New Roman"/>
                <w:sz w:val="20"/>
                <w:szCs w:val="20"/>
              </w:rPr>
            </w:pPr>
          </w:p>
        </w:tc>
        <w:tc>
          <w:tcPr>
            <w:tcW w:w="302" w:type="pct"/>
            <w:gridSpan w:val="2"/>
            <w:tcBorders>
              <w:top w:val="nil"/>
              <w:left w:val="nil"/>
              <w:bottom w:val="nil"/>
              <w:right w:val="nil"/>
            </w:tcBorders>
            <w:shd w:val="clear" w:color="auto" w:fill="auto"/>
            <w:noWrap/>
          </w:tcPr>
          <w:p w14:paraId="393C3518" w14:textId="77777777" w:rsidR="000325A6" w:rsidRPr="000325A6" w:rsidRDefault="000325A6" w:rsidP="000325A6">
            <w:pPr>
              <w:spacing w:after="0" w:line="240" w:lineRule="auto"/>
              <w:rPr>
                <w:rFonts w:ascii="Times New Roman" w:hAnsi="Times New Roman" w:cs="Times New Roman"/>
                <w:sz w:val="20"/>
                <w:szCs w:val="20"/>
              </w:rPr>
            </w:pPr>
          </w:p>
        </w:tc>
        <w:tc>
          <w:tcPr>
            <w:tcW w:w="273" w:type="pct"/>
            <w:gridSpan w:val="2"/>
            <w:tcBorders>
              <w:top w:val="nil"/>
              <w:left w:val="nil"/>
              <w:bottom w:val="nil"/>
              <w:right w:val="nil"/>
            </w:tcBorders>
            <w:shd w:val="clear" w:color="auto" w:fill="auto"/>
            <w:noWrap/>
          </w:tcPr>
          <w:p w14:paraId="55CDBEDF" w14:textId="77777777" w:rsidR="000325A6" w:rsidRPr="000325A6" w:rsidRDefault="000325A6" w:rsidP="000325A6">
            <w:pPr>
              <w:spacing w:after="0" w:line="240" w:lineRule="auto"/>
              <w:rPr>
                <w:rFonts w:ascii="Times New Roman" w:hAnsi="Times New Roman" w:cs="Times New Roman"/>
                <w:sz w:val="20"/>
                <w:szCs w:val="20"/>
              </w:rPr>
            </w:pPr>
          </w:p>
        </w:tc>
        <w:tc>
          <w:tcPr>
            <w:tcW w:w="310" w:type="pct"/>
            <w:gridSpan w:val="2"/>
            <w:tcBorders>
              <w:top w:val="nil"/>
              <w:left w:val="nil"/>
              <w:bottom w:val="nil"/>
              <w:right w:val="nil"/>
            </w:tcBorders>
            <w:shd w:val="clear" w:color="auto" w:fill="auto"/>
            <w:noWrap/>
          </w:tcPr>
          <w:p w14:paraId="51205318" w14:textId="77777777" w:rsidR="000325A6" w:rsidRPr="000325A6" w:rsidRDefault="000325A6" w:rsidP="000325A6">
            <w:pPr>
              <w:spacing w:after="0" w:line="240" w:lineRule="auto"/>
              <w:rPr>
                <w:rFonts w:ascii="Times New Roman" w:hAnsi="Times New Roman" w:cs="Times New Roman"/>
                <w:sz w:val="20"/>
                <w:szCs w:val="20"/>
              </w:rPr>
            </w:pPr>
          </w:p>
        </w:tc>
        <w:tc>
          <w:tcPr>
            <w:tcW w:w="311" w:type="pct"/>
            <w:gridSpan w:val="3"/>
            <w:tcBorders>
              <w:top w:val="nil"/>
              <w:left w:val="nil"/>
              <w:bottom w:val="nil"/>
              <w:right w:val="nil"/>
            </w:tcBorders>
            <w:shd w:val="clear" w:color="auto" w:fill="auto"/>
            <w:noWrap/>
          </w:tcPr>
          <w:p w14:paraId="602090A4" w14:textId="77777777" w:rsidR="000325A6" w:rsidRPr="000325A6" w:rsidRDefault="000325A6" w:rsidP="000325A6">
            <w:pPr>
              <w:spacing w:after="0" w:line="240" w:lineRule="auto"/>
              <w:rPr>
                <w:rFonts w:ascii="Times New Roman" w:hAnsi="Times New Roman" w:cs="Times New Roman"/>
                <w:sz w:val="20"/>
                <w:szCs w:val="20"/>
              </w:rPr>
            </w:pPr>
          </w:p>
        </w:tc>
        <w:tc>
          <w:tcPr>
            <w:tcW w:w="306" w:type="pct"/>
            <w:gridSpan w:val="2"/>
            <w:tcBorders>
              <w:top w:val="nil"/>
              <w:left w:val="nil"/>
              <w:bottom w:val="nil"/>
              <w:right w:val="nil"/>
            </w:tcBorders>
            <w:shd w:val="clear" w:color="auto" w:fill="auto"/>
            <w:noWrap/>
          </w:tcPr>
          <w:p w14:paraId="5C59C402" w14:textId="77777777" w:rsidR="000325A6" w:rsidRPr="000325A6" w:rsidRDefault="000325A6" w:rsidP="000325A6">
            <w:pPr>
              <w:spacing w:after="0" w:line="240" w:lineRule="auto"/>
              <w:rPr>
                <w:rFonts w:ascii="Times New Roman" w:hAnsi="Times New Roman" w:cs="Times New Roman"/>
                <w:sz w:val="20"/>
                <w:szCs w:val="20"/>
              </w:rPr>
            </w:pPr>
          </w:p>
        </w:tc>
        <w:tc>
          <w:tcPr>
            <w:tcW w:w="278" w:type="pct"/>
            <w:gridSpan w:val="2"/>
            <w:tcBorders>
              <w:top w:val="nil"/>
              <w:left w:val="nil"/>
              <w:bottom w:val="nil"/>
              <w:right w:val="nil"/>
            </w:tcBorders>
            <w:shd w:val="clear" w:color="auto" w:fill="auto"/>
            <w:noWrap/>
          </w:tcPr>
          <w:p w14:paraId="7AC17829"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gridSpan w:val="2"/>
            <w:tcBorders>
              <w:top w:val="nil"/>
              <w:left w:val="nil"/>
              <w:bottom w:val="nil"/>
              <w:right w:val="nil"/>
            </w:tcBorders>
            <w:shd w:val="clear" w:color="auto" w:fill="auto"/>
            <w:noWrap/>
          </w:tcPr>
          <w:p w14:paraId="6B2BAB43" w14:textId="77777777" w:rsidR="000325A6" w:rsidRPr="000325A6" w:rsidRDefault="000325A6" w:rsidP="000325A6">
            <w:pPr>
              <w:spacing w:after="0" w:line="240" w:lineRule="auto"/>
              <w:rPr>
                <w:rFonts w:ascii="Times New Roman" w:hAnsi="Times New Roman" w:cs="Times New Roman"/>
                <w:sz w:val="20"/>
                <w:szCs w:val="20"/>
              </w:rPr>
            </w:pPr>
          </w:p>
        </w:tc>
        <w:tc>
          <w:tcPr>
            <w:tcW w:w="517" w:type="pct"/>
            <w:gridSpan w:val="2"/>
            <w:tcBorders>
              <w:top w:val="nil"/>
              <w:left w:val="nil"/>
              <w:bottom w:val="nil"/>
              <w:right w:val="nil"/>
            </w:tcBorders>
            <w:shd w:val="clear" w:color="auto" w:fill="auto"/>
            <w:noWrap/>
          </w:tcPr>
          <w:p w14:paraId="0556189D"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5853779" w14:textId="77777777" w:rsidTr="00241D3F">
        <w:trPr>
          <w:trHeight w:val="255"/>
        </w:trPr>
        <w:tc>
          <w:tcPr>
            <w:tcW w:w="375" w:type="pct"/>
            <w:tcBorders>
              <w:top w:val="nil"/>
              <w:left w:val="nil"/>
              <w:bottom w:val="nil"/>
              <w:right w:val="nil"/>
            </w:tcBorders>
            <w:shd w:val="clear" w:color="auto" w:fill="auto"/>
            <w:noWrap/>
          </w:tcPr>
          <w:p w14:paraId="7EB52E96" w14:textId="77777777" w:rsidR="000325A6" w:rsidRPr="000325A6" w:rsidRDefault="000325A6" w:rsidP="000325A6">
            <w:pPr>
              <w:spacing w:after="0" w:line="240" w:lineRule="auto"/>
              <w:rPr>
                <w:rFonts w:ascii="Times New Roman" w:hAnsi="Times New Roman" w:cs="Times New Roman"/>
                <w:sz w:val="20"/>
                <w:szCs w:val="20"/>
              </w:rPr>
            </w:pPr>
          </w:p>
        </w:tc>
        <w:tc>
          <w:tcPr>
            <w:tcW w:w="482" w:type="pct"/>
            <w:gridSpan w:val="2"/>
            <w:tcBorders>
              <w:top w:val="nil"/>
              <w:left w:val="nil"/>
              <w:bottom w:val="nil"/>
              <w:right w:val="nil"/>
            </w:tcBorders>
            <w:shd w:val="clear" w:color="auto" w:fill="auto"/>
            <w:noWrap/>
          </w:tcPr>
          <w:p w14:paraId="07C93F62"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gridSpan w:val="2"/>
            <w:tcBorders>
              <w:top w:val="nil"/>
              <w:left w:val="nil"/>
              <w:bottom w:val="nil"/>
              <w:right w:val="nil"/>
            </w:tcBorders>
            <w:shd w:val="clear" w:color="auto" w:fill="auto"/>
            <w:noWrap/>
          </w:tcPr>
          <w:p w14:paraId="4E915510" w14:textId="77777777" w:rsidR="000325A6" w:rsidRPr="000325A6" w:rsidRDefault="000325A6" w:rsidP="000325A6">
            <w:pPr>
              <w:spacing w:after="0" w:line="240" w:lineRule="auto"/>
              <w:rPr>
                <w:rFonts w:ascii="Times New Roman" w:hAnsi="Times New Roman" w:cs="Times New Roman"/>
                <w:sz w:val="20"/>
                <w:szCs w:val="20"/>
              </w:rPr>
            </w:pPr>
          </w:p>
        </w:tc>
        <w:tc>
          <w:tcPr>
            <w:tcW w:w="237" w:type="pct"/>
            <w:gridSpan w:val="2"/>
            <w:tcBorders>
              <w:top w:val="nil"/>
              <w:left w:val="nil"/>
              <w:bottom w:val="nil"/>
              <w:right w:val="nil"/>
            </w:tcBorders>
            <w:shd w:val="clear" w:color="auto" w:fill="auto"/>
            <w:noWrap/>
          </w:tcPr>
          <w:p w14:paraId="38792513"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gridSpan w:val="2"/>
            <w:tcBorders>
              <w:top w:val="nil"/>
              <w:left w:val="nil"/>
              <w:bottom w:val="nil"/>
              <w:right w:val="nil"/>
            </w:tcBorders>
            <w:shd w:val="clear" w:color="auto" w:fill="auto"/>
            <w:noWrap/>
          </w:tcPr>
          <w:p w14:paraId="1A9010B6"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gridSpan w:val="2"/>
            <w:tcBorders>
              <w:top w:val="nil"/>
              <w:left w:val="nil"/>
              <w:bottom w:val="nil"/>
              <w:right w:val="nil"/>
            </w:tcBorders>
            <w:shd w:val="clear" w:color="auto" w:fill="auto"/>
            <w:noWrap/>
          </w:tcPr>
          <w:p w14:paraId="23DDE28C" w14:textId="77777777" w:rsidR="000325A6" w:rsidRPr="000325A6" w:rsidRDefault="000325A6" w:rsidP="000325A6">
            <w:pPr>
              <w:spacing w:after="0" w:line="240" w:lineRule="auto"/>
              <w:rPr>
                <w:rFonts w:ascii="Times New Roman" w:hAnsi="Times New Roman" w:cs="Times New Roman"/>
                <w:sz w:val="20"/>
                <w:szCs w:val="20"/>
              </w:rPr>
            </w:pPr>
          </w:p>
        </w:tc>
        <w:tc>
          <w:tcPr>
            <w:tcW w:w="282" w:type="pct"/>
            <w:gridSpan w:val="2"/>
            <w:tcBorders>
              <w:top w:val="nil"/>
              <w:left w:val="nil"/>
              <w:bottom w:val="nil"/>
              <w:right w:val="nil"/>
            </w:tcBorders>
            <w:shd w:val="clear" w:color="auto" w:fill="auto"/>
            <w:noWrap/>
          </w:tcPr>
          <w:p w14:paraId="1248D2D4" w14:textId="77777777" w:rsidR="000325A6" w:rsidRPr="000325A6" w:rsidRDefault="000325A6" w:rsidP="000325A6">
            <w:pPr>
              <w:spacing w:after="0" w:line="240" w:lineRule="auto"/>
              <w:rPr>
                <w:rFonts w:ascii="Times New Roman" w:hAnsi="Times New Roman" w:cs="Times New Roman"/>
                <w:sz w:val="20"/>
                <w:szCs w:val="20"/>
              </w:rPr>
            </w:pPr>
          </w:p>
        </w:tc>
        <w:tc>
          <w:tcPr>
            <w:tcW w:w="302" w:type="pct"/>
            <w:gridSpan w:val="2"/>
            <w:tcBorders>
              <w:top w:val="nil"/>
              <w:left w:val="nil"/>
              <w:bottom w:val="nil"/>
              <w:right w:val="nil"/>
            </w:tcBorders>
            <w:shd w:val="clear" w:color="auto" w:fill="auto"/>
            <w:noWrap/>
          </w:tcPr>
          <w:p w14:paraId="0ECCCAD0" w14:textId="77777777" w:rsidR="000325A6" w:rsidRPr="000325A6" w:rsidRDefault="000325A6" w:rsidP="000325A6">
            <w:pPr>
              <w:spacing w:after="0" w:line="240" w:lineRule="auto"/>
              <w:rPr>
                <w:rFonts w:ascii="Times New Roman" w:hAnsi="Times New Roman" w:cs="Times New Roman"/>
                <w:sz w:val="20"/>
                <w:szCs w:val="20"/>
              </w:rPr>
            </w:pPr>
          </w:p>
        </w:tc>
        <w:tc>
          <w:tcPr>
            <w:tcW w:w="273" w:type="pct"/>
            <w:gridSpan w:val="2"/>
            <w:tcBorders>
              <w:top w:val="nil"/>
              <w:left w:val="nil"/>
              <w:bottom w:val="nil"/>
              <w:right w:val="nil"/>
            </w:tcBorders>
            <w:shd w:val="clear" w:color="auto" w:fill="auto"/>
            <w:noWrap/>
          </w:tcPr>
          <w:p w14:paraId="618D3F17" w14:textId="77777777" w:rsidR="000325A6" w:rsidRPr="000325A6" w:rsidRDefault="000325A6" w:rsidP="000325A6">
            <w:pPr>
              <w:spacing w:after="0" w:line="240" w:lineRule="auto"/>
              <w:rPr>
                <w:rFonts w:ascii="Times New Roman" w:hAnsi="Times New Roman" w:cs="Times New Roman"/>
                <w:sz w:val="20"/>
                <w:szCs w:val="20"/>
              </w:rPr>
            </w:pPr>
          </w:p>
        </w:tc>
        <w:tc>
          <w:tcPr>
            <w:tcW w:w="310" w:type="pct"/>
            <w:gridSpan w:val="2"/>
            <w:tcBorders>
              <w:top w:val="nil"/>
              <w:left w:val="nil"/>
              <w:bottom w:val="nil"/>
              <w:right w:val="nil"/>
            </w:tcBorders>
            <w:shd w:val="clear" w:color="auto" w:fill="auto"/>
            <w:noWrap/>
          </w:tcPr>
          <w:p w14:paraId="02BA31AC" w14:textId="77777777" w:rsidR="000325A6" w:rsidRPr="000325A6" w:rsidRDefault="000325A6" w:rsidP="000325A6">
            <w:pPr>
              <w:spacing w:after="0" w:line="240" w:lineRule="auto"/>
              <w:rPr>
                <w:rFonts w:ascii="Times New Roman" w:hAnsi="Times New Roman" w:cs="Times New Roman"/>
                <w:sz w:val="20"/>
                <w:szCs w:val="20"/>
              </w:rPr>
            </w:pPr>
          </w:p>
        </w:tc>
        <w:tc>
          <w:tcPr>
            <w:tcW w:w="311" w:type="pct"/>
            <w:gridSpan w:val="3"/>
            <w:tcBorders>
              <w:top w:val="nil"/>
              <w:left w:val="nil"/>
              <w:bottom w:val="nil"/>
              <w:right w:val="nil"/>
            </w:tcBorders>
            <w:shd w:val="clear" w:color="auto" w:fill="auto"/>
            <w:noWrap/>
          </w:tcPr>
          <w:p w14:paraId="3C103E92" w14:textId="77777777" w:rsidR="000325A6" w:rsidRPr="000325A6" w:rsidRDefault="000325A6" w:rsidP="000325A6">
            <w:pPr>
              <w:spacing w:after="0" w:line="240" w:lineRule="auto"/>
              <w:rPr>
                <w:rFonts w:ascii="Times New Roman" w:hAnsi="Times New Roman" w:cs="Times New Roman"/>
                <w:sz w:val="20"/>
                <w:szCs w:val="20"/>
              </w:rPr>
            </w:pPr>
          </w:p>
        </w:tc>
        <w:tc>
          <w:tcPr>
            <w:tcW w:w="306" w:type="pct"/>
            <w:gridSpan w:val="2"/>
            <w:tcBorders>
              <w:top w:val="nil"/>
              <w:left w:val="nil"/>
              <w:bottom w:val="nil"/>
              <w:right w:val="nil"/>
            </w:tcBorders>
            <w:shd w:val="clear" w:color="auto" w:fill="auto"/>
            <w:noWrap/>
          </w:tcPr>
          <w:p w14:paraId="563D2B86" w14:textId="77777777" w:rsidR="000325A6" w:rsidRPr="000325A6" w:rsidRDefault="000325A6" w:rsidP="000325A6">
            <w:pPr>
              <w:spacing w:after="0" w:line="240" w:lineRule="auto"/>
              <w:rPr>
                <w:rFonts w:ascii="Times New Roman" w:hAnsi="Times New Roman" w:cs="Times New Roman"/>
                <w:sz w:val="20"/>
                <w:szCs w:val="20"/>
              </w:rPr>
            </w:pPr>
          </w:p>
        </w:tc>
        <w:tc>
          <w:tcPr>
            <w:tcW w:w="278" w:type="pct"/>
            <w:gridSpan w:val="2"/>
            <w:tcBorders>
              <w:top w:val="nil"/>
              <w:left w:val="nil"/>
              <w:bottom w:val="nil"/>
              <w:right w:val="nil"/>
            </w:tcBorders>
            <w:shd w:val="clear" w:color="auto" w:fill="auto"/>
            <w:noWrap/>
          </w:tcPr>
          <w:p w14:paraId="03BBA546"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gridSpan w:val="2"/>
            <w:tcBorders>
              <w:top w:val="nil"/>
              <w:left w:val="nil"/>
              <w:bottom w:val="nil"/>
              <w:right w:val="nil"/>
            </w:tcBorders>
            <w:shd w:val="clear" w:color="auto" w:fill="auto"/>
            <w:noWrap/>
          </w:tcPr>
          <w:p w14:paraId="50C02FFE" w14:textId="77777777" w:rsidR="000325A6" w:rsidRPr="000325A6" w:rsidRDefault="000325A6" w:rsidP="000325A6">
            <w:pPr>
              <w:spacing w:after="0" w:line="240" w:lineRule="auto"/>
              <w:rPr>
                <w:rFonts w:ascii="Times New Roman" w:hAnsi="Times New Roman" w:cs="Times New Roman"/>
                <w:sz w:val="20"/>
                <w:szCs w:val="20"/>
              </w:rPr>
            </w:pPr>
          </w:p>
        </w:tc>
        <w:tc>
          <w:tcPr>
            <w:tcW w:w="517" w:type="pct"/>
            <w:gridSpan w:val="2"/>
            <w:tcBorders>
              <w:top w:val="nil"/>
              <w:left w:val="nil"/>
              <w:bottom w:val="nil"/>
              <w:right w:val="nil"/>
            </w:tcBorders>
            <w:shd w:val="clear" w:color="auto" w:fill="auto"/>
            <w:noWrap/>
          </w:tcPr>
          <w:p w14:paraId="77FDFAA3"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4710217C" w14:textId="77777777" w:rsidTr="00241D3F">
        <w:trPr>
          <w:trHeight w:val="255"/>
        </w:trPr>
        <w:tc>
          <w:tcPr>
            <w:tcW w:w="1499" w:type="pct"/>
            <w:gridSpan w:val="7"/>
            <w:tcBorders>
              <w:top w:val="nil"/>
              <w:left w:val="nil"/>
              <w:bottom w:val="nil"/>
              <w:right w:val="nil"/>
            </w:tcBorders>
            <w:shd w:val="clear" w:color="auto" w:fill="auto"/>
            <w:noWrap/>
          </w:tcPr>
          <w:p w14:paraId="42AE0B5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Исполнитель:</w:t>
            </w:r>
          </w:p>
        </w:tc>
        <w:tc>
          <w:tcPr>
            <w:tcW w:w="272" w:type="pct"/>
            <w:gridSpan w:val="2"/>
            <w:tcBorders>
              <w:top w:val="nil"/>
              <w:left w:val="nil"/>
              <w:bottom w:val="nil"/>
              <w:right w:val="nil"/>
            </w:tcBorders>
            <w:shd w:val="clear" w:color="auto" w:fill="auto"/>
            <w:noWrap/>
          </w:tcPr>
          <w:p w14:paraId="29F55E59"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gridSpan w:val="2"/>
            <w:tcBorders>
              <w:top w:val="nil"/>
              <w:left w:val="nil"/>
              <w:bottom w:val="nil"/>
              <w:right w:val="nil"/>
            </w:tcBorders>
            <w:shd w:val="clear" w:color="auto" w:fill="auto"/>
            <w:noWrap/>
          </w:tcPr>
          <w:p w14:paraId="45314516" w14:textId="77777777" w:rsidR="000325A6" w:rsidRPr="000325A6" w:rsidRDefault="000325A6" w:rsidP="000325A6">
            <w:pPr>
              <w:spacing w:after="0" w:line="240" w:lineRule="auto"/>
              <w:rPr>
                <w:rFonts w:ascii="Times New Roman" w:hAnsi="Times New Roman" w:cs="Times New Roman"/>
                <w:sz w:val="20"/>
                <w:szCs w:val="20"/>
              </w:rPr>
            </w:pPr>
          </w:p>
        </w:tc>
        <w:tc>
          <w:tcPr>
            <w:tcW w:w="282" w:type="pct"/>
            <w:gridSpan w:val="2"/>
            <w:tcBorders>
              <w:top w:val="nil"/>
              <w:left w:val="nil"/>
              <w:bottom w:val="nil"/>
              <w:right w:val="nil"/>
            </w:tcBorders>
            <w:shd w:val="clear" w:color="auto" w:fill="auto"/>
            <w:noWrap/>
          </w:tcPr>
          <w:p w14:paraId="0E344525" w14:textId="77777777" w:rsidR="000325A6" w:rsidRPr="000325A6" w:rsidRDefault="000325A6" w:rsidP="000325A6">
            <w:pPr>
              <w:spacing w:after="0" w:line="240" w:lineRule="auto"/>
              <w:rPr>
                <w:rFonts w:ascii="Times New Roman" w:hAnsi="Times New Roman" w:cs="Times New Roman"/>
                <w:sz w:val="20"/>
                <w:szCs w:val="20"/>
              </w:rPr>
            </w:pPr>
          </w:p>
        </w:tc>
        <w:tc>
          <w:tcPr>
            <w:tcW w:w="302" w:type="pct"/>
            <w:gridSpan w:val="2"/>
            <w:tcBorders>
              <w:top w:val="nil"/>
              <w:left w:val="nil"/>
              <w:bottom w:val="nil"/>
              <w:right w:val="nil"/>
            </w:tcBorders>
            <w:shd w:val="clear" w:color="auto" w:fill="auto"/>
            <w:noWrap/>
          </w:tcPr>
          <w:p w14:paraId="064D625A" w14:textId="77777777" w:rsidR="000325A6" w:rsidRPr="000325A6" w:rsidRDefault="000325A6" w:rsidP="000325A6">
            <w:pPr>
              <w:spacing w:after="0" w:line="240" w:lineRule="auto"/>
              <w:rPr>
                <w:rFonts w:ascii="Times New Roman" w:hAnsi="Times New Roman" w:cs="Times New Roman"/>
                <w:sz w:val="20"/>
                <w:szCs w:val="20"/>
              </w:rPr>
            </w:pPr>
          </w:p>
        </w:tc>
        <w:tc>
          <w:tcPr>
            <w:tcW w:w="273" w:type="pct"/>
            <w:gridSpan w:val="2"/>
            <w:tcBorders>
              <w:top w:val="nil"/>
              <w:left w:val="nil"/>
              <w:bottom w:val="nil"/>
              <w:right w:val="nil"/>
            </w:tcBorders>
            <w:shd w:val="clear" w:color="auto" w:fill="auto"/>
            <w:noWrap/>
          </w:tcPr>
          <w:p w14:paraId="61C2DC3A" w14:textId="77777777" w:rsidR="000325A6" w:rsidRPr="000325A6" w:rsidRDefault="000325A6" w:rsidP="000325A6">
            <w:pPr>
              <w:spacing w:after="0" w:line="240" w:lineRule="auto"/>
              <w:rPr>
                <w:rFonts w:ascii="Times New Roman" w:hAnsi="Times New Roman" w:cs="Times New Roman"/>
                <w:sz w:val="20"/>
                <w:szCs w:val="20"/>
              </w:rPr>
            </w:pPr>
          </w:p>
        </w:tc>
        <w:tc>
          <w:tcPr>
            <w:tcW w:w="310" w:type="pct"/>
            <w:gridSpan w:val="2"/>
            <w:tcBorders>
              <w:top w:val="nil"/>
              <w:left w:val="nil"/>
              <w:bottom w:val="nil"/>
              <w:right w:val="nil"/>
            </w:tcBorders>
            <w:shd w:val="clear" w:color="auto" w:fill="auto"/>
            <w:noWrap/>
          </w:tcPr>
          <w:p w14:paraId="0B878C7E" w14:textId="77777777" w:rsidR="000325A6" w:rsidRPr="000325A6" w:rsidRDefault="000325A6" w:rsidP="000325A6">
            <w:pPr>
              <w:spacing w:after="0" w:line="240" w:lineRule="auto"/>
              <w:rPr>
                <w:rFonts w:ascii="Times New Roman" w:hAnsi="Times New Roman" w:cs="Times New Roman"/>
                <w:sz w:val="20"/>
                <w:szCs w:val="20"/>
              </w:rPr>
            </w:pPr>
          </w:p>
        </w:tc>
        <w:tc>
          <w:tcPr>
            <w:tcW w:w="311" w:type="pct"/>
            <w:gridSpan w:val="3"/>
            <w:tcBorders>
              <w:top w:val="nil"/>
              <w:left w:val="nil"/>
              <w:bottom w:val="nil"/>
              <w:right w:val="nil"/>
            </w:tcBorders>
            <w:shd w:val="clear" w:color="auto" w:fill="auto"/>
            <w:noWrap/>
          </w:tcPr>
          <w:p w14:paraId="6A257511" w14:textId="77777777" w:rsidR="000325A6" w:rsidRPr="000325A6" w:rsidRDefault="000325A6" w:rsidP="000325A6">
            <w:pPr>
              <w:spacing w:after="0" w:line="240" w:lineRule="auto"/>
              <w:rPr>
                <w:rFonts w:ascii="Times New Roman" w:hAnsi="Times New Roman" w:cs="Times New Roman"/>
                <w:sz w:val="20"/>
                <w:szCs w:val="20"/>
              </w:rPr>
            </w:pPr>
          </w:p>
        </w:tc>
        <w:tc>
          <w:tcPr>
            <w:tcW w:w="306" w:type="pct"/>
            <w:gridSpan w:val="2"/>
            <w:tcBorders>
              <w:top w:val="nil"/>
              <w:left w:val="nil"/>
              <w:bottom w:val="nil"/>
              <w:right w:val="nil"/>
            </w:tcBorders>
            <w:shd w:val="clear" w:color="auto" w:fill="auto"/>
            <w:noWrap/>
          </w:tcPr>
          <w:p w14:paraId="3A090F54" w14:textId="77777777" w:rsidR="000325A6" w:rsidRPr="000325A6" w:rsidRDefault="000325A6" w:rsidP="000325A6">
            <w:pPr>
              <w:spacing w:after="0" w:line="240" w:lineRule="auto"/>
              <w:rPr>
                <w:rFonts w:ascii="Times New Roman" w:hAnsi="Times New Roman" w:cs="Times New Roman"/>
                <w:sz w:val="20"/>
                <w:szCs w:val="20"/>
              </w:rPr>
            </w:pPr>
          </w:p>
        </w:tc>
        <w:tc>
          <w:tcPr>
            <w:tcW w:w="278" w:type="pct"/>
            <w:gridSpan w:val="2"/>
            <w:tcBorders>
              <w:top w:val="nil"/>
              <w:left w:val="nil"/>
              <w:bottom w:val="nil"/>
              <w:right w:val="nil"/>
            </w:tcBorders>
            <w:shd w:val="clear" w:color="auto" w:fill="auto"/>
            <w:noWrap/>
          </w:tcPr>
          <w:p w14:paraId="089DD08D"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gridSpan w:val="2"/>
            <w:tcBorders>
              <w:top w:val="nil"/>
              <w:left w:val="nil"/>
              <w:bottom w:val="nil"/>
              <w:right w:val="nil"/>
            </w:tcBorders>
            <w:shd w:val="clear" w:color="auto" w:fill="auto"/>
            <w:noWrap/>
          </w:tcPr>
          <w:p w14:paraId="29566C31" w14:textId="77777777" w:rsidR="000325A6" w:rsidRPr="000325A6" w:rsidRDefault="000325A6" w:rsidP="000325A6">
            <w:pPr>
              <w:spacing w:after="0" w:line="240" w:lineRule="auto"/>
              <w:rPr>
                <w:rFonts w:ascii="Times New Roman" w:hAnsi="Times New Roman" w:cs="Times New Roman"/>
                <w:sz w:val="20"/>
                <w:szCs w:val="20"/>
              </w:rPr>
            </w:pPr>
          </w:p>
        </w:tc>
        <w:tc>
          <w:tcPr>
            <w:tcW w:w="517" w:type="pct"/>
            <w:gridSpan w:val="2"/>
            <w:tcBorders>
              <w:top w:val="nil"/>
              <w:left w:val="nil"/>
              <w:bottom w:val="nil"/>
              <w:right w:val="nil"/>
            </w:tcBorders>
            <w:shd w:val="clear" w:color="auto" w:fill="auto"/>
            <w:noWrap/>
          </w:tcPr>
          <w:p w14:paraId="73816BC4" w14:textId="77777777" w:rsidR="000325A6" w:rsidRPr="000325A6" w:rsidRDefault="000325A6" w:rsidP="000325A6">
            <w:pPr>
              <w:spacing w:after="0" w:line="240" w:lineRule="auto"/>
              <w:rPr>
                <w:rFonts w:ascii="Times New Roman" w:hAnsi="Times New Roman" w:cs="Times New Roman"/>
                <w:sz w:val="20"/>
                <w:szCs w:val="20"/>
              </w:rPr>
            </w:pPr>
          </w:p>
        </w:tc>
      </w:tr>
    </w:tbl>
    <w:p w14:paraId="50E15F72" w14:textId="77777777" w:rsidR="000325A6" w:rsidRPr="000325A6" w:rsidRDefault="000325A6" w:rsidP="000325A6">
      <w:pPr>
        <w:spacing w:after="0" w:line="240" w:lineRule="auto"/>
        <w:rPr>
          <w:rFonts w:ascii="Times New Roman" w:hAnsi="Times New Roman" w:cs="Times New Roman"/>
          <w:sz w:val="20"/>
          <w:szCs w:val="20"/>
        </w:rPr>
      </w:pPr>
    </w:p>
    <w:p w14:paraId="71178A9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2F2D2F41" w14:textId="77777777" w:rsidR="000325A6" w:rsidRPr="000325A6" w:rsidRDefault="000325A6" w:rsidP="000325A6">
      <w:pPr>
        <w:spacing w:after="0" w:line="240" w:lineRule="auto"/>
        <w:rPr>
          <w:rFonts w:ascii="Times New Roman" w:hAnsi="Times New Roman" w:cs="Times New Roman"/>
          <w:b/>
          <w:bCs/>
          <w:color w:val="000000"/>
          <w:sz w:val="20"/>
          <w:szCs w:val="20"/>
        </w:rPr>
        <w:sectPr w:rsidR="000325A6" w:rsidRPr="000325A6" w:rsidSect="000325A6">
          <w:pgSz w:w="16838" w:h="11906" w:orient="landscape"/>
          <w:pgMar w:top="1134" w:right="851" w:bottom="851" w:left="851" w:header="709" w:footer="709" w:gutter="0"/>
          <w:cols w:space="708"/>
          <w:docGrid w:linePitch="360"/>
        </w:sectPr>
      </w:pPr>
    </w:p>
    <w:tbl>
      <w:tblPr>
        <w:tblW w:w="5000" w:type="pct"/>
        <w:tblLook w:val="04A0" w:firstRow="1" w:lastRow="0" w:firstColumn="1" w:lastColumn="0" w:noHBand="0" w:noVBand="1"/>
      </w:tblPr>
      <w:tblGrid>
        <w:gridCol w:w="983"/>
        <w:gridCol w:w="390"/>
        <w:gridCol w:w="4710"/>
        <w:gridCol w:w="2895"/>
        <w:gridCol w:w="2490"/>
        <w:gridCol w:w="2229"/>
        <w:gridCol w:w="1655"/>
      </w:tblGrid>
      <w:tr w:rsidR="000325A6" w:rsidRPr="000325A6" w14:paraId="5E4B77B7" w14:textId="77777777" w:rsidTr="000325A6">
        <w:trPr>
          <w:trHeight w:val="989"/>
        </w:trPr>
        <w:tc>
          <w:tcPr>
            <w:tcW w:w="447" w:type="pct"/>
            <w:gridSpan w:val="2"/>
            <w:tcBorders>
              <w:bottom w:val="single" w:sz="4" w:space="0" w:color="auto"/>
            </w:tcBorders>
          </w:tcPr>
          <w:p w14:paraId="737AAD72"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4553" w:type="pct"/>
            <w:gridSpan w:val="5"/>
            <w:tcBorders>
              <w:bottom w:val="single" w:sz="4" w:space="0" w:color="auto"/>
            </w:tcBorders>
            <w:shd w:val="clear" w:color="auto" w:fill="auto"/>
          </w:tcPr>
          <w:p w14:paraId="445CF0A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Ф.08 – ф.39 Сводный отчет по МО _____________________________________________</w:t>
            </w:r>
          </w:p>
          <w:p w14:paraId="3C8891B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по программе финансирования ________________________</w:t>
            </w:r>
            <w:r w:rsidRPr="000325A6">
              <w:rPr>
                <w:rFonts w:ascii="Times New Roman" w:hAnsi="Times New Roman" w:cs="Times New Roman"/>
                <w:b/>
                <w:bCs/>
                <w:color w:val="000000"/>
                <w:sz w:val="20"/>
                <w:szCs w:val="20"/>
              </w:rPr>
              <w:br/>
              <w:t>за период с ________ по_________</w:t>
            </w:r>
          </w:p>
        </w:tc>
      </w:tr>
      <w:tr w:rsidR="000325A6" w:rsidRPr="000325A6" w14:paraId="03744D88" w14:textId="77777777" w:rsidTr="000325A6">
        <w:trPr>
          <w:trHeight w:val="1276"/>
        </w:trPr>
        <w:tc>
          <w:tcPr>
            <w:tcW w:w="320" w:type="pct"/>
            <w:tcBorders>
              <w:top w:val="single" w:sz="4" w:space="0" w:color="auto"/>
              <w:left w:val="single" w:sz="4" w:space="0" w:color="auto"/>
              <w:bottom w:val="single" w:sz="4" w:space="0" w:color="auto"/>
              <w:right w:val="single" w:sz="4" w:space="0" w:color="auto"/>
            </w:tcBorders>
            <w:shd w:val="clear" w:color="auto" w:fill="auto"/>
          </w:tcPr>
          <w:p w14:paraId="103C9DF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1661" w:type="pct"/>
            <w:gridSpan w:val="2"/>
            <w:tcBorders>
              <w:top w:val="single" w:sz="4" w:space="0" w:color="auto"/>
              <w:left w:val="single" w:sz="4" w:space="0" w:color="auto"/>
              <w:bottom w:val="single" w:sz="4" w:space="0" w:color="auto"/>
              <w:right w:val="single" w:sz="4" w:space="0" w:color="auto"/>
            </w:tcBorders>
            <w:shd w:val="clear" w:color="auto" w:fill="auto"/>
          </w:tcPr>
          <w:p w14:paraId="0084071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943" w:type="pct"/>
            <w:tcBorders>
              <w:top w:val="single" w:sz="4" w:space="0" w:color="auto"/>
              <w:left w:val="single" w:sz="4" w:space="0" w:color="auto"/>
              <w:bottom w:val="single" w:sz="4" w:space="0" w:color="auto"/>
              <w:right w:val="single" w:sz="4" w:space="0" w:color="auto"/>
            </w:tcBorders>
          </w:tcPr>
          <w:p w14:paraId="640FA27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 обратившихся</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46D97FA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 льготников</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21034B1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рецептов </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663886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упаковок </w:t>
            </w:r>
          </w:p>
        </w:tc>
      </w:tr>
      <w:tr w:rsidR="000325A6" w:rsidRPr="000325A6" w14:paraId="15B6052C" w14:textId="77777777" w:rsidTr="000325A6">
        <w:trPr>
          <w:trHeight w:val="247"/>
        </w:trPr>
        <w:tc>
          <w:tcPr>
            <w:tcW w:w="320" w:type="pct"/>
            <w:tcBorders>
              <w:top w:val="single" w:sz="4" w:space="0" w:color="auto"/>
              <w:left w:val="single" w:sz="4" w:space="0" w:color="auto"/>
              <w:bottom w:val="single" w:sz="4" w:space="0" w:color="auto"/>
              <w:right w:val="single" w:sz="4" w:space="0" w:color="auto"/>
            </w:tcBorders>
            <w:shd w:val="clear" w:color="auto" w:fill="auto"/>
          </w:tcPr>
          <w:p w14:paraId="1FCF0EC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661" w:type="pct"/>
            <w:gridSpan w:val="2"/>
            <w:tcBorders>
              <w:top w:val="single" w:sz="4" w:space="0" w:color="auto"/>
              <w:left w:val="single" w:sz="4" w:space="0" w:color="auto"/>
              <w:bottom w:val="single" w:sz="4" w:space="0" w:color="auto"/>
              <w:right w:val="single" w:sz="4" w:space="0" w:color="auto"/>
            </w:tcBorders>
            <w:shd w:val="clear" w:color="auto" w:fill="auto"/>
          </w:tcPr>
          <w:p w14:paraId="6576E73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943" w:type="pct"/>
            <w:tcBorders>
              <w:top w:val="single" w:sz="4" w:space="0" w:color="auto"/>
              <w:left w:val="single" w:sz="4" w:space="0" w:color="auto"/>
              <w:bottom w:val="single" w:sz="4" w:space="0" w:color="auto"/>
              <w:right w:val="single" w:sz="4" w:space="0" w:color="auto"/>
            </w:tcBorders>
          </w:tcPr>
          <w:p w14:paraId="1D91440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68EAD37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3BEAAA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4A4EA1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2B490A2E" w14:textId="77777777" w:rsidTr="000325A6">
        <w:trPr>
          <w:trHeight w:val="247"/>
        </w:trPr>
        <w:tc>
          <w:tcPr>
            <w:tcW w:w="320" w:type="pct"/>
            <w:tcBorders>
              <w:top w:val="single" w:sz="4" w:space="0" w:color="auto"/>
              <w:left w:val="single" w:sz="4" w:space="0" w:color="auto"/>
              <w:bottom w:val="single" w:sz="4" w:space="0" w:color="auto"/>
              <w:right w:val="single" w:sz="4" w:space="0" w:color="auto"/>
            </w:tcBorders>
            <w:shd w:val="clear" w:color="auto" w:fill="auto"/>
          </w:tcPr>
          <w:p w14:paraId="02F12A0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661" w:type="pct"/>
            <w:gridSpan w:val="2"/>
            <w:tcBorders>
              <w:top w:val="single" w:sz="4" w:space="0" w:color="auto"/>
              <w:left w:val="single" w:sz="4" w:space="0" w:color="auto"/>
              <w:bottom w:val="single" w:sz="4" w:space="0" w:color="auto"/>
              <w:right w:val="single" w:sz="4" w:space="0" w:color="auto"/>
            </w:tcBorders>
            <w:shd w:val="clear" w:color="auto" w:fill="auto"/>
          </w:tcPr>
          <w:p w14:paraId="78E5F52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943" w:type="pct"/>
            <w:tcBorders>
              <w:top w:val="single" w:sz="4" w:space="0" w:color="auto"/>
              <w:left w:val="single" w:sz="4" w:space="0" w:color="auto"/>
              <w:bottom w:val="single" w:sz="4" w:space="0" w:color="auto"/>
              <w:right w:val="single" w:sz="4" w:space="0" w:color="auto"/>
            </w:tcBorders>
          </w:tcPr>
          <w:p w14:paraId="28F9E1B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1555C5B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68DA2F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52B2AAA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1BA45F67" w14:textId="77777777" w:rsidTr="000325A6">
        <w:trPr>
          <w:trHeight w:val="247"/>
        </w:trPr>
        <w:tc>
          <w:tcPr>
            <w:tcW w:w="320" w:type="pct"/>
            <w:tcBorders>
              <w:top w:val="single" w:sz="4" w:space="0" w:color="auto"/>
              <w:left w:val="single" w:sz="4" w:space="0" w:color="auto"/>
              <w:bottom w:val="single" w:sz="4" w:space="0" w:color="auto"/>
              <w:right w:val="single" w:sz="4" w:space="0" w:color="auto"/>
            </w:tcBorders>
            <w:shd w:val="clear" w:color="auto" w:fill="auto"/>
          </w:tcPr>
          <w:p w14:paraId="2C184DD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61" w:type="pct"/>
            <w:gridSpan w:val="2"/>
            <w:tcBorders>
              <w:top w:val="single" w:sz="4" w:space="0" w:color="auto"/>
              <w:left w:val="single" w:sz="4" w:space="0" w:color="auto"/>
              <w:bottom w:val="single" w:sz="4" w:space="0" w:color="auto"/>
              <w:right w:val="single" w:sz="4" w:space="0" w:color="auto"/>
            </w:tcBorders>
            <w:shd w:val="clear" w:color="auto" w:fill="auto"/>
          </w:tcPr>
          <w:p w14:paraId="3B6E333A"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943" w:type="pct"/>
            <w:tcBorders>
              <w:top w:val="single" w:sz="4" w:space="0" w:color="auto"/>
              <w:left w:val="single" w:sz="4" w:space="0" w:color="auto"/>
              <w:bottom w:val="single" w:sz="4" w:space="0" w:color="auto"/>
              <w:right w:val="single" w:sz="4" w:space="0" w:color="auto"/>
            </w:tcBorders>
          </w:tcPr>
          <w:p w14:paraId="0DB00BE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35C5F3A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6218A9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FCD8CE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bl>
    <w:p w14:paraId="0BECBD33" w14:textId="77777777" w:rsidR="000325A6" w:rsidRPr="000325A6" w:rsidRDefault="000325A6" w:rsidP="000325A6">
      <w:pPr>
        <w:spacing w:after="0" w:line="240" w:lineRule="auto"/>
        <w:jc w:val="center"/>
        <w:rPr>
          <w:rFonts w:ascii="Times New Roman" w:hAnsi="Times New Roman" w:cs="Times New Roman"/>
          <w:color w:val="000000"/>
          <w:sz w:val="20"/>
          <w:szCs w:val="20"/>
        </w:rPr>
        <w:sectPr w:rsidR="000325A6" w:rsidRPr="000325A6" w:rsidSect="000325A6">
          <w:pgSz w:w="16838" w:h="11906" w:orient="landscape"/>
          <w:pgMar w:top="1134" w:right="851" w:bottom="851" w:left="851" w:header="709" w:footer="709" w:gutter="0"/>
          <w:cols w:space="708"/>
          <w:docGrid w:linePitch="360"/>
        </w:sectPr>
      </w:pPr>
    </w:p>
    <w:tbl>
      <w:tblPr>
        <w:tblW w:w="5000" w:type="pct"/>
        <w:tblLayout w:type="fixed"/>
        <w:tblLook w:val="04A0" w:firstRow="1" w:lastRow="0" w:firstColumn="1" w:lastColumn="0" w:noHBand="0" w:noVBand="1"/>
      </w:tblPr>
      <w:tblGrid>
        <w:gridCol w:w="429"/>
        <w:gridCol w:w="1345"/>
        <w:gridCol w:w="808"/>
        <w:gridCol w:w="998"/>
        <w:gridCol w:w="761"/>
        <w:gridCol w:w="1145"/>
        <w:gridCol w:w="1001"/>
        <w:gridCol w:w="992"/>
        <w:gridCol w:w="943"/>
        <w:gridCol w:w="1164"/>
        <w:gridCol w:w="1210"/>
        <w:gridCol w:w="1102"/>
        <w:gridCol w:w="1170"/>
        <w:gridCol w:w="1096"/>
        <w:gridCol w:w="1188"/>
      </w:tblGrid>
      <w:tr w:rsidR="000325A6" w:rsidRPr="000325A6" w14:paraId="6CDBD021" w14:textId="77777777" w:rsidTr="000325A6">
        <w:trPr>
          <w:trHeight w:val="566"/>
        </w:trPr>
        <w:tc>
          <w:tcPr>
            <w:tcW w:w="5000" w:type="pct"/>
            <w:gridSpan w:val="15"/>
            <w:shd w:val="clear" w:color="auto" w:fill="auto"/>
            <w:vAlign w:val="center"/>
          </w:tcPr>
          <w:p w14:paraId="14230BA5"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lastRenderedPageBreak/>
              <w:t>Ф.09-2 Реестр № ______</w:t>
            </w:r>
          </w:p>
          <w:p w14:paraId="1F8282AC"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рецептов на лекарственные средства, отпущенные гражданам, имеющим право на бесплатное и льготное лекарственное обеспечение, отклоненных от оплаты за _____________ 201___№____ (ТП)</w:t>
            </w:r>
          </w:p>
        </w:tc>
      </w:tr>
      <w:tr w:rsidR="000325A6" w:rsidRPr="000325A6" w14:paraId="120B90CA" w14:textId="77777777" w:rsidTr="000325A6">
        <w:trPr>
          <w:trHeight w:val="170"/>
        </w:trPr>
        <w:tc>
          <w:tcPr>
            <w:tcW w:w="140" w:type="pct"/>
            <w:shd w:val="clear" w:color="auto" w:fill="auto"/>
            <w:vAlign w:val="center"/>
          </w:tcPr>
          <w:p w14:paraId="47CC856A"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vAlign w:val="center"/>
          </w:tcPr>
          <w:p w14:paraId="0C26FE11"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shd w:val="clear" w:color="auto" w:fill="auto"/>
            <w:vAlign w:val="center"/>
          </w:tcPr>
          <w:p w14:paraId="4EED7B63"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07A35B10"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20E91CFA"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2A096416"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45515B7C"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5D2F866D"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0344F066"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06C722A5"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2088C027" w14:textId="77777777" w:rsidR="000325A6" w:rsidRPr="000325A6" w:rsidRDefault="000325A6" w:rsidP="000325A6">
            <w:pPr>
              <w:spacing w:after="0" w:line="240" w:lineRule="auto"/>
              <w:rPr>
                <w:rFonts w:ascii="Times New Roman" w:hAnsi="Times New Roman" w:cs="Times New Roman"/>
                <w:sz w:val="20"/>
                <w:szCs w:val="20"/>
              </w:rPr>
            </w:pPr>
          </w:p>
        </w:tc>
        <w:tc>
          <w:tcPr>
            <w:tcW w:w="740" w:type="pct"/>
            <w:gridSpan w:val="2"/>
            <w:shd w:val="clear" w:color="auto" w:fill="auto"/>
            <w:noWrap/>
            <w:vAlign w:val="bottom"/>
          </w:tcPr>
          <w:p w14:paraId="39406915"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Форма РР-1</w:t>
            </w:r>
          </w:p>
        </w:tc>
        <w:tc>
          <w:tcPr>
            <w:tcW w:w="357" w:type="pct"/>
            <w:shd w:val="clear" w:color="auto" w:fill="auto"/>
            <w:vAlign w:val="center"/>
          </w:tcPr>
          <w:p w14:paraId="770C1BD0" w14:textId="77777777" w:rsidR="000325A6" w:rsidRPr="000325A6" w:rsidRDefault="000325A6" w:rsidP="000325A6">
            <w:pPr>
              <w:spacing w:after="0" w:line="240" w:lineRule="auto"/>
              <w:rPr>
                <w:rFonts w:ascii="Times New Roman" w:hAnsi="Times New Roman" w:cs="Times New Roman"/>
                <w:sz w:val="20"/>
                <w:szCs w:val="20"/>
              </w:rPr>
            </w:pPr>
          </w:p>
        </w:tc>
        <w:tc>
          <w:tcPr>
            <w:tcW w:w="387" w:type="pct"/>
            <w:shd w:val="clear" w:color="auto" w:fill="auto"/>
            <w:vAlign w:val="center"/>
          </w:tcPr>
          <w:p w14:paraId="2693E02B"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ECB12A8" w14:textId="77777777" w:rsidTr="000325A6">
        <w:trPr>
          <w:trHeight w:val="170"/>
        </w:trPr>
        <w:tc>
          <w:tcPr>
            <w:tcW w:w="140" w:type="pct"/>
            <w:shd w:val="clear" w:color="auto" w:fill="auto"/>
            <w:vAlign w:val="center"/>
          </w:tcPr>
          <w:p w14:paraId="60BE4D94"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vAlign w:val="center"/>
          </w:tcPr>
          <w:p w14:paraId="7FB30971"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shd w:val="clear" w:color="auto" w:fill="auto"/>
            <w:vAlign w:val="center"/>
          </w:tcPr>
          <w:p w14:paraId="127E3CB9"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0FEC44AD"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76134E8D"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5DB96FC8"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2E022F89"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24E6797B"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38CF2DF0"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7F222A3F"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5CBBBFD3"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noWrap/>
            <w:vAlign w:val="bottom"/>
          </w:tcPr>
          <w:p w14:paraId="29BAF51E" w14:textId="77777777" w:rsidR="000325A6" w:rsidRPr="000325A6" w:rsidRDefault="000325A6" w:rsidP="000325A6">
            <w:pPr>
              <w:spacing w:after="0" w:line="240" w:lineRule="auto"/>
              <w:rPr>
                <w:rFonts w:ascii="Times New Roman" w:hAnsi="Times New Roman" w:cs="Times New Roman"/>
                <w:b/>
                <w:bCs/>
                <w:sz w:val="20"/>
                <w:szCs w:val="20"/>
              </w:rPr>
            </w:pPr>
          </w:p>
        </w:tc>
        <w:tc>
          <w:tcPr>
            <w:tcW w:w="381" w:type="pct"/>
            <w:shd w:val="clear" w:color="auto" w:fill="auto"/>
            <w:noWrap/>
            <w:vAlign w:val="bottom"/>
          </w:tcPr>
          <w:p w14:paraId="045A563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Дата </w:t>
            </w:r>
          </w:p>
          <w:p w14:paraId="18AA5F6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00.00.0000</w:t>
            </w:r>
          </w:p>
        </w:tc>
        <w:tc>
          <w:tcPr>
            <w:tcW w:w="357" w:type="pct"/>
            <w:shd w:val="clear" w:color="auto" w:fill="auto"/>
            <w:vAlign w:val="center"/>
          </w:tcPr>
          <w:p w14:paraId="5B1B1A68" w14:textId="77777777" w:rsidR="000325A6" w:rsidRPr="000325A6" w:rsidRDefault="000325A6" w:rsidP="000325A6">
            <w:pPr>
              <w:spacing w:after="0" w:line="240" w:lineRule="auto"/>
              <w:rPr>
                <w:rFonts w:ascii="Times New Roman" w:hAnsi="Times New Roman" w:cs="Times New Roman"/>
                <w:sz w:val="20"/>
                <w:szCs w:val="20"/>
              </w:rPr>
            </w:pPr>
          </w:p>
        </w:tc>
        <w:tc>
          <w:tcPr>
            <w:tcW w:w="387" w:type="pct"/>
            <w:shd w:val="clear" w:color="auto" w:fill="auto"/>
            <w:vAlign w:val="center"/>
          </w:tcPr>
          <w:p w14:paraId="39D0EAC3"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5FA2419" w14:textId="77777777" w:rsidTr="000325A6">
        <w:trPr>
          <w:trHeight w:val="170"/>
        </w:trPr>
        <w:tc>
          <w:tcPr>
            <w:tcW w:w="140" w:type="pct"/>
            <w:shd w:val="clear" w:color="auto" w:fill="auto"/>
            <w:vAlign w:val="center"/>
          </w:tcPr>
          <w:p w14:paraId="6F978C5F"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vAlign w:val="center"/>
          </w:tcPr>
          <w:p w14:paraId="23F11472"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shd w:val="clear" w:color="auto" w:fill="auto"/>
            <w:vAlign w:val="center"/>
          </w:tcPr>
          <w:p w14:paraId="72AA1DAC"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03413B89"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7895A78B"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20498938"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4021EE5A"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70C1D7B2"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577CC22C"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6831EB39"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5E19D05B"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1F5B2D6B"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07EA2D1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ОКУД ___________</w:t>
            </w:r>
          </w:p>
        </w:tc>
        <w:tc>
          <w:tcPr>
            <w:tcW w:w="387" w:type="pct"/>
            <w:shd w:val="clear" w:color="auto" w:fill="auto"/>
            <w:vAlign w:val="center"/>
          </w:tcPr>
          <w:p w14:paraId="3DD10002"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84ACD67" w14:textId="77777777" w:rsidTr="000325A6">
        <w:trPr>
          <w:trHeight w:val="170"/>
        </w:trPr>
        <w:tc>
          <w:tcPr>
            <w:tcW w:w="140" w:type="pct"/>
            <w:shd w:val="clear" w:color="auto" w:fill="auto"/>
            <w:vAlign w:val="center"/>
          </w:tcPr>
          <w:p w14:paraId="38477E9E"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noWrap/>
            <w:vAlign w:val="bottom"/>
          </w:tcPr>
          <w:p w14:paraId="29D13B55" w14:textId="77777777" w:rsidR="000325A6" w:rsidRPr="000325A6" w:rsidRDefault="000325A6" w:rsidP="000325A6">
            <w:pPr>
              <w:spacing w:after="0" w:line="240" w:lineRule="auto"/>
              <w:rPr>
                <w:rFonts w:ascii="Times New Roman" w:hAnsi="Times New Roman" w:cs="Times New Roman"/>
                <w:b/>
                <w:bCs/>
                <w:sz w:val="20"/>
                <w:szCs w:val="20"/>
              </w:rPr>
            </w:pPr>
          </w:p>
        </w:tc>
        <w:tc>
          <w:tcPr>
            <w:tcW w:w="263" w:type="pct"/>
            <w:shd w:val="clear" w:color="auto" w:fill="auto"/>
            <w:vAlign w:val="center"/>
          </w:tcPr>
          <w:p w14:paraId="5ADDEDBD"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0EF65EE7"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1CA38555"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483ED74F"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2DD6CBD7"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2456BE4A"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2ECEE5CA"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5252461B"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39585DD7"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0E14C764"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4E32095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ОКПО ___________</w:t>
            </w:r>
          </w:p>
        </w:tc>
        <w:tc>
          <w:tcPr>
            <w:tcW w:w="387" w:type="pct"/>
            <w:shd w:val="clear" w:color="auto" w:fill="auto"/>
            <w:vAlign w:val="center"/>
          </w:tcPr>
          <w:p w14:paraId="709D296A"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0D5A7DF" w14:textId="77777777" w:rsidTr="000325A6">
        <w:trPr>
          <w:trHeight w:val="170"/>
        </w:trPr>
        <w:tc>
          <w:tcPr>
            <w:tcW w:w="140" w:type="pct"/>
            <w:shd w:val="clear" w:color="auto" w:fill="auto"/>
            <w:vAlign w:val="center"/>
          </w:tcPr>
          <w:p w14:paraId="48B6D909"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vAlign w:val="center"/>
          </w:tcPr>
          <w:p w14:paraId="29B10856"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shd w:val="clear" w:color="auto" w:fill="auto"/>
            <w:vAlign w:val="center"/>
          </w:tcPr>
          <w:p w14:paraId="07998B76"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2887D488"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7DF134C0"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2981B7AA"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706FCFCB"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0C839330"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2EB25668"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0AA98F94"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25F5D24C"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6291638E"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7EA5366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ОГРН ___________</w:t>
            </w:r>
          </w:p>
        </w:tc>
        <w:tc>
          <w:tcPr>
            <w:tcW w:w="387" w:type="pct"/>
            <w:shd w:val="clear" w:color="auto" w:fill="auto"/>
            <w:vAlign w:val="center"/>
          </w:tcPr>
          <w:p w14:paraId="2324AB8B"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FA9D1CE" w14:textId="77777777" w:rsidTr="000325A6">
        <w:trPr>
          <w:trHeight w:val="170"/>
        </w:trPr>
        <w:tc>
          <w:tcPr>
            <w:tcW w:w="140" w:type="pct"/>
            <w:shd w:val="clear" w:color="auto" w:fill="auto"/>
            <w:vAlign w:val="center"/>
          </w:tcPr>
          <w:p w14:paraId="2F95EE94"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vAlign w:val="center"/>
          </w:tcPr>
          <w:p w14:paraId="25EE7211"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shd w:val="clear" w:color="auto" w:fill="auto"/>
            <w:vAlign w:val="center"/>
          </w:tcPr>
          <w:p w14:paraId="479AC8E5"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1819E76A"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34CF8867"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18B0A86B"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4C39D1E9"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6136A498"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085549F7"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4B034E0A"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58D5B025"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18D36578"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00E860E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ОКВЭД___________</w:t>
            </w:r>
          </w:p>
        </w:tc>
        <w:tc>
          <w:tcPr>
            <w:tcW w:w="387" w:type="pct"/>
            <w:shd w:val="clear" w:color="auto" w:fill="auto"/>
            <w:vAlign w:val="center"/>
          </w:tcPr>
          <w:p w14:paraId="6DDA02C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B693C20" w14:textId="77777777" w:rsidTr="000325A6">
        <w:trPr>
          <w:trHeight w:val="170"/>
        </w:trPr>
        <w:tc>
          <w:tcPr>
            <w:tcW w:w="140" w:type="pct"/>
            <w:shd w:val="clear" w:color="auto" w:fill="auto"/>
            <w:vAlign w:val="center"/>
          </w:tcPr>
          <w:p w14:paraId="10E2A9B9" w14:textId="77777777" w:rsidR="000325A6" w:rsidRPr="000325A6" w:rsidRDefault="000325A6" w:rsidP="000325A6">
            <w:pPr>
              <w:spacing w:after="0" w:line="240" w:lineRule="auto"/>
              <w:rPr>
                <w:rFonts w:ascii="Times New Roman" w:hAnsi="Times New Roman" w:cs="Times New Roman"/>
                <w:sz w:val="20"/>
                <w:szCs w:val="20"/>
              </w:rPr>
            </w:pPr>
          </w:p>
        </w:tc>
        <w:tc>
          <w:tcPr>
            <w:tcW w:w="1647" w:type="pct"/>
            <w:gridSpan w:val="5"/>
            <w:shd w:val="clear" w:color="auto" w:fill="auto"/>
            <w:vAlign w:val="center"/>
          </w:tcPr>
          <w:p w14:paraId="6295E8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sz w:val="20"/>
                <w:szCs w:val="20"/>
              </w:rPr>
              <w:t>Министерство здравоохранения Самарской области</w:t>
            </w:r>
          </w:p>
        </w:tc>
        <w:tc>
          <w:tcPr>
            <w:tcW w:w="326" w:type="pct"/>
            <w:shd w:val="clear" w:color="auto" w:fill="auto"/>
            <w:vAlign w:val="center"/>
          </w:tcPr>
          <w:p w14:paraId="2C06B0CE"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17B98AEE"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441399DD"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3F027F1D"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5DD34E7B"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0E76A173"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781C67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ОКОПФ/ОКФС ___</w:t>
            </w:r>
          </w:p>
        </w:tc>
        <w:tc>
          <w:tcPr>
            <w:tcW w:w="387" w:type="pct"/>
            <w:shd w:val="clear" w:color="auto" w:fill="auto"/>
            <w:vAlign w:val="center"/>
          </w:tcPr>
          <w:p w14:paraId="74B413D1"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D6BD605" w14:textId="77777777" w:rsidTr="000325A6">
        <w:trPr>
          <w:trHeight w:val="170"/>
        </w:trPr>
        <w:tc>
          <w:tcPr>
            <w:tcW w:w="140" w:type="pct"/>
            <w:shd w:val="clear" w:color="auto" w:fill="auto"/>
            <w:vAlign w:val="center"/>
          </w:tcPr>
          <w:p w14:paraId="4F347390" w14:textId="77777777" w:rsidR="000325A6" w:rsidRPr="000325A6" w:rsidRDefault="000325A6" w:rsidP="000325A6">
            <w:pPr>
              <w:spacing w:after="0" w:line="240" w:lineRule="auto"/>
              <w:rPr>
                <w:rFonts w:ascii="Times New Roman" w:hAnsi="Times New Roman" w:cs="Times New Roman"/>
                <w:sz w:val="20"/>
                <w:szCs w:val="20"/>
              </w:rPr>
            </w:pPr>
          </w:p>
        </w:tc>
        <w:tc>
          <w:tcPr>
            <w:tcW w:w="1647" w:type="pct"/>
            <w:gridSpan w:val="5"/>
            <w:shd w:val="clear" w:color="auto" w:fill="auto"/>
            <w:noWrap/>
            <w:vAlign w:val="bottom"/>
          </w:tcPr>
          <w:p w14:paraId="2A423048" w14:textId="77777777" w:rsidR="000325A6" w:rsidRPr="000325A6" w:rsidRDefault="000325A6" w:rsidP="000325A6">
            <w:pPr>
              <w:spacing w:after="0" w:line="240" w:lineRule="auto"/>
              <w:rPr>
                <w:rFonts w:ascii="Times New Roman" w:hAnsi="Times New Roman" w:cs="Times New Roman"/>
                <w:b/>
                <w:bCs/>
                <w:sz w:val="20"/>
                <w:szCs w:val="20"/>
              </w:rPr>
            </w:pPr>
          </w:p>
        </w:tc>
        <w:tc>
          <w:tcPr>
            <w:tcW w:w="326" w:type="pct"/>
            <w:shd w:val="clear" w:color="auto" w:fill="auto"/>
            <w:vAlign w:val="center"/>
          </w:tcPr>
          <w:p w14:paraId="4843133F"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5046309A"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2FC3602F"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754DB58D"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413AD131"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08781F18"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034D8A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ОКПО ___________</w:t>
            </w:r>
          </w:p>
        </w:tc>
        <w:tc>
          <w:tcPr>
            <w:tcW w:w="387" w:type="pct"/>
            <w:shd w:val="clear" w:color="auto" w:fill="auto"/>
            <w:vAlign w:val="center"/>
          </w:tcPr>
          <w:p w14:paraId="50C62AFC"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0B172BD" w14:textId="77777777" w:rsidTr="000325A6">
        <w:trPr>
          <w:trHeight w:val="170"/>
        </w:trPr>
        <w:tc>
          <w:tcPr>
            <w:tcW w:w="140" w:type="pct"/>
            <w:shd w:val="clear" w:color="auto" w:fill="auto"/>
            <w:vAlign w:val="center"/>
          </w:tcPr>
          <w:p w14:paraId="0CFE71CF"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vAlign w:val="center"/>
          </w:tcPr>
          <w:p w14:paraId="1860CC92"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shd w:val="clear" w:color="auto" w:fill="auto"/>
            <w:vAlign w:val="center"/>
          </w:tcPr>
          <w:p w14:paraId="5494C39F"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6A2188A5"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238412A3"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1CCBB1E3"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4D740D8F"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7838F459"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3C02EC86"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5738A3A0"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32EA0DE3"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5823925C"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67B2A5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ОГРН ___________</w:t>
            </w:r>
          </w:p>
        </w:tc>
        <w:tc>
          <w:tcPr>
            <w:tcW w:w="387" w:type="pct"/>
            <w:shd w:val="clear" w:color="auto" w:fill="auto"/>
            <w:vAlign w:val="center"/>
          </w:tcPr>
          <w:p w14:paraId="4B85A255"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351651D" w14:textId="77777777" w:rsidTr="000325A6">
        <w:trPr>
          <w:trHeight w:val="170"/>
        </w:trPr>
        <w:tc>
          <w:tcPr>
            <w:tcW w:w="140" w:type="pct"/>
            <w:shd w:val="clear" w:color="auto" w:fill="auto"/>
            <w:vAlign w:val="center"/>
          </w:tcPr>
          <w:p w14:paraId="128BB107"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vAlign w:val="center"/>
          </w:tcPr>
          <w:p w14:paraId="14131065"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shd w:val="clear" w:color="auto" w:fill="auto"/>
            <w:vAlign w:val="center"/>
          </w:tcPr>
          <w:p w14:paraId="3A68A4AB"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5B8213E1"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28417DD3"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7384CE62"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48EE716C"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7E8224C1"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61C90F39"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7959FB82"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0C12A975"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42FBB177"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4CD3F26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ОКУД ___________</w:t>
            </w:r>
          </w:p>
        </w:tc>
        <w:tc>
          <w:tcPr>
            <w:tcW w:w="387" w:type="pct"/>
            <w:shd w:val="clear" w:color="auto" w:fill="auto"/>
            <w:vAlign w:val="center"/>
          </w:tcPr>
          <w:p w14:paraId="7A0740E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D42102F" w14:textId="77777777" w:rsidTr="000325A6">
        <w:trPr>
          <w:trHeight w:val="170"/>
        </w:trPr>
        <w:tc>
          <w:tcPr>
            <w:tcW w:w="140" w:type="pct"/>
            <w:shd w:val="clear" w:color="auto" w:fill="auto"/>
            <w:vAlign w:val="center"/>
          </w:tcPr>
          <w:p w14:paraId="64A0CDCB" w14:textId="77777777" w:rsidR="000325A6" w:rsidRPr="000325A6" w:rsidRDefault="000325A6" w:rsidP="000325A6">
            <w:pPr>
              <w:spacing w:after="0" w:line="240" w:lineRule="auto"/>
              <w:rPr>
                <w:rFonts w:ascii="Times New Roman" w:hAnsi="Times New Roman" w:cs="Times New Roman"/>
                <w:sz w:val="20"/>
                <w:szCs w:val="20"/>
              </w:rPr>
            </w:pPr>
          </w:p>
        </w:tc>
        <w:tc>
          <w:tcPr>
            <w:tcW w:w="438" w:type="pct"/>
            <w:shd w:val="clear" w:color="auto" w:fill="auto"/>
            <w:vAlign w:val="center"/>
          </w:tcPr>
          <w:p w14:paraId="0803D0CC"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shd w:val="clear" w:color="auto" w:fill="auto"/>
            <w:vAlign w:val="center"/>
          </w:tcPr>
          <w:p w14:paraId="156DE9BE"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shd w:val="clear" w:color="auto" w:fill="auto"/>
            <w:vAlign w:val="center"/>
          </w:tcPr>
          <w:p w14:paraId="34ACEA60"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shd w:val="clear" w:color="auto" w:fill="auto"/>
            <w:vAlign w:val="center"/>
          </w:tcPr>
          <w:p w14:paraId="68A8423C"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shd w:val="clear" w:color="auto" w:fill="auto"/>
            <w:vAlign w:val="center"/>
          </w:tcPr>
          <w:p w14:paraId="1A01DE14"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shd w:val="clear" w:color="auto" w:fill="auto"/>
            <w:vAlign w:val="center"/>
          </w:tcPr>
          <w:p w14:paraId="54B1566B"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vAlign w:val="center"/>
          </w:tcPr>
          <w:p w14:paraId="324D26B5"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vAlign w:val="center"/>
          </w:tcPr>
          <w:p w14:paraId="54D2AD71"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vAlign w:val="center"/>
          </w:tcPr>
          <w:p w14:paraId="3154B107"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vAlign w:val="center"/>
          </w:tcPr>
          <w:p w14:paraId="19181F61"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shd w:val="clear" w:color="auto" w:fill="auto"/>
            <w:vAlign w:val="center"/>
          </w:tcPr>
          <w:p w14:paraId="4D788ACE" w14:textId="77777777" w:rsidR="000325A6" w:rsidRPr="000325A6" w:rsidRDefault="000325A6" w:rsidP="000325A6">
            <w:pPr>
              <w:spacing w:after="0" w:line="240" w:lineRule="auto"/>
              <w:rPr>
                <w:rFonts w:ascii="Times New Roman" w:hAnsi="Times New Roman" w:cs="Times New Roman"/>
                <w:sz w:val="20"/>
                <w:szCs w:val="20"/>
              </w:rPr>
            </w:pPr>
          </w:p>
        </w:tc>
        <w:tc>
          <w:tcPr>
            <w:tcW w:w="738" w:type="pct"/>
            <w:gridSpan w:val="2"/>
            <w:shd w:val="clear" w:color="auto" w:fill="auto"/>
            <w:noWrap/>
            <w:vAlign w:val="bottom"/>
          </w:tcPr>
          <w:p w14:paraId="2471CE0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ОКЕИ __________</w:t>
            </w:r>
          </w:p>
        </w:tc>
        <w:tc>
          <w:tcPr>
            <w:tcW w:w="387" w:type="pct"/>
            <w:shd w:val="clear" w:color="auto" w:fill="auto"/>
            <w:vAlign w:val="center"/>
          </w:tcPr>
          <w:p w14:paraId="3CF92660"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00F5AD4" w14:textId="77777777" w:rsidTr="000325A6">
        <w:trPr>
          <w:trHeight w:val="57"/>
        </w:trPr>
        <w:tc>
          <w:tcPr>
            <w:tcW w:w="140" w:type="pct"/>
            <w:tcBorders>
              <w:bottom w:val="single" w:sz="4" w:space="0" w:color="auto"/>
            </w:tcBorders>
            <w:shd w:val="clear" w:color="auto" w:fill="auto"/>
            <w:vAlign w:val="center"/>
          </w:tcPr>
          <w:p w14:paraId="2A73B6B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38" w:type="pct"/>
            <w:tcBorders>
              <w:bottom w:val="single" w:sz="4" w:space="0" w:color="auto"/>
            </w:tcBorders>
            <w:shd w:val="clear" w:color="auto" w:fill="auto"/>
            <w:vAlign w:val="center"/>
          </w:tcPr>
          <w:p w14:paraId="3435439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tcBorders>
              <w:bottom w:val="single" w:sz="4" w:space="0" w:color="auto"/>
            </w:tcBorders>
            <w:shd w:val="clear" w:color="auto" w:fill="auto"/>
            <w:vAlign w:val="center"/>
          </w:tcPr>
          <w:p w14:paraId="7A6E47F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5" w:type="pct"/>
            <w:tcBorders>
              <w:bottom w:val="single" w:sz="4" w:space="0" w:color="auto"/>
            </w:tcBorders>
            <w:shd w:val="clear" w:color="auto" w:fill="auto"/>
            <w:vAlign w:val="center"/>
          </w:tcPr>
          <w:p w14:paraId="73CC190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8" w:type="pct"/>
            <w:tcBorders>
              <w:bottom w:val="single" w:sz="4" w:space="0" w:color="auto"/>
            </w:tcBorders>
            <w:shd w:val="clear" w:color="auto" w:fill="auto"/>
            <w:vAlign w:val="center"/>
          </w:tcPr>
          <w:p w14:paraId="77E9589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3" w:type="pct"/>
            <w:tcBorders>
              <w:bottom w:val="single" w:sz="4" w:space="0" w:color="auto"/>
            </w:tcBorders>
            <w:shd w:val="clear" w:color="auto" w:fill="auto"/>
            <w:vAlign w:val="center"/>
          </w:tcPr>
          <w:p w14:paraId="4DF88F7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6" w:type="pct"/>
            <w:tcBorders>
              <w:bottom w:val="single" w:sz="4" w:space="0" w:color="auto"/>
            </w:tcBorders>
            <w:shd w:val="clear" w:color="auto" w:fill="auto"/>
            <w:vAlign w:val="center"/>
          </w:tcPr>
          <w:p w14:paraId="53A4B6C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3" w:type="pct"/>
            <w:tcBorders>
              <w:bottom w:val="single" w:sz="4" w:space="0" w:color="auto"/>
            </w:tcBorders>
            <w:shd w:val="clear" w:color="auto" w:fill="auto"/>
            <w:vAlign w:val="center"/>
          </w:tcPr>
          <w:p w14:paraId="7103BA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7" w:type="pct"/>
            <w:tcBorders>
              <w:bottom w:val="single" w:sz="4" w:space="0" w:color="auto"/>
            </w:tcBorders>
            <w:shd w:val="clear" w:color="auto" w:fill="auto"/>
            <w:vAlign w:val="center"/>
          </w:tcPr>
          <w:p w14:paraId="371740D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9" w:type="pct"/>
            <w:tcBorders>
              <w:bottom w:val="single" w:sz="4" w:space="0" w:color="auto"/>
            </w:tcBorders>
            <w:shd w:val="clear" w:color="auto" w:fill="auto"/>
            <w:vAlign w:val="center"/>
          </w:tcPr>
          <w:p w14:paraId="121EEDF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4" w:type="pct"/>
            <w:tcBorders>
              <w:bottom w:val="single" w:sz="4" w:space="0" w:color="auto"/>
            </w:tcBorders>
            <w:shd w:val="clear" w:color="auto" w:fill="auto"/>
            <w:vAlign w:val="center"/>
          </w:tcPr>
          <w:p w14:paraId="479CEF1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9" w:type="pct"/>
            <w:tcBorders>
              <w:bottom w:val="single" w:sz="4" w:space="0" w:color="auto"/>
            </w:tcBorders>
            <w:shd w:val="clear" w:color="auto" w:fill="auto"/>
            <w:vAlign w:val="center"/>
          </w:tcPr>
          <w:p w14:paraId="6A8DC3B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1" w:type="pct"/>
            <w:tcBorders>
              <w:bottom w:val="single" w:sz="4" w:space="0" w:color="auto"/>
            </w:tcBorders>
            <w:shd w:val="clear" w:color="auto" w:fill="auto"/>
            <w:vAlign w:val="center"/>
          </w:tcPr>
          <w:p w14:paraId="5B9AF6D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7" w:type="pct"/>
            <w:tcBorders>
              <w:bottom w:val="single" w:sz="4" w:space="0" w:color="auto"/>
            </w:tcBorders>
            <w:shd w:val="clear" w:color="auto" w:fill="auto"/>
            <w:vAlign w:val="center"/>
          </w:tcPr>
          <w:p w14:paraId="62FC4D0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7" w:type="pct"/>
            <w:tcBorders>
              <w:bottom w:val="single" w:sz="4" w:space="0" w:color="auto"/>
            </w:tcBorders>
            <w:shd w:val="clear" w:color="auto" w:fill="auto"/>
            <w:vAlign w:val="center"/>
          </w:tcPr>
          <w:p w14:paraId="0423E4D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30ECF61" w14:textId="77777777" w:rsidTr="000325A6">
        <w:trPr>
          <w:trHeight w:val="255"/>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C7CD7" w14:textId="77777777" w:rsidR="000325A6" w:rsidRPr="000325A6" w:rsidRDefault="000325A6" w:rsidP="000325A6">
            <w:pPr>
              <w:spacing w:after="0" w:line="240" w:lineRule="auto"/>
              <w:jc w:val="center"/>
              <w:rPr>
                <w:rFonts w:ascii="Times New Roman" w:hAnsi="Times New Roman" w:cs="Times New Roman"/>
                <w:b/>
                <w:i/>
                <w:iCs/>
                <w:sz w:val="18"/>
                <w:szCs w:val="18"/>
              </w:rPr>
            </w:pPr>
            <w:r w:rsidRPr="000325A6">
              <w:rPr>
                <w:rFonts w:ascii="Times New Roman" w:hAnsi="Times New Roman" w:cs="Times New Roman"/>
                <w:b/>
                <w:i/>
                <w:iCs/>
                <w:sz w:val="18"/>
                <w:szCs w:val="18"/>
              </w:rPr>
              <w:t>№ п/п</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EE0778"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Рецепт</w:t>
            </w:r>
            <w:r w:rsidRPr="000325A6">
              <w:rPr>
                <w:rFonts w:ascii="Times New Roman" w:hAnsi="Times New Roman" w:cs="Times New Roman"/>
                <w:b/>
                <w:sz w:val="18"/>
                <w:szCs w:val="18"/>
              </w:rPr>
              <w:br/>
              <w:t>серия, номер</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14563"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Дата</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EFA2AF"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Ф.И.О. и дата рождения гражданина, получившего рецепт</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40E47E"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ЕНП / СНИЛП гражданина</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8ABC92"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Код территории постоянной регистрации гражданина по ОКАТО</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70FE2F"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Код МО по ОГРН (ОКПО)</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4466A"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Код врача (фельдшера), выписавшего рецепт</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9E1537"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Торговое наименование ЛП</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0CE7A"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Кол-во отпущенных ЛП, упаковок/ штук</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DDC96"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Цена за ЛП, указанная фарм.</w:t>
            </w:r>
          </w:p>
          <w:p w14:paraId="51A43E28"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организацией (за упаковку/ штуку)</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F1724E"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Сумма за отпущенные ЛП</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BAD1C8" w14:textId="77777777" w:rsidR="000325A6" w:rsidRPr="000325A6" w:rsidRDefault="000325A6" w:rsidP="000325A6">
            <w:pPr>
              <w:spacing w:after="0" w:line="240" w:lineRule="auto"/>
              <w:jc w:val="center"/>
              <w:rPr>
                <w:rFonts w:ascii="Times New Roman" w:hAnsi="Times New Roman" w:cs="Times New Roman"/>
                <w:b/>
                <w:sz w:val="18"/>
                <w:szCs w:val="18"/>
              </w:rPr>
            </w:pPr>
            <w:r w:rsidRPr="000325A6">
              <w:rPr>
                <w:rFonts w:ascii="Times New Roman" w:hAnsi="Times New Roman" w:cs="Times New Roman"/>
                <w:b/>
                <w:sz w:val="18"/>
                <w:szCs w:val="18"/>
              </w:rPr>
              <w:t>Код аптечного учреждения, отпустившего ЛП по ОГРН (ОКПО)</w:t>
            </w:r>
          </w:p>
        </w:tc>
      </w:tr>
      <w:tr w:rsidR="000325A6" w:rsidRPr="000325A6" w14:paraId="0C141AEB" w14:textId="77777777" w:rsidTr="000325A6">
        <w:trPr>
          <w:trHeight w:val="1320"/>
        </w:trPr>
        <w:tc>
          <w:tcPr>
            <w:tcW w:w="140" w:type="pct"/>
            <w:vMerge/>
            <w:tcBorders>
              <w:top w:val="single" w:sz="4" w:space="0" w:color="auto"/>
              <w:left w:val="single" w:sz="4" w:space="0" w:color="auto"/>
              <w:bottom w:val="single" w:sz="4" w:space="0" w:color="auto"/>
              <w:right w:val="single" w:sz="4" w:space="0" w:color="auto"/>
            </w:tcBorders>
            <w:vAlign w:val="center"/>
          </w:tcPr>
          <w:p w14:paraId="4A36A164" w14:textId="77777777" w:rsidR="000325A6" w:rsidRPr="000325A6" w:rsidRDefault="000325A6" w:rsidP="000325A6">
            <w:pPr>
              <w:spacing w:after="0" w:line="240" w:lineRule="auto"/>
              <w:rPr>
                <w:rFonts w:ascii="Times New Roman" w:hAnsi="Times New Roman" w:cs="Times New Roman"/>
                <w:i/>
                <w:iCs/>
                <w:sz w:val="18"/>
                <w:szCs w:val="18"/>
              </w:rPr>
            </w:pPr>
          </w:p>
        </w:tc>
        <w:tc>
          <w:tcPr>
            <w:tcW w:w="438" w:type="pct"/>
            <w:vMerge/>
            <w:tcBorders>
              <w:top w:val="single" w:sz="4" w:space="0" w:color="auto"/>
              <w:left w:val="single" w:sz="4" w:space="0" w:color="auto"/>
              <w:bottom w:val="single" w:sz="4" w:space="0" w:color="auto"/>
              <w:right w:val="single" w:sz="4" w:space="0" w:color="auto"/>
            </w:tcBorders>
            <w:vAlign w:val="center"/>
          </w:tcPr>
          <w:p w14:paraId="2CDA5B69" w14:textId="77777777" w:rsidR="000325A6" w:rsidRPr="000325A6" w:rsidRDefault="000325A6" w:rsidP="000325A6">
            <w:pPr>
              <w:spacing w:after="0" w:line="240" w:lineRule="auto"/>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FF19C11" w14:textId="77777777" w:rsidR="000325A6" w:rsidRPr="000325A6" w:rsidRDefault="000325A6" w:rsidP="000325A6">
            <w:pPr>
              <w:spacing w:after="0" w:line="240" w:lineRule="auto"/>
              <w:jc w:val="center"/>
              <w:rPr>
                <w:rFonts w:ascii="Times New Roman" w:hAnsi="Times New Roman" w:cs="Times New Roman"/>
                <w:sz w:val="18"/>
                <w:szCs w:val="18"/>
              </w:rPr>
            </w:pPr>
            <w:r w:rsidRPr="000325A6">
              <w:rPr>
                <w:rFonts w:ascii="Times New Roman" w:hAnsi="Times New Roman" w:cs="Times New Roman"/>
                <w:sz w:val="18"/>
                <w:szCs w:val="18"/>
              </w:rPr>
              <w:t>Выписки</w:t>
            </w:r>
            <w:r w:rsidRPr="000325A6">
              <w:rPr>
                <w:rFonts w:ascii="Times New Roman" w:hAnsi="Times New Roman" w:cs="Times New Roman"/>
                <w:sz w:val="18"/>
                <w:szCs w:val="18"/>
              </w:rPr>
              <w:br/>
              <w:t>рецепта</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2FD189D" w14:textId="77777777" w:rsidR="000325A6" w:rsidRPr="000325A6" w:rsidRDefault="000325A6" w:rsidP="000325A6">
            <w:pPr>
              <w:spacing w:after="0" w:line="240" w:lineRule="auto"/>
              <w:jc w:val="center"/>
              <w:rPr>
                <w:rFonts w:ascii="Times New Roman" w:hAnsi="Times New Roman" w:cs="Times New Roman"/>
                <w:sz w:val="18"/>
                <w:szCs w:val="18"/>
              </w:rPr>
            </w:pPr>
            <w:r w:rsidRPr="000325A6">
              <w:rPr>
                <w:rFonts w:ascii="Times New Roman" w:hAnsi="Times New Roman" w:cs="Times New Roman"/>
                <w:sz w:val="18"/>
                <w:szCs w:val="18"/>
              </w:rPr>
              <w:t>Обращения в аптечное учреждение</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2A5E9BF" w14:textId="77777777" w:rsidR="000325A6" w:rsidRPr="000325A6" w:rsidRDefault="000325A6" w:rsidP="000325A6">
            <w:pPr>
              <w:spacing w:after="0" w:line="240" w:lineRule="auto"/>
              <w:jc w:val="center"/>
              <w:rPr>
                <w:rFonts w:ascii="Times New Roman" w:hAnsi="Times New Roman" w:cs="Times New Roman"/>
                <w:sz w:val="18"/>
                <w:szCs w:val="18"/>
              </w:rPr>
            </w:pPr>
            <w:r w:rsidRPr="000325A6">
              <w:rPr>
                <w:rFonts w:ascii="Times New Roman" w:hAnsi="Times New Roman" w:cs="Times New Roman"/>
                <w:sz w:val="18"/>
                <w:szCs w:val="18"/>
              </w:rPr>
              <w:t>Отпуска</w:t>
            </w:r>
            <w:r w:rsidRPr="000325A6">
              <w:rPr>
                <w:rFonts w:ascii="Times New Roman" w:hAnsi="Times New Roman" w:cs="Times New Roman"/>
                <w:sz w:val="18"/>
                <w:szCs w:val="18"/>
              </w:rPr>
              <w:br/>
              <w:t>ЛП</w:t>
            </w:r>
          </w:p>
        </w:tc>
        <w:tc>
          <w:tcPr>
            <w:tcW w:w="373" w:type="pct"/>
            <w:vMerge/>
            <w:tcBorders>
              <w:top w:val="single" w:sz="4" w:space="0" w:color="auto"/>
              <w:left w:val="single" w:sz="4" w:space="0" w:color="auto"/>
              <w:bottom w:val="single" w:sz="4" w:space="0" w:color="auto"/>
              <w:right w:val="single" w:sz="4" w:space="0" w:color="auto"/>
            </w:tcBorders>
            <w:vAlign w:val="center"/>
          </w:tcPr>
          <w:p w14:paraId="72050C64" w14:textId="77777777" w:rsidR="000325A6" w:rsidRPr="000325A6" w:rsidRDefault="000325A6" w:rsidP="000325A6">
            <w:pPr>
              <w:spacing w:after="0" w:line="240" w:lineRule="auto"/>
              <w:rPr>
                <w:rFonts w:ascii="Times New Roman" w:hAnsi="Times New Roman" w:cs="Times New Roman"/>
                <w:sz w:val="18"/>
                <w:szCs w:val="18"/>
              </w:rPr>
            </w:pPr>
          </w:p>
        </w:tc>
        <w:tc>
          <w:tcPr>
            <w:tcW w:w="326" w:type="pct"/>
            <w:vMerge/>
            <w:tcBorders>
              <w:top w:val="single" w:sz="4" w:space="0" w:color="auto"/>
              <w:left w:val="single" w:sz="4" w:space="0" w:color="auto"/>
              <w:bottom w:val="single" w:sz="4" w:space="0" w:color="auto"/>
              <w:right w:val="single" w:sz="4" w:space="0" w:color="auto"/>
            </w:tcBorders>
            <w:vAlign w:val="center"/>
          </w:tcPr>
          <w:p w14:paraId="46B95E86" w14:textId="77777777" w:rsidR="000325A6" w:rsidRPr="000325A6" w:rsidRDefault="000325A6" w:rsidP="000325A6">
            <w:pPr>
              <w:spacing w:after="0" w:line="240" w:lineRule="auto"/>
              <w:rPr>
                <w:rFonts w:ascii="Times New Roman" w:hAnsi="Times New Roman" w:cs="Times New Roman"/>
                <w:sz w:val="18"/>
                <w:szCs w:val="18"/>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506C20CE" w14:textId="77777777" w:rsidR="000325A6" w:rsidRPr="000325A6" w:rsidRDefault="000325A6" w:rsidP="000325A6">
            <w:pPr>
              <w:spacing w:after="0" w:line="240" w:lineRule="auto"/>
              <w:rPr>
                <w:rFonts w:ascii="Times New Roman" w:hAnsi="Times New Roman" w:cs="Times New Roman"/>
                <w:sz w:val="18"/>
                <w:szCs w:val="18"/>
              </w:rPr>
            </w:pPr>
          </w:p>
        </w:tc>
        <w:tc>
          <w:tcPr>
            <w:tcW w:w="307" w:type="pct"/>
            <w:vMerge/>
            <w:tcBorders>
              <w:top w:val="single" w:sz="4" w:space="0" w:color="auto"/>
              <w:left w:val="single" w:sz="4" w:space="0" w:color="auto"/>
              <w:bottom w:val="single" w:sz="4" w:space="0" w:color="auto"/>
              <w:right w:val="single" w:sz="4" w:space="0" w:color="auto"/>
            </w:tcBorders>
            <w:vAlign w:val="center"/>
          </w:tcPr>
          <w:p w14:paraId="5F336EC7" w14:textId="77777777" w:rsidR="000325A6" w:rsidRPr="000325A6" w:rsidRDefault="000325A6" w:rsidP="000325A6">
            <w:pPr>
              <w:spacing w:after="0" w:line="240" w:lineRule="auto"/>
              <w:rPr>
                <w:rFonts w:ascii="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tcPr>
          <w:p w14:paraId="532DB05E" w14:textId="77777777" w:rsidR="000325A6" w:rsidRPr="000325A6" w:rsidRDefault="000325A6" w:rsidP="000325A6">
            <w:pPr>
              <w:spacing w:after="0" w:line="240" w:lineRule="auto"/>
              <w:rPr>
                <w:rFonts w:ascii="Times New Roman" w:hAnsi="Times New Roman" w:cs="Times New Roman"/>
                <w:sz w:val="18"/>
                <w:szCs w:val="18"/>
              </w:rPr>
            </w:pPr>
          </w:p>
        </w:tc>
        <w:tc>
          <w:tcPr>
            <w:tcW w:w="394" w:type="pct"/>
            <w:vMerge/>
            <w:tcBorders>
              <w:top w:val="single" w:sz="4" w:space="0" w:color="auto"/>
              <w:left w:val="single" w:sz="4" w:space="0" w:color="auto"/>
              <w:bottom w:val="single" w:sz="4" w:space="0" w:color="auto"/>
              <w:right w:val="single" w:sz="4" w:space="0" w:color="auto"/>
            </w:tcBorders>
            <w:vAlign w:val="center"/>
          </w:tcPr>
          <w:p w14:paraId="1AD3EB74" w14:textId="77777777" w:rsidR="000325A6" w:rsidRPr="000325A6" w:rsidRDefault="000325A6" w:rsidP="000325A6">
            <w:pPr>
              <w:spacing w:after="0" w:line="240" w:lineRule="auto"/>
              <w:rPr>
                <w:rFonts w:ascii="Times New Roman" w:hAnsi="Times New Roman" w:cs="Times New Roman"/>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tcPr>
          <w:p w14:paraId="4EFC8ACB" w14:textId="77777777" w:rsidR="000325A6" w:rsidRPr="000325A6" w:rsidRDefault="000325A6" w:rsidP="000325A6">
            <w:pPr>
              <w:spacing w:after="0" w:line="240" w:lineRule="auto"/>
              <w:rPr>
                <w:rFonts w:ascii="Times New Roman" w:hAnsi="Times New Roman" w:cs="Times New Roman"/>
                <w:sz w:val="18"/>
                <w:szCs w:val="18"/>
              </w:rPr>
            </w:pPr>
          </w:p>
        </w:tc>
        <w:tc>
          <w:tcPr>
            <w:tcW w:w="381" w:type="pct"/>
            <w:vMerge/>
            <w:tcBorders>
              <w:top w:val="single" w:sz="4" w:space="0" w:color="auto"/>
              <w:left w:val="single" w:sz="4" w:space="0" w:color="auto"/>
              <w:bottom w:val="single" w:sz="4" w:space="0" w:color="auto"/>
              <w:right w:val="single" w:sz="4" w:space="0" w:color="auto"/>
            </w:tcBorders>
            <w:vAlign w:val="center"/>
          </w:tcPr>
          <w:p w14:paraId="49657CCA" w14:textId="77777777" w:rsidR="000325A6" w:rsidRPr="000325A6" w:rsidRDefault="000325A6" w:rsidP="000325A6">
            <w:pPr>
              <w:spacing w:after="0" w:line="240" w:lineRule="auto"/>
              <w:rPr>
                <w:rFonts w:ascii="Times New Roman" w:hAnsi="Times New Roman" w:cs="Times New Roman"/>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14:paraId="55713290" w14:textId="77777777" w:rsidR="000325A6" w:rsidRPr="000325A6" w:rsidRDefault="000325A6" w:rsidP="000325A6">
            <w:pPr>
              <w:spacing w:after="0" w:line="240" w:lineRule="auto"/>
              <w:rPr>
                <w:rFonts w:ascii="Times New Roman" w:hAnsi="Times New Roman" w:cs="Times New Roman"/>
                <w:sz w:val="18"/>
                <w:szCs w:val="18"/>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72ADAEB4" w14:textId="77777777" w:rsidR="000325A6" w:rsidRPr="000325A6" w:rsidRDefault="000325A6" w:rsidP="000325A6">
            <w:pPr>
              <w:spacing w:after="0" w:line="240" w:lineRule="auto"/>
              <w:rPr>
                <w:rFonts w:ascii="Times New Roman" w:hAnsi="Times New Roman" w:cs="Times New Roman"/>
                <w:sz w:val="18"/>
                <w:szCs w:val="18"/>
              </w:rPr>
            </w:pPr>
          </w:p>
        </w:tc>
      </w:tr>
      <w:tr w:rsidR="000325A6" w:rsidRPr="000325A6" w14:paraId="7D247C58" w14:textId="77777777" w:rsidTr="000325A6">
        <w:trPr>
          <w:trHeight w:val="255"/>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94FA8"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51D944"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2</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08DBA6"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F2FE4"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4</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D2DB3"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5</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EE6D9"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6</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BADCDC"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7</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B7CF73"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8</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9E14FE"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9</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8202D"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10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73843"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11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D63AFB"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12</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A18474"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13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6324BE"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14</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855542" w14:textId="77777777" w:rsidR="000325A6" w:rsidRPr="000325A6" w:rsidRDefault="000325A6" w:rsidP="000325A6">
            <w:pPr>
              <w:spacing w:after="0" w:line="240" w:lineRule="auto"/>
              <w:jc w:val="center"/>
              <w:rPr>
                <w:rFonts w:ascii="Times New Roman" w:hAnsi="Times New Roman" w:cs="Times New Roman"/>
                <w:i/>
                <w:iCs/>
                <w:sz w:val="18"/>
                <w:szCs w:val="18"/>
              </w:rPr>
            </w:pPr>
            <w:r w:rsidRPr="000325A6">
              <w:rPr>
                <w:rFonts w:ascii="Times New Roman" w:hAnsi="Times New Roman" w:cs="Times New Roman"/>
                <w:i/>
                <w:iCs/>
                <w:sz w:val="18"/>
                <w:szCs w:val="18"/>
              </w:rPr>
              <w:t>15</w:t>
            </w:r>
          </w:p>
        </w:tc>
      </w:tr>
      <w:tr w:rsidR="000325A6" w:rsidRPr="000325A6" w14:paraId="65C7903D" w14:textId="77777777" w:rsidTr="000325A6">
        <w:trPr>
          <w:trHeight w:val="255"/>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C34516"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E466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20403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CC43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1149D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A128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B658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ED61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7A80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065B4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E79B5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4014F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70AA2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BBDD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EF5CC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12AFA70" w14:textId="77777777" w:rsidTr="000325A6">
        <w:trPr>
          <w:trHeight w:val="255"/>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F572B7"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3EA8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CB79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F944F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D7378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7946A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98AE1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5B0DF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32C27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BEEC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E3C3F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E2768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E9B7E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15F8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B925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r>
      <w:tr w:rsidR="000325A6" w:rsidRPr="000325A6" w14:paraId="6871CD11" w14:textId="77777777" w:rsidTr="000325A6">
        <w:trPr>
          <w:trHeight w:val="255"/>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D66FCF"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C18D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A2A6C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E43D7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6C1A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1082E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79CFB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1D75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4E681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B10A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BA53E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315CB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BFDC1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6B03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2E2C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CAE0F1C" w14:textId="77777777" w:rsidTr="000325A6">
        <w:trPr>
          <w:trHeight w:val="255"/>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D505E6" w14:textId="77777777" w:rsidR="000325A6" w:rsidRPr="000325A6" w:rsidRDefault="000325A6" w:rsidP="000325A6">
            <w:pPr>
              <w:spacing w:after="0" w:line="240" w:lineRule="auto"/>
              <w:rPr>
                <w:rFonts w:ascii="Times New Roman" w:hAnsi="Times New Roman" w:cs="Times New Roman"/>
                <w:i/>
                <w:iCs/>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504B0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Итого по реестру</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5A4859"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962FCA"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4075E"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8B505B"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6772B"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668ABB"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E5072A"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0D14A"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79E777"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B18311" w14:textId="77777777" w:rsidR="000325A6" w:rsidRPr="000325A6" w:rsidRDefault="000325A6" w:rsidP="000325A6">
            <w:pPr>
              <w:spacing w:after="0" w:line="240" w:lineRule="auto"/>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DFDEA" w14:textId="77777777" w:rsidR="000325A6" w:rsidRPr="000325A6" w:rsidRDefault="000325A6" w:rsidP="000325A6">
            <w:pPr>
              <w:spacing w:after="0" w:line="240" w:lineRule="auto"/>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2D29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0,00р.</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551FB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21DE5242" w14:textId="77777777" w:rsidTr="000325A6">
        <w:trPr>
          <w:trHeight w:val="170"/>
        </w:trPr>
        <w:tc>
          <w:tcPr>
            <w:tcW w:w="140" w:type="pct"/>
            <w:tcBorders>
              <w:top w:val="single" w:sz="4" w:space="0" w:color="auto"/>
            </w:tcBorders>
            <w:shd w:val="clear" w:color="auto" w:fill="auto"/>
            <w:noWrap/>
            <w:vAlign w:val="bottom"/>
          </w:tcPr>
          <w:p w14:paraId="6C869364" w14:textId="77777777" w:rsidR="000325A6" w:rsidRPr="000325A6" w:rsidRDefault="000325A6" w:rsidP="000325A6">
            <w:pPr>
              <w:spacing w:after="0" w:line="240" w:lineRule="auto"/>
              <w:rPr>
                <w:rFonts w:ascii="Times New Roman" w:hAnsi="Times New Roman" w:cs="Times New Roman"/>
                <w:i/>
                <w:iCs/>
                <w:sz w:val="20"/>
                <w:szCs w:val="20"/>
              </w:rPr>
            </w:pPr>
          </w:p>
        </w:tc>
        <w:tc>
          <w:tcPr>
            <w:tcW w:w="438" w:type="pct"/>
            <w:tcBorders>
              <w:top w:val="single" w:sz="4" w:space="0" w:color="auto"/>
            </w:tcBorders>
            <w:shd w:val="clear" w:color="auto" w:fill="auto"/>
            <w:noWrap/>
            <w:vAlign w:val="bottom"/>
          </w:tcPr>
          <w:p w14:paraId="01D144AA" w14:textId="77777777" w:rsidR="000325A6" w:rsidRPr="000325A6" w:rsidRDefault="000325A6" w:rsidP="000325A6">
            <w:pPr>
              <w:spacing w:after="0" w:line="240" w:lineRule="auto"/>
              <w:rPr>
                <w:rFonts w:ascii="Times New Roman" w:hAnsi="Times New Roman" w:cs="Times New Roman"/>
                <w:sz w:val="20"/>
                <w:szCs w:val="20"/>
              </w:rPr>
            </w:pPr>
          </w:p>
        </w:tc>
        <w:tc>
          <w:tcPr>
            <w:tcW w:w="263" w:type="pct"/>
            <w:tcBorders>
              <w:top w:val="single" w:sz="4" w:space="0" w:color="auto"/>
            </w:tcBorders>
            <w:shd w:val="clear" w:color="auto" w:fill="auto"/>
            <w:noWrap/>
            <w:vAlign w:val="bottom"/>
          </w:tcPr>
          <w:p w14:paraId="5443DF6F" w14:textId="77777777" w:rsidR="000325A6" w:rsidRPr="000325A6" w:rsidRDefault="000325A6" w:rsidP="000325A6">
            <w:pPr>
              <w:spacing w:after="0" w:line="240" w:lineRule="auto"/>
              <w:rPr>
                <w:rFonts w:ascii="Times New Roman" w:hAnsi="Times New Roman" w:cs="Times New Roman"/>
                <w:sz w:val="20"/>
                <w:szCs w:val="20"/>
              </w:rPr>
            </w:pPr>
          </w:p>
        </w:tc>
        <w:tc>
          <w:tcPr>
            <w:tcW w:w="325" w:type="pct"/>
            <w:tcBorders>
              <w:top w:val="single" w:sz="4" w:space="0" w:color="auto"/>
            </w:tcBorders>
            <w:shd w:val="clear" w:color="auto" w:fill="auto"/>
            <w:noWrap/>
            <w:vAlign w:val="bottom"/>
          </w:tcPr>
          <w:p w14:paraId="4ADF8F93"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single" w:sz="4" w:space="0" w:color="auto"/>
            </w:tcBorders>
            <w:shd w:val="clear" w:color="auto" w:fill="auto"/>
            <w:noWrap/>
            <w:vAlign w:val="bottom"/>
          </w:tcPr>
          <w:p w14:paraId="7D93DA9B" w14:textId="77777777" w:rsidR="000325A6" w:rsidRPr="000325A6" w:rsidRDefault="000325A6" w:rsidP="000325A6">
            <w:pPr>
              <w:spacing w:after="0" w:line="240" w:lineRule="auto"/>
              <w:rPr>
                <w:rFonts w:ascii="Times New Roman" w:hAnsi="Times New Roman" w:cs="Times New Roman"/>
                <w:sz w:val="20"/>
                <w:szCs w:val="20"/>
              </w:rPr>
            </w:pPr>
          </w:p>
        </w:tc>
        <w:tc>
          <w:tcPr>
            <w:tcW w:w="373" w:type="pct"/>
            <w:tcBorders>
              <w:top w:val="single" w:sz="4" w:space="0" w:color="auto"/>
            </w:tcBorders>
            <w:shd w:val="clear" w:color="auto" w:fill="auto"/>
            <w:noWrap/>
            <w:vAlign w:val="bottom"/>
          </w:tcPr>
          <w:p w14:paraId="2C367534" w14:textId="77777777" w:rsidR="000325A6" w:rsidRPr="000325A6" w:rsidRDefault="000325A6" w:rsidP="000325A6">
            <w:pPr>
              <w:spacing w:after="0" w:line="240" w:lineRule="auto"/>
              <w:rPr>
                <w:rFonts w:ascii="Times New Roman" w:hAnsi="Times New Roman" w:cs="Times New Roman"/>
                <w:sz w:val="20"/>
                <w:szCs w:val="20"/>
              </w:rPr>
            </w:pPr>
          </w:p>
        </w:tc>
        <w:tc>
          <w:tcPr>
            <w:tcW w:w="326" w:type="pct"/>
            <w:tcBorders>
              <w:top w:val="single" w:sz="4" w:space="0" w:color="auto"/>
            </w:tcBorders>
            <w:shd w:val="clear" w:color="auto" w:fill="auto"/>
            <w:noWrap/>
            <w:vAlign w:val="bottom"/>
          </w:tcPr>
          <w:p w14:paraId="403B2056"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tcBorders>
              <w:top w:val="single" w:sz="4" w:space="0" w:color="auto"/>
            </w:tcBorders>
            <w:shd w:val="clear" w:color="auto" w:fill="auto"/>
            <w:noWrap/>
            <w:vAlign w:val="bottom"/>
          </w:tcPr>
          <w:p w14:paraId="375451EB"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tcBorders>
              <w:top w:val="single" w:sz="4" w:space="0" w:color="auto"/>
            </w:tcBorders>
            <w:shd w:val="clear" w:color="auto" w:fill="auto"/>
            <w:noWrap/>
            <w:vAlign w:val="bottom"/>
          </w:tcPr>
          <w:p w14:paraId="38D77392"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tcBorders>
              <w:top w:val="single" w:sz="4" w:space="0" w:color="auto"/>
            </w:tcBorders>
            <w:shd w:val="clear" w:color="auto" w:fill="auto"/>
            <w:noWrap/>
            <w:vAlign w:val="bottom"/>
          </w:tcPr>
          <w:p w14:paraId="3C7981A7"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tcBorders>
              <w:top w:val="single" w:sz="4" w:space="0" w:color="auto"/>
            </w:tcBorders>
            <w:shd w:val="clear" w:color="auto" w:fill="auto"/>
            <w:noWrap/>
            <w:vAlign w:val="bottom"/>
          </w:tcPr>
          <w:p w14:paraId="1C6FC6CD" w14:textId="77777777" w:rsidR="000325A6" w:rsidRPr="000325A6" w:rsidRDefault="000325A6" w:rsidP="000325A6">
            <w:pPr>
              <w:spacing w:after="0" w:line="240" w:lineRule="auto"/>
              <w:rPr>
                <w:rFonts w:ascii="Times New Roman" w:hAnsi="Times New Roman" w:cs="Times New Roman"/>
                <w:sz w:val="20"/>
                <w:szCs w:val="20"/>
              </w:rPr>
            </w:pPr>
          </w:p>
        </w:tc>
        <w:tc>
          <w:tcPr>
            <w:tcW w:w="359" w:type="pct"/>
            <w:tcBorders>
              <w:top w:val="single" w:sz="4" w:space="0" w:color="auto"/>
            </w:tcBorders>
            <w:shd w:val="clear" w:color="auto" w:fill="auto"/>
            <w:noWrap/>
            <w:vAlign w:val="bottom"/>
          </w:tcPr>
          <w:p w14:paraId="072A65DE" w14:textId="77777777" w:rsidR="000325A6" w:rsidRPr="000325A6" w:rsidRDefault="000325A6" w:rsidP="000325A6">
            <w:pPr>
              <w:spacing w:after="0" w:line="240" w:lineRule="auto"/>
              <w:rPr>
                <w:rFonts w:ascii="Times New Roman" w:hAnsi="Times New Roman" w:cs="Times New Roman"/>
                <w:sz w:val="20"/>
                <w:szCs w:val="20"/>
              </w:rPr>
            </w:pPr>
          </w:p>
        </w:tc>
        <w:tc>
          <w:tcPr>
            <w:tcW w:w="381" w:type="pct"/>
            <w:tcBorders>
              <w:top w:val="single" w:sz="4" w:space="0" w:color="auto"/>
            </w:tcBorders>
            <w:shd w:val="clear" w:color="auto" w:fill="auto"/>
            <w:noWrap/>
            <w:vAlign w:val="bottom"/>
          </w:tcPr>
          <w:p w14:paraId="00929C64" w14:textId="77777777" w:rsidR="000325A6" w:rsidRPr="000325A6" w:rsidRDefault="000325A6" w:rsidP="000325A6">
            <w:pPr>
              <w:spacing w:after="0" w:line="240" w:lineRule="auto"/>
              <w:rPr>
                <w:rFonts w:ascii="Times New Roman" w:hAnsi="Times New Roman" w:cs="Times New Roman"/>
                <w:sz w:val="20"/>
                <w:szCs w:val="20"/>
              </w:rPr>
            </w:pPr>
          </w:p>
        </w:tc>
        <w:tc>
          <w:tcPr>
            <w:tcW w:w="357" w:type="pct"/>
            <w:tcBorders>
              <w:top w:val="single" w:sz="4" w:space="0" w:color="auto"/>
            </w:tcBorders>
            <w:shd w:val="clear" w:color="auto" w:fill="auto"/>
            <w:noWrap/>
            <w:vAlign w:val="bottom"/>
          </w:tcPr>
          <w:p w14:paraId="13865849" w14:textId="77777777" w:rsidR="000325A6" w:rsidRPr="000325A6" w:rsidRDefault="000325A6" w:rsidP="000325A6">
            <w:pPr>
              <w:spacing w:after="0" w:line="240" w:lineRule="auto"/>
              <w:rPr>
                <w:rFonts w:ascii="Times New Roman" w:hAnsi="Times New Roman" w:cs="Times New Roman"/>
                <w:sz w:val="20"/>
                <w:szCs w:val="20"/>
              </w:rPr>
            </w:pPr>
          </w:p>
        </w:tc>
        <w:tc>
          <w:tcPr>
            <w:tcW w:w="387" w:type="pct"/>
            <w:tcBorders>
              <w:top w:val="single" w:sz="4" w:space="0" w:color="auto"/>
            </w:tcBorders>
            <w:shd w:val="clear" w:color="auto" w:fill="auto"/>
            <w:noWrap/>
            <w:vAlign w:val="bottom"/>
          </w:tcPr>
          <w:p w14:paraId="23F5A59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816AC46" w14:textId="77777777" w:rsidTr="000325A6">
        <w:trPr>
          <w:trHeight w:val="255"/>
        </w:trPr>
        <w:tc>
          <w:tcPr>
            <w:tcW w:w="140" w:type="pct"/>
            <w:shd w:val="clear" w:color="auto" w:fill="auto"/>
            <w:noWrap/>
            <w:vAlign w:val="bottom"/>
          </w:tcPr>
          <w:p w14:paraId="6906793D" w14:textId="77777777" w:rsidR="000325A6" w:rsidRPr="000325A6" w:rsidRDefault="000325A6" w:rsidP="000325A6">
            <w:pPr>
              <w:spacing w:after="0" w:line="240" w:lineRule="auto"/>
              <w:rPr>
                <w:rFonts w:ascii="Times New Roman" w:hAnsi="Times New Roman" w:cs="Times New Roman"/>
                <w:i/>
                <w:iCs/>
                <w:sz w:val="20"/>
                <w:szCs w:val="20"/>
              </w:rPr>
            </w:pPr>
          </w:p>
        </w:tc>
        <w:tc>
          <w:tcPr>
            <w:tcW w:w="438" w:type="pct"/>
            <w:shd w:val="clear" w:color="auto" w:fill="auto"/>
            <w:noWrap/>
            <w:vAlign w:val="bottom"/>
          </w:tcPr>
          <w:p w14:paraId="386617C1" w14:textId="77777777" w:rsidR="000325A6" w:rsidRPr="000325A6" w:rsidRDefault="000325A6" w:rsidP="000325A6">
            <w:pPr>
              <w:spacing w:after="0" w:line="240" w:lineRule="auto"/>
              <w:rPr>
                <w:rFonts w:ascii="Times New Roman" w:hAnsi="Times New Roman" w:cs="Times New Roman"/>
                <w:sz w:val="20"/>
                <w:szCs w:val="20"/>
              </w:rPr>
            </w:pPr>
          </w:p>
        </w:tc>
        <w:tc>
          <w:tcPr>
            <w:tcW w:w="1209" w:type="pct"/>
            <w:gridSpan w:val="4"/>
            <w:shd w:val="clear" w:color="auto" w:fill="auto"/>
            <w:noWrap/>
            <w:vAlign w:val="bottom"/>
          </w:tcPr>
          <w:p w14:paraId="3FAA093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Руководитель___________________________</w:t>
            </w:r>
          </w:p>
        </w:tc>
        <w:tc>
          <w:tcPr>
            <w:tcW w:w="326" w:type="pct"/>
            <w:shd w:val="clear" w:color="auto" w:fill="auto"/>
            <w:noWrap/>
            <w:vAlign w:val="bottom"/>
          </w:tcPr>
          <w:p w14:paraId="792FCB4E" w14:textId="77777777" w:rsidR="000325A6" w:rsidRPr="000325A6" w:rsidRDefault="000325A6" w:rsidP="000325A6">
            <w:pPr>
              <w:spacing w:after="0" w:line="240" w:lineRule="auto"/>
              <w:rPr>
                <w:rFonts w:ascii="Times New Roman" w:hAnsi="Times New Roman" w:cs="Times New Roman"/>
                <w:sz w:val="20"/>
                <w:szCs w:val="20"/>
              </w:rPr>
            </w:pPr>
          </w:p>
        </w:tc>
        <w:tc>
          <w:tcPr>
            <w:tcW w:w="323" w:type="pct"/>
            <w:shd w:val="clear" w:color="auto" w:fill="auto"/>
            <w:noWrap/>
            <w:vAlign w:val="bottom"/>
          </w:tcPr>
          <w:p w14:paraId="3997711D" w14:textId="77777777" w:rsidR="000325A6" w:rsidRPr="000325A6" w:rsidRDefault="000325A6" w:rsidP="000325A6">
            <w:pPr>
              <w:spacing w:after="0" w:line="240" w:lineRule="auto"/>
              <w:rPr>
                <w:rFonts w:ascii="Times New Roman" w:hAnsi="Times New Roman" w:cs="Times New Roman"/>
                <w:sz w:val="20"/>
                <w:szCs w:val="20"/>
              </w:rPr>
            </w:pPr>
          </w:p>
        </w:tc>
        <w:tc>
          <w:tcPr>
            <w:tcW w:w="307" w:type="pct"/>
            <w:shd w:val="clear" w:color="auto" w:fill="auto"/>
            <w:noWrap/>
            <w:vAlign w:val="bottom"/>
          </w:tcPr>
          <w:p w14:paraId="01DB3018" w14:textId="77777777" w:rsidR="000325A6" w:rsidRPr="000325A6" w:rsidRDefault="000325A6" w:rsidP="000325A6">
            <w:pPr>
              <w:spacing w:after="0" w:line="240" w:lineRule="auto"/>
              <w:rPr>
                <w:rFonts w:ascii="Times New Roman" w:hAnsi="Times New Roman" w:cs="Times New Roman"/>
                <w:sz w:val="20"/>
                <w:szCs w:val="20"/>
              </w:rPr>
            </w:pPr>
          </w:p>
        </w:tc>
        <w:tc>
          <w:tcPr>
            <w:tcW w:w="379" w:type="pct"/>
            <w:shd w:val="clear" w:color="auto" w:fill="auto"/>
            <w:noWrap/>
            <w:vAlign w:val="bottom"/>
          </w:tcPr>
          <w:p w14:paraId="50D0B1EE" w14:textId="77777777" w:rsidR="000325A6" w:rsidRPr="000325A6" w:rsidRDefault="000325A6" w:rsidP="000325A6">
            <w:pPr>
              <w:spacing w:after="0" w:line="240" w:lineRule="auto"/>
              <w:rPr>
                <w:rFonts w:ascii="Times New Roman" w:hAnsi="Times New Roman" w:cs="Times New Roman"/>
                <w:sz w:val="20"/>
                <w:szCs w:val="20"/>
              </w:rPr>
            </w:pPr>
          </w:p>
        </w:tc>
        <w:tc>
          <w:tcPr>
            <w:tcW w:w="394" w:type="pct"/>
            <w:shd w:val="clear" w:color="auto" w:fill="auto"/>
            <w:noWrap/>
            <w:vAlign w:val="bottom"/>
          </w:tcPr>
          <w:p w14:paraId="7146CD8E" w14:textId="77777777" w:rsidR="000325A6" w:rsidRPr="000325A6" w:rsidRDefault="000325A6" w:rsidP="000325A6">
            <w:pPr>
              <w:spacing w:after="0" w:line="240" w:lineRule="auto"/>
              <w:rPr>
                <w:rFonts w:ascii="Times New Roman" w:hAnsi="Times New Roman" w:cs="Times New Roman"/>
                <w:sz w:val="20"/>
                <w:szCs w:val="20"/>
              </w:rPr>
            </w:pPr>
          </w:p>
        </w:tc>
        <w:tc>
          <w:tcPr>
            <w:tcW w:w="1097" w:type="pct"/>
            <w:gridSpan w:val="3"/>
            <w:shd w:val="clear" w:color="auto" w:fill="auto"/>
            <w:noWrap/>
            <w:vAlign w:val="bottom"/>
          </w:tcPr>
          <w:p w14:paraId="4448A61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____________________________</w:t>
            </w:r>
          </w:p>
        </w:tc>
        <w:tc>
          <w:tcPr>
            <w:tcW w:w="387" w:type="pct"/>
            <w:shd w:val="clear" w:color="auto" w:fill="auto"/>
            <w:noWrap/>
            <w:vAlign w:val="bottom"/>
          </w:tcPr>
          <w:p w14:paraId="3219852C" w14:textId="77777777" w:rsidR="000325A6" w:rsidRPr="000325A6" w:rsidRDefault="000325A6" w:rsidP="000325A6">
            <w:pPr>
              <w:spacing w:after="0" w:line="240" w:lineRule="auto"/>
              <w:rPr>
                <w:rFonts w:ascii="Times New Roman" w:hAnsi="Times New Roman" w:cs="Times New Roman"/>
                <w:sz w:val="20"/>
                <w:szCs w:val="20"/>
              </w:rPr>
            </w:pPr>
          </w:p>
        </w:tc>
      </w:tr>
    </w:tbl>
    <w:p w14:paraId="38DBB141" w14:textId="77777777" w:rsidR="000325A6" w:rsidRPr="000325A6" w:rsidRDefault="000325A6" w:rsidP="000325A6">
      <w:pPr>
        <w:spacing w:after="0" w:line="240" w:lineRule="auto"/>
        <w:rPr>
          <w:rFonts w:ascii="Times New Roman" w:hAnsi="Times New Roman" w:cs="Times New Roman"/>
          <w:i/>
          <w:iCs/>
          <w:sz w:val="20"/>
          <w:szCs w:val="20"/>
        </w:rPr>
      </w:pPr>
    </w:p>
    <w:p w14:paraId="5F2BCA73" w14:textId="77777777" w:rsidR="000325A6" w:rsidRPr="000325A6" w:rsidRDefault="000325A6" w:rsidP="000325A6">
      <w:pPr>
        <w:spacing w:after="0" w:line="240" w:lineRule="auto"/>
        <w:rPr>
          <w:rFonts w:ascii="Times New Roman" w:hAnsi="Times New Roman" w:cs="Times New Roman"/>
          <w:i/>
          <w:iCs/>
          <w:sz w:val="20"/>
          <w:szCs w:val="20"/>
        </w:rPr>
      </w:pPr>
    </w:p>
    <w:tbl>
      <w:tblPr>
        <w:tblW w:w="21833" w:type="dxa"/>
        <w:tblLook w:val="04A0" w:firstRow="1" w:lastRow="0" w:firstColumn="1" w:lastColumn="0" w:noHBand="0" w:noVBand="1"/>
      </w:tblPr>
      <w:tblGrid>
        <w:gridCol w:w="550"/>
        <w:gridCol w:w="1001"/>
        <w:gridCol w:w="1146"/>
        <w:gridCol w:w="1442"/>
        <w:gridCol w:w="1073"/>
        <w:gridCol w:w="1671"/>
        <w:gridCol w:w="1529"/>
        <w:gridCol w:w="1596"/>
        <w:gridCol w:w="1110"/>
        <w:gridCol w:w="1704"/>
        <w:gridCol w:w="1774"/>
        <w:gridCol w:w="1606"/>
        <w:gridCol w:w="2296"/>
        <w:gridCol w:w="1592"/>
        <w:gridCol w:w="1743"/>
      </w:tblGrid>
      <w:tr w:rsidR="000325A6" w:rsidRPr="000325A6" w14:paraId="039B3464" w14:textId="77777777" w:rsidTr="000325A6">
        <w:trPr>
          <w:trHeight w:val="170"/>
        </w:trPr>
        <w:tc>
          <w:tcPr>
            <w:tcW w:w="550" w:type="dxa"/>
            <w:tcBorders>
              <w:top w:val="nil"/>
              <w:left w:val="nil"/>
              <w:bottom w:val="nil"/>
              <w:right w:val="nil"/>
            </w:tcBorders>
            <w:shd w:val="clear" w:color="auto" w:fill="auto"/>
            <w:noWrap/>
            <w:vAlign w:val="bottom"/>
          </w:tcPr>
          <w:p w14:paraId="2E0294B1" w14:textId="77777777" w:rsidR="000325A6" w:rsidRPr="000325A6" w:rsidRDefault="000325A6" w:rsidP="000325A6">
            <w:pPr>
              <w:spacing w:after="0" w:line="240" w:lineRule="auto"/>
              <w:rPr>
                <w:rFonts w:ascii="Times New Roman" w:hAnsi="Times New Roman" w:cs="Times New Roman"/>
                <w:i/>
                <w:iCs/>
                <w:sz w:val="20"/>
                <w:szCs w:val="20"/>
              </w:rPr>
            </w:pPr>
          </w:p>
        </w:tc>
        <w:tc>
          <w:tcPr>
            <w:tcW w:w="1001" w:type="dxa"/>
            <w:tcBorders>
              <w:top w:val="nil"/>
              <w:left w:val="nil"/>
              <w:bottom w:val="nil"/>
              <w:right w:val="nil"/>
            </w:tcBorders>
            <w:shd w:val="clear" w:color="auto" w:fill="auto"/>
            <w:noWrap/>
            <w:vAlign w:val="bottom"/>
          </w:tcPr>
          <w:p w14:paraId="340F07E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М.П.</w:t>
            </w:r>
          </w:p>
        </w:tc>
        <w:tc>
          <w:tcPr>
            <w:tcW w:w="1146" w:type="dxa"/>
            <w:tcBorders>
              <w:top w:val="nil"/>
              <w:left w:val="nil"/>
              <w:bottom w:val="nil"/>
              <w:right w:val="nil"/>
            </w:tcBorders>
            <w:shd w:val="clear" w:color="auto" w:fill="auto"/>
            <w:noWrap/>
            <w:vAlign w:val="bottom"/>
          </w:tcPr>
          <w:p w14:paraId="3FAE9B82" w14:textId="77777777" w:rsidR="000325A6" w:rsidRPr="000325A6" w:rsidRDefault="000325A6" w:rsidP="000325A6">
            <w:pPr>
              <w:spacing w:after="0" w:line="240" w:lineRule="auto"/>
              <w:rPr>
                <w:rFonts w:ascii="Times New Roman" w:hAnsi="Times New Roman" w:cs="Times New Roman"/>
                <w:sz w:val="20"/>
                <w:szCs w:val="20"/>
              </w:rPr>
            </w:pPr>
          </w:p>
        </w:tc>
        <w:tc>
          <w:tcPr>
            <w:tcW w:w="1442" w:type="dxa"/>
            <w:tcBorders>
              <w:top w:val="nil"/>
              <w:left w:val="nil"/>
              <w:bottom w:val="nil"/>
              <w:right w:val="nil"/>
            </w:tcBorders>
            <w:shd w:val="clear" w:color="auto" w:fill="auto"/>
            <w:noWrap/>
            <w:vAlign w:val="bottom"/>
          </w:tcPr>
          <w:p w14:paraId="2890905C" w14:textId="77777777" w:rsidR="000325A6" w:rsidRPr="000325A6" w:rsidRDefault="000325A6" w:rsidP="000325A6">
            <w:pPr>
              <w:spacing w:after="0" w:line="240" w:lineRule="auto"/>
              <w:rPr>
                <w:rFonts w:ascii="Times New Roman" w:hAnsi="Times New Roman" w:cs="Times New Roman"/>
                <w:sz w:val="20"/>
                <w:szCs w:val="20"/>
              </w:rPr>
            </w:pPr>
          </w:p>
        </w:tc>
        <w:tc>
          <w:tcPr>
            <w:tcW w:w="1073" w:type="dxa"/>
            <w:tcBorders>
              <w:top w:val="nil"/>
              <w:left w:val="nil"/>
              <w:bottom w:val="nil"/>
              <w:right w:val="nil"/>
            </w:tcBorders>
            <w:shd w:val="clear" w:color="auto" w:fill="auto"/>
            <w:noWrap/>
            <w:vAlign w:val="bottom"/>
          </w:tcPr>
          <w:p w14:paraId="4CFEF3DC" w14:textId="77777777" w:rsidR="000325A6" w:rsidRPr="000325A6" w:rsidRDefault="000325A6" w:rsidP="000325A6">
            <w:pPr>
              <w:spacing w:after="0" w:line="240" w:lineRule="auto"/>
              <w:rPr>
                <w:rFonts w:ascii="Times New Roman" w:hAnsi="Times New Roman" w:cs="Times New Roman"/>
                <w:sz w:val="20"/>
                <w:szCs w:val="20"/>
              </w:rPr>
            </w:pPr>
          </w:p>
        </w:tc>
        <w:tc>
          <w:tcPr>
            <w:tcW w:w="1671" w:type="dxa"/>
            <w:tcBorders>
              <w:top w:val="nil"/>
              <w:left w:val="nil"/>
              <w:bottom w:val="nil"/>
              <w:right w:val="nil"/>
            </w:tcBorders>
            <w:shd w:val="clear" w:color="auto" w:fill="auto"/>
            <w:noWrap/>
            <w:vAlign w:val="bottom"/>
          </w:tcPr>
          <w:p w14:paraId="6BDE21FA" w14:textId="77777777" w:rsidR="000325A6" w:rsidRPr="000325A6" w:rsidRDefault="000325A6" w:rsidP="000325A6">
            <w:pPr>
              <w:spacing w:after="0" w:line="240" w:lineRule="auto"/>
              <w:rPr>
                <w:rFonts w:ascii="Times New Roman" w:hAnsi="Times New Roman" w:cs="Times New Roman"/>
                <w:sz w:val="20"/>
                <w:szCs w:val="20"/>
              </w:rPr>
            </w:pPr>
          </w:p>
        </w:tc>
        <w:tc>
          <w:tcPr>
            <w:tcW w:w="1529" w:type="dxa"/>
            <w:tcBorders>
              <w:top w:val="nil"/>
              <w:left w:val="nil"/>
              <w:bottom w:val="nil"/>
              <w:right w:val="nil"/>
            </w:tcBorders>
            <w:shd w:val="clear" w:color="auto" w:fill="auto"/>
            <w:noWrap/>
            <w:vAlign w:val="bottom"/>
          </w:tcPr>
          <w:p w14:paraId="43CA529B" w14:textId="77777777" w:rsidR="000325A6" w:rsidRPr="000325A6" w:rsidRDefault="000325A6" w:rsidP="000325A6">
            <w:pPr>
              <w:spacing w:after="0" w:line="240" w:lineRule="auto"/>
              <w:rPr>
                <w:rFonts w:ascii="Times New Roman" w:hAnsi="Times New Roman" w:cs="Times New Roman"/>
                <w:sz w:val="20"/>
                <w:szCs w:val="20"/>
              </w:rPr>
            </w:pPr>
          </w:p>
        </w:tc>
        <w:tc>
          <w:tcPr>
            <w:tcW w:w="1596" w:type="dxa"/>
            <w:tcBorders>
              <w:top w:val="nil"/>
              <w:left w:val="nil"/>
              <w:bottom w:val="nil"/>
              <w:right w:val="nil"/>
            </w:tcBorders>
            <w:shd w:val="clear" w:color="auto" w:fill="auto"/>
            <w:noWrap/>
            <w:vAlign w:val="bottom"/>
          </w:tcPr>
          <w:p w14:paraId="43CFD59B" w14:textId="77777777" w:rsidR="000325A6" w:rsidRPr="000325A6" w:rsidRDefault="000325A6" w:rsidP="000325A6">
            <w:pPr>
              <w:spacing w:after="0" w:line="240" w:lineRule="auto"/>
              <w:rPr>
                <w:rFonts w:ascii="Times New Roman" w:hAnsi="Times New Roman" w:cs="Times New Roman"/>
                <w:sz w:val="20"/>
                <w:szCs w:val="20"/>
              </w:rPr>
            </w:pPr>
          </w:p>
        </w:tc>
        <w:tc>
          <w:tcPr>
            <w:tcW w:w="1110" w:type="dxa"/>
            <w:tcBorders>
              <w:top w:val="nil"/>
              <w:left w:val="nil"/>
              <w:bottom w:val="nil"/>
              <w:right w:val="nil"/>
            </w:tcBorders>
            <w:shd w:val="clear" w:color="auto" w:fill="auto"/>
            <w:noWrap/>
            <w:vAlign w:val="bottom"/>
          </w:tcPr>
          <w:p w14:paraId="17427839" w14:textId="77777777" w:rsidR="000325A6" w:rsidRPr="000325A6" w:rsidRDefault="000325A6" w:rsidP="000325A6">
            <w:pPr>
              <w:spacing w:after="0" w:line="240" w:lineRule="auto"/>
              <w:rPr>
                <w:rFonts w:ascii="Times New Roman" w:hAnsi="Times New Roman" w:cs="Times New Roman"/>
                <w:sz w:val="20"/>
                <w:szCs w:val="20"/>
              </w:rPr>
            </w:pPr>
          </w:p>
        </w:tc>
        <w:tc>
          <w:tcPr>
            <w:tcW w:w="1704" w:type="dxa"/>
            <w:tcBorders>
              <w:top w:val="nil"/>
              <w:left w:val="nil"/>
              <w:bottom w:val="nil"/>
              <w:right w:val="nil"/>
            </w:tcBorders>
            <w:shd w:val="clear" w:color="auto" w:fill="auto"/>
            <w:noWrap/>
            <w:vAlign w:val="bottom"/>
          </w:tcPr>
          <w:p w14:paraId="6C0ADF2C" w14:textId="77777777" w:rsidR="000325A6" w:rsidRPr="000325A6" w:rsidRDefault="000325A6" w:rsidP="000325A6">
            <w:pPr>
              <w:spacing w:after="0" w:line="240" w:lineRule="auto"/>
              <w:rPr>
                <w:rFonts w:ascii="Times New Roman" w:hAnsi="Times New Roman" w:cs="Times New Roman"/>
                <w:sz w:val="20"/>
                <w:szCs w:val="20"/>
              </w:rPr>
            </w:pPr>
          </w:p>
        </w:tc>
        <w:tc>
          <w:tcPr>
            <w:tcW w:w="1774" w:type="dxa"/>
            <w:tcBorders>
              <w:top w:val="nil"/>
              <w:left w:val="nil"/>
              <w:bottom w:val="nil"/>
              <w:right w:val="nil"/>
            </w:tcBorders>
            <w:shd w:val="clear" w:color="auto" w:fill="auto"/>
            <w:noWrap/>
            <w:vAlign w:val="bottom"/>
          </w:tcPr>
          <w:p w14:paraId="78208B39" w14:textId="77777777" w:rsidR="000325A6" w:rsidRPr="000325A6" w:rsidRDefault="000325A6" w:rsidP="000325A6">
            <w:pPr>
              <w:spacing w:after="0" w:line="240" w:lineRule="auto"/>
              <w:rPr>
                <w:rFonts w:ascii="Times New Roman" w:hAnsi="Times New Roman" w:cs="Times New Roman"/>
                <w:sz w:val="20"/>
                <w:szCs w:val="20"/>
              </w:rPr>
            </w:pPr>
          </w:p>
        </w:tc>
        <w:tc>
          <w:tcPr>
            <w:tcW w:w="1606" w:type="dxa"/>
            <w:tcBorders>
              <w:top w:val="nil"/>
              <w:left w:val="nil"/>
              <w:bottom w:val="nil"/>
              <w:right w:val="nil"/>
            </w:tcBorders>
            <w:shd w:val="clear" w:color="auto" w:fill="auto"/>
            <w:noWrap/>
            <w:vAlign w:val="bottom"/>
          </w:tcPr>
          <w:p w14:paraId="138A0DCF" w14:textId="77777777" w:rsidR="000325A6" w:rsidRPr="000325A6" w:rsidRDefault="000325A6" w:rsidP="000325A6">
            <w:pPr>
              <w:spacing w:after="0" w:line="240" w:lineRule="auto"/>
              <w:rPr>
                <w:rFonts w:ascii="Times New Roman" w:hAnsi="Times New Roman" w:cs="Times New Roman"/>
                <w:sz w:val="20"/>
                <w:szCs w:val="20"/>
              </w:rPr>
            </w:pPr>
          </w:p>
        </w:tc>
        <w:tc>
          <w:tcPr>
            <w:tcW w:w="2296" w:type="dxa"/>
            <w:tcBorders>
              <w:top w:val="nil"/>
              <w:left w:val="nil"/>
              <w:bottom w:val="nil"/>
              <w:right w:val="nil"/>
            </w:tcBorders>
            <w:shd w:val="clear" w:color="auto" w:fill="auto"/>
            <w:noWrap/>
            <w:vAlign w:val="bottom"/>
          </w:tcPr>
          <w:p w14:paraId="32407AAB" w14:textId="77777777" w:rsidR="000325A6" w:rsidRPr="000325A6" w:rsidRDefault="000325A6" w:rsidP="000325A6">
            <w:pPr>
              <w:spacing w:after="0" w:line="240" w:lineRule="auto"/>
              <w:rPr>
                <w:rFonts w:ascii="Times New Roman" w:hAnsi="Times New Roman" w:cs="Times New Roman"/>
                <w:sz w:val="20"/>
                <w:szCs w:val="20"/>
              </w:rPr>
            </w:pPr>
          </w:p>
        </w:tc>
        <w:tc>
          <w:tcPr>
            <w:tcW w:w="1592" w:type="dxa"/>
            <w:tcBorders>
              <w:top w:val="nil"/>
              <w:left w:val="nil"/>
              <w:bottom w:val="nil"/>
              <w:right w:val="nil"/>
            </w:tcBorders>
            <w:shd w:val="clear" w:color="auto" w:fill="auto"/>
            <w:noWrap/>
            <w:vAlign w:val="bottom"/>
          </w:tcPr>
          <w:p w14:paraId="6EAEBBFF" w14:textId="77777777" w:rsidR="000325A6" w:rsidRPr="000325A6" w:rsidRDefault="000325A6" w:rsidP="000325A6">
            <w:pPr>
              <w:spacing w:after="0" w:line="240" w:lineRule="auto"/>
              <w:rPr>
                <w:rFonts w:ascii="Times New Roman" w:hAnsi="Times New Roman" w:cs="Times New Roman"/>
                <w:sz w:val="20"/>
                <w:szCs w:val="20"/>
              </w:rPr>
            </w:pPr>
          </w:p>
        </w:tc>
        <w:tc>
          <w:tcPr>
            <w:tcW w:w="1743" w:type="dxa"/>
            <w:tcBorders>
              <w:top w:val="nil"/>
              <w:left w:val="nil"/>
              <w:bottom w:val="nil"/>
              <w:right w:val="nil"/>
            </w:tcBorders>
            <w:shd w:val="clear" w:color="auto" w:fill="auto"/>
            <w:noWrap/>
            <w:vAlign w:val="bottom"/>
          </w:tcPr>
          <w:p w14:paraId="406F2996"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2F2984F5" w14:textId="77777777" w:rsidTr="000325A6">
        <w:trPr>
          <w:trHeight w:val="338"/>
        </w:trPr>
        <w:tc>
          <w:tcPr>
            <w:tcW w:w="550" w:type="dxa"/>
            <w:tcBorders>
              <w:top w:val="nil"/>
              <w:left w:val="nil"/>
              <w:bottom w:val="nil"/>
              <w:right w:val="nil"/>
            </w:tcBorders>
            <w:shd w:val="clear" w:color="auto" w:fill="auto"/>
            <w:noWrap/>
            <w:vAlign w:val="bottom"/>
          </w:tcPr>
          <w:p w14:paraId="74358C15" w14:textId="77777777" w:rsidR="000325A6" w:rsidRPr="000325A6" w:rsidRDefault="000325A6" w:rsidP="000325A6">
            <w:pPr>
              <w:spacing w:after="0" w:line="240" w:lineRule="auto"/>
              <w:rPr>
                <w:rFonts w:ascii="Times New Roman" w:hAnsi="Times New Roman" w:cs="Times New Roman"/>
                <w:i/>
                <w:iCs/>
                <w:sz w:val="20"/>
                <w:szCs w:val="20"/>
              </w:rPr>
            </w:pPr>
          </w:p>
        </w:tc>
        <w:tc>
          <w:tcPr>
            <w:tcW w:w="1001" w:type="dxa"/>
            <w:tcBorders>
              <w:top w:val="nil"/>
              <w:left w:val="nil"/>
              <w:bottom w:val="nil"/>
              <w:right w:val="nil"/>
            </w:tcBorders>
            <w:shd w:val="clear" w:color="auto" w:fill="auto"/>
            <w:noWrap/>
            <w:vAlign w:val="bottom"/>
          </w:tcPr>
          <w:p w14:paraId="454C04D4" w14:textId="77777777" w:rsidR="000325A6" w:rsidRPr="000325A6" w:rsidRDefault="000325A6" w:rsidP="000325A6">
            <w:pPr>
              <w:spacing w:after="0" w:line="240" w:lineRule="auto"/>
              <w:rPr>
                <w:rFonts w:ascii="Times New Roman" w:hAnsi="Times New Roman" w:cs="Times New Roman"/>
                <w:sz w:val="20"/>
                <w:szCs w:val="20"/>
              </w:rPr>
            </w:pPr>
          </w:p>
        </w:tc>
        <w:tc>
          <w:tcPr>
            <w:tcW w:w="5332" w:type="dxa"/>
            <w:gridSpan w:val="4"/>
            <w:tcBorders>
              <w:top w:val="nil"/>
              <w:left w:val="nil"/>
              <w:bottom w:val="nil"/>
              <w:right w:val="nil"/>
            </w:tcBorders>
            <w:shd w:val="clear" w:color="auto" w:fill="auto"/>
            <w:noWrap/>
            <w:vAlign w:val="bottom"/>
          </w:tcPr>
          <w:p w14:paraId="106214F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Главный бухгалтер _____________________________</w:t>
            </w:r>
          </w:p>
        </w:tc>
        <w:tc>
          <w:tcPr>
            <w:tcW w:w="1529" w:type="dxa"/>
            <w:tcBorders>
              <w:top w:val="nil"/>
              <w:left w:val="nil"/>
              <w:bottom w:val="nil"/>
              <w:right w:val="nil"/>
            </w:tcBorders>
            <w:shd w:val="clear" w:color="auto" w:fill="auto"/>
            <w:noWrap/>
            <w:vAlign w:val="bottom"/>
          </w:tcPr>
          <w:p w14:paraId="1DCAA99D" w14:textId="77777777" w:rsidR="000325A6" w:rsidRPr="000325A6" w:rsidRDefault="000325A6" w:rsidP="000325A6">
            <w:pPr>
              <w:spacing w:after="0" w:line="240" w:lineRule="auto"/>
              <w:rPr>
                <w:rFonts w:ascii="Times New Roman" w:hAnsi="Times New Roman" w:cs="Times New Roman"/>
                <w:sz w:val="20"/>
                <w:szCs w:val="20"/>
              </w:rPr>
            </w:pPr>
          </w:p>
        </w:tc>
        <w:tc>
          <w:tcPr>
            <w:tcW w:w="1596" w:type="dxa"/>
            <w:tcBorders>
              <w:top w:val="nil"/>
              <w:left w:val="nil"/>
              <w:bottom w:val="nil"/>
              <w:right w:val="nil"/>
            </w:tcBorders>
            <w:shd w:val="clear" w:color="auto" w:fill="auto"/>
            <w:noWrap/>
            <w:vAlign w:val="bottom"/>
          </w:tcPr>
          <w:p w14:paraId="02D99EC4" w14:textId="77777777" w:rsidR="000325A6" w:rsidRPr="000325A6" w:rsidRDefault="000325A6" w:rsidP="000325A6">
            <w:pPr>
              <w:spacing w:after="0" w:line="240" w:lineRule="auto"/>
              <w:rPr>
                <w:rFonts w:ascii="Times New Roman" w:hAnsi="Times New Roman" w:cs="Times New Roman"/>
                <w:sz w:val="20"/>
                <w:szCs w:val="20"/>
              </w:rPr>
            </w:pPr>
          </w:p>
        </w:tc>
        <w:tc>
          <w:tcPr>
            <w:tcW w:w="1110" w:type="dxa"/>
            <w:tcBorders>
              <w:top w:val="nil"/>
              <w:left w:val="nil"/>
              <w:bottom w:val="nil"/>
              <w:right w:val="nil"/>
            </w:tcBorders>
            <w:shd w:val="clear" w:color="auto" w:fill="auto"/>
            <w:noWrap/>
            <w:vAlign w:val="bottom"/>
          </w:tcPr>
          <w:p w14:paraId="71AC778D" w14:textId="77777777" w:rsidR="000325A6" w:rsidRPr="000325A6" w:rsidRDefault="000325A6" w:rsidP="000325A6">
            <w:pPr>
              <w:spacing w:after="0" w:line="240" w:lineRule="auto"/>
              <w:rPr>
                <w:rFonts w:ascii="Times New Roman" w:hAnsi="Times New Roman" w:cs="Times New Roman"/>
                <w:sz w:val="20"/>
                <w:szCs w:val="20"/>
              </w:rPr>
            </w:pPr>
          </w:p>
        </w:tc>
        <w:tc>
          <w:tcPr>
            <w:tcW w:w="1704" w:type="dxa"/>
            <w:tcBorders>
              <w:top w:val="nil"/>
              <w:left w:val="nil"/>
              <w:bottom w:val="nil"/>
              <w:right w:val="nil"/>
            </w:tcBorders>
            <w:shd w:val="clear" w:color="auto" w:fill="auto"/>
            <w:noWrap/>
            <w:vAlign w:val="bottom"/>
          </w:tcPr>
          <w:p w14:paraId="00735ED4" w14:textId="77777777" w:rsidR="000325A6" w:rsidRPr="000325A6" w:rsidRDefault="000325A6" w:rsidP="000325A6">
            <w:pPr>
              <w:spacing w:after="0" w:line="240" w:lineRule="auto"/>
              <w:rPr>
                <w:rFonts w:ascii="Times New Roman" w:hAnsi="Times New Roman" w:cs="Times New Roman"/>
                <w:sz w:val="20"/>
                <w:szCs w:val="20"/>
              </w:rPr>
            </w:pPr>
          </w:p>
        </w:tc>
        <w:tc>
          <w:tcPr>
            <w:tcW w:w="1774" w:type="dxa"/>
            <w:tcBorders>
              <w:top w:val="nil"/>
              <w:left w:val="nil"/>
              <w:bottom w:val="nil"/>
              <w:right w:val="nil"/>
            </w:tcBorders>
            <w:shd w:val="clear" w:color="auto" w:fill="auto"/>
            <w:noWrap/>
            <w:vAlign w:val="bottom"/>
          </w:tcPr>
          <w:p w14:paraId="6509A622" w14:textId="77777777" w:rsidR="000325A6" w:rsidRPr="000325A6" w:rsidRDefault="000325A6" w:rsidP="000325A6">
            <w:pPr>
              <w:spacing w:after="0" w:line="240" w:lineRule="auto"/>
              <w:rPr>
                <w:rFonts w:ascii="Times New Roman" w:hAnsi="Times New Roman" w:cs="Times New Roman"/>
                <w:sz w:val="20"/>
                <w:szCs w:val="20"/>
              </w:rPr>
            </w:pPr>
          </w:p>
        </w:tc>
        <w:tc>
          <w:tcPr>
            <w:tcW w:w="5494" w:type="dxa"/>
            <w:gridSpan w:val="3"/>
            <w:tcBorders>
              <w:top w:val="nil"/>
              <w:left w:val="nil"/>
              <w:bottom w:val="nil"/>
              <w:right w:val="nil"/>
            </w:tcBorders>
            <w:shd w:val="clear" w:color="auto" w:fill="auto"/>
            <w:noWrap/>
            <w:vAlign w:val="bottom"/>
          </w:tcPr>
          <w:p w14:paraId="3E374C41" w14:textId="77777777" w:rsidR="000325A6" w:rsidRPr="000325A6" w:rsidRDefault="000325A6" w:rsidP="000325A6">
            <w:pPr>
              <w:spacing w:after="0" w:line="240" w:lineRule="auto"/>
              <w:rPr>
                <w:rFonts w:ascii="Times New Roman" w:hAnsi="Times New Roman" w:cs="Times New Roman"/>
                <w:sz w:val="20"/>
                <w:szCs w:val="20"/>
              </w:rPr>
            </w:pPr>
          </w:p>
        </w:tc>
        <w:tc>
          <w:tcPr>
            <w:tcW w:w="1743" w:type="dxa"/>
            <w:tcBorders>
              <w:top w:val="nil"/>
              <w:left w:val="nil"/>
              <w:bottom w:val="nil"/>
              <w:right w:val="nil"/>
            </w:tcBorders>
            <w:shd w:val="clear" w:color="auto" w:fill="auto"/>
            <w:noWrap/>
            <w:vAlign w:val="bottom"/>
          </w:tcPr>
          <w:p w14:paraId="6A75401D" w14:textId="77777777" w:rsidR="000325A6" w:rsidRPr="000325A6" w:rsidRDefault="000325A6" w:rsidP="000325A6">
            <w:pPr>
              <w:spacing w:after="0" w:line="240" w:lineRule="auto"/>
              <w:rPr>
                <w:rFonts w:ascii="Times New Roman" w:hAnsi="Times New Roman" w:cs="Times New Roman"/>
                <w:sz w:val="20"/>
                <w:szCs w:val="20"/>
              </w:rPr>
            </w:pPr>
          </w:p>
        </w:tc>
      </w:tr>
    </w:tbl>
    <w:p w14:paraId="66DE7E79" w14:textId="77777777" w:rsidR="000325A6" w:rsidRPr="000325A6" w:rsidRDefault="000325A6" w:rsidP="000325A6">
      <w:pPr>
        <w:spacing w:after="0" w:line="240" w:lineRule="auto"/>
        <w:rPr>
          <w:rFonts w:ascii="Times New Roman" w:hAnsi="Times New Roman" w:cs="Times New Roman"/>
          <w:i/>
          <w:iCs/>
          <w:sz w:val="20"/>
          <w:szCs w:val="20"/>
        </w:rPr>
        <w:sectPr w:rsidR="000325A6" w:rsidRPr="000325A6" w:rsidSect="000325A6">
          <w:pgSz w:w="16838" w:h="11906" w:orient="landscape"/>
          <w:pgMar w:top="1134" w:right="851" w:bottom="851" w:left="851" w:header="709" w:footer="709" w:gutter="0"/>
          <w:cols w:space="708"/>
          <w:docGrid w:linePitch="360"/>
        </w:sectPr>
      </w:pPr>
    </w:p>
    <w:p w14:paraId="00A6CF23" w14:textId="77777777" w:rsidR="000325A6" w:rsidRPr="000325A6" w:rsidRDefault="000325A6" w:rsidP="000325A6">
      <w:pPr>
        <w:spacing w:after="0" w:line="240" w:lineRule="auto"/>
        <w:rPr>
          <w:rFonts w:ascii="Times New Roman" w:hAnsi="Times New Roman" w:cs="Times New Roman"/>
          <w:sz w:val="20"/>
          <w:szCs w:val="20"/>
        </w:rPr>
      </w:pPr>
    </w:p>
    <w:tbl>
      <w:tblPr>
        <w:tblW w:w="4948" w:type="pct"/>
        <w:tblLayout w:type="fixed"/>
        <w:tblLook w:val="04A0" w:firstRow="1" w:lastRow="0" w:firstColumn="1" w:lastColumn="0" w:noHBand="0" w:noVBand="1"/>
      </w:tblPr>
      <w:tblGrid>
        <w:gridCol w:w="374"/>
        <w:gridCol w:w="1170"/>
        <w:gridCol w:w="140"/>
        <w:gridCol w:w="562"/>
        <w:gridCol w:w="890"/>
        <w:gridCol w:w="687"/>
        <w:gridCol w:w="969"/>
        <w:gridCol w:w="881"/>
        <w:gridCol w:w="921"/>
        <w:gridCol w:w="884"/>
        <w:gridCol w:w="1027"/>
        <w:gridCol w:w="754"/>
        <w:gridCol w:w="936"/>
        <w:gridCol w:w="2254"/>
        <w:gridCol w:w="197"/>
        <w:gridCol w:w="951"/>
        <w:gridCol w:w="1595"/>
      </w:tblGrid>
      <w:tr w:rsidR="000325A6" w:rsidRPr="000325A6" w14:paraId="35FFF296" w14:textId="77777777" w:rsidTr="000325A6">
        <w:trPr>
          <w:trHeight w:val="237"/>
        </w:trPr>
        <w:tc>
          <w:tcPr>
            <w:tcW w:w="5000" w:type="pct"/>
            <w:gridSpan w:val="17"/>
            <w:tcBorders>
              <w:top w:val="nil"/>
              <w:left w:val="nil"/>
              <w:bottom w:val="nil"/>
              <w:right w:val="nil"/>
            </w:tcBorders>
            <w:shd w:val="clear" w:color="auto" w:fill="auto"/>
            <w:vAlign w:val="center"/>
          </w:tcPr>
          <w:p w14:paraId="1A6529C4"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Ф.09-2 Реестр № ______</w:t>
            </w:r>
          </w:p>
        </w:tc>
      </w:tr>
      <w:tr w:rsidR="000325A6" w:rsidRPr="000325A6" w14:paraId="6908C27D" w14:textId="77777777" w:rsidTr="000325A6">
        <w:trPr>
          <w:trHeight w:val="686"/>
        </w:trPr>
        <w:tc>
          <w:tcPr>
            <w:tcW w:w="5000" w:type="pct"/>
            <w:gridSpan w:val="17"/>
            <w:tcBorders>
              <w:top w:val="nil"/>
              <w:left w:val="nil"/>
              <w:bottom w:val="nil"/>
              <w:right w:val="nil"/>
            </w:tcBorders>
            <w:shd w:val="clear" w:color="auto" w:fill="auto"/>
            <w:vAlign w:val="center"/>
          </w:tcPr>
          <w:p w14:paraId="370A342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рецептов на лекарственные средства, отпущенные гражданам, имеющим право на бесплатное и льготное лекарственное обеспечение, принятых к оплате </w:t>
            </w:r>
          </w:p>
          <w:p w14:paraId="1D80960A"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за _____________ 201___№____ (ТП)</w:t>
            </w:r>
          </w:p>
        </w:tc>
      </w:tr>
      <w:tr w:rsidR="000325A6" w:rsidRPr="000325A6" w14:paraId="60D08530" w14:textId="77777777" w:rsidTr="000325A6">
        <w:trPr>
          <w:trHeight w:val="305"/>
        </w:trPr>
        <w:tc>
          <w:tcPr>
            <w:tcW w:w="123" w:type="pct"/>
            <w:tcBorders>
              <w:top w:val="nil"/>
              <w:left w:val="nil"/>
              <w:bottom w:val="nil"/>
              <w:right w:val="nil"/>
            </w:tcBorders>
            <w:shd w:val="clear" w:color="auto" w:fill="auto"/>
            <w:vAlign w:val="center"/>
          </w:tcPr>
          <w:p w14:paraId="101A32D8" w14:textId="77777777" w:rsidR="000325A6" w:rsidRPr="000325A6" w:rsidRDefault="000325A6" w:rsidP="000325A6">
            <w:pPr>
              <w:spacing w:after="0" w:line="240" w:lineRule="auto"/>
              <w:rPr>
                <w:rFonts w:ascii="Times New Roman" w:hAnsi="Times New Roman" w:cs="Times New Roman"/>
                <w:sz w:val="20"/>
                <w:szCs w:val="20"/>
              </w:rPr>
            </w:pPr>
          </w:p>
        </w:tc>
        <w:tc>
          <w:tcPr>
            <w:tcW w:w="431" w:type="pct"/>
            <w:gridSpan w:val="2"/>
            <w:tcBorders>
              <w:top w:val="nil"/>
              <w:left w:val="nil"/>
              <w:bottom w:val="nil"/>
              <w:right w:val="nil"/>
            </w:tcBorders>
            <w:shd w:val="clear" w:color="auto" w:fill="auto"/>
            <w:vAlign w:val="center"/>
          </w:tcPr>
          <w:p w14:paraId="581D3E7E" w14:textId="77777777" w:rsidR="000325A6" w:rsidRPr="000325A6" w:rsidRDefault="000325A6" w:rsidP="000325A6">
            <w:pPr>
              <w:spacing w:after="0" w:line="240" w:lineRule="auto"/>
              <w:rPr>
                <w:rFonts w:ascii="Times New Roman" w:hAnsi="Times New Roman" w:cs="Times New Roman"/>
                <w:sz w:val="20"/>
                <w:szCs w:val="20"/>
              </w:rPr>
            </w:pPr>
          </w:p>
        </w:tc>
        <w:tc>
          <w:tcPr>
            <w:tcW w:w="185" w:type="pct"/>
            <w:tcBorders>
              <w:top w:val="nil"/>
              <w:left w:val="nil"/>
              <w:bottom w:val="nil"/>
              <w:right w:val="nil"/>
            </w:tcBorders>
            <w:shd w:val="clear" w:color="auto" w:fill="auto"/>
            <w:vAlign w:val="center"/>
          </w:tcPr>
          <w:p w14:paraId="74F34030"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32F2582A"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162D1E4C"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5BF017AF"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24C978C1"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602A5855"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538B9503"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2CE06FA7"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39283229" w14:textId="77777777" w:rsidR="000325A6" w:rsidRPr="000325A6" w:rsidRDefault="000325A6" w:rsidP="000325A6">
            <w:pPr>
              <w:spacing w:after="0" w:line="240" w:lineRule="auto"/>
              <w:rPr>
                <w:rFonts w:ascii="Times New Roman" w:hAnsi="Times New Roman" w:cs="Times New Roman"/>
                <w:sz w:val="20"/>
                <w:szCs w:val="20"/>
              </w:rPr>
            </w:pPr>
          </w:p>
        </w:tc>
        <w:tc>
          <w:tcPr>
            <w:tcW w:w="1115" w:type="pct"/>
            <w:gridSpan w:val="3"/>
            <w:tcBorders>
              <w:top w:val="nil"/>
              <w:left w:val="nil"/>
              <w:bottom w:val="nil"/>
              <w:right w:val="nil"/>
            </w:tcBorders>
            <w:shd w:val="clear" w:color="auto" w:fill="auto"/>
            <w:noWrap/>
            <w:vAlign w:val="bottom"/>
          </w:tcPr>
          <w:p w14:paraId="5619163A"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Форма РР-1</w:t>
            </w:r>
          </w:p>
        </w:tc>
        <w:tc>
          <w:tcPr>
            <w:tcW w:w="313" w:type="pct"/>
            <w:tcBorders>
              <w:top w:val="nil"/>
              <w:left w:val="nil"/>
              <w:bottom w:val="nil"/>
              <w:right w:val="nil"/>
            </w:tcBorders>
            <w:shd w:val="clear" w:color="auto" w:fill="auto"/>
            <w:vAlign w:val="center"/>
          </w:tcPr>
          <w:p w14:paraId="1B7685EA" w14:textId="77777777" w:rsidR="000325A6" w:rsidRPr="000325A6" w:rsidRDefault="000325A6" w:rsidP="000325A6">
            <w:pPr>
              <w:spacing w:after="0" w:line="240" w:lineRule="auto"/>
              <w:rPr>
                <w:rFonts w:ascii="Times New Roman" w:hAnsi="Times New Roman" w:cs="Times New Roman"/>
                <w:sz w:val="20"/>
                <w:szCs w:val="20"/>
              </w:rPr>
            </w:pPr>
          </w:p>
        </w:tc>
        <w:tc>
          <w:tcPr>
            <w:tcW w:w="525" w:type="pct"/>
            <w:tcBorders>
              <w:top w:val="nil"/>
              <w:left w:val="nil"/>
              <w:bottom w:val="nil"/>
              <w:right w:val="nil"/>
            </w:tcBorders>
            <w:shd w:val="clear" w:color="auto" w:fill="auto"/>
            <w:vAlign w:val="center"/>
          </w:tcPr>
          <w:p w14:paraId="2CFC297E"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197E9F8" w14:textId="77777777" w:rsidTr="000325A6">
        <w:trPr>
          <w:trHeight w:val="305"/>
        </w:trPr>
        <w:tc>
          <w:tcPr>
            <w:tcW w:w="123" w:type="pct"/>
            <w:tcBorders>
              <w:top w:val="nil"/>
              <w:left w:val="nil"/>
              <w:bottom w:val="nil"/>
              <w:right w:val="nil"/>
            </w:tcBorders>
            <w:shd w:val="clear" w:color="auto" w:fill="auto"/>
            <w:vAlign w:val="center"/>
          </w:tcPr>
          <w:p w14:paraId="3A92680A" w14:textId="77777777" w:rsidR="000325A6" w:rsidRPr="000325A6" w:rsidRDefault="000325A6" w:rsidP="000325A6">
            <w:pPr>
              <w:spacing w:after="0" w:line="240" w:lineRule="auto"/>
              <w:rPr>
                <w:rFonts w:ascii="Times New Roman" w:hAnsi="Times New Roman" w:cs="Times New Roman"/>
                <w:sz w:val="20"/>
                <w:szCs w:val="20"/>
              </w:rPr>
            </w:pPr>
          </w:p>
        </w:tc>
        <w:tc>
          <w:tcPr>
            <w:tcW w:w="431" w:type="pct"/>
            <w:gridSpan w:val="2"/>
            <w:tcBorders>
              <w:top w:val="nil"/>
              <w:left w:val="nil"/>
              <w:bottom w:val="nil"/>
              <w:right w:val="nil"/>
            </w:tcBorders>
            <w:shd w:val="clear" w:color="auto" w:fill="auto"/>
            <w:vAlign w:val="center"/>
          </w:tcPr>
          <w:p w14:paraId="1DAE2D2A" w14:textId="77777777" w:rsidR="000325A6" w:rsidRPr="000325A6" w:rsidRDefault="000325A6" w:rsidP="000325A6">
            <w:pPr>
              <w:spacing w:after="0" w:line="240" w:lineRule="auto"/>
              <w:rPr>
                <w:rFonts w:ascii="Times New Roman" w:hAnsi="Times New Roman" w:cs="Times New Roman"/>
                <w:sz w:val="20"/>
                <w:szCs w:val="20"/>
              </w:rPr>
            </w:pPr>
          </w:p>
        </w:tc>
        <w:tc>
          <w:tcPr>
            <w:tcW w:w="185" w:type="pct"/>
            <w:tcBorders>
              <w:top w:val="nil"/>
              <w:left w:val="nil"/>
              <w:bottom w:val="nil"/>
              <w:right w:val="nil"/>
            </w:tcBorders>
            <w:shd w:val="clear" w:color="auto" w:fill="auto"/>
            <w:vAlign w:val="center"/>
          </w:tcPr>
          <w:p w14:paraId="3E075C74"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3B72B0D2"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39F64A98"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38988F0C"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4FB4936E"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5D88B528"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609AA356"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2778F1FC"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65E81EEB"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14F71D6D" w14:textId="77777777" w:rsidR="000325A6" w:rsidRPr="000325A6" w:rsidRDefault="000325A6" w:rsidP="000325A6">
            <w:pPr>
              <w:spacing w:after="0" w:line="240" w:lineRule="auto"/>
              <w:rPr>
                <w:rFonts w:ascii="Times New Roman" w:hAnsi="Times New Roman" w:cs="Times New Roman"/>
                <w:b/>
                <w:bCs/>
                <w:sz w:val="20"/>
                <w:szCs w:val="20"/>
              </w:rPr>
            </w:pPr>
          </w:p>
        </w:tc>
        <w:tc>
          <w:tcPr>
            <w:tcW w:w="807" w:type="pct"/>
            <w:gridSpan w:val="2"/>
            <w:tcBorders>
              <w:top w:val="nil"/>
              <w:left w:val="nil"/>
              <w:bottom w:val="nil"/>
              <w:right w:val="nil"/>
            </w:tcBorders>
            <w:shd w:val="clear" w:color="auto" w:fill="auto"/>
            <w:noWrap/>
            <w:vAlign w:val="bottom"/>
          </w:tcPr>
          <w:p w14:paraId="6730A2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Дата 08.12.2018 </w:t>
            </w:r>
          </w:p>
        </w:tc>
        <w:tc>
          <w:tcPr>
            <w:tcW w:w="313" w:type="pct"/>
            <w:tcBorders>
              <w:top w:val="nil"/>
              <w:left w:val="nil"/>
              <w:bottom w:val="nil"/>
              <w:right w:val="nil"/>
            </w:tcBorders>
            <w:shd w:val="clear" w:color="auto" w:fill="auto"/>
            <w:vAlign w:val="center"/>
          </w:tcPr>
          <w:p w14:paraId="4FD07883" w14:textId="77777777" w:rsidR="000325A6" w:rsidRPr="000325A6" w:rsidRDefault="000325A6" w:rsidP="000325A6">
            <w:pPr>
              <w:spacing w:after="0" w:line="240" w:lineRule="auto"/>
              <w:rPr>
                <w:rFonts w:ascii="Times New Roman" w:hAnsi="Times New Roman" w:cs="Times New Roman"/>
                <w:sz w:val="20"/>
                <w:szCs w:val="20"/>
              </w:rPr>
            </w:pPr>
          </w:p>
        </w:tc>
        <w:tc>
          <w:tcPr>
            <w:tcW w:w="525" w:type="pct"/>
            <w:tcBorders>
              <w:top w:val="nil"/>
              <w:left w:val="nil"/>
              <w:bottom w:val="nil"/>
              <w:right w:val="nil"/>
            </w:tcBorders>
            <w:shd w:val="clear" w:color="auto" w:fill="auto"/>
            <w:vAlign w:val="center"/>
          </w:tcPr>
          <w:p w14:paraId="0BAC0712"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FE78A0C" w14:textId="77777777" w:rsidTr="000325A6">
        <w:trPr>
          <w:trHeight w:val="247"/>
        </w:trPr>
        <w:tc>
          <w:tcPr>
            <w:tcW w:w="123" w:type="pct"/>
            <w:tcBorders>
              <w:top w:val="nil"/>
              <w:left w:val="nil"/>
              <w:bottom w:val="nil"/>
              <w:right w:val="nil"/>
            </w:tcBorders>
            <w:shd w:val="clear" w:color="auto" w:fill="auto"/>
            <w:vAlign w:val="center"/>
          </w:tcPr>
          <w:p w14:paraId="1BF7C449" w14:textId="77777777" w:rsidR="000325A6" w:rsidRPr="000325A6" w:rsidRDefault="000325A6" w:rsidP="000325A6">
            <w:pPr>
              <w:spacing w:after="0" w:line="240" w:lineRule="auto"/>
              <w:rPr>
                <w:rFonts w:ascii="Times New Roman" w:hAnsi="Times New Roman" w:cs="Times New Roman"/>
                <w:sz w:val="20"/>
                <w:szCs w:val="20"/>
              </w:rPr>
            </w:pPr>
          </w:p>
        </w:tc>
        <w:tc>
          <w:tcPr>
            <w:tcW w:w="431" w:type="pct"/>
            <w:gridSpan w:val="2"/>
            <w:tcBorders>
              <w:top w:val="nil"/>
              <w:left w:val="nil"/>
              <w:bottom w:val="nil"/>
              <w:right w:val="nil"/>
            </w:tcBorders>
            <w:shd w:val="clear" w:color="auto" w:fill="auto"/>
            <w:vAlign w:val="center"/>
          </w:tcPr>
          <w:p w14:paraId="0B31DB4C" w14:textId="77777777" w:rsidR="000325A6" w:rsidRPr="000325A6" w:rsidRDefault="000325A6" w:rsidP="000325A6">
            <w:pPr>
              <w:spacing w:after="0" w:line="240" w:lineRule="auto"/>
              <w:rPr>
                <w:rFonts w:ascii="Times New Roman" w:hAnsi="Times New Roman" w:cs="Times New Roman"/>
                <w:sz w:val="20"/>
                <w:szCs w:val="20"/>
              </w:rPr>
            </w:pPr>
          </w:p>
        </w:tc>
        <w:tc>
          <w:tcPr>
            <w:tcW w:w="185" w:type="pct"/>
            <w:tcBorders>
              <w:top w:val="nil"/>
              <w:left w:val="nil"/>
              <w:bottom w:val="nil"/>
              <w:right w:val="nil"/>
            </w:tcBorders>
            <w:shd w:val="clear" w:color="auto" w:fill="auto"/>
            <w:vAlign w:val="center"/>
          </w:tcPr>
          <w:p w14:paraId="12B69D9F"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02C99A48"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0B307482"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5CF2431E"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5505C6F4"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59AE733A"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14876A30"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2A017F6B"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1681E665"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10705EDA"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41F380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ОКУД ___________</w:t>
            </w:r>
          </w:p>
        </w:tc>
        <w:tc>
          <w:tcPr>
            <w:tcW w:w="525" w:type="pct"/>
            <w:tcBorders>
              <w:top w:val="nil"/>
              <w:left w:val="nil"/>
              <w:bottom w:val="nil"/>
              <w:right w:val="nil"/>
            </w:tcBorders>
            <w:shd w:val="clear" w:color="auto" w:fill="auto"/>
            <w:vAlign w:val="center"/>
          </w:tcPr>
          <w:p w14:paraId="35949366"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4C45CC18" w14:textId="77777777" w:rsidTr="000325A6">
        <w:trPr>
          <w:trHeight w:val="305"/>
        </w:trPr>
        <w:tc>
          <w:tcPr>
            <w:tcW w:w="123" w:type="pct"/>
            <w:tcBorders>
              <w:top w:val="nil"/>
              <w:left w:val="nil"/>
              <w:bottom w:val="nil"/>
              <w:right w:val="nil"/>
            </w:tcBorders>
            <w:shd w:val="clear" w:color="auto" w:fill="auto"/>
            <w:vAlign w:val="center"/>
          </w:tcPr>
          <w:p w14:paraId="10A7A79C" w14:textId="77777777" w:rsidR="000325A6" w:rsidRPr="000325A6" w:rsidRDefault="000325A6" w:rsidP="000325A6">
            <w:pPr>
              <w:spacing w:after="0" w:line="240" w:lineRule="auto"/>
              <w:rPr>
                <w:rFonts w:ascii="Times New Roman" w:hAnsi="Times New Roman" w:cs="Times New Roman"/>
                <w:sz w:val="20"/>
                <w:szCs w:val="20"/>
              </w:rPr>
            </w:pPr>
          </w:p>
        </w:tc>
        <w:tc>
          <w:tcPr>
            <w:tcW w:w="431" w:type="pct"/>
            <w:gridSpan w:val="2"/>
            <w:tcBorders>
              <w:top w:val="nil"/>
              <w:left w:val="nil"/>
              <w:bottom w:val="nil"/>
              <w:right w:val="nil"/>
            </w:tcBorders>
            <w:shd w:val="clear" w:color="auto" w:fill="auto"/>
            <w:noWrap/>
            <w:vAlign w:val="bottom"/>
          </w:tcPr>
          <w:p w14:paraId="0AD5B676" w14:textId="77777777" w:rsidR="000325A6" w:rsidRPr="000325A6" w:rsidRDefault="000325A6" w:rsidP="000325A6">
            <w:pPr>
              <w:spacing w:after="0" w:line="240" w:lineRule="auto"/>
              <w:rPr>
                <w:rFonts w:ascii="Times New Roman" w:hAnsi="Times New Roman" w:cs="Times New Roman"/>
                <w:b/>
                <w:bCs/>
                <w:sz w:val="20"/>
                <w:szCs w:val="20"/>
              </w:rPr>
            </w:pPr>
          </w:p>
        </w:tc>
        <w:tc>
          <w:tcPr>
            <w:tcW w:w="185" w:type="pct"/>
            <w:tcBorders>
              <w:top w:val="nil"/>
              <w:left w:val="nil"/>
              <w:bottom w:val="nil"/>
              <w:right w:val="nil"/>
            </w:tcBorders>
            <w:shd w:val="clear" w:color="auto" w:fill="auto"/>
            <w:vAlign w:val="center"/>
          </w:tcPr>
          <w:p w14:paraId="43C5757A"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0938B466"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5F6D4FD2"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7F9C0FEA"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211B820A"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37588131"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5960FA2F"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786ABE8E"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321D337D"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254D1D73"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1A6F92D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ОКПО ___________</w:t>
            </w:r>
          </w:p>
        </w:tc>
        <w:tc>
          <w:tcPr>
            <w:tcW w:w="525" w:type="pct"/>
            <w:tcBorders>
              <w:top w:val="nil"/>
              <w:left w:val="nil"/>
              <w:bottom w:val="nil"/>
              <w:right w:val="nil"/>
            </w:tcBorders>
            <w:shd w:val="clear" w:color="auto" w:fill="auto"/>
            <w:vAlign w:val="center"/>
          </w:tcPr>
          <w:p w14:paraId="45619960"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959A994" w14:textId="77777777" w:rsidTr="000325A6">
        <w:trPr>
          <w:trHeight w:val="247"/>
        </w:trPr>
        <w:tc>
          <w:tcPr>
            <w:tcW w:w="123" w:type="pct"/>
            <w:tcBorders>
              <w:top w:val="nil"/>
              <w:left w:val="nil"/>
              <w:bottom w:val="nil"/>
              <w:right w:val="nil"/>
            </w:tcBorders>
            <w:shd w:val="clear" w:color="auto" w:fill="auto"/>
            <w:vAlign w:val="center"/>
          </w:tcPr>
          <w:p w14:paraId="2CB394DA" w14:textId="77777777" w:rsidR="000325A6" w:rsidRPr="000325A6" w:rsidRDefault="000325A6" w:rsidP="000325A6">
            <w:pPr>
              <w:spacing w:after="0" w:line="240" w:lineRule="auto"/>
              <w:rPr>
                <w:rFonts w:ascii="Times New Roman" w:hAnsi="Times New Roman" w:cs="Times New Roman"/>
                <w:sz w:val="20"/>
                <w:szCs w:val="20"/>
              </w:rPr>
            </w:pPr>
          </w:p>
        </w:tc>
        <w:tc>
          <w:tcPr>
            <w:tcW w:w="431" w:type="pct"/>
            <w:gridSpan w:val="2"/>
            <w:tcBorders>
              <w:top w:val="nil"/>
              <w:left w:val="nil"/>
              <w:bottom w:val="nil"/>
              <w:right w:val="nil"/>
            </w:tcBorders>
            <w:shd w:val="clear" w:color="auto" w:fill="auto"/>
            <w:vAlign w:val="center"/>
          </w:tcPr>
          <w:p w14:paraId="00624AC3" w14:textId="77777777" w:rsidR="000325A6" w:rsidRPr="000325A6" w:rsidRDefault="000325A6" w:rsidP="000325A6">
            <w:pPr>
              <w:spacing w:after="0" w:line="240" w:lineRule="auto"/>
              <w:rPr>
                <w:rFonts w:ascii="Times New Roman" w:hAnsi="Times New Roman" w:cs="Times New Roman"/>
                <w:sz w:val="20"/>
                <w:szCs w:val="20"/>
              </w:rPr>
            </w:pPr>
          </w:p>
        </w:tc>
        <w:tc>
          <w:tcPr>
            <w:tcW w:w="185" w:type="pct"/>
            <w:tcBorders>
              <w:top w:val="nil"/>
              <w:left w:val="nil"/>
              <w:bottom w:val="nil"/>
              <w:right w:val="nil"/>
            </w:tcBorders>
            <w:shd w:val="clear" w:color="auto" w:fill="auto"/>
            <w:vAlign w:val="center"/>
          </w:tcPr>
          <w:p w14:paraId="55DACCF7"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45F60D6D"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0B6DF3D4"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142FCEB4"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09199C32"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3689E49C"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63140239"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11A61E79"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2CEBD2A9"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6DFD7AE7"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3060E42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ОГРН ___________</w:t>
            </w:r>
          </w:p>
        </w:tc>
        <w:tc>
          <w:tcPr>
            <w:tcW w:w="525" w:type="pct"/>
            <w:tcBorders>
              <w:top w:val="nil"/>
              <w:left w:val="nil"/>
              <w:bottom w:val="nil"/>
              <w:right w:val="nil"/>
            </w:tcBorders>
            <w:shd w:val="clear" w:color="auto" w:fill="auto"/>
            <w:vAlign w:val="center"/>
          </w:tcPr>
          <w:p w14:paraId="101CBBB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91A1C96" w14:textId="77777777" w:rsidTr="000325A6">
        <w:trPr>
          <w:trHeight w:val="247"/>
        </w:trPr>
        <w:tc>
          <w:tcPr>
            <w:tcW w:w="123" w:type="pct"/>
            <w:tcBorders>
              <w:top w:val="nil"/>
              <w:left w:val="nil"/>
              <w:bottom w:val="nil"/>
              <w:right w:val="nil"/>
            </w:tcBorders>
            <w:shd w:val="clear" w:color="auto" w:fill="auto"/>
            <w:vAlign w:val="center"/>
          </w:tcPr>
          <w:p w14:paraId="3FCB6DA7" w14:textId="77777777" w:rsidR="000325A6" w:rsidRPr="000325A6" w:rsidRDefault="000325A6" w:rsidP="000325A6">
            <w:pPr>
              <w:spacing w:after="0" w:line="240" w:lineRule="auto"/>
              <w:rPr>
                <w:rFonts w:ascii="Times New Roman" w:hAnsi="Times New Roman" w:cs="Times New Roman"/>
                <w:sz w:val="20"/>
                <w:szCs w:val="20"/>
              </w:rPr>
            </w:pPr>
          </w:p>
        </w:tc>
        <w:tc>
          <w:tcPr>
            <w:tcW w:w="431" w:type="pct"/>
            <w:gridSpan w:val="2"/>
            <w:tcBorders>
              <w:top w:val="nil"/>
              <w:left w:val="nil"/>
              <w:bottom w:val="nil"/>
              <w:right w:val="nil"/>
            </w:tcBorders>
            <w:shd w:val="clear" w:color="auto" w:fill="auto"/>
            <w:vAlign w:val="center"/>
          </w:tcPr>
          <w:p w14:paraId="7A3A862B" w14:textId="77777777" w:rsidR="000325A6" w:rsidRPr="000325A6" w:rsidRDefault="000325A6" w:rsidP="000325A6">
            <w:pPr>
              <w:spacing w:after="0" w:line="240" w:lineRule="auto"/>
              <w:rPr>
                <w:rFonts w:ascii="Times New Roman" w:hAnsi="Times New Roman" w:cs="Times New Roman"/>
                <w:sz w:val="20"/>
                <w:szCs w:val="20"/>
              </w:rPr>
            </w:pPr>
          </w:p>
        </w:tc>
        <w:tc>
          <w:tcPr>
            <w:tcW w:w="185" w:type="pct"/>
            <w:tcBorders>
              <w:top w:val="nil"/>
              <w:left w:val="nil"/>
              <w:bottom w:val="nil"/>
              <w:right w:val="nil"/>
            </w:tcBorders>
            <w:shd w:val="clear" w:color="auto" w:fill="auto"/>
            <w:vAlign w:val="center"/>
          </w:tcPr>
          <w:p w14:paraId="323A0C0B"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77ECD58A"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53C8FD47"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60A9673B"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5DEA257D"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7AAD0B31"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5B934E63"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3D3301E8"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68DD083B"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0291AF4E"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29FEFE1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ОКВЭД ___________</w:t>
            </w:r>
          </w:p>
        </w:tc>
        <w:tc>
          <w:tcPr>
            <w:tcW w:w="525" w:type="pct"/>
            <w:tcBorders>
              <w:top w:val="nil"/>
              <w:left w:val="nil"/>
              <w:bottom w:val="nil"/>
              <w:right w:val="nil"/>
            </w:tcBorders>
            <w:shd w:val="clear" w:color="auto" w:fill="auto"/>
            <w:vAlign w:val="center"/>
          </w:tcPr>
          <w:p w14:paraId="36662EB1"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36FA150" w14:textId="77777777" w:rsidTr="000325A6">
        <w:trPr>
          <w:trHeight w:val="247"/>
        </w:trPr>
        <w:tc>
          <w:tcPr>
            <w:tcW w:w="123" w:type="pct"/>
            <w:tcBorders>
              <w:top w:val="nil"/>
              <w:left w:val="nil"/>
              <w:bottom w:val="nil"/>
              <w:right w:val="nil"/>
            </w:tcBorders>
            <w:shd w:val="clear" w:color="auto" w:fill="auto"/>
            <w:vAlign w:val="center"/>
          </w:tcPr>
          <w:p w14:paraId="49C769A1" w14:textId="77777777" w:rsidR="000325A6" w:rsidRPr="000325A6" w:rsidRDefault="000325A6" w:rsidP="000325A6">
            <w:pPr>
              <w:spacing w:after="0" w:line="240" w:lineRule="auto"/>
              <w:rPr>
                <w:rFonts w:ascii="Times New Roman" w:hAnsi="Times New Roman" w:cs="Times New Roman"/>
                <w:sz w:val="20"/>
                <w:szCs w:val="20"/>
              </w:rPr>
            </w:pPr>
          </w:p>
        </w:tc>
        <w:tc>
          <w:tcPr>
            <w:tcW w:w="1454" w:type="pct"/>
            <w:gridSpan w:val="6"/>
            <w:tcBorders>
              <w:top w:val="nil"/>
              <w:left w:val="nil"/>
              <w:bottom w:val="nil"/>
              <w:right w:val="nil"/>
            </w:tcBorders>
            <w:shd w:val="clear" w:color="auto" w:fill="auto"/>
            <w:vAlign w:val="center"/>
          </w:tcPr>
          <w:p w14:paraId="022C15B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sz w:val="20"/>
                <w:szCs w:val="20"/>
              </w:rPr>
              <w:t>Министерство здравоохранения</w:t>
            </w:r>
          </w:p>
        </w:tc>
        <w:tc>
          <w:tcPr>
            <w:tcW w:w="290" w:type="pct"/>
            <w:tcBorders>
              <w:top w:val="nil"/>
              <w:left w:val="nil"/>
              <w:bottom w:val="nil"/>
              <w:right w:val="nil"/>
            </w:tcBorders>
            <w:shd w:val="clear" w:color="auto" w:fill="auto"/>
            <w:vAlign w:val="center"/>
          </w:tcPr>
          <w:p w14:paraId="704ABBBD"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7E1137D2"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75977549"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4E7B776A"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71A10E1F"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4AA7BBB0"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1FD835A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ОКОПФ/ОКФС ___________</w:t>
            </w:r>
          </w:p>
        </w:tc>
        <w:tc>
          <w:tcPr>
            <w:tcW w:w="525" w:type="pct"/>
            <w:tcBorders>
              <w:top w:val="nil"/>
              <w:left w:val="nil"/>
              <w:bottom w:val="nil"/>
              <w:right w:val="nil"/>
            </w:tcBorders>
            <w:shd w:val="clear" w:color="auto" w:fill="auto"/>
            <w:vAlign w:val="center"/>
          </w:tcPr>
          <w:p w14:paraId="448F95B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786CA14" w14:textId="77777777" w:rsidTr="000325A6">
        <w:trPr>
          <w:trHeight w:val="305"/>
        </w:trPr>
        <w:tc>
          <w:tcPr>
            <w:tcW w:w="123" w:type="pct"/>
            <w:tcBorders>
              <w:top w:val="nil"/>
              <w:left w:val="nil"/>
              <w:bottom w:val="nil"/>
              <w:right w:val="nil"/>
            </w:tcBorders>
            <w:shd w:val="clear" w:color="auto" w:fill="auto"/>
            <w:vAlign w:val="center"/>
          </w:tcPr>
          <w:p w14:paraId="7C8C625C" w14:textId="77777777" w:rsidR="000325A6" w:rsidRPr="000325A6" w:rsidRDefault="000325A6" w:rsidP="000325A6">
            <w:pPr>
              <w:spacing w:after="0" w:line="240" w:lineRule="auto"/>
              <w:rPr>
                <w:rFonts w:ascii="Times New Roman" w:hAnsi="Times New Roman" w:cs="Times New Roman"/>
                <w:sz w:val="20"/>
                <w:szCs w:val="20"/>
              </w:rPr>
            </w:pPr>
          </w:p>
        </w:tc>
        <w:tc>
          <w:tcPr>
            <w:tcW w:w="1454" w:type="pct"/>
            <w:gridSpan w:val="6"/>
            <w:tcBorders>
              <w:top w:val="nil"/>
              <w:left w:val="nil"/>
              <w:bottom w:val="nil"/>
              <w:right w:val="nil"/>
            </w:tcBorders>
            <w:shd w:val="clear" w:color="auto" w:fill="auto"/>
            <w:noWrap/>
            <w:vAlign w:val="bottom"/>
          </w:tcPr>
          <w:p w14:paraId="30A65DA2"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Самарской области</w:t>
            </w:r>
          </w:p>
        </w:tc>
        <w:tc>
          <w:tcPr>
            <w:tcW w:w="290" w:type="pct"/>
            <w:tcBorders>
              <w:top w:val="nil"/>
              <w:left w:val="nil"/>
              <w:bottom w:val="nil"/>
              <w:right w:val="nil"/>
            </w:tcBorders>
            <w:shd w:val="clear" w:color="auto" w:fill="auto"/>
            <w:vAlign w:val="center"/>
          </w:tcPr>
          <w:p w14:paraId="7962CD37"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5E67AE1D"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4A8F878B"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7F4FC6BE"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328872C4"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37A799E7"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33C7FE7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ОКПО ___________</w:t>
            </w:r>
          </w:p>
        </w:tc>
        <w:tc>
          <w:tcPr>
            <w:tcW w:w="525" w:type="pct"/>
            <w:tcBorders>
              <w:top w:val="nil"/>
              <w:left w:val="nil"/>
              <w:bottom w:val="nil"/>
              <w:right w:val="nil"/>
            </w:tcBorders>
            <w:shd w:val="clear" w:color="auto" w:fill="auto"/>
            <w:vAlign w:val="center"/>
          </w:tcPr>
          <w:p w14:paraId="1A7938DA"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51ED206" w14:textId="77777777" w:rsidTr="000325A6">
        <w:trPr>
          <w:trHeight w:val="247"/>
        </w:trPr>
        <w:tc>
          <w:tcPr>
            <w:tcW w:w="123" w:type="pct"/>
            <w:tcBorders>
              <w:top w:val="nil"/>
              <w:left w:val="nil"/>
              <w:bottom w:val="nil"/>
              <w:right w:val="nil"/>
            </w:tcBorders>
            <w:shd w:val="clear" w:color="auto" w:fill="auto"/>
            <w:vAlign w:val="center"/>
          </w:tcPr>
          <w:p w14:paraId="490334A9" w14:textId="77777777" w:rsidR="000325A6" w:rsidRPr="000325A6" w:rsidRDefault="000325A6" w:rsidP="000325A6">
            <w:pPr>
              <w:spacing w:after="0" w:line="240" w:lineRule="auto"/>
              <w:rPr>
                <w:rFonts w:ascii="Times New Roman" w:hAnsi="Times New Roman" w:cs="Times New Roman"/>
                <w:sz w:val="20"/>
                <w:szCs w:val="20"/>
              </w:rPr>
            </w:pPr>
          </w:p>
        </w:tc>
        <w:tc>
          <w:tcPr>
            <w:tcW w:w="385" w:type="pct"/>
            <w:tcBorders>
              <w:top w:val="nil"/>
              <w:left w:val="nil"/>
              <w:bottom w:val="nil"/>
              <w:right w:val="nil"/>
            </w:tcBorders>
            <w:shd w:val="clear" w:color="auto" w:fill="auto"/>
            <w:vAlign w:val="center"/>
          </w:tcPr>
          <w:p w14:paraId="1B08179B" w14:textId="77777777" w:rsidR="000325A6" w:rsidRPr="000325A6" w:rsidRDefault="000325A6" w:rsidP="000325A6">
            <w:pPr>
              <w:spacing w:after="0" w:line="240" w:lineRule="auto"/>
              <w:rPr>
                <w:rFonts w:ascii="Times New Roman" w:hAnsi="Times New Roman" w:cs="Times New Roman"/>
                <w:sz w:val="20"/>
                <w:szCs w:val="20"/>
              </w:rPr>
            </w:pPr>
          </w:p>
        </w:tc>
        <w:tc>
          <w:tcPr>
            <w:tcW w:w="231" w:type="pct"/>
            <w:gridSpan w:val="2"/>
            <w:tcBorders>
              <w:top w:val="nil"/>
              <w:left w:val="nil"/>
              <w:bottom w:val="nil"/>
              <w:right w:val="nil"/>
            </w:tcBorders>
            <w:shd w:val="clear" w:color="auto" w:fill="auto"/>
            <w:vAlign w:val="center"/>
          </w:tcPr>
          <w:p w14:paraId="207E517A"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290889B1"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47971302"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09C1070D"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4D383099"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7FAD443B"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351F85CB"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155C880D"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19DC2342"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2D4147DC"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3C6E95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ОГРН ___________</w:t>
            </w:r>
          </w:p>
        </w:tc>
        <w:tc>
          <w:tcPr>
            <w:tcW w:w="525" w:type="pct"/>
            <w:tcBorders>
              <w:top w:val="nil"/>
              <w:left w:val="nil"/>
              <w:bottom w:val="nil"/>
              <w:right w:val="nil"/>
            </w:tcBorders>
            <w:shd w:val="clear" w:color="auto" w:fill="auto"/>
            <w:vAlign w:val="center"/>
          </w:tcPr>
          <w:p w14:paraId="795E6392"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BB3B83D" w14:textId="77777777" w:rsidTr="000325A6">
        <w:trPr>
          <w:trHeight w:val="247"/>
        </w:trPr>
        <w:tc>
          <w:tcPr>
            <w:tcW w:w="123" w:type="pct"/>
            <w:tcBorders>
              <w:top w:val="nil"/>
              <w:left w:val="nil"/>
              <w:bottom w:val="nil"/>
              <w:right w:val="nil"/>
            </w:tcBorders>
            <w:shd w:val="clear" w:color="auto" w:fill="auto"/>
            <w:vAlign w:val="center"/>
          </w:tcPr>
          <w:p w14:paraId="7A6BFEED" w14:textId="77777777" w:rsidR="000325A6" w:rsidRPr="000325A6" w:rsidRDefault="000325A6" w:rsidP="000325A6">
            <w:pPr>
              <w:spacing w:after="0" w:line="240" w:lineRule="auto"/>
              <w:rPr>
                <w:rFonts w:ascii="Times New Roman" w:hAnsi="Times New Roman" w:cs="Times New Roman"/>
                <w:sz w:val="20"/>
                <w:szCs w:val="20"/>
              </w:rPr>
            </w:pPr>
          </w:p>
        </w:tc>
        <w:tc>
          <w:tcPr>
            <w:tcW w:w="385" w:type="pct"/>
            <w:tcBorders>
              <w:top w:val="nil"/>
              <w:left w:val="nil"/>
              <w:bottom w:val="nil"/>
              <w:right w:val="nil"/>
            </w:tcBorders>
            <w:shd w:val="clear" w:color="auto" w:fill="auto"/>
            <w:vAlign w:val="center"/>
          </w:tcPr>
          <w:p w14:paraId="1C1FC6A2" w14:textId="77777777" w:rsidR="000325A6" w:rsidRPr="000325A6" w:rsidRDefault="000325A6" w:rsidP="000325A6">
            <w:pPr>
              <w:spacing w:after="0" w:line="240" w:lineRule="auto"/>
              <w:rPr>
                <w:rFonts w:ascii="Times New Roman" w:hAnsi="Times New Roman" w:cs="Times New Roman"/>
                <w:sz w:val="20"/>
                <w:szCs w:val="20"/>
              </w:rPr>
            </w:pPr>
          </w:p>
        </w:tc>
        <w:tc>
          <w:tcPr>
            <w:tcW w:w="231" w:type="pct"/>
            <w:gridSpan w:val="2"/>
            <w:tcBorders>
              <w:top w:val="nil"/>
              <w:left w:val="nil"/>
              <w:bottom w:val="nil"/>
              <w:right w:val="nil"/>
            </w:tcBorders>
            <w:shd w:val="clear" w:color="auto" w:fill="auto"/>
            <w:vAlign w:val="center"/>
          </w:tcPr>
          <w:p w14:paraId="0A13E423"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3823B76E"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4D40D0F3"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4A9CD9E3"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7E5FAA9C"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37211803"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0BA2EFF4"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04DC1459"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0A05505C"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08E88B7A"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5C3B87A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ОКУД ___________</w:t>
            </w:r>
          </w:p>
        </w:tc>
        <w:tc>
          <w:tcPr>
            <w:tcW w:w="525" w:type="pct"/>
            <w:tcBorders>
              <w:top w:val="nil"/>
              <w:left w:val="nil"/>
              <w:bottom w:val="nil"/>
              <w:right w:val="nil"/>
            </w:tcBorders>
            <w:shd w:val="clear" w:color="auto" w:fill="auto"/>
            <w:vAlign w:val="center"/>
          </w:tcPr>
          <w:p w14:paraId="72D11F8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43433F4F" w14:textId="77777777" w:rsidTr="000325A6">
        <w:trPr>
          <w:trHeight w:val="247"/>
        </w:trPr>
        <w:tc>
          <w:tcPr>
            <w:tcW w:w="123" w:type="pct"/>
            <w:tcBorders>
              <w:top w:val="nil"/>
              <w:left w:val="nil"/>
              <w:bottom w:val="nil"/>
              <w:right w:val="nil"/>
            </w:tcBorders>
            <w:shd w:val="clear" w:color="auto" w:fill="auto"/>
            <w:vAlign w:val="center"/>
          </w:tcPr>
          <w:p w14:paraId="18AFE48A" w14:textId="77777777" w:rsidR="000325A6" w:rsidRPr="000325A6" w:rsidRDefault="000325A6" w:rsidP="000325A6">
            <w:pPr>
              <w:spacing w:after="0" w:line="240" w:lineRule="auto"/>
              <w:rPr>
                <w:rFonts w:ascii="Times New Roman" w:hAnsi="Times New Roman" w:cs="Times New Roman"/>
                <w:sz w:val="20"/>
                <w:szCs w:val="20"/>
              </w:rPr>
            </w:pPr>
          </w:p>
        </w:tc>
        <w:tc>
          <w:tcPr>
            <w:tcW w:w="385" w:type="pct"/>
            <w:tcBorders>
              <w:top w:val="nil"/>
              <w:left w:val="nil"/>
              <w:bottom w:val="nil"/>
              <w:right w:val="nil"/>
            </w:tcBorders>
            <w:shd w:val="clear" w:color="auto" w:fill="auto"/>
            <w:vAlign w:val="center"/>
          </w:tcPr>
          <w:p w14:paraId="2EDF3696" w14:textId="77777777" w:rsidR="000325A6" w:rsidRPr="000325A6" w:rsidRDefault="000325A6" w:rsidP="000325A6">
            <w:pPr>
              <w:spacing w:after="0" w:line="240" w:lineRule="auto"/>
              <w:rPr>
                <w:rFonts w:ascii="Times New Roman" w:hAnsi="Times New Roman" w:cs="Times New Roman"/>
                <w:sz w:val="20"/>
                <w:szCs w:val="20"/>
              </w:rPr>
            </w:pPr>
          </w:p>
        </w:tc>
        <w:tc>
          <w:tcPr>
            <w:tcW w:w="231" w:type="pct"/>
            <w:gridSpan w:val="2"/>
            <w:tcBorders>
              <w:top w:val="nil"/>
              <w:left w:val="nil"/>
              <w:bottom w:val="nil"/>
              <w:right w:val="nil"/>
            </w:tcBorders>
            <w:shd w:val="clear" w:color="auto" w:fill="auto"/>
            <w:vAlign w:val="center"/>
          </w:tcPr>
          <w:p w14:paraId="443DD1AA"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vAlign w:val="center"/>
          </w:tcPr>
          <w:p w14:paraId="12A130F1"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vAlign w:val="center"/>
          </w:tcPr>
          <w:p w14:paraId="4CDF3A48"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vAlign w:val="center"/>
          </w:tcPr>
          <w:p w14:paraId="2ACBC6DB"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vAlign w:val="center"/>
          </w:tcPr>
          <w:p w14:paraId="66988C35"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vAlign w:val="center"/>
          </w:tcPr>
          <w:p w14:paraId="0547C67E"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vAlign w:val="center"/>
          </w:tcPr>
          <w:p w14:paraId="2D967F34"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vAlign w:val="center"/>
          </w:tcPr>
          <w:p w14:paraId="019AC6E9"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vAlign w:val="center"/>
          </w:tcPr>
          <w:p w14:paraId="29CD8408"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vAlign w:val="center"/>
          </w:tcPr>
          <w:p w14:paraId="4C4EE0E7" w14:textId="77777777" w:rsidR="000325A6" w:rsidRPr="000325A6" w:rsidRDefault="000325A6" w:rsidP="000325A6">
            <w:pPr>
              <w:spacing w:after="0" w:line="240" w:lineRule="auto"/>
              <w:rPr>
                <w:rFonts w:ascii="Times New Roman" w:hAnsi="Times New Roman" w:cs="Times New Roman"/>
                <w:sz w:val="20"/>
                <w:szCs w:val="20"/>
              </w:rPr>
            </w:pPr>
          </w:p>
        </w:tc>
        <w:tc>
          <w:tcPr>
            <w:tcW w:w="1120" w:type="pct"/>
            <w:gridSpan w:val="3"/>
            <w:tcBorders>
              <w:top w:val="nil"/>
              <w:left w:val="nil"/>
              <w:bottom w:val="nil"/>
              <w:right w:val="nil"/>
            </w:tcBorders>
            <w:shd w:val="clear" w:color="auto" w:fill="auto"/>
            <w:noWrap/>
            <w:vAlign w:val="bottom"/>
          </w:tcPr>
          <w:p w14:paraId="0916D38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ОКЕИ __________</w:t>
            </w:r>
          </w:p>
        </w:tc>
        <w:tc>
          <w:tcPr>
            <w:tcW w:w="525" w:type="pct"/>
            <w:tcBorders>
              <w:top w:val="nil"/>
              <w:left w:val="nil"/>
              <w:bottom w:val="nil"/>
              <w:right w:val="nil"/>
            </w:tcBorders>
            <w:shd w:val="clear" w:color="auto" w:fill="auto"/>
            <w:vAlign w:val="center"/>
          </w:tcPr>
          <w:p w14:paraId="4BBD967E"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C46D0A3" w14:textId="77777777" w:rsidTr="000325A6">
        <w:trPr>
          <w:trHeight w:val="180"/>
        </w:trPr>
        <w:tc>
          <w:tcPr>
            <w:tcW w:w="123" w:type="pct"/>
            <w:tcBorders>
              <w:top w:val="nil"/>
              <w:left w:val="nil"/>
              <w:bottom w:val="single" w:sz="4" w:space="0" w:color="auto"/>
              <w:right w:val="nil"/>
            </w:tcBorders>
            <w:shd w:val="clear" w:color="auto" w:fill="auto"/>
            <w:vAlign w:val="center"/>
          </w:tcPr>
          <w:p w14:paraId="05E083E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5" w:type="pct"/>
            <w:tcBorders>
              <w:top w:val="nil"/>
              <w:left w:val="nil"/>
              <w:bottom w:val="single" w:sz="4" w:space="0" w:color="auto"/>
              <w:right w:val="nil"/>
            </w:tcBorders>
            <w:shd w:val="clear" w:color="auto" w:fill="auto"/>
            <w:vAlign w:val="center"/>
          </w:tcPr>
          <w:p w14:paraId="113021D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gridSpan w:val="2"/>
            <w:tcBorders>
              <w:top w:val="nil"/>
              <w:left w:val="nil"/>
              <w:bottom w:val="single" w:sz="4" w:space="0" w:color="auto"/>
              <w:right w:val="nil"/>
            </w:tcBorders>
            <w:shd w:val="clear" w:color="auto" w:fill="auto"/>
            <w:vAlign w:val="center"/>
          </w:tcPr>
          <w:p w14:paraId="7E8ED31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3" w:type="pct"/>
            <w:tcBorders>
              <w:top w:val="nil"/>
              <w:left w:val="nil"/>
              <w:bottom w:val="single" w:sz="4" w:space="0" w:color="auto"/>
              <w:right w:val="nil"/>
            </w:tcBorders>
            <w:shd w:val="clear" w:color="auto" w:fill="auto"/>
            <w:vAlign w:val="center"/>
          </w:tcPr>
          <w:p w14:paraId="484472E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nil"/>
            </w:tcBorders>
            <w:shd w:val="clear" w:color="auto" w:fill="auto"/>
            <w:vAlign w:val="center"/>
          </w:tcPr>
          <w:p w14:paraId="04F9745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nil"/>
            </w:tcBorders>
            <w:shd w:val="clear" w:color="auto" w:fill="auto"/>
            <w:vAlign w:val="center"/>
          </w:tcPr>
          <w:p w14:paraId="70F0242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0" w:type="pct"/>
            <w:tcBorders>
              <w:top w:val="nil"/>
              <w:left w:val="nil"/>
              <w:bottom w:val="single" w:sz="4" w:space="0" w:color="auto"/>
              <w:right w:val="nil"/>
            </w:tcBorders>
            <w:shd w:val="clear" w:color="auto" w:fill="auto"/>
            <w:vAlign w:val="center"/>
          </w:tcPr>
          <w:p w14:paraId="47A91A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3" w:type="pct"/>
            <w:tcBorders>
              <w:top w:val="nil"/>
              <w:left w:val="nil"/>
              <w:bottom w:val="single" w:sz="4" w:space="0" w:color="auto"/>
              <w:right w:val="nil"/>
            </w:tcBorders>
            <w:shd w:val="clear" w:color="auto" w:fill="auto"/>
            <w:vAlign w:val="center"/>
          </w:tcPr>
          <w:p w14:paraId="3D64011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1" w:type="pct"/>
            <w:tcBorders>
              <w:top w:val="nil"/>
              <w:left w:val="nil"/>
              <w:bottom w:val="single" w:sz="4" w:space="0" w:color="auto"/>
              <w:right w:val="nil"/>
            </w:tcBorders>
            <w:shd w:val="clear" w:color="auto" w:fill="auto"/>
            <w:vAlign w:val="center"/>
          </w:tcPr>
          <w:p w14:paraId="408A19B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auto"/>
              <w:right w:val="nil"/>
            </w:tcBorders>
            <w:shd w:val="clear" w:color="auto" w:fill="auto"/>
            <w:vAlign w:val="center"/>
          </w:tcPr>
          <w:p w14:paraId="0D090C8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8" w:type="pct"/>
            <w:tcBorders>
              <w:top w:val="nil"/>
              <w:left w:val="nil"/>
              <w:bottom w:val="single" w:sz="4" w:space="0" w:color="auto"/>
              <w:right w:val="nil"/>
            </w:tcBorders>
            <w:shd w:val="clear" w:color="auto" w:fill="auto"/>
            <w:vAlign w:val="center"/>
          </w:tcPr>
          <w:p w14:paraId="2F31328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8" w:type="pct"/>
            <w:tcBorders>
              <w:top w:val="nil"/>
              <w:left w:val="nil"/>
              <w:bottom w:val="single" w:sz="4" w:space="0" w:color="auto"/>
              <w:right w:val="nil"/>
            </w:tcBorders>
            <w:shd w:val="clear" w:color="auto" w:fill="auto"/>
            <w:vAlign w:val="center"/>
          </w:tcPr>
          <w:p w14:paraId="0D6BA54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742" w:type="pct"/>
            <w:tcBorders>
              <w:top w:val="nil"/>
              <w:left w:val="nil"/>
              <w:bottom w:val="single" w:sz="4" w:space="0" w:color="auto"/>
              <w:right w:val="nil"/>
            </w:tcBorders>
            <w:shd w:val="clear" w:color="auto" w:fill="auto"/>
            <w:vAlign w:val="center"/>
          </w:tcPr>
          <w:p w14:paraId="75B07EE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8" w:type="pct"/>
            <w:gridSpan w:val="2"/>
            <w:tcBorders>
              <w:top w:val="nil"/>
              <w:left w:val="nil"/>
              <w:bottom w:val="single" w:sz="4" w:space="0" w:color="auto"/>
              <w:right w:val="nil"/>
            </w:tcBorders>
            <w:shd w:val="clear" w:color="auto" w:fill="auto"/>
            <w:vAlign w:val="center"/>
          </w:tcPr>
          <w:p w14:paraId="0F00D27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25" w:type="pct"/>
            <w:tcBorders>
              <w:top w:val="nil"/>
              <w:left w:val="nil"/>
              <w:bottom w:val="single" w:sz="4" w:space="0" w:color="auto"/>
              <w:right w:val="nil"/>
            </w:tcBorders>
            <w:shd w:val="clear" w:color="auto" w:fill="auto"/>
            <w:vAlign w:val="center"/>
          </w:tcPr>
          <w:p w14:paraId="2D96C66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2FBE150" w14:textId="77777777" w:rsidTr="000325A6">
        <w:trPr>
          <w:trHeight w:val="247"/>
        </w:trPr>
        <w:tc>
          <w:tcPr>
            <w:tcW w:w="123" w:type="pct"/>
            <w:vMerge w:val="restart"/>
            <w:tcBorders>
              <w:top w:val="nil"/>
              <w:left w:val="single" w:sz="4" w:space="0" w:color="auto"/>
              <w:bottom w:val="single" w:sz="4" w:space="0" w:color="auto"/>
              <w:right w:val="single" w:sz="4" w:space="0" w:color="auto"/>
            </w:tcBorders>
            <w:shd w:val="clear" w:color="auto" w:fill="auto"/>
            <w:vAlign w:val="center"/>
          </w:tcPr>
          <w:p w14:paraId="13BEC7EC" w14:textId="77777777" w:rsidR="000325A6" w:rsidRPr="000325A6" w:rsidRDefault="000325A6" w:rsidP="000325A6">
            <w:pPr>
              <w:spacing w:after="0" w:line="240" w:lineRule="auto"/>
              <w:jc w:val="center"/>
              <w:rPr>
                <w:rFonts w:ascii="Times New Roman" w:hAnsi="Times New Roman" w:cs="Times New Roman"/>
                <w:i/>
                <w:iCs/>
                <w:sz w:val="16"/>
                <w:szCs w:val="16"/>
              </w:rPr>
            </w:pPr>
            <w:r w:rsidRPr="000325A6">
              <w:rPr>
                <w:rFonts w:ascii="Times New Roman" w:hAnsi="Times New Roman" w:cs="Times New Roman"/>
                <w:i/>
                <w:iCs/>
                <w:sz w:val="16"/>
                <w:szCs w:val="16"/>
              </w:rPr>
              <w:t>№ п/п</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tcPr>
          <w:p w14:paraId="19085FE2"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Рецепт</w:t>
            </w:r>
            <w:r w:rsidRPr="000325A6">
              <w:rPr>
                <w:rFonts w:ascii="Times New Roman" w:hAnsi="Times New Roman" w:cs="Times New Roman"/>
                <w:sz w:val="16"/>
                <w:szCs w:val="16"/>
              </w:rPr>
              <w:br/>
              <w:t>серия, номер</w:t>
            </w:r>
          </w:p>
        </w:tc>
        <w:tc>
          <w:tcPr>
            <w:tcW w:w="750" w:type="pct"/>
            <w:gridSpan w:val="4"/>
            <w:tcBorders>
              <w:top w:val="single" w:sz="4" w:space="0" w:color="auto"/>
              <w:left w:val="nil"/>
              <w:bottom w:val="single" w:sz="4" w:space="0" w:color="auto"/>
              <w:right w:val="single" w:sz="4" w:space="0" w:color="auto"/>
            </w:tcBorders>
            <w:shd w:val="clear" w:color="auto" w:fill="auto"/>
            <w:vAlign w:val="center"/>
          </w:tcPr>
          <w:p w14:paraId="71532EF3"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Дата</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tcPr>
          <w:p w14:paraId="1F3D15E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Ф.И.О. и дата рождения гражданина, получившего рецепт</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tcPr>
          <w:p w14:paraId="057E92BE"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ЕНП / СНИЛП гражданина</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tcPr>
          <w:p w14:paraId="63D0499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Код территории постоянной регистрации гражданина по ОКАТО</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tcPr>
          <w:p w14:paraId="48A49D32"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Код МО по ОГРН (ОКПО)</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tcPr>
          <w:p w14:paraId="6E2F517E"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Код врача (фельд-шера.), выписавшего рецепт</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tcPr>
          <w:p w14:paraId="28562FC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Торговое наименование ЛП</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14:paraId="0D74D45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Кол-во отпущенных ЛП, упаковок/ штук</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tcPr>
          <w:p w14:paraId="5603EE84"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Цена за ЛП, указанная фарм.</w:t>
            </w:r>
          </w:p>
          <w:p w14:paraId="6FE22C05"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организацией (за упаковку/ штуку)</w:t>
            </w:r>
          </w:p>
        </w:tc>
        <w:tc>
          <w:tcPr>
            <w:tcW w:w="378" w:type="pct"/>
            <w:gridSpan w:val="2"/>
            <w:vMerge w:val="restart"/>
            <w:tcBorders>
              <w:top w:val="nil"/>
              <w:left w:val="single" w:sz="4" w:space="0" w:color="auto"/>
              <w:bottom w:val="single" w:sz="4" w:space="0" w:color="auto"/>
              <w:right w:val="single" w:sz="4" w:space="0" w:color="auto"/>
            </w:tcBorders>
            <w:shd w:val="clear" w:color="auto" w:fill="auto"/>
            <w:vAlign w:val="center"/>
          </w:tcPr>
          <w:p w14:paraId="52BFB580"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Сумма за отпущенные ЛП</w:t>
            </w:r>
          </w:p>
        </w:tc>
        <w:tc>
          <w:tcPr>
            <w:tcW w:w="525" w:type="pct"/>
            <w:vMerge w:val="restart"/>
            <w:tcBorders>
              <w:top w:val="nil"/>
              <w:left w:val="single" w:sz="4" w:space="0" w:color="auto"/>
              <w:bottom w:val="single" w:sz="4" w:space="0" w:color="auto"/>
              <w:right w:val="single" w:sz="4" w:space="0" w:color="auto"/>
            </w:tcBorders>
            <w:shd w:val="clear" w:color="auto" w:fill="auto"/>
            <w:vAlign w:val="center"/>
          </w:tcPr>
          <w:p w14:paraId="1FA2C8BE"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Код аптечного учреждения, отпустившего ЛП по ОГРН (ОКПО)</w:t>
            </w:r>
          </w:p>
        </w:tc>
      </w:tr>
      <w:tr w:rsidR="000325A6" w:rsidRPr="000325A6" w14:paraId="7D33AC22" w14:textId="77777777" w:rsidTr="000325A6">
        <w:trPr>
          <w:trHeight w:val="1277"/>
        </w:trPr>
        <w:tc>
          <w:tcPr>
            <w:tcW w:w="123" w:type="pct"/>
            <w:vMerge/>
            <w:tcBorders>
              <w:top w:val="nil"/>
              <w:left w:val="single" w:sz="4" w:space="0" w:color="auto"/>
              <w:bottom w:val="single" w:sz="4" w:space="0" w:color="auto"/>
              <w:right w:val="single" w:sz="4" w:space="0" w:color="auto"/>
            </w:tcBorders>
            <w:vAlign w:val="center"/>
          </w:tcPr>
          <w:p w14:paraId="53FF8E0E" w14:textId="77777777" w:rsidR="000325A6" w:rsidRPr="000325A6" w:rsidRDefault="000325A6" w:rsidP="000325A6">
            <w:pPr>
              <w:spacing w:after="0" w:line="240" w:lineRule="auto"/>
              <w:rPr>
                <w:rFonts w:ascii="Times New Roman" w:hAnsi="Times New Roman" w:cs="Times New Roman"/>
                <w:i/>
                <w:iCs/>
                <w:sz w:val="20"/>
                <w:szCs w:val="20"/>
              </w:rPr>
            </w:pPr>
          </w:p>
        </w:tc>
        <w:tc>
          <w:tcPr>
            <w:tcW w:w="385" w:type="pct"/>
            <w:vMerge/>
            <w:tcBorders>
              <w:top w:val="nil"/>
              <w:left w:val="single" w:sz="4" w:space="0" w:color="auto"/>
              <w:bottom w:val="single" w:sz="4" w:space="0" w:color="auto"/>
              <w:right w:val="single" w:sz="4" w:space="0" w:color="auto"/>
            </w:tcBorders>
            <w:vAlign w:val="center"/>
          </w:tcPr>
          <w:p w14:paraId="0DF9A0AE" w14:textId="77777777" w:rsidR="000325A6" w:rsidRPr="000325A6" w:rsidRDefault="000325A6" w:rsidP="000325A6">
            <w:pPr>
              <w:spacing w:after="0" w:line="240" w:lineRule="auto"/>
              <w:rPr>
                <w:rFonts w:ascii="Times New Roman" w:hAnsi="Times New Roman" w:cs="Times New Roman"/>
                <w:sz w:val="20"/>
                <w:szCs w:val="20"/>
              </w:rPr>
            </w:pPr>
          </w:p>
        </w:tc>
        <w:tc>
          <w:tcPr>
            <w:tcW w:w="231" w:type="pct"/>
            <w:gridSpan w:val="2"/>
            <w:tcBorders>
              <w:top w:val="nil"/>
              <w:left w:val="nil"/>
              <w:bottom w:val="nil"/>
              <w:right w:val="single" w:sz="4" w:space="0" w:color="auto"/>
            </w:tcBorders>
            <w:shd w:val="clear" w:color="auto" w:fill="auto"/>
            <w:vAlign w:val="center"/>
          </w:tcPr>
          <w:p w14:paraId="3C95F4C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Выписки</w:t>
            </w:r>
            <w:r w:rsidRPr="000325A6">
              <w:rPr>
                <w:rFonts w:ascii="Times New Roman" w:hAnsi="Times New Roman" w:cs="Times New Roman"/>
                <w:sz w:val="20"/>
                <w:szCs w:val="20"/>
              </w:rPr>
              <w:br/>
              <w:t>рецепта</w:t>
            </w:r>
          </w:p>
        </w:tc>
        <w:tc>
          <w:tcPr>
            <w:tcW w:w="293" w:type="pct"/>
            <w:tcBorders>
              <w:top w:val="nil"/>
              <w:left w:val="nil"/>
              <w:bottom w:val="nil"/>
              <w:right w:val="single" w:sz="4" w:space="0" w:color="auto"/>
            </w:tcBorders>
            <w:shd w:val="clear" w:color="auto" w:fill="auto"/>
            <w:vAlign w:val="center"/>
          </w:tcPr>
          <w:p w14:paraId="5FDC27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Обращения в аптечное учреждение</w:t>
            </w:r>
          </w:p>
        </w:tc>
        <w:tc>
          <w:tcPr>
            <w:tcW w:w="226" w:type="pct"/>
            <w:tcBorders>
              <w:top w:val="nil"/>
              <w:left w:val="nil"/>
              <w:bottom w:val="nil"/>
              <w:right w:val="single" w:sz="4" w:space="0" w:color="auto"/>
            </w:tcBorders>
            <w:shd w:val="clear" w:color="auto" w:fill="auto"/>
            <w:vAlign w:val="center"/>
          </w:tcPr>
          <w:p w14:paraId="1BDC608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Отпуска</w:t>
            </w:r>
            <w:r w:rsidRPr="000325A6">
              <w:rPr>
                <w:rFonts w:ascii="Times New Roman" w:hAnsi="Times New Roman" w:cs="Times New Roman"/>
                <w:sz w:val="20"/>
                <w:szCs w:val="20"/>
              </w:rPr>
              <w:br/>
              <w:t>ЛП</w:t>
            </w:r>
          </w:p>
        </w:tc>
        <w:tc>
          <w:tcPr>
            <w:tcW w:w="319" w:type="pct"/>
            <w:vMerge/>
            <w:tcBorders>
              <w:top w:val="nil"/>
              <w:left w:val="single" w:sz="4" w:space="0" w:color="auto"/>
              <w:bottom w:val="single" w:sz="4" w:space="0" w:color="auto"/>
              <w:right w:val="single" w:sz="4" w:space="0" w:color="auto"/>
            </w:tcBorders>
            <w:vAlign w:val="center"/>
          </w:tcPr>
          <w:p w14:paraId="706F2328"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vMerge/>
            <w:tcBorders>
              <w:top w:val="nil"/>
              <w:left w:val="single" w:sz="4" w:space="0" w:color="auto"/>
              <w:bottom w:val="single" w:sz="4" w:space="0" w:color="auto"/>
              <w:right w:val="single" w:sz="4" w:space="0" w:color="auto"/>
            </w:tcBorders>
            <w:vAlign w:val="center"/>
          </w:tcPr>
          <w:p w14:paraId="72A49DC1"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vMerge/>
            <w:tcBorders>
              <w:top w:val="nil"/>
              <w:left w:val="single" w:sz="4" w:space="0" w:color="auto"/>
              <w:bottom w:val="single" w:sz="4" w:space="0" w:color="auto"/>
              <w:right w:val="single" w:sz="4" w:space="0" w:color="auto"/>
            </w:tcBorders>
            <w:vAlign w:val="center"/>
          </w:tcPr>
          <w:p w14:paraId="3044E86E"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vMerge/>
            <w:tcBorders>
              <w:top w:val="nil"/>
              <w:left w:val="single" w:sz="4" w:space="0" w:color="auto"/>
              <w:bottom w:val="single" w:sz="4" w:space="0" w:color="auto"/>
              <w:right w:val="single" w:sz="4" w:space="0" w:color="auto"/>
            </w:tcBorders>
            <w:vAlign w:val="center"/>
          </w:tcPr>
          <w:p w14:paraId="5E958C6A"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vMerge/>
            <w:tcBorders>
              <w:top w:val="nil"/>
              <w:left w:val="single" w:sz="4" w:space="0" w:color="auto"/>
              <w:bottom w:val="single" w:sz="4" w:space="0" w:color="auto"/>
              <w:right w:val="single" w:sz="4" w:space="0" w:color="auto"/>
            </w:tcBorders>
            <w:vAlign w:val="center"/>
          </w:tcPr>
          <w:p w14:paraId="2A38B126"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vMerge/>
            <w:tcBorders>
              <w:top w:val="nil"/>
              <w:left w:val="single" w:sz="4" w:space="0" w:color="auto"/>
              <w:bottom w:val="single" w:sz="4" w:space="0" w:color="auto"/>
              <w:right w:val="single" w:sz="4" w:space="0" w:color="auto"/>
            </w:tcBorders>
            <w:vAlign w:val="center"/>
          </w:tcPr>
          <w:p w14:paraId="5BF0D532"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vMerge/>
            <w:tcBorders>
              <w:top w:val="nil"/>
              <w:left w:val="single" w:sz="4" w:space="0" w:color="auto"/>
              <w:bottom w:val="single" w:sz="4" w:space="0" w:color="auto"/>
              <w:right w:val="single" w:sz="4" w:space="0" w:color="auto"/>
            </w:tcBorders>
            <w:vAlign w:val="center"/>
          </w:tcPr>
          <w:p w14:paraId="412FC990" w14:textId="77777777" w:rsidR="000325A6" w:rsidRPr="000325A6" w:rsidRDefault="000325A6" w:rsidP="000325A6">
            <w:pPr>
              <w:spacing w:after="0" w:line="240" w:lineRule="auto"/>
              <w:rPr>
                <w:rFonts w:ascii="Times New Roman" w:hAnsi="Times New Roman" w:cs="Times New Roman"/>
                <w:sz w:val="20"/>
                <w:szCs w:val="20"/>
              </w:rPr>
            </w:pPr>
          </w:p>
        </w:tc>
        <w:tc>
          <w:tcPr>
            <w:tcW w:w="742" w:type="pct"/>
            <w:vMerge/>
            <w:tcBorders>
              <w:top w:val="nil"/>
              <w:left w:val="single" w:sz="4" w:space="0" w:color="auto"/>
              <w:bottom w:val="single" w:sz="4" w:space="0" w:color="auto"/>
              <w:right w:val="single" w:sz="4" w:space="0" w:color="auto"/>
            </w:tcBorders>
            <w:vAlign w:val="center"/>
          </w:tcPr>
          <w:p w14:paraId="61547074" w14:textId="77777777" w:rsidR="000325A6" w:rsidRPr="000325A6" w:rsidRDefault="000325A6" w:rsidP="000325A6">
            <w:pPr>
              <w:spacing w:after="0" w:line="240" w:lineRule="auto"/>
              <w:rPr>
                <w:rFonts w:ascii="Times New Roman" w:hAnsi="Times New Roman" w:cs="Times New Roman"/>
                <w:sz w:val="20"/>
                <w:szCs w:val="20"/>
              </w:rPr>
            </w:pPr>
          </w:p>
        </w:tc>
        <w:tc>
          <w:tcPr>
            <w:tcW w:w="378" w:type="pct"/>
            <w:gridSpan w:val="2"/>
            <w:vMerge/>
            <w:tcBorders>
              <w:top w:val="nil"/>
              <w:left w:val="single" w:sz="4" w:space="0" w:color="auto"/>
              <w:bottom w:val="single" w:sz="4" w:space="0" w:color="auto"/>
              <w:right w:val="single" w:sz="4" w:space="0" w:color="auto"/>
            </w:tcBorders>
            <w:vAlign w:val="center"/>
          </w:tcPr>
          <w:p w14:paraId="7F6AF57E" w14:textId="77777777" w:rsidR="000325A6" w:rsidRPr="000325A6" w:rsidRDefault="000325A6" w:rsidP="000325A6">
            <w:pPr>
              <w:spacing w:after="0" w:line="240" w:lineRule="auto"/>
              <w:rPr>
                <w:rFonts w:ascii="Times New Roman" w:hAnsi="Times New Roman" w:cs="Times New Roman"/>
                <w:sz w:val="20"/>
                <w:szCs w:val="20"/>
              </w:rPr>
            </w:pPr>
          </w:p>
        </w:tc>
        <w:tc>
          <w:tcPr>
            <w:tcW w:w="525" w:type="pct"/>
            <w:vMerge/>
            <w:tcBorders>
              <w:top w:val="nil"/>
              <w:left w:val="single" w:sz="4" w:space="0" w:color="auto"/>
              <w:bottom w:val="single" w:sz="4" w:space="0" w:color="auto"/>
              <w:right w:val="single" w:sz="4" w:space="0" w:color="auto"/>
            </w:tcBorders>
            <w:vAlign w:val="center"/>
          </w:tcPr>
          <w:p w14:paraId="4558DD6E"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AD47282" w14:textId="77777777" w:rsidTr="000325A6">
        <w:trPr>
          <w:trHeight w:val="247"/>
        </w:trPr>
        <w:tc>
          <w:tcPr>
            <w:tcW w:w="1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F9920"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w:t>
            </w:r>
          </w:p>
        </w:tc>
        <w:tc>
          <w:tcPr>
            <w:tcW w:w="385" w:type="pct"/>
            <w:tcBorders>
              <w:top w:val="single" w:sz="4" w:space="0" w:color="auto"/>
              <w:left w:val="nil"/>
              <w:bottom w:val="single" w:sz="4" w:space="0" w:color="auto"/>
              <w:right w:val="single" w:sz="4" w:space="0" w:color="auto"/>
            </w:tcBorders>
            <w:shd w:val="clear" w:color="auto" w:fill="auto"/>
            <w:noWrap/>
            <w:vAlign w:val="bottom"/>
          </w:tcPr>
          <w:p w14:paraId="6882355E"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2</w:t>
            </w:r>
          </w:p>
        </w:tc>
        <w:tc>
          <w:tcPr>
            <w:tcW w:w="231" w:type="pct"/>
            <w:gridSpan w:val="2"/>
            <w:tcBorders>
              <w:top w:val="single" w:sz="4" w:space="0" w:color="auto"/>
              <w:left w:val="nil"/>
              <w:bottom w:val="single" w:sz="4" w:space="0" w:color="auto"/>
              <w:right w:val="single" w:sz="4" w:space="0" w:color="auto"/>
            </w:tcBorders>
            <w:shd w:val="clear" w:color="auto" w:fill="auto"/>
            <w:noWrap/>
            <w:vAlign w:val="bottom"/>
          </w:tcPr>
          <w:p w14:paraId="664641B2"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3</w:t>
            </w:r>
          </w:p>
        </w:tc>
        <w:tc>
          <w:tcPr>
            <w:tcW w:w="293" w:type="pct"/>
            <w:tcBorders>
              <w:top w:val="single" w:sz="4" w:space="0" w:color="auto"/>
              <w:left w:val="nil"/>
              <w:bottom w:val="single" w:sz="4" w:space="0" w:color="auto"/>
              <w:right w:val="single" w:sz="4" w:space="0" w:color="auto"/>
            </w:tcBorders>
            <w:shd w:val="clear" w:color="auto" w:fill="auto"/>
            <w:noWrap/>
            <w:vAlign w:val="bottom"/>
          </w:tcPr>
          <w:p w14:paraId="30532EBE"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4</w:t>
            </w:r>
          </w:p>
        </w:tc>
        <w:tc>
          <w:tcPr>
            <w:tcW w:w="226" w:type="pct"/>
            <w:tcBorders>
              <w:top w:val="single" w:sz="4" w:space="0" w:color="auto"/>
              <w:left w:val="nil"/>
              <w:bottom w:val="single" w:sz="4" w:space="0" w:color="auto"/>
              <w:right w:val="single" w:sz="4" w:space="0" w:color="auto"/>
            </w:tcBorders>
            <w:shd w:val="clear" w:color="auto" w:fill="auto"/>
            <w:noWrap/>
            <w:vAlign w:val="bottom"/>
          </w:tcPr>
          <w:p w14:paraId="02350A24"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5</w:t>
            </w:r>
          </w:p>
        </w:tc>
        <w:tc>
          <w:tcPr>
            <w:tcW w:w="319" w:type="pct"/>
            <w:tcBorders>
              <w:top w:val="single" w:sz="4" w:space="0" w:color="auto"/>
              <w:left w:val="nil"/>
              <w:bottom w:val="single" w:sz="4" w:space="0" w:color="auto"/>
              <w:right w:val="single" w:sz="4" w:space="0" w:color="auto"/>
            </w:tcBorders>
            <w:shd w:val="clear" w:color="auto" w:fill="auto"/>
            <w:noWrap/>
            <w:vAlign w:val="bottom"/>
          </w:tcPr>
          <w:p w14:paraId="47D2B5C2"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6</w:t>
            </w:r>
          </w:p>
        </w:tc>
        <w:tc>
          <w:tcPr>
            <w:tcW w:w="290" w:type="pct"/>
            <w:tcBorders>
              <w:top w:val="single" w:sz="4" w:space="0" w:color="auto"/>
              <w:left w:val="nil"/>
              <w:bottom w:val="single" w:sz="4" w:space="0" w:color="auto"/>
              <w:right w:val="single" w:sz="4" w:space="0" w:color="auto"/>
            </w:tcBorders>
            <w:shd w:val="clear" w:color="auto" w:fill="auto"/>
            <w:noWrap/>
            <w:vAlign w:val="bottom"/>
          </w:tcPr>
          <w:p w14:paraId="7993B389"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7</w:t>
            </w:r>
          </w:p>
        </w:tc>
        <w:tc>
          <w:tcPr>
            <w:tcW w:w="303" w:type="pct"/>
            <w:tcBorders>
              <w:top w:val="single" w:sz="4" w:space="0" w:color="auto"/>
              <w:left w:val="nil"/>
              <w:bottom w:val="single" w:sz="4" w:space="0" w:color="auto"/>
              <w:right w:val="single" w:sz="4" w:space="0" w:color="auto"/>
            </w:tcBorders>
            <w:shd w:val="clear" w:color="auto" w:fill="auto"/>
            <w:noWrap/>
            <w:vAlign w:val="bottom"/>
          </w:tcPr>
          <w:p w14:paraId="325B7A5E"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8</w:t>
            </w:r>
          </w:p>
        </w:tc>
        <w:tc>
          <w:tcPr>
            <w:tcW w:w="291" w:type="pct"/>
            <w:tcBorders>
              <w:top w:val="single" w:sz="4" w:space="0" w:color="auto"/>
              <w:left w:val="nil"/>
              <w:bottom w:val="single" w:sz="4" w:space="0" w:color="auto"/>
              <w:right w:val="single" w:sz="4" w:space="0" w:color="auto"/>
            </w:tcBorders>
            <w:shd w:val="clear" w:color="auto" w:fill="auto"/>
            <w:noWrap/>
            <w:vAlign w:val="bottom"/>
          </w:tcPr>
          <w:p w14:paraId="7A723BB1"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9</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0B68E373"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EA66DA"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11</w:t>
            </w:r>
          </w:p>
        </w:tc>
        <w:tc>
          <w:tcPr>
            <w:tcW w:w="308" w:type="pct"/>
            <w:tcBorders>
              <w:top w:val="single" w:sz="4" w:space="0" w:color="auto"/>
              <w:left w:val="nil"/>
              <w:bottom w:val="single" w:sz="4" w:space="0" w:color="auto"/>
              <w:right w:val="single" w:sz="4" w:space="0" w:color="auto"/>
            </w:tcBorders>
            <w:shd w:val="clear" w:color="auto" w:fill="auto"/>
            <w:noWrap/>
            <w:vAlign w:val="bottom"/>
          </w:tcPr>
          <w:p w14:paraId="28789C41"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12</w:t>
            </w:r>
          </w:p>
        </w:tc>
        <w:tc>
          <w:tcPr>
            <w:tcW w:w="742" w:type="pct"/>
            <w:tcBorders>
              <w:top w:val="single" w:sz="4" w:space="0" w:color="auto"/>
              <w:left w:val="nil"/>
              <w:bottom w:val="single" w:sz="4" w:space="0" w:color="auto"/>
              <w:right w:val="single" w:sz="4" w:space="0" w:color="auto"/>
            </w:tcBorders>
            <w:shd w:val="clear" w:color="auto" w:fill="auto"/>
            <w:noWrap/>
            <w:vAlign w:val="bottom"/>
          </w:tcPr>
          <w:p w14:paraId="360F2209"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13</w:t>
            </w:r>
          </w:p>
        </w:tc>
        <w:tc>
          <w:tcPr>
            <w:tcW w:w="378" w:type="pct"/>
            <w:gridSpan w:val="2"/>
            <w:tcBorders>
              <w:top w:val="single" w:sz="4" w:space="0" w:color="auto"/>
              <w:left w:val="nil"/>
              <w:bottom w:val="single" w:sz="4" w:space="0" w:color="auto"/>
              <w:right w:val="single" w:sz="4" w:space="0" w:color="auto"/>
            </w:tcBorders>
            <w:shd w:val="clear" w:color="auto" w:fill="auto"/>
            <w:noWrap/>
            <w:vAlign w:val="bottom"/>
          </w:tcPr>
          <w:p w14:paraId="7D99847D"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14</w:t>
            </w:r>
          </w:p>
        </w:tc>
        <w:tc>
          <w:tcPr>
            <w:tcW w:w="525" w:type="pct"/>
            <w:tcBorders>
              <w:top w:val="single" w:sz="4" w:space="0" w:color="auto"/>
              <w:left w:val="nil"/>
              <w:bottom w:val="single" w:sz="4" w:space="0" w:color="auto"/>
              <w:right w:val="single" w:sz="4" w:space="0" w:color="auto"/>
            </w:tcBorders>
            <w:shd w:val="clear" w:color="auto" w:fill="auto"/>
            <w:noWrap/>
            <w:vAlign w:val="bottom"/>
          </w:tcPr>
          <w:p w14:paraId="057CABB8"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15</w:t>
            </w:r>
          </w:p>
        </w:tc>
      </w:tr>
      <w:tr w:rsidR="000325A6" w:rsidRPr="000325A6" w14:paraId="454D2D02" w14:textId="77777777" w:rsidTr="000325A6">
        <w:trPr>
          <w:trHeight w:val="247"/>
        </w:trPr>
        <w:tc>
          <w:tcPr>
            <w:tcW w:w="123" w:type="pct"/>
            <w:tcBorders>
              <w:top w:val="nil"/>
              <w:left w:val="single" w:sz="4" w:space="0" w:color="auto"/>
              <w:bottom w:val="single" w:sz="4" w:space="0" w:color="auto"/>
              <w:right w:val="single" w:sz="4" w:space="0" w:color="auto"/>
            </w:tcBorders>
            <w:shd w:val="clear" w:color="auto" w:fill="auto"/>
            <w:noWrap/>
            <w:vAlign w:val="bottom"/>
          </w:tcPr>
          <w:p w14:paraId="6339B5B3"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1</w:t>
            </w:r>
          </w:p>
        </w:tc>
        <w:tc>
          <w:tcPr>
            <w:tcW w:w="385" w:type="pct"/>
            <w:tcBorders>
              <w:top w:val="nil"/>
              <w:left w:val="nil"/>
              <w:bottom w:val="single" w:sz="4" w:space="0" w:color="auto"/>
              <w:right w:val="single" w:sz="4" w:space="0" w:color="auto"/>
            </w:tcBorders>
            <w:shd w:val="clear" w:color="auto" w:fill="auto"/>
            <w:noWrap/>
            <w:vAlign w:val="bottom"/>
          </w:tcPr>
          <w:p w14:paraId="37FC710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gridSpan w:val="2"/>
            <w:tcBorders>
              <w:top w:val="nil"/>
              <w:left w:val="nil"/>
              <w:bottom w:val="single" w:sz="4" w:space="0" w:color="auto"/>
              <w:right w:val="single" w:sz="4" w:space="0" w:color="auto"/>
            </w:tcBorders>
            <w:shd w:val="clear" w:color="auto" w:fill="auto"/>
            <w:noWrap/>
            <w:vAlign w:val="bottom"/>
          </w:tcPr>
          <w:p w14:paraId="6A8869E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3" w:type="pct"/>
            <w:tcBorders>
              <w:top w:val="nil"/>
              <w:left w:val="nil"/>
              <w:bottom w:val="single" w:sz="4" w:space="0" w:color="auto"/>
              <w:right w:val="single" w:sz="4" w:space="0" w:color="auto"/>
            </w:tcBorders>
            <w:shd w:val="clear" w:color="auto" w:fill="auto"/>
            <w:noWrap/>
            <w:vAlign w:val="bottom"/>
          </w:tcPr>
          <w:p w14:paraId="0E53159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246FF97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76C1A86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0" w:type="pct"/>
            <w:tcBorders>
              <w:top w:val="nil"/>
              <w:left w:val="nil"/>
              <w:bottom w:val="single" w:sz="4" w:space="0" w:color="auto"/>
              <w:right w:val="single" w:sz="4" w:space="0" w:color="auto"/>
            </w:tcBorders>
            <w:shd w:val="clear" w:color="auto" w:fill="auto"/>
            <w:noWrap/>
            <w:vAlign w:val="bottom"/>
          </w:tcPr>
          <w:p w14:paraId="7E67AD9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3" w:type="pct"/>
            <w:tcBorders>
              <w:top w:val="nil"/>
              <w:left w:val="nil"/>
              <w:bottom w:val="single" w:sz="4" w:space="0" w:color="auto"/>
              <w:right w:val="single" w:sz="4" w:space="0" w:color="auto"/>
            </w:tcBorders>
            <w:shd w:val="clear" w:color="auto" w:fill="auto"/>
            <w:noWrap/>
            <w:vAlign w:val="bottom"/>
          </w:tcPr>
          <w:p w14:paraId="6A7BA96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1" w:type="pct"/>
            <w:tcBorders>
              <w:top w:val="nil"/>
              <w:left w:val="nil"/>
              <w:bottom w:val="single" w:sz="4" w:space="0" w:color="auto"/>
              <w:right w:val="single" w:sz="4" w:space="0" w:color="auto"/>
            </w:tcBorders>
            <w:shd w:val="clear" w:color="auto" w:fill="auto"/>
            <w:noWrap/>
            <w:vAlign w:val="bottom"/>
          </w:tcPr>
          <w:p w14:paraId="251F117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auto"/>
              <w:right w:val="single" w:sz="4" w:space="0" w:color="auto"/>
            </w:tcBorders>
            <w:shd w:val="clear" w:color="auto" w:fill="auto"/>
            <w:noWrap/>
            <w:vAlign w:val="bottom"/>
          </w:tcPr>
          <w:p w14:paraId="33EDC06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8" w:type="pct"/>
            <w:tcBorders>
              <w:top w:val="nil"/>
              <w:left w:val="nil"/>
              <w:bottom w:val="single" w:sz="4" w:space="0" w:color="auto"/>
              <w:right w:val="single" w:sz="4" w:space="0" w:color="auto"/>
            </w:tcBorders>
            <w:shd w:val="clear" w:color="auto" w:fill="auto"/>
            <w:noWrap/>
            <w:vAlign w:val="bottom"/>
          </w:tcPr>
          <w:p w14:paraId="42FBBFE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8" w:type="pct"/>
            <w:tcBorders>
              <w:top w:val="nil"/>
              <w:left w:val="nil"/>
              <w:bottom w:val="single" w:sz="4" w:space="0" w:color="auto"/>
              <w:right w:val="single" w:sz="4" w:space="0" w:color="auto"/>
            </w:tcBorders>
            <w:shd w:val="clear" w:color="auto" w:fill="auto"/>
            <w:noWrap/>
            <w:vAlign w:val="bottom"/>
          </w:tcPr>
          <w:p w14:paraId="4EFEFF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742" w:type="pct"/>
            <w:tcBorders>
              <w:top w:val="nil"/>
              <w:left w:val="nil"/>
              <w:bottom w:val="single" w:sz="4" w:space="0" w:color="auto"/>
              <w:right w:val="single" w:sz="4" w:space="0" w:color="auto"/>
            </w:tcBorders>
            <w:shd w:val="clear" w:color="auto" w:fill="auto"/>
            <w:noWrap/>
            <w:vAlign w:val="bottom"/>
          </w:tcPr>
          <w:p w14:paraId="2796FD2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8" w:type="pct"/>
            <w:gridSpan w:val="2"/>
            <w:tcBorders>
              <w:top w:val="nil"/>
              <w:left w:val="nil"/>
              <w:bottom w:val="single" w:sz="4" w:space="0" w:color="auto"/>
              <w:right w:val="single" w:sz="4" w:space="0" w:color="auto"/>
            </w:tcBorders>
            <w:shd w:val="clear" w:color="auto" w:fill="auto"/>
            <w:noWrap/>
            <w:vAlign w:val="bottom"/>
          </w:tcPr>
          <w:p w14:paraId="6679C83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25" w:type="pct"/>
            <w:tcBorders>
              <w:top w:val="nil"/>
              <w:left w:val="nil"/>
              <w:bottom w:val="single" w:sz="4" w:space="0" w:color="auto"/>
              <w:right w:val="single" w:sz="4" w:space="0" w:color="auto"/>
            </w:tcBorders>
            <w:shd w:val="clear" w:color="auto" w:fill="auto"/>
            <w:noWrap/>
            <w:vAlign w:val="bottom"/>
          </w:tcPr>
          <w:p w14:paraId="6903793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C065C76" w14:textId="77777777" w:rsidTr="000325A6">
        <w:trPr>
          <w:trHeight w:val="247"/>
        </w:trPr>
        <w:tc>
          <w:tcPr>
            <w:tcW w:w="123" w:type="pct"/>
            <w:tcBorders>
              <w:top w:val="nil"/>
              <w:left w:val="single" w:sz="4" w:space="0" w:color="auto"/>
              <w:bottom w:val="single" w:sz="4" w:space="0" w:color="auto"/>
              <w:right w:val="single" w:sz="4" w:space="0" w:color="auto"/>
            </w:tcBorders>
            <w:shd w:val="clear" w:color="auto" w:fill="auto"/>
            <w:noWrap/>
            <w:vAlign w:val="bottom"/>
          </w:tcPr>
          <w:p w14:paraId="3CC48842"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w:t>
            </w:r>
          </w:p>
        </w:tc>
        <w:tc>
          <w:tcPr>
            <w:tcW w:w="385" w:type="pct"/>
            <w:tcBorders>
              <w:top w:val="nil"/>
              <w:left w:val="nil"/>
              <w:bottom w:val="single" w:sz="4" w:space="0" w:color="auto"/>
              <w:right w:val="single" w:sz="4" w:space="0" w:color="auto"/>
            </w:tcBorders>
            <w:shd w:val="clear" w:color="auto" w:fill="auto"/>
            <w:noWrap/>
            <w:vAlign w:val="bottom"/>
          </w:tcPr>
          <w:p w14:paraId="5AAC205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231" w:type="pct"/>
            <w:gridSpan w:val="2"/>
            <w:tcBorders>
              <w:top w:val="nil"/>
              <w:left w:val="nil"/>
              <w:bottom w:val="single" w:sz="4" w:space="0" w:color="auto"/>
              <w:right w:val="single" w:sz="4" w:space="0" w:color="auto"/>
            </w:tcBorders>
            <w:shd w:val="clear" w:color="auto" w:fill="auto"/>
            <w:noWrap/>
            <w:vAlign w:val="bottom"/>
          </w:tcPr>
          <w:p w14:paraId="1861BE0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293" w:type="pct"/>
            <w:tcBorders>
              <w:top w:val="nil"/>
              <w:left w:val="nil"/>
              <w:bottom w:val="single" w:sz="4" w:space="0" w:color="auto"/>
              <w:right w:val="single" w:sz="4" w:space="0" w:color="auto"/>
            </w:tcBorders>
            <w:shd w:val="clear" w:color="auto" w:fill="auto"/>
            <w:noWrap/>
            <w:vAlign w:val="bottom"/>
          </w:tcPr>
          <w:p w14:paraId="78C458F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226" w:type="pct"/>
            <w:tcBorders>
              <w:top w:val="nil"/>
              <w:left w:val="nil"/>
              <w:bottom w:val="single" w:sz="4" w:space="0" w:color="auto"/>
              <w:right w:val="single" w:sz="4" w:space="0" w:color="auto"/>
            </w:tcBorders>
            <w:shd w:val="clear" w:color="auto" w:fill="auto"/>
            <w:noWrap/>
            <w:vAlign w:val="bottom"/>
          </w:tcPr>
          <w:p w14:paraId="1F9561E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19" w:type="pct"/>
            <w:tcBorders>
              <w:top w:val="nil"/>
              <w:left w:val="nil"/>
              <w:bottom w:val="single" w:sz="4" w:space="0" w:color="auto"/>
              <w:right w:val="single" w:sz="4" w:space="0" w:color="auto"/>
            </w:tcBorders>
            <w:shd w:val="clear" w:color="auto" w:fill="auto"/>
            <w:noWrap/>
            <w:vAlign w:val="bottom"/>
          </w:tcPr>
          <w:p w14:paraId="40D8DB7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290" w:type="pct"/>
            <w:tcBorders>
              <w:top w:val="nil"/>
              <w:left w:val="nil"/>
              <w:bottom w:val="single" w:sz="4" w:space="0" w:color="auto"/>
              <w:right w:val="single" w:sz="4" w:space="0" w:color="auto"/>
            </w:tcBorders>
            <w:shd w:val="clear" w:color="auto" w:fill="auto"/>
            <w:noWrap/>
            <w:vAlign w:val="bottom"/>
          </w:tcPr>
          <w:p w14:paraId="5A683F3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03" w:type="pct"/>
            <w:tcBorders>
              <w:top w:val="nil"/>
              <w:left w:val="nil"/>
              <w:bottom w:val="single" w:sz="4" w:space="0" w:color="auto"/>
              <w:right w:val="single" w:sz="4" w:space="0" w:color="auto"/>
            </w:tcBorders>
            <w:shd w:val="clear" w:color="auto" w:fill="auto"/>
            <w:noWrap/>
            <w:vAlign w:val="bottom"/>
          </w:tcPr>
          <w:p w14:paraId="6C4D284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291" w:type="pct"/>
            <w:tcBorders>
              <w:top w:val="nil"/>
              <w:left w:val="nil"/>
              <w:bottom w:val="single" w:sz="4" w:space="0" w:color="auto"/>
              <w:right w:val="single" w:sz="4" w:space="0" w:color="auto"/>
            </w:tcBorders>
            <w:shd w:val="clear" w:color="auto" w:fill="auto"/>
            <w:noWrap/>
            <w:vAlign w:val="bottom"/>
          </w:tcPr>
          <w:p w14:paraId="670EC75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38" w:type="pct"/>
            <w:tcBorders>
              <w:top w:val="nil"/>
              <w:left w:val="nil"/>
              <w:bottom w:val="single" w:sz="4" w:space="0" w:color="auto"/>
              <w:right w:val="single" w:sz="4" w:space="0" w:color="auto"/>
            </w:tcBorders>
            <w:shd w:val="clear" w:color="auto" w:fill="auto"/>
            <w:noWrap/>
            <w:vAlign w:val="bottom"/>
          </w:tcPr>
          <w:p w14:paraId="3D0334F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248" w:type="pct"/>
            <w:tcBorders>
              <w:top w:val="nil"/>
              <w:left w:val="nil"/>
              <w:bottom w:val="single" w:sz="4" w:space="0" w:color="auto"/>
              <w:right w:val="single" w:sz="4" w:space="0" w:color="auto"/>
            </w:tcBorders>
            <w:shd w:val="clear" w:color="auto" w:fill="auto"/>
            <w:noWrap/>
            <w:vAlign w:val="bottom"/>
          </w:tcPr>
          <w:p w14:paraId="3F14D7E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08" w:type="pct"/>
            <w:tcBorders>
              <w:top w:val="nil"/>
              <w:left w:val="nil"/>
              <w:bottom w:val="single" w:sz="4" w:space="0" w:color="auto"/>
              <w:right w:val="single" w:sz="4" w:space="0" w:color="auto"/>
            </w:tcBorders>
            <w:shd w:val="clear" w:color="auto" w:fill="auto"/>
            <w:noWrap/>
            <w:vAlign w:val="bottom"/>
          </w:tcPr>
          <w:p w14:paraId="1DAC8F4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742" w:type="pct"/>
            <w:tcBorders>
              <w:top w:val="nil"/>
              <w:left w:val="nil"/>
              <w:bottom w:val="single" w:sz="4" w:space="0" w:color="auto"/>
              <w:right w:val="single" w:sz="4" w:space="0" w:color="auto"/>
            </w:tcBorders>
            <w:shd w:val="clear" w:color="auto" w:fill="auto"/>
            <w:noWrap/>
            <w:vAlign w:val="bottom"/>
          </w:tcPr>
          <w:p w14:paraId="0000FA5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378" w:type="pct"/>
            <w:gridSpan w:val="2"/>
            <w:tcBorders>
              <w:top w:val="nil"/>
              <w:left w:val="nil"/>
              <w:bottom w:val="single" w:sz="4" w:space="0" w:color="auto"/>
              <w:right w:val="single" w:sz="4" w:space="0" w:color="auto"/>
            </w:tcBorders>
            <w:shd w:val="clear" w:color="auto" w:fill="auto"/>
            <w:noWrap/>
            <w:vAlign w:val="bottom"/>
          </w:tcPr>
          <w:p w14:paraId="408FF4B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525" w:type="pct"/>
            <w:tcBorders>
              <w:top w:val="nil"/>
              <w:left w:val="nil"/>
              <w:bottom w:val="single" w:sz="4" w:space="0" w:color="auto"/>
              <w:right w:val="single" w:sz="4" w:space="0" w:color="auto"/>
            </w:tcBorders>
            <w:shd w:val="clear" w:color="auto" w:fill="auto"/>
            <w:noWrap/>
            <w:vAlign w:val="bottom"/>
          </w:tcPr>
          <w:p w14:paraId="6DAC74B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r>
      <w:tr w:rsidR="000325A6" w:rsidRPr="000325A6" w14:paraId="43F549ED" w14:textId="77777777" w:rsidTr="000325A6">
        <w:trPr>
          <w:trHeight w:val="247"/>
        </w:trPr>
        <w:tc>
          <w:tcPr>
            <w:tcW w:w="123" w:type="pct"/>
            <w:tcBorders>
              <w:top w:val="nil"/>
              <w:left w:val="single" w:sz="4" w:space="0" w:color="auto"/>
              <w:bottom w:val="single" w:sz="4" w:space="0" w:color="auto"/>
              <w:right w:val="single" w:sz="4" w:space="0" w:color="auto"/>
            </w:tcBorders>
            <w:shd w:val="clear" w:color="auto" w:fill="auto"/>
            <w:noWrap/>
            <w:vAlign w:val="bottom"/>
          </w:tcPr>
          <w:p w14:paraId="6B15D589"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w:t>
            </w:r>
          </w:p>
        </w:tc>
        <w:tc>
          <w:tcPr>
            <w:tcW w:w="385" w:type="pct"/>
            <w:tcBorders>
              <w:top w:val="nil"/>
              <w:left w:val="nil"/>
              <w:bottom w:val="single" w:sz="4" w:space="0" w:color="auto"/>
              <w:right w:val="single" w:sz="4" w:space="0" w:color="auto"/>
            </w:tcBorders>
            <w:shd w:val="clear" w:color="auto" w:fill="auto"/>
            <w:noWrap/>
            <w:vAlign w:val="bottom"/>
          </w:tcPr>
          <w:p w14:paraId="3FADCB3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gridSpan w:val="2"/>
            <w:tcBorders>
              <w:top w:val="nil"/>
              <w:left w:val="nil"/>
              <w:bottom w:val="single" w:sz="4" w:space="0" w:color="auto"/>
              <w:right w:val="single" w:sz="4" w:space="0" w:color="auto"/>
            </w:tcBorders>
            <w:shd w:val="clear" w:color="auto" w:fill="auto"/>
            <w:noWrap/>
            <w:vAlign w:val="bottom"/>
          </w:tcPr>
          <w:p w14:paraId="095A3DA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3" w:type="pct"/>
            <w:tcBorders>
              <w:top w:val="nil"/>
              <w:left w:val="nil"/>
              <w:bottom w:val="single" w:sz="4" w:space="0" w:color="auto"/>
              <w:right w:val="single" w:sz="4" w:space="0" w:color="auto"/>
            </w:tcBorders>
            <w:shd w:val="clear" w:color="auto" w:fill="auto"/>
            <w:noWrap/>
            <w:vAlign w:val="bottom"/>
          </w:tcPr>
          <w:p w14:paraId="65FAD68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6304C3B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48D653E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0" w:type="pct"/>
            <w:tcBorders>
              <w:top w:val="nil"/>
              <w:left w:val="nil"/>
              <w:bottom w:val="single" w:sz="4" w:space="0" w:color="auto"/>
              <w:right w:val="single" w:sz="4" w:space="0" w:color="auto"/>
            </w:tcBorders>
            <w:shd w:val="clear" w:color="auto" w:fill="auto"/>
            <w:noWrap/>
            <w:vAlign w:val="bottom"/>
          </w:tcPr>
          <w:p w14:paraId="615D6C6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3" w:type="pct"/>
            <w:tcBorders>
              <w:top w:val="nil"/>
              <w:left w:val="nil"/>
              <w:bottom w:val="single" w:sz="4" w:space="0" w:color="auto"/>
              <w:right w:val="single" w:sz="4" w:space="0" w:color="auto"/>
            </w:tcBorders>
            <w:shd w:val="clear" w:color="auto" w:fill="auto"/>
            <w:noWrap/>
            <w:vAlign w:val="bottom"/>
          </w:tcPr>
          <w:p w14:paraId="5814A10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1" w:type="pct"/>
            <w:tcBorders>
              <w:top w:val="nil"/>
              <w:left w:val="nil"/>
              <w:bottom w:val="single" w:sz="4" w:space="0" w:color="auto"/>
              <w:right w:val="single" w:sz="4" w:space="0" w:color="auto"/>
            </w:tcBorders>
            <w:shd w:val="clear" w:color="auto" w:fill="auto"/>
            <w:noWrap/>
            <w:vAlign w:val="bottom"/>
          </w:tcPr>
          <w:p w14:paraId="2A7376A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auto"/>
              <w:right w:val="single" w:sz="4" w:space="0" w:color="auto"/>
            </w:tcBorders>
            <w:shd w:val="clear" w:color="auto" w:fill="auto"/>
            <w:noWrap/>
            <w:vAlign w:val="bottom"/>
          </w:tcPr>
          <w:p w14:paraId="2A9C5D2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8" w:type="pct"/>
            <w:tcBorders>
              <w:top w:val="nil"/>
              <w:left w:val="nil"/>
              <w:bottom w:val="single" w:sz="4" w:space="0" w:color="auto"/>
              <w:right w:val="single" w:sz="4" w:space="0" w:color="auto"/>
            </w:tcBorders>
            <w:shd w:val="clear" w:color="auto" w:fill="auto"/>
            <w:noWrap/>
            <w:vAlign w:val="bottom"/>
          </w:tcPr>
          <w:p w14:paraId="4BADA11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8" w:type="pct"/>
            <w:tcBorders>
              <w:top w:val="nil"/>
              <w:left w:val="nil"/>
              <w:bottom w:val="single" w:sz="4" w:space="0" w:color="auto"/>
              <w:right w:val="single" w:sz="4" w:space="0" w:color="auto"/>
            </w:tcBorders>
            <w:shd w:val="clear" w:color="auto" w:fill="auto"/>
            <w:noWrap/>
            <w:vAlign w:val="bottom"/>
          </w:tcPr>
          <w:p w14:paraId="5F0AC5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742" w:type="pct"/>
            <w:tcBorders>
              <w:top w:val="nil"/>
              <w:left w:val="nil"/>
              <w:bottom w:val="single" w:sz="4" w:space="0" w:color="auto"/>
              <w:right w:val="single" w:sz="4" w:space="0" w:color="auto"/>
            </w:tcBorders>
            <w:shd w:val="clear" w:color="auto" w:fill="auto"/>
            <w:noWrap/>
            <w:vAlign w:val="bottom"/>
          </w:tcPr>
          <w:p w14:paraId="3B46C16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8" w:type="pct"/>
            <w:gridSpan w:val="2"/>
            <w:tcBorders>
              <w:top w:val="nil"/>
              <w:left w:val="nil"/>
              <w:bottom w:val="single" w:sz="4" w:space="0" w:color="auto"/>
              <w:right w:val="single" w:sz="4" w:space="0" w:color="auto"/>
            </w:tcBorders>
            <w:shd w:val="clear" w:color="auto" w:fill="auto"/>
            <w:noWrap/>
            <w:vAlign w:val="bottom"/>
          </w:tcPr>
          <w:p w14:paraId="247624F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25" w:type="pct"/>
            <w:tcBorders>
              <w:top w:val="nil"/>
              <w:left w:val="nil"/>
              <w:bottom w:val="single" w:sz="4" w:space="0" w:color="auto"/>
              <w:right w:val="single" w:sz="4" w:space="0" w:color="auto"/>
            </w:tcBorders>
            <w:shd w:val="clear" w:color="auto" w:fill="auto"/>
            <w:noWrap/>
            <w:vAlign w:val="bottom"/>
          </w:tcPr>
          <w:p w14:paraId="6376144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CBB2D8C" w14:textId="77777777" w:rsidTr="000325A6">
        <w:trPr>
          <w:trHeight w:val="164"/>
        </w:trPr>
        <w:tc>
          <w:tcPr>
            <w:tcW w:w="123" w:type="pct"/>
            <w:tcBorders>
              <w:top w:val="nil"/>
              <w:left w:val="nil"/>
              <w:bottom w:val="nil"/>
              <w:right w:val="nil"/>
            </w:tcBorders>
            <w:shd w:val="clear" w:color="auto" w:fill="auto"/>
            <w:noWrap/>
            <w:vAlign w:val="bottom"/>
          </w:tcPr>
          <w:p w14:paraId="3421EA48" w14:textId="77777777" w:rsidR="000325A6" w:rsidRPr="000325A6" w:rsidRDefault="000325A6" w:rsidP="000325A6">
            <w:pPr>
              <w:spacing w:after="0" w:line="240" w:lineRule="auto"/>
              <w:rPr>
                <w:rFonts w:ascii="Times New Roman" w:hAnsi="Times New Roman" w:cs="Times New Roman"/>
                <w:i/>
                <w:iCs/>
                <w:sz w:val="20"/>
                <w:szCs w:val="20"/>
              </w:rPr>
            </w:pPr>
          </w:p>
        </w:tc>
        <w:tc>
          <w:tcPr>
            <w:tcW w:w="385" w:type="pct"/>
            <w:tcBorders>
              <w:top w:val="nil"/>
              <w:left w:val="nil"/>
              <w:bottom w:val="nil"/>
              <w:right w:val="nil"/>
            </w:tcBorders>
            <w:shd w:val="clear" w:color="auto" w:fill="auto"/>
            <w:noWrap/>
            <w:vAlign w:val="bottom"/>
          </w:tcPr>
          <w:p w14:paraId="1425963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Итого по реестру</w:t>
            </w:r>
          </w:p>
        </w:tc>
        <w:tc>
          <w:tcPr>
            <w:tcW w:w="231" w:type="pct"/>
            <w:gridSpan w:val="2"/>
            <w:tcBorders>
              <w:top w:val="nil"/>
              <w:left w:val="nil"/>
              <w:bottom w:val="nil"/>
              <w:right w:val="nil"/>
            </w:tcBorders>
            <w:shd w:val="clear" w:color="auto" w:fill="auto"/>
            <w:noWrap/>
            <w:vAlign w:val="bottom"/>
          </w:tcPr>
          <w:p w14:paraId="00FF749A"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noWrap/>
            <w:vAlign w:val="bottom"/>
          </w:tcPr>
          <w:p w14:paraId="6328DE28"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noWrap/>
            <w:vAlign w:val="bottom"/>
          </w:tcPr>
          <w:p w14:paraId="31DF96CD"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noWrap/>
            <w:vAlign w:val="bottom"/>
          </w:tcPr>
          <w:p w14:paraId="69A8F57C"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noWrap/>
            <w:vAlign w:val="bottom"/>
          </w:tcPr>
          <w:p w14:paraId="11DE8D09"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noWrap/>
            <w:vAlign w:val="bottom"/>
          </w:tcPr>
          <w:p w14:paraId="21D556D5"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noWrap/>
            <w:vAlign w:val="bottom"/>
          </w:tcPr>
          <w:p w14:paraId="1070E493"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tcPr>
          <w:p w14:paraId="55FDA1E9"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noWrap/>
            <w:vAlign w:val="bottom"/>
          </w:tcPr>
          <w:p w14:paraId="7E393E8F"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7521E8C2" w14:textId="77777777" w:rsidR="000325A6" w:rsidRPr="000325A6" w:rsidRDefault="000325A6" w:rsidP="000325A6">
            <w:pPr>
              <w:spacing w:after="0" w:line="240" w:lineRule="auto"/>
              <w:rPr>
                <w:rFonts w:ascii="Times New Roman" w:hAnsi="Times New Roman" w:cs="Times New Roman"/>
                <w:sz w:val="20"/>
                <w:szCs w:val="20"/>
              </w:rPr>
            </w:pPr>
          </w:p>
        </w:tc>
        <w:tc>
          <w:tcPr>
            <w:tcW w:w="742" w:type="pct"/>
            <w:tcBorders>
              <w:top w:val="nil"/>
              <w:left w:val="nil"/>
              <w:bottom w:val="nil"/>
              <w:right w:val="nil"/>
            </w:tcBorders>
            <w:shd w:val="clear" w:color="auto" w:fill="auto"/>
            <w:noWrap/>
            <w:vAlign w:val="bottom"/>
          </w:tcPr>
          <w:p w14:paraId="30EB6193" w14:textId="77777777" w:rsidR="000325A6" w:rsidRPr="000325A6" w:rsidRDefault="000325A6" w:rsidP="000325A6">
            <w:pPr>
              <w:spacing w:after="0" w:line="240" w:lineRule="auto"/>
              <w:rPr>
                <w:rFonts w:ascii="Times New Roman" w:hAnsi="Times New Roman" w:cs="Times New Roman"/>
                <w:sz w:val="20"/>
                <w:szCs w:val="20"/>
              </w:rPr>
            </w:pPr>
          </w:p>
        </w:tc>
        <w:tc>
          <w:tcPr>
            <w:tcW w:w="378" w:type="pct"/>
            <w:gridSpan w:val="2"/>
            <w:tcBorders>
              <w:top w:val="nil"/>
              <w:left w:val="nil"/>
              <w:bottom w:val="nil"/>
              <w:right w:val="nil"/>
            </w:tcBorders>
            <w:shd w:val="clear" w:color="auto" w:fill="auto"/>
            <w:noWrap/>
            <w:vAlign w:val="bottom"/>
          </w:tcPr>
          <w:p w14:paraId="510B0B0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0,00р.</w:t>
            </w:r>
          </w:p>
        </w:tc>
        <w:tc>
          <w:tcPr>
            <w:tcW w:w="525" w:type="pct"/>
            <w:tcBorders>
              <w:top w:val="nil"/>
              <w:left w:val="nil"/>
              <w:bottom w:val="nil"/>
              <w:right w:val="nil"/>
            </w:tcBorders>
            <w:shd w:val="clear" w:color="auto" w:fill="auto"/>
            <w:noWrap/>
            <w:vAlign w:val="bottom"/>
          </w:tcPr>
          <w:p w14:paraId="2FB4234E"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B371D16" w14:textId="77777777" w:rsidTr="000325A6">
        <w:trPr>
          <w:trHeight w:val="247"/>
        </w:trPr>
        <w:tc>
          <w:tcPr>
            <w:tcW w:w="123" w:type="pct"/>
            <w:tcBorders>
              <w:top w:val="nil"/>
              <w:left w:val="nil"/>
              <w:bottom w:val="nil"/>
              <w:right w:val="nil"/>
            </w:tcBorders>
            <w:shd w:val="clear" w:color="auto" w:fill="auto"/>
            <w:noWrap/>
            <w:vAlign w:val="bottom"/>
          </w:tcPr>
          <w:p w14:paraId="23CF0EE8" w14:textId="77777777" w:rsidR="000325A6" w:rsidRPr="000325A6" w:rsidRDefault="000325A6" w:rsidP="000325A6">
            <w:pPr>
              <w:spacing w:after="0" w:line="240" w:lineRule="auto"/>
              <w:rPr>
                <w:rFonts w:ascii="Times New Roman" w:hAnsi="Times New Roman" w:cs="Times New Roman"/>
                <w:i/>
                <w:iCs/>
                <w:sz w:val="20"/>
                <w:szCs w:val="20"/>
              </w:rPr>
            </w:pPr>
          </w:p>
        </w:tc>
        <w:tc>
          <w:tcPr>
            <w:tcW w:w="385" w:type="pct"/>
            <w:tcBorders>
              <w:top w:val="nil"/>
              <w:left w:val="nil"/>
              <w:bottom w:val="nil"/>
              <w:right w:val="nil"/>
            </w:tcBorders>
            <w:shd w:val="clear" w:color="auto" w:fill="auto"/>
            <w:noWrap/>
            <w:vAlign w:val="bottom"/>
          </w:tcPr>
          <w:p w14:paraId="597B92DA" w14:textId="77777777" w:rsidR="000325A6" w:rsidRPr="000325A6" w:rsidRDefault="000325A6" w:rsidP="000325A6">
            <w:pPr>
              <w:spacing w:after="0" w:line="240" w:lineRule="auto"/>
              <w:rPr>
                <w:rFonts w:ascii="Times New Roman" w:hAnsi="Times New Roman" w:cs="Times New Roman"/>
                <w:sz w:val="20"/>
                <w:szCs w:val="20"/>
              </w:rPr>
            </w:pPr>
          </w:p>
        </w:tc>
        <w:tc>
          <w:tcPr>
            <w:tcW w:w="1069" w:type="pct"/>
            <w:gridSpan w:val="5"/>
            <w:tcBorders>
              <w:top w:val="nil"/>
              <w:left w:val="nil"/>
              <w:bottom w:val="nil"/>
              <w:right w:val="nil"/>
            </w:tcBorders>
            <w:shd w:val="clear" w:color="auto" w:fill="auto"/>
            <w:noWrap/>
            <w:vAlign w:val="bottom"/>
          </w:tcPr>
          <w:p w14:paraId="74BD94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Руководитель _________________</w:t>
            </w:r>
          </w:p>
        </w:tc>
        <w:tc>
          <w:tcPr>
            <w:tcW w:w="290" w:type="pct"/>
            <w:tcBorders>
              <w:top w:val="nil"/>
              <w:left w:val="nil"/>
              <w:bottom w:val="nil"/>
              <w:right w:val="nil"/>
            </w:tcBorders>
            <w:shd w:val="clear" w:color="auto" w:fill="auto"/>
            <w:noWrap/>
            <w:vAlign w:val="bottom"/>
          </w:tcPr>
          <w:p w14:paraId="27F134C3"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noWrap/>
            <w:vAlign w:val="bottom"/>
          </w:tcPr>
          <w:p w14:paraId="6B81DE40"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noWrap/>
            <w:vAlign w:val="bottom"/>
          </w:tcPr>
          <w:p w14:paraId="70382D0A"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tcPr>
          <w:p w14:paraId="3624D923"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noWrap/>
            <w:vAlign w:val="bottom"/>
          </w:tcPr>
          <w:p w14:paraId="3EAADAF9" w14:textId="77777777" w:rsidR="000325A6" w:rsidRPr="000325A6" w:rsidRDefault="000325A6" w:rsidP="000325A6">
            <w:pPr>
              <w:spacing w:after="0" w:line="240" w:lineRule="auto"/>
              <w:rPr>
                <w:rFonts w:ascii="Times New Roman" w:hAnsi="Times New Roman" w:cs="Times New Roman"/>
                <w:sz w:val="20"/>
                <w:szCs w:val="20"/>
              </w:rPr>
            </w:pPr>
          </w:p>
        </w:tc>
        <w:tc>
          <w:tcPr>
            <w:tcW w:w="1428" w:type="pct"/>
            <w:gridSpan w:val="4"/>
            <w:tcBorders>
              <w:top w:val="nil"/>
              <w:left w:val="nil"/>
              <w:bottom w:val="nil"/>
              <w:right w:val="nil"/>
            </w:tcBorders>
            <w:shd w:val="clear" w:color="auto" w:fill="auto"/>
            <w:noWrap/>
            <w:vAlign w:val="bottom"/>
          </w:tcPr>
          <w:p w14:paraId="3B9F52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____________________________</w:t>
            </w:r>
          </w:p>
        </w:tc>
        <w:tc>
          <w:tcPr>
            <w:tcW w:w="525" w:type="pct"/>
            <w:tcBorders>
              <w:top w:val="nil"/>
              <w:left w:val="nil"/>
              <w:bottom w:val="nil"/>
              <w:right w:val="nil"/>
            </w:tcBorders>
            <w:shd w:val="clear" w:color="auto" w:fill="auto"/>
            <w:noWrap/>
            <w:vAlign w:val="bottom"/>
          </w:tcPr>
          <w:p w14:paraId="6A26527B"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951FA11" w14:textId="77777777" w:rsidTr="000325A6">
        <w:trPr>
          <w:trHeight w:val="164"/>
        </w:trPr>
        <w:tc>
          <w:tcPr>
            <w:tcW w:w="123" w:type="pct"/>
            <w:tcBorders>
              <w:top w:val="nil"/>
              <w:left w:val="nil"/>
              <w:bottom w:val="nil"/>
              <w:right w:val="nil"/>
            </w:tcBorders>
            <w:shd w:val="clear" w:color="auto" w:fill="auto"/>
            <w:noWrap/>
            <w:vAlign w:val="bottom"/>
          </w:tcPr>
          <w:p w14:paraId="6C63BE1D" w14:textId="77777777" w:rsidR="000325A6" w:rsidRPr="000325A6" w:rsidRDefault="000325A6" w:rsidP="000325A6">
            <w:pPr>
              <w:spacing w:after="0" w:line="240" w:lineRule="auto"/>
              <w:rPr>
                <w:rFonts w:ascii="Times New Roman" w:hAnsi="Times New Roman" w:cs="Times New Roman"/>
                <w:i/>
                <w:iCs/>
                <w:sz w:val="20"/>
                <w:szCs w:val="20"/>
              </w:rPr>
            </w:pPr>
          </w:p>
        </w:tc>
        <w:tc>
          <w:tcPr>
            <w:tcW w:w="385" w:type="pct"/>
            <w:tcBorders>
              <w:top w:val="nil"/>
              <w:left w:val="nil"/>
              <w:bottom w:val="nil"/>
              <w:right w:val="nil"/>
            </w:tcBorders>
            <w:shd w:val="clear" w:color="auto" w:fill="auto"/>
            <w:noWrap/>
            <w:vAlign w:val="bottom"/>
          </w:tcPr>
          <w:p w14:paraId="498158AB" w14:textId="77777777" w:rsidR="000325A6" w:rsidRPr="000325A6" w:rsidRDefault="000325A6" w:rsidP="000325A6">
            <w:pPr>
              <w:spacing w:after="0" w:line="240" w:lineRule="auto"/>
              <w:rPr>
                <w:rFonts w:ascii="Times New Roman" w:hAnsi="Times New Roman" w:cs="Times New Roman"/>
                <w:sz w:val="20"/>
                <w:szCs w:val="20"/>
              </w:rPr>
            </w:pPr>
          </w:p>
        </w:tc>
        <w:tc>
          <w:tcPr>
            <w:tcW w:w="231" w:type="pct"/>
            <w:gridSpan w:val="2"/>
            <w:tcBorders>
              <w:top w:val="nil"/>
              <w:left w:val="nil"/>
              <w:bottom w:val="nil"/>
              <w:right w:val="nil"/>
            </w:tcBorders>
            <w:shd w:val="clear" w:color="auto" w:fill="auto"/>
            <w:noWrap/>
            <w:vAlign w:val="bottom"/>
          </w:tcPr>
          <w:p w14:paraId="023374F6"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noWrap/>
            <w:vAlign w:val="bottom"/>
          </w:tcPr>
          <w:p w14:paraId="0B1AB6DF"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noWrap/>
            <w:vAlign w:val="bottom"/>
          </w:tcPr>
          <w:p w14:paraId="1AE630A7"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noWrap/>
            <w:vAlign w:val="bottom"/>
          </w:tcPr>
          <w:p w14:paraId="0BE54483"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noWrap/>
            <w:vAlign w:val="bottom"/>
          </w:tcPr>
          <w:p w14:paraId="7582159D"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noWrap/>
            <w:vAlign w:val="bottom"/>
          </w:tcPr>
          <w:p w14:paraId="1A841D30"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noWrap/>
            <w:vAlign w:val="bottom"/>
          </w:tcPr>
          <w:p w14:paraId="596080F2"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tcPr>
          <w:p w14:paraId="663F9AD4"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noWrap/>
            <w:vAlign w:val="bottom"/>
          </w:tcPr>
          <w:p w14:paraId="3123ABD4"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4083C4AC" w14:textId="77777777" w:rsidR="000325A6" w:rsidRPr="000325A6" w:rsidRDefault="000325A6" w:rsidP="000325A6">
            <w:pPr>
              <w:spacing w:after="0" w:line="240" w:lineRule="auto"/>
              <w:rPr>
                <w:rFonts w:ascii="Times New Roman" w:hAnsi="Times New Roman" w:cs="Times New Roman"/>
                <w:sz w:val="20"/>
                <w:szCs w:val="20"/>
              </w:rPr>
            </w:pPr>
          </w:p>
        </w:tc>
        <w:tc>
          <w:tcPr>
            <w:tcW w:w="807" w:type="pct"/>
            <w:gridSpan w:val="2"/>
            <w:tcBorders>
              <w:top w:val="nil"/>
              <w:left w:val="nil"/>
              <w:bottom w:val="nil"/>
              <w:right w:val="nil"/>
            </w:tcBorders>
            <w:shd w:val="clear" w:color="auto" w:fill="auto"/>
            <w:noWrap/>
            <w:vAlign w:val="bottom"/>
          </w:tcPr>
          <w:p w14:paraId="1A1CE07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(Ф.И.О)</w:t>
            </w:r>
          </w:p>
        </w:tc>
        <w:tc>
          <w:tcPr>
            <w:tcW w:w="313" w:type="pct"/>
            <w:tcBorders>
              <w:top w:val="nil"/>
              <w:left w:val="nil"/>
              <w:bottom w:val="nil"/>
              <w:right w:val="nil"/>
            </w:tcBorders>
            <w:shd w:val="clear" w:color="auto" w:fill="auto"/>
            <w:noWrap/>
            <w:vAlign w:val="bottom"/>
          </w:tcPr>
          <w:p w14:paraId="60DBF0DF" w14:textId="77777777" w:rsidR="000325A6" w:rsidRPr="000325A6" w:rsidRDefault="000325A6" w:rsidP="000325A6">
            <w:pPr>
              <w:spacing w:after="0" w:line="240" w:lineRule="auto"/>
              <w:rPr>
                <w:rFonts w:ascii="Times New Roman" w:hAnsi="Times New Roman" w:cs="Times New Roman"/>
                <w:sz w:val="20"/>
                <w:szCs w:val="20"/>
              </w:rPr>
            </w:pPr>
          </w:p>
        </w:tc>
        <w:tc>
          <w:tcPr>
            <w:tcW w:w="525" w:type="pct"/>
            <w:tcBorders>
              <w:top w:val="nil"/>
              <w:left w:val="nil"/>
              <w:bottom w:val="nil"/>
              <w:right w:val="nil"/>
            </w:tcBorders>
            <w:shd w:val="clear" w:color="auto" w:fill="auto"/>
            <w:noWrap/>
            <w:vAlign w:val="bottom"/>
          </w:tcPr>
          <w:p w14:paraId="70B48B5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4B1B54A9" w14:textId="77777777" w:rsidTr="000325A6">
        <w:trPr>
          <w:trHeight w:val="164"/>
        </w:trPr>
        <w:tc>
          <w:tcPr>
            <w:tcW w:w="123" w:type="pct"/>
            <w:tcBorders>
              <w:top w:val="nil"/>
              <w:left w:val="nil"/>
              <w:bottom w:val="nil"/>
              <w:right w:val="nil"/>
            </w:tcBorders>
            <w:shd w:val="clear" w:color="auto" w:fill="auto"/>
            <w:noWrap/>
            <w:vAlign w:val="bottom"/>
          </w:tcPr>
          <w:p w14:paraId="38F35563" w14:textId="77777777" w:rsidR="000325A6" w:rsidRPr="000325A6" w:rsidRDefault="000325A6" w:rsidP="000325A6">
            <w:pPr>
              <w:spacing w:after="0" w:line="240" w:lineRule="auto"/>
              <w:rPr>
                <w:rFonts w:ascii="Times New Roman" w:hAnsi="Times New Roman" w:cs="Times New Roman"/>
                <w:i/>
                <w:iCs/>
                <w:sz w:val="20"/>
                <w:szCs w:val="20"/>
              </w:rPr>
            </w:pPr>
          </w:p>
        </w:tc>
        <w:tc>
          <w:tcPr>
            <w:tcW w:w="385" w:type="pct"/>
            <w:tcBorders>
              <w:top w:val="nil"/>
              <w:left w:val="nil"/>
              <w:bottom w:val="nil"/>
              <w:right w:val="nil"/>
            </w:tcBorders>
            <w:shd w:val="clear" w:color="auto" w:fill="auto"/>
            <w:noWrap/>
            <w:vAlign w:val="bottom"/>
          </w:tcPr>
          <w:p w14:paraId="6A1F906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М.П.</w:t>
            </w:r>
          </w:p>
        </w:tc>
        <w:tc>
          <w:tcPr>
            <w:tcW w:w="231" w:type="pct"/>
            <w:gridSpan w:val="2"/>
            <w:tcBorders>
              <w:top w:val="nil"/>
              <w:left w:val="nil"/>
              <w:bottom w:val="nil"/>
              <w:right w:val="nil"/>
            </w:tcBorders>
            <w:shd w:val="clear" w:color="auto" w:fill="auto"/>
            <w:noWrap/>
            <w:vAlign w:val="bottom"/>
          </w:tcPr>
          <w:p w14:paraId="57F4A127"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noWrap/>
            <w:vAlign w:val="bottom"/>
          </w:tcPr>
          <w:p w14:paraId="5ED74329"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noWrap/>
            <w:vAlign w:val="bottom"/>
          </w:tcPr>
          <w:p w14:paraId="03386E9D"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noWrap/>
            <w:vAlign w:val="bottom"/>
          </w:tcPr>
          <w:p w14:paraId="26F83409"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noWrap/>
            <w:vAlign w:val="bottom"/>
          </w:tcPr>
          <w:p w14:paraId="1AF0FD30"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noWrap/>
            <w:vAlign w:val="bottom"/>
          </w:tcPr>
          <w:p w14:paraId="2A2DE298"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noWrap/>
            <w:vAlign w:val="bottom"/>
          </w:tcPr>
          <w:p w14:paraId="3D5AB7FC"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tcPr>
          <w:p w14:paraId="5C51256C"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noWrap/>
            <w:vAlign w:val="bottom"/>
          </w:tcPr>
          <w:p w14:paraId="30158923"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453AC294" w14:textId="77777777" w:rsidR="000325A6" w:rsidRPr="000325A6" w:rsidRDefault="000325A6" w:rsidP="000325A6">
            <w:pPr>
              <w:spacing w:after="0" w:line="240" w:lineRule="auto"/>
              <w:rPr>
                <w:rFonts w:ascii="Times New Roman" w:hAnsi="Times New Roman" w:cs="Times New Roman"/>
                <w:sz w:val="20"/>
                <w:szCs w:val="20"/>
              </w:rPr>
            </w:pPr>
          </w:p>
        </w:tc>
        <w:tc>
          <w:tcPr>
            <w:tcW w:w="807" w:type="pct"/>
            <w:gridSpan w:val="2"/>
            <w:tcBorders>
              <w:top w:val="nil"/>
              <w:left w:val="nil"/>
              <w:bottom w:val="nil"/>
              <w:right w:val="nil"/>
            </w:tcBorders>
            <w:shd w:val="clear" w:color="auto" w:fill="auto"/>
            <w:noWrap/>
            <w:vAlign w:val="bottom"/>
          </w:tcPr>
          <w:p w14:paraId="7A4790D0" w14:textId="77777777" w:rsidR="000325A6" w:rsidRPr="000325A6" w:rsidRDefault="000325A6" w:rsidP="000325A6">
            <w:pPr>
              <w:spacing w:after="0" w:line="240" w:lineRule="auto"/>
              <w:rPr>
                <w:rFonts w:ascii="Times New Roman" w:hAnsi="Times New Roman" w:cs="Times New Roman"/>
                <w:sz w:val="20"/>
                <w:szCs w:val="20"/>
              </w:rPr>
            </w:pPr>
          </w:p>
        </w:tc>
        <w:tc>
          <w:tcPr>
            <w:tcW w:w="313" w:type="pct"/>
            <w:tcBorders>
              <w:top w:val="nil"/>
              <w:left w:val="nil"/>
              <w:bottom w:val="nil"/>
              <w:right w:val="nil"/>
            </w:tcBorders>
            <w:shd w:val="clear" w:color="auto" w:fill="auto"/>
            <w:noWrap/>
            <w:vAlign w:val="bottom"/>
          </w:tcPr>
          <w:p w14:paraId="268B6EBB" w14:textId="77777777" w:rsidR="000325A6" w:rsidRPr="000325A6" w:rsidRDefault="000325A6" w:rsidP="000325A6">
            <w:pPr>
              <w:spacing w:after="0" w:line="240" w:lineRule="auto"/>
              <w:rPr>
                <w:rFonts w:ascii="Times New Roman" w:hAnsi="Times New Roman" w:cs="Times New Roman"/>
                <w:sz w:val="20"/>
                <w:szCs w:val="20"/>
              </w:rPr>
            </w:pPr>
          </w:p>
        </w:tc>
        <w:tc>
          <w:tcPr>
            <w:tcW w:w="525" w:type="pct"/>
            <w:tcBorders>
              <w:top w:val="nil"/>
              <w:left w:val="nil"/>
              <w:bottom w:val="nil"/>
              <w:right w:val="nil"/>
            </w:tcBorders>
            <w:shd w:val="clear" w:color="auto" w:fill="auto"/>
            <w:noWrap/>
            <w:vAlign w:val="bottom"/>
          </w:tcPr>
          <w:p w14:paraId="4E23B67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958F09E" w14:textId="77777777" w:rsidTr="000325A6">
        <w:trPr>
          <w:trHeight w:val="164"/>
        </w:trPr>
        <w:tc>
          <w:tcPr>
            <w:tcW w:w="123" w:type="pct"/>
            <w:tcBorders>
              <w:top w:val="nil"/>
              <w:left w:val="nil"/>
              <w:bottom w:val="nil"/>
              <w:right w:val="nil"/>
            </w:tcBorders>
            <w:shd w:val="clear" w:color="auto" w:fill="auto"/>
            <w:noWrap/>
            <w:vAlign w:val="bottom"/>
          </w:tcPr>
          <w:p w14:paraId="728BAD09" w14:textId="77777777" w:rsidR="000325A6" w:rsidRPr="000325A6" w:rsidRDefault="000325A6" w:rsidP="000325A6">
            <w:pPr>
              <w:spacing w:after="0" w:line="240" w:lineRule="auto"/>
              <w:rPr>
                <w:rFonts w:ascii="Times New Roman" w:hAnsi="Times New Roman" w:cs="Times New Roman"/>
                <w:i/>
                <w:iCs/>
                <w:sz w:val="20"/>
                <w:szCs w:val="20"/>
              </w:rPr>
            </w:pPr>
          </w:p>
        </w:tc>
        <w:tc>
          <w:tcPr>
            <w:tcW w:w="385" w:type="pct"/>
            <w:tcBorders>
              <w:top w:val="nil"/>
              <w:left w:val="nil"/>
              <w:bottom w:val="nil"/>
              <w:right w:val="nil"/>
            </w:tcBorders>
            <w:shd w:val="clear" w:color="auto" w:fill="auto"/>
            <w:noWrap/>
            <w:vAlign w:val="bottom"/>
          </w:tcPr>
          <w:p w14:paraId="737A23B5" w14:textId="77777777" w:rsidR="000325A6" w:rsidRPr="000325A6" w:rsidRDefault="000325A6" w:rsidP="000325A6">
            <w:pPr>
              <w:spacing w:after="0" w:line="240" w:lineRule="auto"/>
              <w:rPr>
                <w:rFonts w:ascii="Times New Roman" w:hAnsi="Times New Roman" w:cs="Times New Roman"/>
                <w:sz w:val="20"/>
                <w:szCs w:val="20"/>
              </w:rPr>
            </w:pPr>
          </w:p>
        </w:tc>
        <w:tc>
          <w:tcPr>
            <w:tcW w:w="1069" w:type="pct"/>
            <w:gridSpan w:val="5"/>
            <w:tcBorders>
              <w:top w:val="nil"/>
              <w:left w:val="nil"/>
              <w:bottom w:val="nil"/>
              <w:right w:val="nil"/>
            </w:tcBorders>
            <w:shd w:val="clear" w:color="auto" w:fill="auto"/>
            <w:noWrap/>
            <w:vAlign w:val="bottom"/>
          </w:tcPr>
          <w:p w14:paraId="2FB8D74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Главный бухгалтер _____________</w:t>
            </w:r>
          </w:p>
        </w:tc>
        <w:tc>
          <w:tcPr>
            <w:tcW w:w="290" w:type="pct"/>
            <w:tcBorders>
              <w:top w:val="nil"/>
              <w:left w:val="nil"/>
              <w:bottom w:val="nil"/>
              <w:right w:val="nil"/>
            </w:tcBorders>
            <w:shd w:val="clear" w:color="auto" w:fill="auto"/>
            <w:noWrap/>
            <w:vAlign w:val="bottom"/>
          </w:tcPr>
          <w:p w14:paraId="6126C63B"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noWrap/>
            <w:vAlign w:val="bottom"/>
          </w:tcPr>
          <w:p w14:paraId="278FBBAC"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noWrap/>
            <w:vAlign w:val="bottom"/>
          </w:tcPr>
          <w:p w14:paraId="501F8116"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tcPr>
          <w:p w14:paraId="63A80D65"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noWrap/>
            <w:vAlign w:val="bottom"/>
          </w:tcPr>
          <w:p w14:paraId="4116C4D1" w14:textId="77777777" w:rsidR="000325A6" w:rsidRPr="000325A6" w:rsidRDefault="000325A6" w:rsidP="000325A6">
            <w:pPr>
              <w:spacing w:after="0" w:line="240" w:lineRule="auto"/>
              <w:rPr>
                <w:rFonts w:ascii="Times New Roman" w:hAnsi="Times New Roman" w:cs="Times New Roman"/>
                <w:sz w:val="20"/>
                <w:szCs w:val="20"/>
              </w:rPr>
            </w:pPr>
          </w:p>
        </w:tc>
        <w:tc>
          <w:tcPr>
            <w:tcW w:w="1428" w:type="pct"/>
            <w:gridSpan w:val="4"/>
            <w:tcBorders>
              <w:top w:val="nil"/>
              <w:left w:val="nil"/>
              <w:bottom w:val="nil"/>
              <w:right w:val="nil"/>
            </w:tcBorders>
            <w:shd w:val="clear" w:color="auto" w:fill="auto"/>
            <w:noWrap/>
            <w:vAlign w:val="bottom"/>
          </w:tcPr>
          <w:p w14:paraId="218959B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____________________________</w:t>
            </w:r>
          </w:p>
        </w:tc>
        <w:tc>
          <w:tcPr>
            <w:tcW w:w="525" w:type="pct"/>
            <w:tcBorders>
              <w:top w:val="nil"/>
              <w:left w:val="nil"/>
              <w:bottom w:val="nil"/>
              <w:right w:val="nil"/>
            </w:tcBorders>
            <w:shd w:val="clear" w:color="auto" w:fill="auto"/>
            <w:noWrap/>
            <w:vAlign w:val="bottom"/>
          </w:tcPr>
          <w:p w14:paraId="2D42DE5A"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9B932DF" w14:textId="77777777" w:rsidTr="000325A6">
        <w:trPr>
          <w:trHeight w:val="164"/>
        </w:trPr>
        <w:tc>
          <w:tcPr>
            <w:tcW w:w="123" w:type="pct"/>
            <w:tcBorders>
              <w:top w:val="nil"/>
              <w:left w:val="nil"/>
              <w:bottom w:val="nil"/>
              <w:right w:val="nil"/>
            </w:tcBorders>
            <w:shd w:val="clear" w:color="auto" w:fill="auto"/>
            <w:noWrap/>
            <w:vAlign w:val="bottom"/>
          </w:tcPr>
          <w:p w14:paraId="6413DA01" w14:textId="77777777" w:rsidR="000325A6" w:rsidRPr="000325A6" w:rsidRDefault="000325A6" w:rsidP="000325A6">
            <w:pPr>
              <w:spacing w:after="0" w:line="240" w:lineRule="auto"/>
              <w:rPr>
                <w:rFonts w:ascii="Times New Roman" w:hAnsi="Times New Roman" w:cs="Times New Roman"/>
                <w:i/>
                <w:iCs/>
                <w:sz w:val="20"/>
                <w:szCs w:val="20"/>
              </w:rPr>
            </w:pPr>
          </w:p>
        </w:tc>
        <w:tc>
          <w:tcPr>
            <w:tcW w:w="385" w:type="pct"/>
            <w:tcBorders>
              <w:top w:val="nil"/>
              <w:left w:val="nil"/>
              <w:bottom w:val="nil"/>
              <w:right w:val="nil"/>
            </w:tcBorders>
            <w:shd w:val="clear" w:color="auto" w:fill="auto"/>
            <w:noWrap/>
            <w:vAlign w:val="bottom"/>
          </w:tcPr>
          <w:p w14:paraId="689F34E6" w14:textId="77777777" w:rsidR="000325A6" w:rsidRPr="000325A6" w:rsidRDefault="000325A6" w:rsidP="000325A6">
            <w:pPr>
              <w:spacing w:after="0" w:line="240" w:lineRule="auto"/>
              <w:rPr>
                <w:rFonts w:ascii="Times New Roman" w:hAnsi="Times New Roman" w:cs="Times New Roman"/>
                <w:sz w:val="20"/>
                <w:szCs w:val="20"/>
              </w:rPr>
            </w:pPr>
          </w:p>
        </w:tc>
        <w:tc>
          <w:tcPr>
            <w:tcW w:w="231" w:type="pct"/>
            <w:gridSpan w:val="2"/>
            <w:tcBorders>
              <w:top w:val="nil"/>
              <w:left w:val="nil"/>
              <w:bottom w:val="nil"/>
              <w:right w:val="nil"/>
            </w:tcBorders>
            <w:shd w:val="clear" w:color="auto" w:fill="auto"/>
            <w:noWrap/>
            <w:vAlign w:val="bottom"/>
          </w:tcPr>
          <w:p w14:paraId="3EBD41E8" w14:textId="77777777" w:rsidR="000325A6" w:rsidRPr="000325A6" w:rsidRDefault="000325A6" w:rsidP="000325A6">
            <w:pPr>
              <w:spacing w:after="0" w:line="240" w:lineRule="auto"/>
              <w:rPr>
                <w:rFonts w:ascii="Times New Roman" w:hAnsi="Times New Roman" w:cs="Times New Roman"/>
                <w:sz w:val="20"/>
                <w:szCs w:val="20"/>
              </w:rPr>
            </w:pPr>
          </w:p>
        </w:tc>
        <w:tc>
          <w:tcPr>
            <w:tcW w:w="293" w:type="pct"/>
            <w:tcBorders>
              <w:top w:val="nil"/>
              <w:left w:val="nil"/>
              <w:bottom w:val="nil"/>
              <w:right w:val="nil"/>
            </w:tcBorders>
            <w:shd w:val="clear" w:color="auto" w:fill="auto"/>
            <w:noWrap/>
            <w:vAlign w:val="bottom"/>
          </w:tcPr>
          <w:p w14:paraId="7D963FC3" w14:textId="77777777" w:rsidR="000325A6" w:rsidRPr="000325A6" w:rsidRDefault="000325A6" w:rsidP="000325A6">
            <w:pPr>
              <w:spacing w:after="0" w:line="240" w:lineRule="auto"/>
              <w:rPr>
                <w:rFonts w:ascii="Times New Roman" w:hAnsi="Times New Roman" w:cs="Times New Roman"/>
                <w:sz w:val="20"/>
                <w:szCs w:val="20"/>
              </w:rPr>
            </w:pPr>
          </w:p>
        </w:tc>
        <w:tc>
          <w:tcPr>
            <w:tcW w:w="226" w:type="pct"/>
            <w:tcBorders>
              <w:top w:val="nil"/>
              <w:left w:val="nil"/>
              <w:bottom w:val="nil"/>
              <w:right w:val="nil"/>
            </w:tcBorders>
            <w:shd w:val="clear" w:color="auto" w:fill="auto"/>
            <w:noWrap/>
            <w:vAlign w:val="bottom"/>
          </w:tcPr>
          <w:p w14:paraId="08191DEB" w14:textId="77777777" w:rsidR="000325A6" w:rsidRPr="000325A6" w:rsidRDefault="000325A6" w:rsidP="000325A6">
            <w:pPr>
              <w:spacing w:after="0" w:line="240" w:lineRule="auto"/>
              <w:rPr>
                <w:rFonts w:ascii="Times New Roman" w:hAnsi="Times New Roman" w:cs="Times New Roman"/>
                <w:sz w:val="20"/>
                <w:szCs w:val="20"/>
              </w:rPr>
            </w:pPr>
          </w:p>
        </w:tc>
        <w:tc>
          <w:tcPr>
            <w:tcW w:w="319" w:type="pct"/>
            <w:tcBorders>
              <w:top w:val="nil"/>
              <w:left w:val="nil"/>
              <w:bottom w:val="nil"/>
              <w:right w:val="nil"/>
            </w:tcBorders>
            <w:shd w:val="clear" w:color="auto" w:fill="auto"/>
            <w:noWrap/>
            <w:vAlign w:val="bottom"/>
          </w:tcPr>
          <w:p w14:paraId="469D806F" w14:textId="77777777" w:rsidR="000325A6" w:rsidRPr="000325A6" w:rsidRDefault="000325A6" w:rsidP="000325A6">
            <w:pPr>
              <w:spacing w:after="0" w:line="240" w:lineRule="auto"/>
              <w:rPr>
                <w:rFonts w:ascii="Times New Roman" w:hAnsi="Times New Roman" w:cs="Times New Roman"/>
                <w:sz w:val="20"/>
                <w:szCs w:val="20"/>
              </w:rPr>
            </w:pPr>
          </w:p>
        </w:tc>
        <w:tc>
          <w:tcPr>
            <w:tcW w:w="290" w:type="pct"/>
            <w:tcBorders>
              <w:top w:val="nil"/>
              <w:left w:val="nil"/>
              <w:bottom w:val="nil"/>
              <w:right w:val="nil"/>
            </w:tcBorders>
            <w:shd w:val="clear" w:color="auto" w:fill="auto"/>
            <w:noWrap/>
            <w:vAlign w:val="bottom"/>
          </w:tcPr>
          <w:p w14:paraId="235507C7" w14:textId="77777777" w:rsidR="000325A6" w:rsidRPr="000325A6" w:rsidRDefault="000325A6" w:rsidP="000325A6">
            <w:pPr>
              <w:spacing w:after="0" w:line="240" w:lineRule="auto"/>
              <w:rPr>
                <w:rFonts w:ascii="Times New Roman" w:hAnsi="Times New Roman" w:cs="Times New Roman"/>
                <w:sz w:val="20"/>
                <w:szCs w:val="20"/>
              </w:rPr>
            </w:pPr>
          </w:p>
        </w:tc>
        <w:tc>
          <w:tcPr>
            <w:tcW w:w="303" w:type="pct"/>
            <w:tcBorders>
              <w:top w:val="nil"/>
              <w:left w:val="nil"/>
              <w:bottom w:val="nil"/>
              <w:right w:val="nil"/>
            </w:tcBorders>
            <w:shd w:val="clear" w:color="auto" w:fill="auto"/>
            <w:noWrap/>
            <w:vAlign w:val="bottom"/>
          </w:tcPr>
          <w:p w14:paraId="101834E3" w14:textId="77777777" w:rsidR="000325A6" w:rsidRPr="000325A6" w:rsidRDefault="000325A6" w:rsidP="000325A6">
            <w:pPr>
              <w:spacing w:after="0" w:line="240" w:lineRule="auto"/>
              <w:rPr>
                <w:rFonts w:ascii="Times New Roman" w:hAnsi="Times New Roman" w:cs="Times New Roman"/>
                <w:sz w:val="20"/>
                <w:szCs w:val="20"/>
              </w:rPr>
            </w:pPr>
          </w:p>
        </w:tc>
        <w:tc>
          <w:tcPr>
            <w:tcW w:w="291" w:type="pct"/>
            <w:tcBorders>
              <w:top w:val="nil"/>
              <w:left w:val="nil"/>
              <w:bottom w:val="nil"/>
              <w:right w:val="nil"/>
            </w:tcBorders>
            <w:shd w:val="clear" w:color="auto" w:fill="auto"/>
            <w:noWrap/>
            <w:vAlign w:val="bottom"/>
          </w:tcPr>
          <w:p w14:paraId="0BB1A8E8"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tcPr>
          <w:p w14:paraId="39A987DA" w14:textId="77777777" w:rsidR="000325A6" w:rsidRPr="000325A6" w:rsidRDefault="000325A6" w:rsidP="000325A6">
            <w:pPr>
              <w:spacing w:after="0" w:line="240" w:lineRule="auto"/>
              <w:rPr>
                <w:rFonts w:ascii="Times New Roman" w:hAnsi="Times New Roman" w:cs="Times New Roman"/>
                <w:sz w:val="20"/>
                <w:szCs w:val="20"/>
              </w:rPr>
            </w:pPr>
          </w:p>
        </w:tc>
        <w:tc>
          <w:tcPr>
            <w:tcW w:w="248" w:type="pct"/>
            <w:tcBorders>
              <w:top w:val="nil"/>
              <w:left w:val="nil"/>
              <w:bottom w:val="nil"/>
              <w:right w:val="nil"/>
            </w:tcBorders>
            <w:shd w:val="clear" w:color="auto" w:fill="auto"/>
            <w:noWrap/>
            <w:vAlign w:val="bottom"/>
          </w:tcPr>
          <w:p w14:paraId="37CD792F"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60AEC262" w14:textId="77777777" w:rsidR="000325A6" w:rsidRPr="000325A6" w:rsidRDefault="000325A6" w:rsidP="000325A6">
            <w:pPr>
              <w:spacing w:after="0" w:line="240" w:lineRule="auto"/>
              <w:rPr>
                <w:rFonts w:ascii="Times New Roman" w:hAnsi="Times New Roman" w:cs="Times New Roman"/>
                <w:sz w:val="20"/>
                <w:szCs w:val="20"/>
              </w:rPr>
            </w:pPr>
          </w:p>
        </w:tc>
        <w:tc>
          <w:tcPr>
            <w:tcW w:w="807" w:type="pct"/>
            <w:gridSpan w:val="2"/>
            <w:tcBorders>
              <w:top w:val="nil"/>
              <w:left w:val="nil"/>
              <w:bottom w:val="nil"/>
              <w:right w:val="nil"/>
            </w:tcBorders>
            <w:shd w:val="clear" w:color="auto" w:fill="auto"/>
            <w:noWrap/>
            <w:vAlign w:val="bottom"/>
          </w:tcPr>
          <w:p w14:paraId="2B64204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(Ф.И.О)</w:t>
            </w:r>
          </w:p>
        </w:tc>
        <w:tc>
          <w:tcPr>
            <w:tcW w:w="313" w:type="pct"/>
            <w:tcBorders>
              <w:top w:val="nil"/>
              <w:left w:val="nil"/>
              <w:bottom w:val="nil"/>
              <w:right w:val="nil"/>
            </w:tcBorders>
            <w:shd w:val="clear" w:color="auto" w:fill="auto"/>
            <w:noWrap/>
            <w:vAlign w:val="bottom"/>
          </w:tcPr>
          <w:p w14:paraId="3B3785EF" w14:textId="77777777" w:rsidR="000325A6" w:rsidRPr="000325A6" w:rsidRDefault="000325A6" w:rsidP="000325A6">
            <w:pPr>
              <w:spacing w:after="0" w:line="240" w:lineRule="auto"/>
              <w:rPr>
                <w:rFonts w:ascii="Times New Roman" w:hAnsi="Times New Roman" w:cs="Times New Roman"/>
                <w:sz w:val="20"/>
                <w:szCs w:val="20"/>
              </w:rPr>
            </w:pPr>
          </w:p>
        </w:tc>
        <w:tc>
          <w:tcPr>
            <w:tcW w:w="525" w:type="pct"/>
            <w:tcBorders>
              <w:top w:val="nil"/>
              <w:left w:val="nil"/>
              <w:bottom w:val="nil"/>
              <w:right w:val="nil"/>
            </w:tcBorders>
            <w:shd w:val="clear" w:color="auto" w:fill="auto"/>
            <w:noWrap/>
            <w:vAlign w:val="bottom"/>
          </w:tcPr>
          <w:p w14:paraId="5C19ED80" w14:textId="77777777" w:rsidR="000325A6" w:rsidRPr="000325A6" w:rsidRDefault="000325A6" w:rsidP="000325A6">
            <w:pPr>
              <w:spacing w:after="0" w:line="240" w:lineRule="auto"/>
              <w:rPr>
                <w:rFonts w:ascii="Times New Roman" w:hAnsi="Times New Roman" w:cs="Times New Roman"/>
                <w:sz w:val="20"/>
                <w:szCs w:val="20"/>
              </w:rPr>
            </w:pPr>
          </w:p>
        </w:tc>
      </w:tr>
    </w:tbl>
    <w:p w14:paraId="00E17A05" w14:textId="77777777" w:rsidR="000325A6" w:rsidRPr="000325A6" w:rsidRDefault="000325A6" w:rsidP="000325A6">
      <w:pPr>
        <w:spacing w:after="0" w:line="240" w:lineRule="auto"/>
        <w:rPr>
          <w:rFonts w:ascii="Times New Roman" w:hAnsi="Times New Roman" w:cs="Times New Roman"/>
          <w:sz w:val="20"/>
          <w:szCs w:val="20"/>
        </w:rPr>
      </w:pPr>
    </w:p>
    <w:tbl>
      <w:tblPr>
        <w:tblW w:w="7540" w:type="dxa"/>
        <w:tblInd w:w="93" w:type="dxa"/>
        <w:tblLook w:val="04A0" w:firstRow="1" w:lastRow="0" w:firstColumn="1" w:lastColumn="0" w:noHBand="0" w:noVBand="1"/>
      </w:tblPr>
      <w:tblGrid>
        <w:gridCol w:w="2460"/>
        <w:gridCol w:w="5080"/>
      </w:tblGrid>
      <w:tr w:rsidR="000325A6" w:rsidRPr="000325A6" w14:paraId="1B4D29C0" w14:textId="77777777" w:rsidTr="000325A6">
        <w:trPr>
          <w:trHeight w:val="1043"/>
        </w:trPr>
        <w:tc>
          <w:tcPr>
            <w:tcW w:w="7540" w:type="dxa"/>
            <w:gridSpan w:val="2"/>
            <w:shd w:val="clear" w:color="auto" w:fill="auto"/>
          </w:tcPr>
          <w:p w14:paraId="6512BF9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bookmarkStart w:id="125" w:name="RANGE!A1:B10"/>
            <w:r w:rsidRPr="000325A6">
              <w:rPr>
                <w:rFonts w:ascii="Times New Roman" w:hAnsi="Times New Roman" w:cs="Times New Roman"/>
                <w:b/>
                <w:bCs/>
                <w:color w:val="000000"/>
                <w:sz w:val="20"/>
                <w:szCs w:val="20"/>
              </w:rPr>
              <w:lastRenderedPageBreak/>
              <w:t>Ф.10. Сводный отчет по формам оплаты программ ОНЛП «____________________________________________</w:t>
            </w:r>
            <w:bookmarkEnd w:id="125"/>
            <w:r w:rsidRPr="000325A6">
              <w:rPr>
                <w:rFonts w:ascii="Times New Roman" w:hAnsi="Times New Roman" w:cs="Times New Roman"/>
                <w:b/>
                <w:bCs/>
                <w:color w:val="000000"/>
                <w:sz w:val="20"/>
                <w:szCs w:val="20"/>
              </w:rPr>
              <w:t>»</w:t>
            </w:r>
          </w:p>
        </w:tc>
      </w:tr>
      <w:tr w:rsidR="000325A6" w:rsidRPr="000325A6" w14:paraId="218EAADF" w14:textId="77777777" w:rsidTr="000325A6">
        <w:trPr>
          <w:trHeight w:val="683"/>
        </w:trPr>
        <w:tc>
          <w:tcPr>
            <w:tcW w:w="7540" w:type="dxa"/>
            <w:gridSpan w:val="2"/>
            <w:tcBorders>
              <w:bottom w:val="single" w:sz="4" w:space="0" w:color="auto"/>
            </w:tcBorders>
            <w:shd w:val="clear" w:color="auto" w:fill="auto"/>
            <w:vAlign w:val="center"/>
          </w:tcPr>
          <w:p w14:paraId="7A476F8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за период с ________ по_________</w:t>
            </w:r>
          </w:p>
        </w:tc>
      </w:tr>
      <w:tr w:rsidR="000325A6" w:rsidRPr="000325A6" w14:paraId="692A522D" w14:textId="77777777" w:rsidTr="000325A6">
        <w:trPr>
          <w:trHeight w:val="600"/>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793DE73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Компенсация</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14:paraId="56DCA17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Количество рецептов </w:t>
            </w:r>
          </w:p>
        </w:tc>
      </w:tr>
      <w:tr w:rsidR="000325A6" w:rsidRPr="000325A6" w14:paraId="5BD696F5" w14:textId="77777777" w:rsidTr="000325A6">
        <w:trPr>
          <w:trHeight w:val="375"/>
        </w:trPr>
        <w:tc>
          <w:tcPr>
            <w:tcW w:w="7540" w:type="dxa"/>
            <w:gridSpan w:val="2"/>
            <w:tcBorders>
              <w:top w:val="single" w:sz="4" w:space="0" w:color="auto"/>
              <w:left w:val="single" w:sz="4" w:space="0" w:color="auto"/>
              <w:bottom w:val="single" w:sz="4" w:space="0" w:color="auto"/>
              <w:right w:val="single" w:sz="4" w:space="0" w:color="auto"/>
            </w:tcBorders>
            <w:shd w:val="clear" w:color="auto" w:fill="auto"/>
          </w:tcPr>
          <w:p w14:paraId="179F784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Программа ОНЛП</w:t>
            </w:r>
            <w:r w:rsidRPr="000325A6">
              <w:rPr>
                <w:rFonts w:ascii="Times New Roman" w:hAnsi="Times New Roman" w:cs="Times New Roman"/>
                <w:b/>
                <w:bCs/>
                <w:color w:val="000000"/>
                <w:sz w:val="20"/>
                <w:szCs w:val="20"/>
                <w:vertAlign w:val="superscript"/>
              </w:rPr>
              <w:t>1</w:t>
            </w:r>
          </w:p>
        </w:tc>
      </w:tr>
      <w:tr w:rsidR="000325A6" w:rsidRPr="000325A6" w14:paraId="0B4CF5BE" w14:textId="77777777" w:rsidTr="000325A6">
        <w:trPr>
          <w:trHeight w:val="503"/>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526A1A4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100% оплаты</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4B8012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0604FA9" w14:textId="77777777" w:rsidTr="000325A6">
        <w:trPr>
          <w:trHeight w:val="503"/>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227C34D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50% оплаты</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12040C8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FE1B157" w14:textId="77777777" w:rsidTr="000325A6">
        <w:trPr>
          <w:trHeight w:val="503"/>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49DCD2F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3796665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C2A9B5E" w14:textId="77777777" w:rsidTr="000325A6">
        <w:trPr>
          <w:trHeight w:val="503"/>
        </w:trPr>
        <w:tc>
          <w:tcPr>
            <w:tcW w:w="7540" w:type="dxa"/>
            <w:gridSpan w:val="2"/>
            <w:tcBorders>
              <w:top w:val="single" w:sz="4" w:space="0" w:color="auto"/>
              <w:left w:val="single" w:sz="4" w:space="0" w:color="auto"/>
              <w:bottom w:val="single" w:sz="4" w:space="0" w:color="auto"/>
              <w:right w:val="single" w:sz="4" w:space="0" w:color="auto"/>
            </w:tcBorders>
            <w:shd w:val="clear" w:color="auto" w:fill="auto"/>
          </w:tcPr>
          <w:p w14:paraId="305D08E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Программа ОНЛП</w:t>
            </w:r>
            <w:r w:rsidRPr="000325A6">
              <w:rPr>
                <w:rFonts w:ascii="Times New Roman" w:hAnsi="Times New Roman" w:cs="Times New Roman"/>
                <w:b/>
                <w:bCs/>
                <w:color w:val="000000"/>
                <w:sz w:val="20"/>
                <w:szCs w:val="20"/>
                <w:vertAlign w:val="superscript"/>
              </w:rPr>
              <w:t>2</w:t>
            </w:r>
          </w:p>
        </w:tc>
      </w:tr>
      <w:tr w:rsidR="000325A6" w:rsidRPr="000325A6" w14:paraId="666D66CF" w14:textId="77777777" w:rsidTr="000325A6">
        <w:trPr>
          <w:trHeight w:val="503"/>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09975A1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100% оплаты</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0E68D2D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4D484BA" w14:textId="77777777" w:rsidTr="000325A6">
        <w:trPr>
          <w:trHeight w:val="503"/>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0E0DF1D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50% оплаты</w:t>
            </w:r>
          </w:p>
        </w:tc>
        <w:tc>
          <w:tcPr>
            <w:tcW w:w="5080" w:type="dxa"/>
            <w:tcBorders>
              <w:top w:val="single" w:sz="4" w:space="0" w:color="auto"/>
              <w:left w:val="single" w:sz="4" w:space="0" w:color="auto"/>
              <w:bottom w:val="single" w:sz="4" w:space="0" w:color="auto"/>
              <w:right w:val="single" w:sz="4" w:space="0" w:color="auto"/>
            </w:tcBorders>
            <w:shd w:val="clear" w:color="auto" w:fill="auto"/>
            <w:noWrap/>
          </w:tcPr>
          <w:p w14:paraId="4803620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AB07946" w14:textId="77777777" w:rsidTr="000325A6">
        <w:trPr>
          <w:trHeight w:val="503"/>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27F4B9C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080" w:type="dxa"/>
            <w:tcBorders>
              <w:top w:val="single" w:sz="4" w:space="0" w:color="auto"/>
              <w:left w:val="single" w:sz="4" w:space="0" w:color="auto"/>
              <w:bottom w:val="single" w:sz="4" w:space="0" w:color="auto"/>
              <w:right w:val="single" w:sz="4" w:space="0" w:color="auto"/>
            </w:tcBorders>
            <w:shd w:val="clear" w:color="auto" w:fill="auto"/>
            <w:noWrap/>
          </w:tcPr>
          <w:p w14:paraId="7287B17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70D8E8F" w14:textId="77777777" w:rsidTr="000325A6">
        <w:trPr>
          <w:trHeight w:val="503"/>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3F295842"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302BB00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66A0DFD" w14:textId="77777777" w:rsidTr="000325A6">
        <w:trPr>
          <w:trHeight w:val="503"/>
        </w:trPr>
        <w:tc>
          <w:tcPr>
            <w:tcW w:w="2460" w:type="dxa"/>
            <w:tcBorders>
              <w:top w:val="single" w:sz="4" w:space="0" w:color="auto"/>
              <w:left w:val="single" w:sz="4" w:space="0" w:color="auto"/>
              <w:bottom w:val="single" w:sz="4" w:space="0" w:color="auto"/>
              <w:right w:val="single" w:sz="4" w:space="0" w:color="auto"/>
            </w:tcBorders>
            <w:shd w:val="clear" w:color="auto" w:fill="auto"/>
          </w:tcPr>
          <w:p w14:paraId="7E22C16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w:t>
            </w:r>
          </w:p>
        </w:tc>
        <w:tc>
          <w:tcPr>
            <w:tcW w:w="5080" w:type="dxa"/>
            <w:tcBorders>
              <w:top w:val="single" w:sz="4" w:space="0" w:color="auto"/>
              <w:left w:val="single" w:sz="4" w:space="0" w:color="auto"/>
              <w:bottom w:val="single" w:sz="4" w:space="0" w:color="auto"/>
              <w:right w:val="single" w:sz="4" w:space="0" w:color="auto"/>
            </w:tcBorders>
            <w:shd w:val="clear" w:color="auto" w:fill="auto"/>
          </w:tcPr>
          <w:p w14:paraId="1661F11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bl>
    <w:p w14:paraId="6DA78391" w14:textId="77777777" w:rsidR="000325A6" w:rsidRPr="000325A6" w:rsidRDefault="000325A6" w:rsidP="000325A6">
      <w:pPr>
        <w:spacing w:after="0" w:line="240" w:lineRule="auto"/>
        <w:rPr>
          <w:rFonts w:ascii="Times New Roman" w:hAnsi="Times New Roman" w:cs="Times New Roman"/>
          <w:sz w:val="20"/>
          <w:szCs w:val="20"/>
        </w:rPr>
      </w:pPr>
    </w:p>
    <w:p w14:paraId="4E6F37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8362" w:type="dxa"/>
        <w:tblInd w:w="93" w:type="dxa"/>
        <w:tblLook w:val="04A0" w:firstRow="1" w:lastRow="0" w:firstColumn="1" w:lastColumn="0" w:noHBand="0" w:noVBand="1"/>
      </w:tblPr>
      <w:tblGrid>
        <w:gridCol w:w="813"/>
        <w:gridCol w:w="1781"/>
        <w:gridCol w:w="2861"/>
        <w:gridCol w:w="1621"/>
        <w:gridCol w:w="1286"/>
      </w:tblGrid>
      <w:tr w:rsidR="000325A6" w:rsidRPr="000325A6" w14:paraId="2B2D8B72" w14:textId="77777777" w:rsidTr="000325A6">
        <w:trPr>
          <w:trHeight w:val="2127"/>
        </w:trPr>
        <w:tc>
          <w:tcPr>
            <w:tcW w:w="8362" w:type="dxa"/>
            <w:gridSpan w:val="5"/>
            <w:tcBorders>
              <w:bottom w:val="single" w:sz="4" w:space="0" w:color="auto"/>
            </w:tcBorders>
            <w:shd w:val="clear" w:color="auto" w:fill="auto"/>
          </w:tcPr>
          <w:p w14:paraId="1BB6E3C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bookmarkStart w:id="126" w:name="RANGE!A1:E8"/>
            <w:r w:rsidRPr="000325A6">
              <w:rPr>
                <w:rFonts w:ascii="Times New Roman" w:hAnsi="Times New Roman" w:cs="Times New Roman"/>
                <w:b/>
                <w:bCs/>
                <w:color w:val="000000"/>
                <w:sz w:val="20"/>
                <w:szCs w:val="20"/>
              </w:rPr>
              <w:lastRenderedPageBreak/>
              <w:t xml:space="preserve">Ф.11. Сводный отчет по медицинским работникам, выписавшим рецепты </w:t>
            </w:r>
          </w:p>
          <w:p w14:paraId="524C0DA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по программе финансирования _______________________</w:t>
            </w:r>
          </w:p>
          <w:p w14:paraId="4AB55FE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 МО «_______________________» за период с ________ по_________</w:t>
            </w:r>
            <w:bookmarkEnd w:id="126"/>
          </w:p>
        </w:tc>
      </w:tr>
      <w:tr w:rsidR="000325A6" w:rsidRPr="000325A6" w14:paraId="334A4F31" w14:textId="77777777" w:rsidTr="000325A6">
        <w:trPr>
          <w:trHeight w:val="566"/>
        </w:trPr>
        <w:tc>
          <w:tcPr>
            <w:tcW w:w="837" w:type="dxa"/>
            <w:tcBorders>
              <w:top w:val="single" w:sz="4" w:space="0" w:color="auto"/>
              <w:left w:val="single" w:sz="4" w:space="0" w:color="auto"/>
              <w:bottom w:val="single" w:sz="4" w:space="0" w:color="auto"/>
              <w:right w:val="single" w:sz="4" w:space="0" w:color="auto"/>
            </w:tcBorders>
            <w:shd w:val="clear" w:color="auto" w:fill="auto"/>
          </w:tcPr>
          <w:p w14:paraId="0D4B5C6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п/п</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1F25641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Таб. номер доктора</w:t>
            </w:r>
          </w:p>
        </w:tc>
        <w:tc>
          <w:tcPr>
            <w:tcW w:w="3016" w:type="dxa"/>
            <w:tcBorders>
              <w:top w:val="single" w:sz="4" w:space="0" w:color="auto"/>
              <w:left w:val="single" w:sz="4" w:space="0" w:color="auto"/>
              <w:bottom w:val="single" w:sz="4" w:space="0" w:color="auto"/>
              <w:right w:val="single" w:sz="4" w:space="0" w:color="auto"/>
            </w:tcBorders>
            <w:shd w:val="clear" w:color="auto" w:fill="auto"/>
          </w:tcPr>
          <w:p w14:paraId="787CA8E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ФИО доктора</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1699A9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Специальность доктора</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B5D3F1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 рецептов</w:t>
            </w:r>
          </w:p>
        </w:tc>
      </w:tr>
      <w:tr w:rsidR="000325A6" w:rsidRPr="000325A6" w14:paraId="0B472FFA" w14:textId="77777777" w:rsidTr="000325A6">
        <w:trPr>
          <w:trHeight w:val="398"/>
        </w:trPr>
        <w:tc>
          <w:tcPr>
            <w:tcW w:w="837" w:type="dxa"/>
            <w:tcBorders>
              <w:top w:val="single" w:sz="4" w:space="0" w:color="auto"/>
              <w:left w:val="single" w:sz="4" w:space="0" w:color="auto"/>
              <w:bottom w:val="single" w:sz="4" w:space="0" w:color="auto"/>
              <w:right w:val="single" w:sz="4" w:space="0" w:color="auto"/>
            </w:tcBorders>
            <w:shd w:val="clear" w:color="auto" w:fill="auto"/>
          </w:tcPr>
          <w:p w14:paraId="44CCCB9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FAC247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3016" w:type="dxa"/>
            <w:tcBorders>
              <w:top w:val="single" w:sz="4" w:space="0" w:color="auto"/>
              <w:left w:val="single" w:sz="4" w:space="0" w:color="auto"/>
              <w:bottom w:val="single" w:sz="4" w:space="0" w:color="auto"/>
              <w:right w:val="single" w:sz="4" w:space="0" w:color="auto"/>
            </w:tcBorders>
            <w:shd w:val="clear" w:color="auto" w:fill="auto"/>
          </w:tcPr>
          <w:p w14:paraId="09FEFE2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16692F2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C42D73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1919F8D5" w14:textId="77777777" w:rsidTr="000325A6">
        <w:trPr>
          <w:trHeight w:val="240"/>
        </w:trPr>
        <w:tc>
          <w:tcPr>
            <w:tcW w:w="837" w:type="dxa"/>
            <w:tcBorders>
              <w:top w:val="single" w:sz="4" w:space="0" w:color="auto"/>
              <w:left w:val="single" w:sz="4" w:space="0" w:color="auto"/>
              <w:bottom w:val="single" w:sz="4" w:space="0" w:color="auto"/>
              <w:right w:val="single" w:sz="4" w:space="0" w:color="auto"/>
            </w:tcBorders>
            <w:shd w:val="clear" w:color="auto" w:fill="auto"/>
          </w:tcPr>
          <w:p w14:paraId="450838E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77AC5E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3016" w:type="dxa"/>
            <w:tcBorders>
              <w:top w:val="single" w:sz="4" w:space="0" w:color="auto"/>
              <w:left w:val="single" w:sz="4" w:space="0" w:color="auto"/>
              <w:bottom w:val="single" w:sz="4" w:space="0" w:color="auto"/>
              <w:right w:val="single" w:sz="4" w:space="0" w:color="auto"/>
            </w:tcBorders>
            <w:shd w:val="clear" w:color="auto" w:fill="auto"/>
          </w:tcPr>
          <w:p w14:paraId="6C0761F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7247521E"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5264B0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584F82B1" w14:textId="77777777" w:rsidTr="000325A6">
        <w:trPr>
          <w:trHeight w:val="240"/>
        </w:trPr>
        <w:tc>
          <w:tcPr>
            <w:tcW w:w="837" w:type="dxa"/>
            <w:tcBorders>
              <w:top w:val="single" w:sz="4" w:space="0" w:color="auto"/>
            </w:tcBorders>
            <w:shd w:val="clear" w:color="auto" w:fill="auto"/>
          </w:tcPr>
          <w:p w14:paraId="146BC55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849" w:type="dxa"/>
            <w:tcBorders>
              <w:top w:val="single" w:sz="4" w:space="0" w:color="auto"/>
            </w:tcBorders>
            <w:shd w:val="clear" w:color="auto" w:fill="auto"/>
          </w:tcPr>
          <w:p w14:paraId="057D884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016" w:type="dxa"/>
            <w:tcBorders>
              <w:top w:val="single" w:sz="4" w:space="0" w:color="auto"/>
            </w:tcBorders>
            <w:shd w:val="clear" w:color="auto" w:fill="auto"/>
          </w:tcPr>
          <w:p w14:paraId="3BE1A2B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1481" w:type="dxa"/>
            <w:tcBorders>
              <w:top w:val="single" w:sz="4" w:space="0" w:color="auto"/>
            </w:tcBorders>
            <w:shd w:val="clear" w:color="auto" w:fill="auto"/>
          </w:tcPr>
          <w:p w14:paraId="5A2C5D0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1179" w:type="dxa"/>
            <w:tcBorders>
              <w:top w:val="single" w:sz="4" w:space="0" w:color="auto"/>
            </w:tcBorders>
            <w:shd w:val="clear" w:color="auto" w:fill="auto"/>
          </w:tcPr>
          <w:p w14:paraId="72F912B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E80438C" w14:textId="77777777" w:rsidTr="000325A6">
        <w:trPr>
          <w:trHeight w:val="255"/>
        </w:trPr>
        <w:tc>
          <w:tcPr>
            <w:tcW w:w="837" w:type="dxa"/>
            <w:shd w:val="clear" w:color="auto" w:fill="auto"/>
          </w:tcPr>
          <w:p w14:paraId="7D55B18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849" w:type="dxa"/>
            <w:shd w:val="clear" w:color="auto" w:fill="auto"/>
          </w:tcPr>
          <w:p w14:paraId="5B88006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016" w:type="dxa"/>
            <w:shd w:val="clear" w:color="auto" w:fill="auto"/>
          </w:tcPr>
          <w:p w14:paraId="0B84352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1481" w:type="dxa"/>
            <w:shd w:val="clear" w:color="auto" w:fill="auto"/>
          </w:tcPr>
          <w:p w14:paraId="69F8DD4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1179" w:type="dxa"/>
            <w:shd w:val="clear" w:color="auto" w:fill="auto"/>
          </w:tcPr>
          <w:p w14:paraId="0B4EF10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bl>
    <w:p w14:paraId="49AC34B1" w14:textId="77777777" w:rsidR="000325A6" w:rsidRPr="000325A6" w:rsidRDefault="000325A6" w:rsidP="000325A6">
      <w:pPr>
        <w:spacing w:after="0" w:line="240" w:lineRule="auto"/>
        <w:rPr>
          <w:rFonts w:ascii="Times New Roman" w:hAnsi="Times New Roman" w:cs="Times New Roman"/>
          <w:sz w:val="20"/>
          <w:szCs w:val="20"/>
        </w:rPr>
      </w:pPr>
    </w:p>
    <w:tbl>
      <w:tblPr>
        <w:tblW w:w="9478" w:type="dxa"/>
        <w:tblInd w:w="93" w:type="dxa"/>
        <w:tblLook w:val="04A0" w:firstRow="1" w:lastRow="0" w:firstColumn="1" w:lastColumn="0" w:noHBand="0" w:noVBand="1"/>
      </w:tblPr>
      <w:tblGrid>
        <w:gridCol w:w="1008"/>
        <w:gridCol w:w="5131"/>
        <w:gridCol w:w="1267"/>
        <w:gridCol w:w="2072"/>
      </w:tblGrid>
      <w:tr w:rsidR="000325A6" w:rsidRPr="000325A6" w14:paraId="4210050F" w14:textId="77777777" w:rsidTr="000325A6">
        <w:trPr>
          <w:trHeight w:val="1020"/>
        </w:trPr>
        <w:tc>
          <w:tcPr>
            <w:tcW w:w="9478" w:type="dxa"/>
            <w:gridSpan w:val="4"/>
            <w:tcBorders>
              <w:bottom w:val="single" w:sz="4" w:space="0" w:color="auto"/>
            </w:tcBorders>
            <w:shd w:val="clear" w:color="auto" w:fill="auto"/>
          </w:tcPr>
          <w:p w14:paraId="6E6E344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sz w:val="20"/>
                <w:szCs w:val="20"/>
              </w:rPr>
              <w:br w:type="page"/>
            </w:r>
            <w:bookmarkStart w:id="127" w:name="RANGE!A1:C2"/>
            <w:r w:rsidRPr="000325A6">
              <w:rPr>
                <w:rFonts w:ascii="Times New Roman" w:hAnsi="Times New Roman" w:cs="Times New Roman"/>
                <w:b/>
                <w:bCs/>
                <w:color w:val="000000"/>
                <w:sz w:val="20"/>
                <w:szCs w:val="20"/>
              </w:rPr>
              <w:t xml:space="preserve">Ф.13. Сведения о выписанных рецептах в МО «____________________________________» </w:t>
            </w:r>
          </w:p>
          <w:p w14:paraId="14D7862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за период с ________ по_________</w:t>
            </w:r>
            <w:bookmarkEnd w:id="127"/>
          </w:p>
          <w:p w14:paraId="2B42F078" w14:textId="77777777" w:rsidR="000325A6" w:rsidRPr="000325A6" w:rsidRDefault="000325A6" w:rsidP="000325A6">
            <w:pPr>
              <w:spacing w:after="0" w:line="240" w:lineRule="auto"/>
              <w:rPr>
                <w:rFonts w:ascii="Times New Roman" w:hAnsi="Times New Roman" w:cs="Times New Roman"/>
                <w:b/>
                <w:bCs/>
                <w:color w:val="000000"/>
                <w:sz w:val="20"/>
                <w:szCs w:val="20"/>
              </w:rPr>
            </w:pPr>
          </w:p>
        </w:tc>
      </w:tr>
      <w:tr w:rsidR="000325A6" w:rsidRPr="000325A6" w14:paraId="40A1323C" w14:textId="77777777" w:rsidTr="000325A6">
        <w:trPr>
          <w:trHeight w:val="780"/>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7B9EE5A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п/п</w:t>
            </w:r>
          </w:p>
        </w:tc>
        <w:tc>
          <w:tcPr>
            <w:tcW w:w="5131" w:type="dxa"/>
            <w:tcBorders>
              <w:top w:val="single" w:sz="4" w:space="0" w:color="auto"/>
              <w:left w:val="single" w:sz="4" w:space="0" w:color="auto"/>
              <w:bottom w:val="single" w:sz="4" w:space="0" w:color="auto"/>
              <w:right w:val="single" w:sz="4" w:space="0" w:color="auto"/>
            </w:tcBorders>
            <w:shd w:val="clear" w:color="auto" w:fill="auto"/>
          </w:tcPr>
          <w:p w14:paraId="19DCB29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ФИО льготника</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42BB7DC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рецептов </w:t>
            </w:r>
          </w:p>
        </w:tc>
        <w:tc>
          <w:tcPr>
            <w:tcW w:w="2072" w:type="dxa"/>
            <w:tcBorders>
              <w:top w:val="single" w:sz="4" w:space="0" w:color="auto"/>
              <w:left w:val="single" w:sz="4" w:space="0" w:color="auto"/>
              <w:bottom w:val="single" w:sz="4" w:space="0" w:color="auto"/>
              <w:right w:val="single" w:sz="4" w:space="0" w:color="auto"/>
            </w:tcBorders>
          </w:tcPr>
          <w:p w14:paraId="2DD4327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По программе финансирования</w:t>
            </w:r>
          </w:p>
        </w:tc>
      </w:tr>
      <w:tr w:rsidR="000325A6" w:rsidRPr="000325A6" w14:paraId="7CB79DA0" w14:textId="77777777" w:rsidTr="000325A6">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0310FF5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31" w:type="dxa"/>
            <w:tcBorders>
              <w:top w:val="single" w:sz="4" w:space="0" w:color="auto"/>
              <w:left w:val="single" w:sz="4" w:space="0" w:color="auto"/>
              <w:bottom w:val="single" w:sz="4" w:space="0" w:color="auto"/>
              <w:right w:val="single" w:sz="4" w:space="0" w:color="auto"/>
            </w:tcBorders>
            <w:shd w:val="clear" w:color="auto" w:fill="auto"/>
          </w:tcPr>
          <w:p w14:paraId="3E1F7FE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97A5A3F"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45E4FC8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r>
      <w:tr w:rsidR="000325A6" w:rsidRPr="000325A6" w14:paraId="2683365B" w14:textId="77777777" w:rsidTr="000325A6">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2B270F3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31" w:type="dxa"/>
            <w:tcBorders>
              <w:top w:val="single" w:sz="4" w:space="0" w:color="auto"/>
              <w:left w:val="single" w:sz="4" w:space="0" w:color="auto"/>
              <w:bottom w:val="single" w:sz="4" w:space="0" w:color="auto"/>
              <w:right w:val="single" w:sz="4" w:space="0" w:color="auto"/>
            </w:tcBorders>
            <w:shd w:val="clear" w:color="auto" w:fill="auto"/>
          </w:tcPr>
          <w:p w14:paraId="14808AC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2258B23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3FB8904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r>
      <w:tr w:rsidR="000325A6" w:rsidRPr="000325A6" w14:paraId="37FE9FE1" w14:textId="77777777" w:rsidTr="000325A6">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12C8F6A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31" w:type="dxa"/>
            <w:tcBorders>
              <w:top w:val="single" w:sz="4" w:space="0" w:color="auto"/>
              <w:left w:val="single" w:sz="4" w:space="0" w:color="auto"/>
              <w:bottom w:val="single" w:sz="4" w:space="0" w:color="auto"/>
              <w:right w:val="single" w:sz="4" w:space="0" w:color="auto"/>
            </w:tcBorders>
            <w:shd w:val="clear" w:color="auto" w:fill="auto"/>
          </w:tcPr>
          <w:p w14:paraId="42AA79D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2110466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0868CFF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bl>
    <w:p w14:paraId="3E484538" w14:textId="77777777" w:rsidR="000325A6" w:rsidRPr="000325A6" w:rsidRDefault="000325A6" w:rsidP="000325A6">
      <w:pPr>
        <w:spacing w:after="0" w:line="240" w:lineRule="auto"/>
        <w:rPr>
          <w:rFonts w:ascii="Times New Roman" w:hAnsi="Times New Roman" w:cs="Times New Roman"/>
          <w:sz w:val="20"/>
          <w:szCs w:val="20"/>
        </w:rPr>
      </w:pPr>
    </w:p>
    <w:p w14:paraId="75943DF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9478" w:type="dxa"/>
        <w:tblInd w:w="93" w:type="dxa"/>
        <w:tblLook w:val="04A0" w:firstRow="1" w:lastRow="0" w:firstColumn="1" w:lastColumn="0" w:noHBand="0" w:noVBand="1"/>
      </w:tblPr>
      <w:tblGrid>
        <w:gridCol w:w="523"/>
        <w:gridCol w:w="602"/>
        <w:gridCol w:w="1134"/>
        <w:gridCol w:w="1247"/>
        <w:gridCol w:w="1235"/>
        <w:gridCol w:w="957"/>
        <w:gridCol w:w="1052"/>
        <w:gridCol w:w="2728"/>
      </w:tblGrid>
      <w:tr w:rsidR="000325A6" w:rsidRPr="000325A6" w14:paraId="2A6B5BC7" w14:textId="77777777" w:rsidTr="000325A6">
        <w:trPr>
          <w:trHeight w:val="944"/>
        </w:trPr>
        <w:tc>
          <w:tcPr>
            <w:tcW w:w="1125" w:type="dxa"/>
            <w:gridSpan w:val="2"/>
            <w:tcBorders>
              <w:top w:val="nil"/>
              <w:left w:val="nil"/>
              <w:bottom w:val="nil"/>
              <w:right w:val="nil"/>
            </w:tcBorders>
          </w:tcPr>
          <w:p w14:paraId="53196D7D"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8353" w:type="dxa"/>
            <w:gridSpan w:val="6"/>
            <w:tcBorders>
              <w:top w:val="nil"/>
              <w:left w:val="nil"/>
              <w:bottom w:val="nil"/>
              <w:right w:val="nil"/>
            </w:tcBorders>
            <w:shd w:val="clear" w:color="auto" w:fill="auto"/>
            <w:noWrap/>
            <w:vAlign w:val="center"/>
          </w:tcPr>
          <w:p w14:paraId="118A48ED"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Ф.15. Отчет по группам заболеваний </w:t>
            </w:r>
          </w:p>
          <w:p w14:paraId="011C70E3"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(льготы Минздрава России)</w:t>
            </w:r>
          </w:p>
          <w:p w14:paraId="3B235E33"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Программа ОНЛП ______</w:t>
            </w:r>
          </w:p>
          <w:p w14:paraId="56E1AB09"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Группа заболеваний _______ </w:t>
            </w:r>
          </w:p>
        </w:tc>
      </w:tr>
      <w:tr w:rsidR="000325A6" w:rsidRPr="000325A6" w14:paraId="702959C4" w14:textId="77777777" w:rsidTr="000325A6">
        <w:trPr>
          <w:trHeight w:val="362"/>
        </w:trPr>
        <w:tc>
          <w:tcPr>
            <w:tcW w:w="523" w:type="dxa"/>
            <w:tcBorders>
              <w:top w:val="nil"/>
              <w:left w:val="nil"/>
              <w:bottom w:val="single" w:sz="4" w:space="0" w:color="auto"/>
              <w:right w:val="nil"/>
            </w:tcBorders>
            <w:shd w:val="clear" w:color="auto" w:fill="auto"/>
            <w:vAlign w:val="center"/>
          </w:tcPr>
          <w:p w14:paraId="73AC9D28" w14:textId="77777777" w:rsidR="000325A6" w:rsidRPr="000325A6" w:rsidRDefault="000325A6" w:rsidP="000325A6">
            <w:pPr>
              <w:spacing w:after="0" w:line="240" w:lineRule="auto"/>
              <w:rPr>
                <w:rFonts w:ascii="Times New Roman" w:hAnsi="Times New Roman" w:cs="Times New Roman"/>
                <w:sz w:val="20"/>
                <w:szCs w:val="20"/>
              </w:rPr>
            </w:pPr>
          </w:p>
        </w:tc>
        <w:tc>
          <w:tcPr>
            <w:tcW w:w="1736" w:type="dxa"/>
            <w:gridSpan w:val="2"/>
            <w:tcBorders>
              <w:top w:val="nil"/>
              <w:left w:val="nil"/>
              <w:bottom w:val="single" w:sz="4" w:space="0" w:color="auto"/>
              <w:right w:val="nil"/>
            </w:tcBorders>
            <w:shd w:val="clear" w:color="auto" w:fill="auto"/>
            <w:vAlign w:val="center"/>
          </w:tcPr>
          <w:p w14:paraId="40160CC1" w14:textId="77777777" w:rsidR="000325A6" w:rsidRPr="000325A6" w:rsidRDefault="000325A6" w:rsidP="000325A6">
            <w:pPr>
              <w:spacing w:after="0" w:line="240" w:lineRule="auto"/>
              <w:rPr>
                <w:rFonts w:ascii="Times New Roman" w:hAnsi="Times New Roman" w:cs="Times New Roman"/>
                <w:sz w:val="20"/>
                <w:szCs w:val="20"/>
              </w:rPr>
            </w:pPr>
          </w:p>
        </w:tc>
        <w:tc>
          <w:tcPr>
            <w:tcW w:w="1247" w:type="dxa"/>
            <w:tcBorders>
              <w:top w:val="nil"/>
              <w:left w:val="nil"/>
              <w:bottom w:val="single" w:sz="4" w:space="0" w:color="auto"/>
              <w:right w:val="nil"/>
            </w:tcBorders>
            <w:shd w:val="clear" w:color="auto" w:fill="auto"/>
            <w:vAlign w:val="center"/>
          </w:tcPr>
          <w:p w14:paraId="28F42075" w14:textId="77777777" w:rsidR="000325A6" w:rsidRPr="000325A6" w:rsidRDefault="000325A6" w:rsidP="000325A6">
            <w:pPr>
              <w:spacing w:after="0" w:line="240" w:lineRule="auto"/>
              <w:rPr>
                <w:rFonts w:ascii="Times New Roman" w:hAnsi="Times New Roman" w:cs="Times New Roman"/>
                <w:sz w:val="20"/>
                <w:szCs w:val="20"/>
              </w:rPr>
            </w:pPr>
          </w:p>
        </w:tc>
        <w:tc>
          <w:tcPr>
            <w:tcW w:w="1235" w:type="dxa"/>
            <w:tcBorders>
              <w:top w:val="nil"/>
              <w:left w:val="nil"/>
              <w:bottom w:val="single" w:sz="4" w:space="0" w:color="auto"/>
              <w:right w:val="nil"/>
            </w:tcBorders>
            <w:shd w:val="clear" w:color="auto" w:fill="auto"/>
            <w:vAlign w:val="center"/>
          </w:tcPr>
          <w:p w14:paraId="388DE1E6" w14:textId="77777777" w:rsidR="000325A6" w:rsidRPr="000325A6" w:rsidRDefault="000325A6" w:rsidP="000325A6">
            <w:pPr>
              <w:spacing w:after="0" w:line="240" w:lineRule="auto"/>
              <w:rPr>
                <w:rFonts w:ascii="Times New Roman" w:hAnsi="Times New Roman" w:cs="Times New Roman"/>
                <w:sz w:val="20"/>
                <w:szCs w:val="20"/>
              </w:rPr>
            </w:pPr>
          </w:p>
        </w:tc>
        <w:tc>
          <w:tcPr>
            <w:tcW w:w="957" w:type="dxa"/>
            <w:tcBorders>
              <w:top w:val="nil"/>
              <w:left w:val="nil"/>
              <w:bottom w:val="single" w:sz="4" w:space="0" w:color="auto"/>
              <w:right w:val="nil"/>
            </w:tcBorders>
          </w:tcPr>
          <w:p w14:paraId="362013A4" w14:textId="77777777" w:rsidR="000325A6" w:rsidRPr="000325A6" w:rsidRDefault="000325A6" w:rsidP="000325A6">
            <w:pPr>
              <w:spacing w:after="0" w:line="240" w:lineRule="auto"/>
              <w:rPr>
                <w:rFonts w:ascii="Times New Roman" w:hAnsi="Times New Roman" w:cs="Times New Roman"/>
                <w:sz w:val="20"/>
                <w:szCs w:val="20"/>
              </w:rPr>
            </w:pPr>
          </w:p>
        </w:tc>
        <w:tc>
          <w:tcPr>
            <w:tcW w:w="1052" w:type="dxa"/>
            <w:tcBorders>
              <w:top w:val="nil"/>
              <w:left w:val="nil"/>
              <w:bottom w:val="single" w:sz="4" w:space="0" w:color="auto"/>
              <w:right w:val="nil"/>
            </w:tcBorders>
            <w:shd w:val="clear" w:color="auto" w:fill="auto"/>
            <w:vAlign w:val="center"/>
          </w:tcPr>
          <w:p w14:paraId="079E4150" w14:textId="77777777" w:rsidR="000325A6" w:rsidRPr="000325A6" w:rsidRDefault="000325A6" w:rsidP="000325A6">
            <w:pPr>
              <w:spacing w:after="0" w:line="240" w:lineRule="auto"/>
              <w:rPr>
                <w:rFonts w:ascii="Times New Roman" w:hAnsi="Times New Roman" w:cs="Times New Roman"/>
                <w:sz w:val="20"/>
                <w:szCs w:val="20"/>
              </w:rPr>
            </w:pPr>
          </w:p>
        </w:tc>
        <w:tc>
          <w:tcPr>
            <w:tcW w:w="2728" w:type="dxa"/>
            <w:tcBorders>
              <w:top w:val="nil"/>
              <w:left w:val="nil"/>
              <w:bottom w:val="single" w:sz="4" w:space="0" w:color="auto"/>
              <w:right w:val="nil"/>
            </w:tcBorders>
            <w:shd w:val="clear" w:color="auto" w:fill="auto"/>
            <w:vAlign w:val="center"/>
          </w:tcPr>
          <w:p w14:paraId="5D3C5F85"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E054E84" w14:textId="77777777" w:rsidTr="000325A6">
        <w:trPr>
          <w:trHeight w:val="1683"/>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7D6595FB"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 п/п</w:t>
            </w: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7C00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Ф.И.О. и дата рождения гражданина, получившего рецепт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ECEEAD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СНИЛП льготника</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315191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 МО</w:t>
            </w:r>
          </w:p>
        </w:tc>
        <w:tc>
          <w:tcPr>
            <w:tcW w:w="957" w:type="dxa"/>
            <w:tcBorders>
              <w:top w:val="single" w:sz="4" w:space="0" w:color="auto"/>
              <w:left w:val="single" w:sz="4" w:space="0" w:color="auto"/>
              <w:bottom w:val="single" w:sz="4" w:space="0" w:color="auto"/>
              <w:right w:val="single" w:sz="4" w:space="0" w:color="auto"/>
            </w:tcBorders>
          </w:tcPr>
          <w:p w14:paraId="5B6F99E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 МКБ-10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636F64D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 льготы</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437C98F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Наименование льготы</w:t>
            </w:r>
          </w:p>
        </w:tc>
      </w:tr>
      <w:tr w:rsidR="000325A6" w:rsidRPr="000325A6" w14:paraId="1AFCBB99" w14:textId="77777777" w:rsidTr="000325A6">
        <w:trPr>
          <w:trHeight w:val="236"/>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1F16C"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w:t>
            </w:r>
          </w:p>
        </w:tc>
        <w:tc>
          <w:tcPr>
            <w:tcW w:w="1736" w:type="dxa"/>
            <w:gridSpan w:val="2"/>
            <w:tcBorders>
              <w:top w:val="single" w:sz="4" w:space="0" w:color="auto"/>
              <w:left w:val="nil"/>
              <w:bottom w:val="single" w:sz="4" w:space="0" w:color="auto"/>
              <w:right w:val="single" w:sz="4" w:space="0" w:color="auto"/>
            </w:tcBorders>
            <w:shd w:val="clear" w:color="auto" w:fill="auto"/>
            <w:noWrap/>
            <w:vAlign w:val="bottom"/>
          </w:tcPr>
          <w:p w14:paraId="7BB7A368"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2</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4F04D18E"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3</w:t>
            </w: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06E80955"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4</w:t>
            </w:r>
          </w:p>
        </w:tc>
        <w:tc>
          <w:tcPr>
            <w:tcW w:w="957" w:type="dxa"/>
            <w:tcBorders>
              <w:top w:val="single" w:sz="4" w:space="0" w:color="auto"/>
              <w:left w:val="nil"/>
              <w:bottom w:val="single" w:sz="4" w:space="0" w:color="auto"/>
              <w:right w:val="nil"/>
            </w:tcBorders>
            <w:vAlign w:val="bottom"/>
          </w:tcPr>
          <w:p w14:paraId="0EBAC611"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5</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2E4D38E4"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6</w:t>
            </w:r>
          </w:p>
        </w:tc>
        <w:tc>
          <w:tcPr>
            <w:tcW w:w="2728" w:type="dxa"/>
            <w:tcBorders>
              <w:top w:val="single" w:sz="4" w:space="0" w:color="auto"/>
              <w:left w:val="nil"/>
              <w:bottom w:val="single" w:sz="4" w:space="0" w:color="auto"/>
              <w:right w:val="single" w:sz="4" w:space="0" w:color="auto"/>
            </w:tcBorders>
            <w:shd w:val="clear" w:color="auto" w:fill="auto"/>
            <w:noWrap/>
            <w:vAlign w:val="bottom"/>
          </w:tcPr>
          <w:p w14:paraId="638C5DF0"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7</w:t>
            </w:r>
          </w:p>
        </w:tc>
      </w:tr>
      <w:tr w:rsidR="000325A6" w:rsidRPr="000325A6" w14:paraId="594AB2E7" w14:textId="77777777" w:rsidTr="000325A6">
        <w:trPr>
          <w:trHeight w:val="236"/>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59646"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bottom"/>
          </w:tcPr>
          <w:p w14:paraId="0D52F664"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42C310A7"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5062A498"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957" w:type="dxa"/>
            <w:tcBorders>
              <w:top w:val="single" w:sz="4" w:space="0" w:color="auto"/>
              <w:left w:val="nil"/>
              <w:bottom w:val="single" w:sz="4" w:space="0" w:color="auto"/>
              <w:right w:val="nil"/>
            </w:tcBorders>
            <w:vAlign w:val="bottom"/>
          </w:tcPr>
          <w:p w14:paraId="73513175"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0CE35855"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bottom"/>
          </w:tcPr>
          <w:p w14:paraId="08C06E0E" w14:textId="77777777" w:rsidR="000325A6" w:rsidRPr="000325A6" w:rsidRDefault="000325A6" w:rsidP="000325A6">
            <w:pPr>
              <w:spacing w:after="0" w:line="240" w:lineRule="auto"/>
              <w:jc w:val="center"/>
              <w:rPr>
                <w:rFonts w:ascii="Times New Roman" w:hAnsi="Times New Roman" w:cs="Times New Roman"/>
                <w:i/>
                <w:iCs/>
                <w:sz w:val="20"/>
                <w:szCs w:val="20"/>
              </w:rPr>
            </w:pPr>
          </w:p>
        </w:tc>
      </w:tr>
      <w:tr w:rsidR="000325A6" w:rsidRPr="000325A6" w14:paraId="5A710550" w14:textId="77777777" w:rsidTr="000325A6">
        <w:trPr>
          <w:trHeight w:val="236"/>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E1B04"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bottom"/>
          </w:tcPr>
          <w:p w14:paraId="151F2CCA"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68060E08"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4B554224"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957" w:type="dxa"/>
            <w:tcBorders>
              <w:top w:val="single" w:sz="4" w:space="0" w:color="auto"/>
              <w:left w:val="nil"/>
              <w:bottom w:val="single" w:sz="4" w:space="0" w:color="auto"/>
              <w:right w:val="nil"/>
            </w:tcBorders>
            <w:vAlign w:val="bottom"/>
          </w:tcPr>
          <w:p w14:paraId="20D734E0"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7B142806"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bottom"/>
          </w:tcPr>
          <w:p w14:paraId="4F50664A" w14:textId="77777777" w:rsidR="000325A6" w:rsidRPr="000325A6" w:rsidRDefault="000325A6" w:rsidP="000325A6">
            <w:pPr>
              <w:spacing w:after="0" w:line="240" w:lineRule="auto"/>
              <w:jc w:val="center"/>
              <w:rPr>
                <w:rFonts w:ascii="Times New Roman" w:hAnsi="Times New Roman" w:cs="Times New Roman"/>
                <w:i/>
                <w:iCs/>
                <w:sz w:val="20"/>
                <w:szCs w:val="20"/>
              </w:rPr>
            </w:pPr>
          </w:p>
        </w:tc>
      </w:tr>
      <w:tr w:rsidR="000325A6" w:rsidRPr="000325A6" w14:paraId="7B470CFA" w14:textId="77777777" w:rsidTr="000325A6">
        <w:trPr>
          <w:trHeight w:val="236"/>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5C580"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bottom"/>
          </w:tcPr>
          <w:p w14:paraId="55D68781"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22194F0F"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235" w:type="dxa"/>
            <w:tcBorders>
              <w:top w:val="single" w:sz="4" w:space="0" w:color="auto"/>
              <w:left w:val="nil"/>
              <w:bottom w:val="single" w:sz="4" w:space="0" w:color="auto"/>
              <w:right w:val="single" w:sz="4" w:space="0" w:color="auto"/>
            </w:tcBorders>
            <w:shd w:val="clear" w:color="auto" w:fill="auto"/>
            <w:noWrap/>
            <w:vAlign w:val="bottom"/>
          </w:tcPr>
          <w:p w14:paraId="3FFABB34"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957" w:type="dxa"/>
            <w:tcBorders>
              <w:top w:val="single" w:sz="4" w:space="0" w:color="auto"/>
              <w:left w:val="nil"/>
              <w:bottom w:val="single" w:sz="4" w:space="0" w:color="auto"/>
              <w:right w:val="nil"/>
            </w:tcBorders>
            <w:vAlign w:val="bottom"/>
          </w:tcPr>
          <w:p w14:paraId="10ECA20B"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611145E7" w14:textId="77777777" w:rsidR="000325A6" w:rsidRPr="000325A6" w:rsidRDefault="000325A6" w:rsidP="000325A6">
            <w:pPr>
              <w:spacing w:after="0" w:line="240" w:lineRule="auto"/>
              <w:jc w:val="center"/>
              <w:rPr>
                <w:rFonts w:ascii="Times New Roman" w:hAnsi="Times New Roman" w:cs="Times New Roman"/>
                <w:i/>
                <w:iCs/>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bottom"/>
          </w:tcPr>
          <w:p w14:paraId="6EB39AD0" w14:textId="77777777" w:rsidR="000325A6" w:rsidRPr="000325A6" w:rsidRDefault="000325A6" w:rsidP="000325A6">
            <w:pPr>
              <w:spacing w:after="0" w:line="240" w:lineRule="auto"/>
              <w:jc w:val="center"/>
              <w:rPr>
                <w:rFonts w:ascii="Times New Roman" w:hAnsi="Times New Roman" w:cs="Times New Roman"/>
                <w:i/>
                <w:iCs/>
                <w:sz w:val="20"/>
                <w:szCs w:val="20"/>
              </w:rPr>
            </w:pPr>
          </w:p>
        </w:tc>
      </w:tr>
    </w:tbl>
    <w:p w14:paraId="6FC9D6EB" w14:textId="77777777" w:rsidR="000325A6" w:rsidRPr="000325A6" w:rsidRDefault="000325A6" w:rsidP="000325A6">
      <w:pPr>
        <w:spacing w:after="0" w:line="240" w:lineRule="auto"/>
        <w:rPr>
          <w:rFonts w:ascii="Times New Roman" w:hAnsi="Times New Roman" w:cs="Times New Roman"/>
          <w:sz w:val="20"/>
          <w:szCs w:val="20"/>
        </w:rPr>
      </w:pPr>
    </w:p>
    <w:p w14:paraId="2D46D83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657"/>
        <w:gridCol w:w="623"/>
        <w:gridCol w:w="1311"/>
        <w:gridCol w:w="1627"/>
        <w:gridCol w:w="1231"/>
        <w:gridCol w:w="1228"/>
        <w:gridCol w:w="1222"/>
        <w:gridCol w:w="814"/>
        <w:gridCol w:w="814"/>
        <w:gridCol w:w="2241"/>
        <w:gridCol w:w="814"/>
        <w:gridCol w:w="903"/>
        <w:gridCol w:w="728"/>
        <w:gridCol w:w="519"/>
        <w:gridCol w:w="620"/>
      </w:tblGrid>
      <w:tr w:rsidR="000325A6" w:rsidRPr="000325A6" w14:paraId="654E384C" w14:textId="77777777" w:rsidTr="000325A6">
        <w:trPr>
          <w:trHeight w:val="991"/>
        </w:trPr>
        <w:tc>
          <w:tcPr>
            <w:tcW w:w="5000" w:type="pct"/>
            <w:gridSpan w:val="15"/>
            <w:tcBorders>
              <w:top w:val="nil"/>
              <w:left w:val="nil"/>
              <w:bottom w:val="single" w:sz="4" w:space="0" w:color="auto"/>
              <w:right w:val="nil"/>
            </w:tcBorders>
            <w:shd w:val="clear" w:color="auto" w:fill="auto"/>
            <w:vAlign w:val="bottom"/>
          </w:tcPr>
          <w:p w14:paraId="11E10CD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lastRenderedPageBreak/>
              <w:t xml:space="preserve">Ф.16 (21,40,41) Отчет по отпущенным наркотическим лекарственным средствам, </w:t>
            </w:r>
          </w:p>
          <w:p w14:paraId="01B69F0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МО______________________________________ОГРН________________________</w:t>
            </w:r>
          </w:p>
          <w:p w14:paraId="55FF79E0" w14:textId="77777777" w:rsidR="000325A6" w:rsidRPr="000325A6" w:rsidRDefault="000325A6" w:rsidP="000325A6">
            <w:pPr>
              <w:spacing w:after="0" w:line="240" w:lineRule="auto"/>
              <w:rPr>
                <w:rFonts w:ascii="Times New Roman" w:hAnsi="Times New Roman" w:cs="Times New Roman"/>
                <w:b/>
                <w:bCs/>
                <w:color w:val="000000"/>
                <w:sz w:val="20"/>
                <w:szCs w:val="20"/>
              </w:rPr>
            </w:pPr>
          </w:p>
          <w:p w14:paraId="44F3784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Программа финансирования _____________________________</w:t>
            </w:r>
          </w:p>
          <w:p w14:paraId="4B59BD2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за период _________________________</w:t>
            </w:r>
          </w:p>
          <w:p w14:paraId="4CB9F24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p w14:paraId="148FA23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r>
      <w:tr w:rsidR="000325A6" w:rsidRPr="000325A6" w14:paraId="63D123E9" w14:textId="77777777" w:rsidTr="000325A6">
        <w:trPr>
          <w:trHeight w:val="298"/>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D2972D"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w:t>
            </w:r>
            <w:r w:rsidRPr="000325A6">
              <w:rPr>
                <w:rFonts w:ascii="Times New Roman" w:hAnsi="Times New Roman" w:cs="Times New Roman"/>
                <w:b/>
                <w:color w:val="000000"/>
                <w:sz w:val="20"/>
                <w:szCs w:val="20"/>
              </w:rPr>
              <w:br/>
              <w:t>п/п</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FE4B7A"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Рецепт серия, номер</w:t>
            </w:r>
          </w:p>
        </w:tc>
        <w:tc>
          <w:tcPr>
            <w:tcW w:w="13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A24EA7"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Дата</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B03382"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ФИО льготника</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B4F013"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Дата рождения</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6AC751"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СНИЛП</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6D5408"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Код МКБ</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3D7613"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Наименование МКБ</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E76F19"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МНН</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9DF4C3"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Код ЛП</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C3BF26"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Торговое наименование ЛП, форма выпуска, дозировка</w:t>
            </w:r>
          </w:p>
        </w:tc>
        <w:tc>
          <w:tcPr>
            <w:tcW w:w="16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88D445"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Кол-во отпущенных ЛП, упаковок/ штук</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442F23"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 оплаты</w:t>
            </w:r>
          </w:p>
        </w:tc>
      </w:tr>
      <w:tr w:rsidR="000325A6" w:rsidRPr="000325A6" w14:paraId="37D273D9" w14:textId="77777777" w:rsidTr="000325A6">
        <w:trPr>
          <w:cantSplit/>
          <w:trHeight w:val="2734"/>
        </w:trPr>
        <w:tc>
          <w:tcPr>
            <w:tcW w:w="214" w:type="pct"/>
            <w:vMerge/>
            <w:tcBorders>
              <w:top w:val="single" w:sz="4" w:space="0" w:color="auto"/>
              <w:left w:val="single" w:sz="4" w:space="0" w:color="auto"/>
              <w:bottom w:val="single" w:sz="4" w:space="0" w:color="auto"/>
              <w:right w:val="single" w:sz="4" w:space="0" w:color="auto"/>
            </w:tcBorders>
            <w:vAlign w:val="center"/>
          </w:tcPr>
          <w:p w14:paraId="695B857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03" w:type="pct"/>
            <w:vMerge/>
            <w:tcBorders>
              <w:top w:val="single" w:sz="4" w:space="0" w:color="auto"/>
              <w:left w:val="single" w:sz="4" w:space="0" w:color="auto"/>
              <w:bottom w:val="single" w:sz="4" w:space="0" w:color="auto"/>
              <w:right w:val="single" w:sz="4" w:space="0" w:color="auto"/>
            </w:tcBorders>
            <w:vAlign w:val="center"/>
          </w:tcPr>
          <w:p w14:paraId="771B648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extDirection w:val="btLr"/>
          </w:tcPr>
          <w:p w14:paraId="70EC10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Выписки рецепта</w:t>
            </w:r>
          </w:p>
        </w:tc>
        <w:tc>
          <w:tcPr>
            <w:tcW w:w="530" w:type="pct"/>
            <w:tcBorders>
              <w:top w:val="single" w:sz="4" w:space="0" w:color="auto"/>
              <w:left w:val="single" w:sz="4" w:space="0" w:color="auto"/>
              <w:bottom w:val="single" w:sz="4" w:space="0" w:color="auto"/>
              <w:right w:val="single" w:sz="4" w:space="0" w:color="auto"/>
            </w:tcBorders>
            <w:shd w:val="clear" w:color="auto" w:fill="auto"/>
            <w:textDirection w:val="btLr"/>
          </w:tcPr>
          <w:p w14:paraId="2B4930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Обращения в аптечное учреждение</w:t>
            </w:r>
          </w:p>
        </w:tc>
        <w:tc>
          <w:tcPr>
            <w:tcW w:w="401" w:type="pct"/>
            <w:tcBorders>
              <w:top w:val="single" w:sz="4" w:space="0" w:color="auto"/>
              <w:left w:val="single" w:sz="4" w:space="0" w:color="auto"/>
              <w:bottom w:val="single" w:sz="4" w:space="0" w:color="auto"/>
              <w:right w:val="single" w:sz="4" w:space="0" w:color="auto"/>
            </w:tcBorders>
            <w:shd w:val="clear" w:color="auto" w:fill="auto"/>
            <w:textDirection w:val="btLr"/>
          </w:tcPr>
          <w:p w14:paraId="31C8A6D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Отпуска ЛП</w:t>
            </w:r>
          </w:p>
        </w:tc>
        <w:tc>
          <w:tcPr>
            <w:tcW w:w="400" w:type="pct"/>
            <w:vMerge/>
            <w:tcBorders>
              <w:top w:val="single" w:sz="4" w:space="0" w:color="auto"/>
              <w:left w:val="single" w:sz="4" w:space="0" w:color="auto"/>
              <w:bottom w:val="single" w:sz="4" w:space="0" w:color="auto"/>
              <w:right w:val="single" w:sz="4" w:space="0" w:color="auto"/>
            </w:tcBorders>
            <w:vAlign w:val="center"/>
          </w:tcPr>
          <w:p w14:paraId="79B4CD0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vAlign w:val="center"/>
          </w:tcPr>
          <w:p w14:paraId="2829B63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633F685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1293AD9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30" w:type="pct"/>
            <w:vMerge/>
            <w:tcBorders>
              <w:top w:val="single" w:sz="4" w:space="0" w:color="auto"/>
              <w:left w:val="single" w:sz="4" w:space="0" w:color="auto"/>
              <w:bottom w:val="single" w:sz="4" w:space="0" w:color="auto"/>
              <w:right w:val="single" w:sz="4" w:space="0" w:color="auto"/>
            </w:tcBorders>
            <w:vAlign w:val="center"/>
          </w:tcPr>
          <w:p w14:paraId="4676A88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512D4CB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94" w:type="pct"/>
            <w:vMerge/>
            <w:tcBorders>
              <w:top w:val="single" w:sz="4" w:space="0" w:color="auto"/>
              <w:left w:val="single" w:sz="4" w:space="0" w:color="auto"/>
              <w:bottom w:val="single" w:sz="4" w:space="0" w:color="auto"/>
              <w:right w:val="single" w:sz="4" w:space="0" w:color="auto"/>
            </w:tcBorders>
            <w:vAlign w:val="center"/>
          </w:tcPr>
          <w:p w14:paraId="51E4EF5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56BF5EF5"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vMerge/>
            <w:tcBorders>
              <w:top w:val="single" w:sz="4" w:space="0" w:color="auto"/>
              <w:left w:val="single" w:sz="4" w:space="0" w:color="auto"/>
              <w:bottom w:val="single" w:sz="4" w:space="0" w:color="auto"/>
              <w:right w:val="single" w:sz="4" w:space="0" w:color="auto"/>
            </w:tcBorders>
            <w:vAlign w:val="center"/>
          </w:tcPr>
          <w:p w14:paraId="06AAC23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03" w:type="pct"/>
            <w:vMerge/>
            <w:tcBorders>
              <w:top w:val="single" w:sz="4" w:space="0" w:color="auto"/>
              <w:left w:val="single" w:sz="4" w:space="0" w:color="auto"/>
              <w:bottom w:val="single" w:sz="4" w:space="0" w:color="auto"/>
              <w:right w:val="single" w:sz="4" w:space="0" w:color="auto"/>
            </w:tcBorders>
            <w:vAlign w:val="center"/>
          </w:tcPr>
          <w:p w14:paraId="5FEA3A7B"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5E26DA1C" w14:textId="77777777" w:rsidTr="000325A6">
        <w:trPr>
          <w:cantSplit/>
          <w:trHeight w:val="721"/>
        </w:trPr>
        <w:tc>
          <w:tcPr>
            <w:tcW w:w="214" w:type="pct"/>
            <w:tcBorders>
              <w:top w:val="single" w:sz="4" w:space="0" w:color="auto"/>
              <w:left w:val="single" w:sz="4" w:space="0" w:color="auto"/>
              <w:bottom w:val="single" w:sz="4" w:space="0" w:color="auto"/>
              <w:right w:val="single" w:sz="4" w:space="0" w:color="auto"/>
            </w:tcBorders>
            <w:vAlign w:val="center"/>
          </w:tcPr>
          <w:p w14:paraId="1FB32CA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7C45D2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extDirection w:val="btLr"/>
          </w:tcPr>
          <w:p w14:paraId="033594C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textDirection w:val="btLr"/>
          </w:tcPr>
          <w:p w14:paraId="39987AD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extDirection w:val="btLr"/>
          </w:tcPr>
          <w:p w14:paraId="29AC817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59EE8A8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2F45BCB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16526C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08E3F0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14:paraId="2C15682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4C49943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14:paraId="3DC8832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14:paraId="505B982D"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single" w:sz="4" w:space="0" w:color="auto"/>
              <w:left w:val="single" w:sz="4" w:space="0" w:color="auto"/>
              <w:bottom w:val="single" w:sz="4" w:space="0" w:color="auto"/>
              <w:right w:val="single" w:sz="4" w:space="0" w:color="auto"/>
            </w:tcBorders>
            <w:vAlign w:val="center"/>
          </w:tcPr>
          <w:p w14:paraId="64E9D49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98E2B7A"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25DE9DA" w14:textId="77777777" w:rsidTr="000325A6">
        <w:trPr>
          <w:cantSplit/>
          <w:trHeight w:val="721"/>
        </w:trPr>
        <w:tc>
          <w:tcPr>
            <w:tcW w:w="214" w:type="pct"/>
            <w:tcBorders>
              <w:top w:val="single" w:sz="4" w:space="0" w:color="auto"/>
              <w:left w:val="single" w:sz="4" w:space="0" w:color="auto"/>
              <w:bottom w:val="single" w:sz="4" w:space="0" w:color="auto"/>
              <w:right w:val="single" w:sz="4" w:space="0" w:color="auto"/>
            </w:tcBorders>
            <w:vAlign w:val="center"/>
          </w:tcPr>
          <w:p w14:paraId="138A488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B0C38A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extDirection w:val="btLr"/>
          </w:tcPr>
          <w:p w14:paraId="5EE65CE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textDirection w:val="btLr"/>
          </w:tcPr>
          <w:p w14:paraId="4687A60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extDirection w:val="btLr"/>
          </w:tcPr>
          <w:p w14:paraId="5CF9EBC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7AD828A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519D9C2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267CC1F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B29D7E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14:paraId="2F4BA09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035C902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14:paraId="1112229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14:paraId="7FC51A0B"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single" w:sz="4" w:space="0" w:color="auto"/>
              <w:left w:val="single" w:sz="4" w:space="0" w:color="auto"/>
              <w:bottom w:val="single" w:sz="4" w:space="0" w:color="auto"/>
              <w:right w:val="single" w:sz="4" w:space="0" w:color="auto"/>
            </w:tcBorders>
            <w:vAlign w:val="center"/>
          </w:tcPr>
          <w:p w14:paraId="4785247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59D59910"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5D9C8212" w14:textId="77777777" w:rsidTr="000325A6">
        <w:trPr>
          <w:cantSplit/>
          <w:trHeight w:val="721"/>
        </w:trPr>
        <w:tc>
          <w:tcPr>
            <w:tcW w:w="214" w:type="pct"/>
            <w:tcBorders>
              <w:top w:val="single" w:sz="4" w:space="0" w:color="auto"/>
              <w:left w:val="single" w:sz="4" w:space="0" w:color="auto"/>
              <w:bottom w:val="single" w:sz="4" w:space="0" w:color="auto"/>
              <w:right w:val="single" w:sz="4" w:space="0" w:color="auto"/>
            </w:tcBorders>
            <w:vAlign w:val="center"/>
          </w:tcPr>
          <w:p w14:paraId="17E157B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AEFDE2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extDirection w:val="btLr"/>
          </w:tcPr>
          <w:p w14:paraId="1F29641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auto"/>
            <w:textDirection w:val="btLr"/>
          </w:tcPr>
          <w:p w14:paraId="11F29B5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extDirection w:val="btLr"/>
          </w:tcPr>
          <w:p w14:paraId="233EBE5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3918BFA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057C944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1750326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7AAA09A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14:paraId="684252D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14:paraId="5371F5D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14:paraId="55F07E1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14:paraId="0621008F"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single" w:sz="4" w:space="0" w:color="auto"/>
              <w:left w:val="single" w:sz="4" w:space="0" w:color="auto"/>
              <w:bottom w:val="single" w:sz="4" w:space="0" w:color="auto"/>
              <w:right w:val="single" w:sz="4" w:space="0" w:color="auto"/>
            </w:tcBorders>
            <w:vAlign w:val="center"/>
          </w:tcPr>
          <w:p w14:paraId="3B1F322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6D3276E"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5836E7F2" w14:textId="77777777" w:rsidR="000325A6" w:rsidRPr="000325A6" w:rsidRDefault="000325A6" w:rsidP="000325A6">
      <w:pPr>
        <w:spacing w:after="0" w:line="240" w:lineRule="auto"/>
        <w:rPr>
          <w:rFonts w:ascii="Times New Roman" w:hAnsi="Times New Roman" w:cs="Times New Roman"/>
          <w:sz w:val="20"/>
          <w:szCs w:val="20"/>
        </w:rPr>
      </w:pPr>
    </w:p>
    <w:p w14:paraId="4D6D0EF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18" w:type="pct"/>
        <w:tblLayout w:type="fixed"/>
        <w:tblLook w:val="04A0" w:firstRow="1" w:lastRow="0" w:firstColumn="1" w:lastColumn="0" w:noHBand="0" w:noVBand="1"/>
      </w:tblPr>
      <w:tblGrid>
        <w:gridCol w:w="448"/>
        <w:gridCol w:w="556"/>
        <w:gridCol w:w="422"/>
        <w:gridCol w:w="795"/>
        <w:gridCol w:w="160"/>
        <w:gridCol w:w="656"/>
        <w:gridCol w:w="305"/>
        <w:gridCol w:w="521"/>
        <w:gridCol w:w="653"/>
        <w:gridCol w:w="484"/>
        <w:gridCol w:w="576"/>
        <w:gridCol w:w="838"/>
        <w:gridCol w:w="921"/>
        <w:gridCol w:w="576"/>
        <w:gridCol w:w="1069"/>
        <w:gridCol w:w="9"/>
        <w:gridCol w:w="860"/>
        <w:gridCol w:w="200"/>
        <w:gridCol w:w="663"/>
        <w:gridCol w:w="767"/>
        <w:gridCol w:w="89"/>
        <w:gridCol w:w="863"/>
        <w:gridCol w:w="9"/>
        <w:gridCol w:w="844"/>
        <w:gridCol w:w="1091"/>
        <w:gridCol w:w="1032"/>
      </w:tblGrid>
      <w:tr w:rsidR="000325A6" w:rsidRPr="000325A6" w14:paraId="1294FFFE" w14:textId="77777777" w:rsidTr="000325A6">
        <w:trPr>
          <w:trHeight w:val="375"/>
        </w:trPr>
        <w:tc>
          <w:tcPr>
            <w:tcW w:w="145" w:type="pct"/>
            <w:tcBorders>
              <w:top w:val="nil"/>
              <w:left w:val="nil"/>
              <w:bottom w:val="nil"/>
              <w:right w:val="nil"/>
            </w:tcBorders>
          </w:tcPr>
          <w:p w14:paraId="6BE43B0C"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317" w:type="pct"/>
            <w:gridSpan w:val="2"/>
            <w:tcBorders>
              <w:top w:val="nil"/>
              <w:left w:val="nil"/>
              <w:bottom w:val="nil"/>
              <w:right w:val="nil"/>
            </w:tcBorders>
          </w:tcPr>
          <w:p w14:paraId="2DBA3E56"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310" w:type="pct"/>
            <w:gridSpan w:val="2"/>
            <w:tcBorders>
              <w:top w:val="nil"/>
              <w:left w:val="nil"/>
              <w:bottom w:val="nil"/>
              <w:right w:val="nil"/>
            </w:tcBorders>
          </w:tcPr>
          <w:p w14:paraId="5CF63033"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312" w:type="pct"/>
            <w:gridSpan w:val="2"/>
            <w:tcBorders>
              <w:top w:val="nil"/>
              <w:left w:val="nil"/>
              <w:bottom w:val="nil"/>
              <w:right w:val="nil"/>
            </w:tcBorders>
          </w:tcPr>
          <w:p w14:paraId="6BA3EEE3"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3915" w:type="pct"/>
            <w:gridSpan w:val="19"/>
            <w:tcBorders>
              <w:top w:val="nil"/>
              <w:left w:val="nil"/>
              <w:bottom w:val="nil"/>
              <w:right w:val="nil"/>
            </w:tcBorders>
            <w:shd w:val="clear" w:color="auto" w:fill="auto"/>
          </w:tcPr>
          <w:p w14:paraId="0B107CE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b/>
                <w:bCs/>
                <w:sz w:val="20"/>
                <w:szCs w:val="20"/>
              </w:rPr>
              <w:t xml:space="preserve">Ф. 22-37 Лицевой счет льготника </w:t>
            </w:r>
          </w:p>
        </w:tc>
      </w:tr>
      <w:tr w:rsidR="000325A6" w:rsidRPr="000325A6" w14:paraId="58359FEC" w14:textId="77777777" w:rsidTr="000325A6">
        <w:trPr>
          <w:trHeight w:val="255"/>
        </w:trPr>
        <w:tc>
          <w:tcPr>
            <w:tcW w:w="325" w:type="pct"/>
            <w:gridSpan w:val="2"/>
            <w:tcBorders>
              <w:top w:val="nil"/>
              <w:left w:val="nil"/>
              <w:bottom w:val="nil"/>
              <w:right w:val="nil"/>
            </w:tcBorders>
            <w:shd w:val="clear" w:color="auto" w:fill="auto"/>
          </w:tcPr>
          <w:p w14:paraId="792D64B9" w14:textId="77777777" w:rsidR="000325A6" w:rsidRPr="000325A6" w:rsidRDefault="000325A6" w:rsidP="000325A6">
            <w:pPr>
              <w:spacing w:after="0" w:line="240" w:lineRule="auto"/>
              <w:rPr>
                <w:rFonts w:ascii="Times New Roman" w:hAnsi="Times New Roman" w:cs="Times New Roman"/>
                <w:sz w:val="20"/>
                <w:szCs w:val="20"/>
              </w:rPr>
            </w:pPr>
          </w:p>
        </w:tc>
        <w:tc>
          <w:tcPr>
            <w:tcW w:w="395" w:type="pct"/>
            <w:gridSpan w:val="2"/>
            <w:tcBorders>
              <w:top w:val="nil"/>
              <w:left w:val="nil"/>
              <w:bottom w:val="nil"/>
              <w:right w:val="nil"/>
            </w:tcBorders>
            <w:shd w:val="clear" w:color="auto" w:fill="auto"/>
          </w:tcPr>
          <w:p w14:paraId="5D7E08EA" w14:textId="77777777" w:rsidR="000325A6" w:rsidRPr="000325A6" w:rsidRDefault="000325A6" w:rsidP="000325A6">
            <w:pPr>
              <w:spacing w:after="0" w:line="240" w:lineRule="auto"/>
              <w:rPr>
                <w:rFonts w:ascii="Times New Roman" w:hAnsi="Times New Roman" w:cs="Times New Roman"/>
                <w:sz w:val="20"/>
                <w:szCs w:val="20"/>
              </w:rPr>
            </w:pPr>
          </w:p>
        </w:tc>
        <w:tc>
          <w:tcPr>
            <w:tcW w:w="265" w:type="pct"/>
            <w:gridSpan w:val="2"/>
            <w:tcBorders>
              <w:top w:val="nil"/>
              <w:left w:val="nil"/>
              <w:bottom w:val="nil"/>
              <w:right w:val="nil"/>
            </w:tcBorders>
            <w:shd w:val="clear" w:color="auto" w:fill="auto"/>
          </w:tcPr>
          <w:p w14:paraId="4728CEA7" w14:textId="77777777" w:rsidR="000325A6" w:rsidRPr="000325A6" w:rsidRDefault="000325A6" w:rsidP="000325A6">
            <w:pPr>
              <w:spacing w:after="0" w:line="240" w:lineRule="auto"/>
              <w:rPr>
                <w:rFonts w:ascii="Times New Roman" w:hAnsi="Times New Roman" w:cs="Times New Roman"/>
                <w:sz w:val="20"/>
                <w:szCs w:val="20"/>
              </w:rPr>
            </w:pPr>
          </w:p>
        </w:tc>
        <w:tc>
          <w:tcPr>
            <w:tcW w:w="268" w:type="pct"/>
            <w:gridSpan w:val="2"/>
            <w:tcBorders>
              <w:top w:val="nil"/>
              <w:left w:val="nil"/>
              <w:bottom w:val="nil"/>
              <w:right w:val="nil"/>
            </w:tcBorders>
            <w:shd w:val="clear" w:color="auto" w:fill="auto"/>
          </w:tcPr>
          <w:p w14:paraId="038CA7C0" w14:textId="77777777" w:rsidR="000325A6" w:rsidRPr="000325A6" w:rsidRDefault="000325A6" w:rsidP="000325A6">
            <w:pPr>
              <w:spacing w:after="0" w:line="240" w:lineRule="auto"/>
              <w:rPr>
                <w:rFonts w:ascii="Times New Roman" w:hAnsi="Times New Roman" w:cs="Times New Roman"/>
                <w:sz w:val="20"/>
                <w:szCs w:val="20"/>
              </w:rPr>
            </w:pPr>
          </w:p>
        </w:tc>
        <w:tc>
          <w:tcPr>
            <w:tcW w:w="212" w:type="pct"/>
            <w:tcBorders>
              <w:top w:val="nil"/>
              <w:left w:val="nil"/>
              <w:bottom w:val="nil"/>
              <w:right w:val="nil"/>
            </w:tcBorders>
            <w:shd w:val="clear" w:color="auto" w:fill="auto"/>
          </w:tcPr>
          <w:p w14:paraId="460C2460"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tcPr>
          <w:p w14:paraId="5ADC567B"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nil"/>
              <w:right w:val="nil"/>
            </w:tcBorders>
            <w:shd w:val="clear" w:color="auto" w:fill="auto"/>
          </w:tcPr>
          <w:p w14:paraId="51EEA432"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tcBorders>
              <w:top w:val="nil"/>
              <w:left w:val="nil"/>
              <w:bottom w:val="nil"/>
              <w:right w:val="nil"/>
            </w:tcBorders>
            <w:shd w:val="clear" w:color="auto" w:fill="auto"/>
          </w:tcPr>
          <w:p w14:paraId="4B1DE123" w14:textId="77777777" w:rsidR="000325A6" w:rsidRPr="000325A6" w:rsidRDefault="000325A6" w:rsidP="000325A6">
            <w:pPr>
              <w:spacing w:after="0" w:line="240" w:lineRule="auto"/>
              <w:rPr>
                <w:rFonts w:ascii="Times New Roman" w:hAnsi="Times New Roman" w:cs="Times New Roman"/>
                <w:sz w:val="20"/>
                <w:szCs w:val="20"/>
              </w:rPr>
            </w:pPr>
          </w:p>
        </w:tc>
        <w:tc>
          <w:tcPr>
            <w:tcW w:w="299" w:type="pct"/>
            <w:tcBorders>
              <w:top w:val="nil"/>
              <w:left w:val="nil"/>
              <w:bottom w:val="nil"/>
              <w:right w:val="nil"/>
            </w:tcBorders>
          </w:tcPr>
          <w:p w14:paraId="5452E6C9"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nil"/>
              <w:right w:val="nil"/>
            </w:tcBorders>
            <w:shd w:val="clear" w:color="auto" w:fill="auto"/>
          </w:tcPr>
          <w:p w14:paraId="0B6C9C84"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tcBorders>
              <w:top w:val="nil"/>
              <w:left w:val="nil"/>
              <w:bottom w:val="nil"/>
              <w:right w:val="nil"/>
            </w:tcBorders>
            <w:shd w:val="clear" w:color="auto" w:fill="auto"/>
          </w:tcPr>
          <w:p w14:paraId="60BD3238"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gridSpan w:val="3"/>
            <w:tcBorders>
              <w:top w:val="nil"/>
              <w:left w:val="nil"/>
              <w:bottom w:val="nil"/>
              <w:right w:val="nil"/>
            </w:tcBorders>
            <w:shd w:val="clear" w:color="auto" w:fill="auto"/>
          </w:tcPr>
          <w:p w14:paraId="553C6602" w14:textId="77777777" w:rsidR="000325A6" w:rsidRPr="000325A6" w:rsidRDefault="000325A6" w:rsidP="000325A6">
            <w:pPr>
              <w:spacing w:after="0" w:line="240" w:lineRule="auto"/>
              <w:rPr>
                <w:rFonts w:ascii="Times New Roman" w:hAnsi="Times New Roman" w:cs="Times New Roman"/>
                <w:sz w:val="20"/>
                <w:szCs w:val="20"/>
              </w:rPr>
            </w:pPr>
          </w:p>
        </w:tc>
        <w:tc>
          <w:tcPr>
            <w:tcW w:w="215" w:type="pct"/>
            <w:tcBorders>
              <w:top w:val="nil"/>
              <w:left w:val="nil"/>
              <w:bottom w:val="nil"/>
              <w:right w:val="nil"/>
            </w:tcBorders>
            <w:shd w:val="clear" w:color="auto" w:fill="auto"/>
            <w:noWrap/>
          </w:tcPr>
          <w:p w14:paraId="09224880" w14:textId="77777777" w:rsidR="000325A6" w:rsidRPr="000325A6" w:rsidRDefault="000325A6" w:rsidP="000325A6">
            <w:pPr>
              <w:spacing w:after="0" w:line="240" w:lineRule="auto"/>
              <w:rPr>
                <w:rFonts w:ascii="Times New Roman" w:hAnsi="Times New Roman" w:cs="Times New Roman"/>
                <w:sz w:val="20"/>
                <w:szCs w:val="20"/>
              </w:rPr>
            </w:pPr>
          </w:p>
        </w:tc>
        <w:tc>
          <w:tcPr>
            <w:tcW w:w="249" w:type="pct"/>
            <w:tcBorders>
              <w:top w:val="nil"/>
              <w:left w:val="nil"/>
              <w:bottom w:val="nil"/>
              <w:right w:val="nil"/>
            </w:tcBorders>
          </w:tcPr>
          <w:p w14:paraId="03440DF3" w14:textId="77777777" w:rsidR="000325A6" w:rsidRPr="000325A6" w:rsidRDefault="000325A6" w:rsidP="000325A6">
            <w:pPr>
              <w:spacing w:after="0" w:line="240" w:lineRule="auto"/>
              <w:rPr>
                <w:rFonts w:ascii="Times New Roman" w:hAnsi="Times New Roman" w:cs="Times New Roman"/>
                <w:sz w:val="20"/>
                <w:szCs w:val="20"/>
              </w:rPr>
            </w:pPr>
          </w:p>
        </w:tc>
        <w:tc>
          <w:tcPr>
            <w:tcW w:w="312" w:type="pct"/>
            <w:gridSpan w:val="3"/>
            <w:tcBorders>
              <w:top w:val="nil"/>
              <w:left w:val="nil"/>
              <w:bottom w:val="nil"/>
              <w:right w:val="nil"/>
            </w:tcBorders>
          </w:tcPr>
          <w:p w14:paraId="64D7E6A3"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nil"/>
              <w:left w:val="nil"/>
              <w:bottom w:val="nil"/>
              <w:right w:val="nil"/>
            </w:tcBorders>
          </w:tcPr>
          <w:p w14:paraId="49B7E05F"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nil"/>
              <w:bottom w:val="nil"/>
              <w:right w:val="nil"/>
            </w:tcBorders>
            <w:shd w:val="clear" w:color="auto" w:fill="auto"/>
          </w:tcPr>
          <w:p w14:paraId="2E276F3C" w14:textId="77777777" w:rsidR="000325A6" w:rsidRPr="000325A6" w:rsidRDefault="000325A6" w:rsidP="000325A6">
            <w:pPr>
              <w:spacing w:after="0" w:line="240" w:lineRule="auto"/>
              <w:rPr>
                <w:rFonts w:ascii="Times New Roman" w:hAnsi="Times New Roman" w:cs="Times New Roman"/>
                <w:sz w:val="20"/>
                <w:szCs w:val="20"/>
              </w:rPr>
            </w:pPr>
          </w:p>
        </w:tc>
        <w:tc>
          <w:tcPr>
            <w:tcW w:w="336" w:type="pct"/>
            <w:tcBorders>
              <w:top w:val="nil"/>
              <w:left w:val="nil"/>
              <w:bottom w:val="nil"/>
              <w:right w:val="nil"/>
            </w:tcBorders>
            <w:shd w:val="clear" w:color="auto" w:fill="auto"/>
            <w:noWrap/>
          </w:tcPr>
          <w:p w14:paraId="39E318A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251D5573" w14:textId="77777777" w:rsidTr="000325A6">
        <w:trPr>
          <w:trHeight w:val="503"/>
        </w:trPr>
        <w:tc>
          <w:tcPr>
            <w:tcW w:w="1809" w:type="pct"/>
            <w:gridSpan w:val="11"/>
            <w:tcBorders>
              <w:top w:val="nil"/>
              <w:left w:val="nil"/>
              <w:bottom w:val="nil"/>
              <w:right w:val="nil"/>
            </w:tcBorders>
            <w:shd w:val="clear" w:color="auto" w:fill="auto"/>
          </w:tcPr>
          <w:p w14:paraId="1C451819"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Лицевой счет льготника ___________</w:t>
            </w:r>
          </w:p>
        </w:tc>
        <w:tc>
          <w:tcPr>
            <w:tcW w:w="272" w:type="pct"/>
            <w:tcBorders>
              <w:top w:val="nil"/>
              <w:left w:val="nil"/>
              <w:bottom w:val="nil"/>
              <w:right w:val="nil"/>
            </w:tcBorders>
            <w:shd w:val="clear" w:color="auto" w:fill="auto"/>
          </w:tcPr>
          <w:p w14:paraId="21BA381F" w14:textId="77777777" w:rsidR="000325A6" w:rsidRPr="000325A6" w:rsidRDefault="000325A6" w:rsidP="000325A6">
            <w:pPr>
              <w:spacing w:after="0" w:line="240" w:lineRule="auto"/>
              <w:rPr>
                <w:rFonts w:ascii="Times New Roman" w:hAnsi="Times New Roman" w:cs="Times New Roman"/>
                <w:sz w:val="20"/>
                <w:szCs w:val="20"/>
              </w:rPr>
            </w:pPr>
          </w:p>
        </w:tc>
        <w:tc>
          <w:tcPr>
            <w:tcW w:w="299" w:type="pct"/>
            <w:tcBorders>
              <w:top w:val="nil"/>
              <w:left w:val="nil"/>
              <w:bottom w:val="nil"/>
              <w:right w:val="nil"/>
            </w:tcBorders>
          </w:tcPr>
          <w:p w14:paraId="0007CA38"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nil"/>
              <w:right w:val="nil"/>
            </w:tcBorders>
            <w:shd w:val="clear" w:color="auto" w:fill="auto"/>
          </w:tcPr>
          <w:p w14:paraId="45E5685C"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tcBorders>
              <w:top w:val="nil"/>
              <w:left w:val="nil"/>
              <w:bottom w:val="nil"/>
              <w:right w:val="nil"/>
            </w:tcBorders>
            <w:shd w:val="clear" w:color="auto" w:fill="auto"/>
          </w:tcPr>
          <w:p w14:paraId="0CE17D19"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gridSpan w:val="3"/>
            <w:tcBorders>
              <w:top w:val="nil"/>
              <w:left w:val="nil"/>
              <w:bottom w:val="nil"/>
              <w:right w:val="nil"/>
            </w:tcBorders>
            <w:shd w:val="clear" w:color="auto" w:fill="auto"/>
          </w:tcPr>
          <w:p w14:paraId="4188E9DF" w14:textId="77777777" w:rsidR="000325A6" w:rsidRPr="000325A6" w:rsidRDefault="000325A6" w:rsidP="000325A6">
            <w:pPr>
              <w:spacing w:after="0" w:line="240" w:lineRule="auto"/>
              <w:rPr>
                <w:rFonts w:ascii="Times New Roman" w:hAnsi="Times New Roman" w:cs="Times New Roman"/>
                <w:sz w:val="20"/>
                <w:szCs w:val="20"/>
              </w:rPr>
            </w:pPr>
          </w:p>
        </w:tc>
        <w:tc>
          <w:tcPr>
            <w:tcW w:w="215" w:type="pct"/>
            <w:tcBorders>
              <w:top w:val="nil"/>
              <w:left w:val="nil"/>
              <w:bottom w:val="nil"/>
              <w:right w:val="nil"/>
            </w:tcBorders>
            <w:shd w:val="clear" w:color="auto" w:fill="auto"/>
            <w:noWrap/>
          </w:tcPr>
          <w:p w14:paraId="3C80D5EC" w14:textId="77777777" w:rsidR="000325A6" w:rsidRPr="000325A6" w:rsidRDefault="000325A6" w:rsidP="000325A6">
            <w:pPr>
              <w:spacing w:after="0" w:line="240" w:lineRule="auto"/>
              <w:rPr>
                <w:rFonts w:ascii="Times New Roman" w:hAnsi="Times New Roman" w:cs="Times New Roman"/>
                <w:sz w:val="20"/>
                <w:szCs w:val="20"/>
              </w:rPr>
            </w:pPr>
          </w:p>
        </w:tc>
        <w:tc>
          <w:tcPr>
            <w:tcW w:w="249" w:type="pct"/>
            <w:tcBorders>
              <w:top w:val="nil"/>
              <w:left w:val="nil"/>
              <w:bottom w:val="nil"/>
              <w:right w:val="nil"/>
            </w:tcBorders>
          </w:tcPr>
          <w:p w14:paraId="359B8445" w14:textId="77777777" w:rsidR="000325A6" w:rsidRPr="000325A6" w:rsidRDefault="000325A6" w:rsidP="000325A6">
            <w:pPr>
              <w:spacing w:after="0" w:line="240" w:lineRule="auto"/>
              <w:rPr>
                <w:rFonts w:ascii="Times New Roman" w:hAnsi="Times New Roman" w:cs="Times New Roman"/>
                <w:sz w:val="20"/>
                <w:szCs w:val="20"/>
              </w:rPr>
            </w:pPr>
          </w:p>
        </w:tc>
        <w:tc>
          <w:tcPr>
            <w:tcW w:w="312" w:type="pct"/>
            <w:gridSpan w:val="3"/>
            <w:tcBorders>
              <w:top w:val="nil"/>
              <w:left w:val="nil"/>
              <w:bottom w:val="nil"/>
              <w:right w:val="nil"/>
            </w:tcBorders>
          </w:tcPr>
          <w:p w14:paraId="2A2E1420"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nil"/>
              <w:left w:val="nil"/>
              <w:bottom w:val="nil"/>
              <w:right w:val="nil"/>
            </w:tcBorders>
          </w:tcPr>
          <w:p w14:paraId="44C6C6EC"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nil"/>
              <w:bottom w:val="nil"/>
              <w:right w:val="nil"/>
            </w:tcBorders>
            <w:shd w:val="clear" w:color="auto" w:fill="auto"/>
          </w:tcPr>
          <w:p w14:paraId="18CA2786" w14:textId="77777777" w:rsidR="000325A6" w:rsidRPr="000325A6" w:rsidRDefault="000325A6" w:rsidP="000325A6">
            <w:pPr>
              <w:spacing w:after="0" w:line="240" w:lineRule="auto"/>
              <w:rPr>
                <w:rFonts w:ascii="Times New Roman" w:hAnsi="Times New Roman" w:cs="Times New Roman"/>
                <w:sz w:val="20"/>
                <w:szCs w:val="20"/>
              </w:rPr>
            </w:pPr>
          </w:p>
        </w:tc>
        <w:tc>
          <w:tcPr>
            <w:tcW w:w="336" w:type="pct"/>
            <w:tcBorders>
              <w:top w:val="nil"/>
              <w:left w:val="nil"/>
              <w:bottom w:val="nil"/>
              <w:right w:val="nil"/>
            </w:tcBorders>
            <w:shd w:val="clear" w:color="auto" w:fill="auto"/>
            <w:noWrap/>
          </w:tcPr>
          <w:p w14:paraId="1E5B06B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D980FC8" w14:textId="77777777" w:rsidTr="000325A6">
        <w:trPr>
          <w:trHeight w:val="398"/>
        </w:trPr>
        <w:tc>
          <w:tcPr>
            <w:tcW w:w="2081" w:type="pct"/>
            <w:gridSpan w:val="12"/>
            <w:tcBorders>
              <w:top w:val="nil"/>
              <w:left w:val="nil"/>
              <w:bottom w:val="nil"/>
              <w:right w:val="nil"/>
            </w:tcBorders>
            <w:shd w:val="clear" w:color="auto" w:fill="auto"/>
          </w:tcPr>
          <w:p w14:paraId="7163F4BE"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Фамилия, Имя, Отчество льготника _________________________________</w:t>
            </w:r>
          </w:p>
        </w:tc>
        <w:tc>
          <w:tcPr>
            <w:tcW w:w="299" w:type="pct"/>
            <w:tcBorders>
              <w:top w:val="nil"/>
              <w:left w:val="nil"/>
              <w:bottom w:val="nil"/>
              <w:right w:val="nil"/>
            </w:tcBorders>
          </w:tcPr>
          <w:p w14:paraId="22B1004E"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nil"/>
              <w:right w:val="nil"/>
            </w:tcBorders>
            <w:shd w:val="clear" w:color="auto" w:fill="auto"/>
          </w:tcPr>
          <w:p w14:paraId="7B657DBC"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tcBorders>
              <w:top w:val="nil"/>
              <w:left w:val="nil"/>
              <w:bottom w:val="nil"/>
              <w:right w:val="nil"/>
            </w:tcBorders>
            <w:shd w:val="clear" w:color="auto" w:fill="auto"/>
          </w:tcPr>
          <w:p w14:paraId="7F95877C"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gridSpan w:val="3"/>
            <w:tcBorders>
              <w:top w:val="nil"/>
              <w:left w:val="nil"/>
              <w:bottom w:val="nil"/>
              <w:right w:val="nil"/>
            </w:tcBorders>
            <w:shd w:val="clear" w:color="auto" w:fill="auto"/>
          </w:tcPr>
          <w:p w14:paraId="267B995C" w14:textId="77777777" w:rsidR="000325A6" w:rsidRPr="000325A6" w:rsidRDefault="000325A6" w:rsidP="000325A6">
            <w:pPr>
              <w:spacing w:after="0" w:line="240" w:lineRule="auto"/>
              <w:rPr>
                <w:rFonts w:ascii="Times New Roman" w:hAnsi="Times New Roman" w:cs="Times New Roman"/>
                <w:sz w:val="20"/>
                <w:szCs w:val="20"/>
              </w:rPr>
            </w:pPr>
          </w:p>
        </w:tc>
        <w:tc>
          <w:tcPr>
            <w:tcW w:w="215" w:type="pct"/>
            <w:tcBorders>
              <w:top w:val="nil"/>
              <w:left w:val="nil"/>
              <w:bottom w:val="nil"/>
              <w:right w:val="nil"/>
            </w:tcBorders>
            <w:shd w:val="clear" w:color="auto" w:fill="auto"/>
            <w:noWrap/>
          </w:tcPr>
          <w:p w14:paraId="6EB714E4" w14:textId="77777777" w:rsidR="000325A6" w:rsidRPr="000325A6" w:rsidRDefault="000325A6" w:rsidP="000325A6">
            <w:pPr>
              <w:spacing w:after="0" w:line="240" w:lineRule="auto"/>
              <w:rPr>
                <w:rFonts w:ascii="Times New Roman" w:hAnsi="Times New Roman" w:cs="Times New Roman"/>
                <w:sz w:val="20"/>
                <w:szCs w:val="20"/>
              </w:rPr>
            </w:pPr>
          </w:p>
        </w:tc>
        <w:tc>
          <w:tcPr>
            <w:tcW w:w="249" w:type="pct"/>
            <w:tcBorders>
              <w:top w:val="nil"/>
              <w:left w:val="nil"/>
              <w:bottom w:val="nil"/>
              <w:right w:val="nil"/>
            </w:tcBorders>
          </w:tcPr>
          <w:p w14:paraId="00A9710F" w14:textId="77777777" w:rsidR="000325A6" w:rsidRPr="000325A6" w:rsidRDefault="000325A6" w:rsidP="000325A6">
            <w:pPr>
              <w:spacing w:after="0" w:line="240" w:lineRule="auto"/>
              <w:rPr>
                <w:rFonts w:ascii="Times New Roman" w:hAnsi="Times New Roman" w:cs="Times New Roman"/>
                <w:sz w:val="20"/>
                <w:szCs w:val="20"/>
              </w:rPr>
            </w:pPr>
          </w:p>
        </w:tc>
        <w:tc>
          <w:tcPr>
            <w:tcW w:w="312" w:type="pct"/>
            <w:gridSpan w:val="3"/>
            <w:tcBorders>
              <w:top w:val="nil"/>
              <w:left w:val="nil"/>
              <w:bottom w:val="nil"/>
              <w:right w:val="nil"/>
            </w:tcBorders>
          </w:tcPr>
          <w:p w14:paraId="7F62F43C"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nil"/>
              <w:left w:val="nil"/>
              <w:bottom w:val="nil"/>
              <w:right w:val="nil"/>
            </w:tcBorders>
          </w:tcPr>
          <w:p w14:paraId="12408CF3"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nil"/>
              <w:bottom w:val="nil"/>
              <w:right w:val="nil"/>
            </w:tcBorders>
            <w:shd w:val="clear" w:color="auto" w:fill="auto"/>
          </w:tcPr>
          <w:p w14:paraId="516BFB8D" w14:textId="77777777" w:rsidR="000325A6" w:rsidRPr="000325A6" w:rsidRDefault="000325A6" w:rsidP="000325A6">
            <w:pPr>
              <w:spacing w:after="0" w:line="240" w:lineRule="auto"/>
              <w:rPr>
                <w:rFonts w:ascii="Times New Roman" w:hAnsi="Times New Roman" w:cs="Times New Roman"/>
                <w:sz w:val="20"/>
                <w:szCs w:val="20"/>
              </w:rPr>
            </w:pPr>
          </w:p>
        </w:tc>
        <w:tc>
          <w:tcPr>
            <w:tcW w:w="336" w:type="pct"/>
            <w:tcBorders>
              <w:top w:val="nil"/>
              <w:left w:val="nil"/>
              <w:bottom w:val="nil"/>
              <w:right w:val="nil"/>
            </w:tcBorders>
            <w:shd w:val="clear" w:color="auto" w:fill="auto"/>
            <w:noWrap/>
          </w:tcPr>
          <w:p w14:paraId="369E2FAF"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BB9BD33" w14:textId="77777777" w:rsidTr="000325A6">
        <w:trPr>
          <w:trHeight w:val="480"/>
        </w:trPr>
        <w:tc>
          <w:tcPr>
            <w:tcW w:w="1253" w:type="pct"/>
            <w:gridSpan w:val="8"/>
            <w:tcBorders>
              <w:top w:val="nil"/>
              <w:left w:val="nil"/>
              <w:bottom w:val="nil"/>
              <w:right w:val="nil"/>
            </w:tcBorders>
            <w:shd w:val="clear" w:color="auto" w:fill="auto"/>
            <w:noWrap/>
          </w:tcPr>
          <w:p w14:paraId="7DA2693C"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Дата рождения ______________</w:t>
            </w:r>
          </w:p>
        </w:tc>
        <w:tc>
          <w:tcPr>
            <w:tcW w:w="212" w:type="pct"/>
            <w:tcBorders>
              <w:top w:val="nil"/>
              <w:left w:val="nil"/>
              <w:bottom w:val="nil"/>
              <w:right w:val="nil"/>
            </w:tcBorders>
            <w:shd w:val="clear" w:color="auto" w:fill="auto"/>
            <w:noWrap/>
          </w:tcPr>
          <w:p w14:paraId="5AAC0D1E" w14:textId="77777777" w:rsidR="000325A6" w:rsidRPr="000325A6" w:rsidRDefault="000325A6" w:rsidP="000325A6">
            <w:pPr>
              <w:spacing w:after="0" w:line="240" w:lineRule="auto"/>
              <w:rPr>
                <w:rFonts w:ascii="Times New Roman" w:hAnsi="Times New Roman" w:cs="Times New Roman"/>
                <w:sz w:val="20"/>
                <w:szCs w:val="20"/>
              </w:rPr>
            </w:pPr>
          </w:p>
        </w:tc>
        <w:tc>
          <w:tcPr>
            <w:tcW w:w="616" w:type="pct"/>
            <w:gridSpan w:val="3"/>
            <w:tcBorders>
              <w:top w:val="nil"/>
              <w:left w:val="nil"/>
              <w:bottom w:val="nil"/>
              <w:right w:val="nil"/>
            </w:tcBorders>
            <w:shd w:val="clear" w:color="auto" w:fill="auto"/>
            <w:noWrap/>
          </w:tcPr>
          <w:p w14:paraId="15802E83"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СНИЛП _______________</w:t>
            </w:r>
          </w:p>
        </w:tc>
        <w:tc>
          <w:tcPr>
            <w:tcW w:w="299" w:type="pct"/>
            <w:tcBorders>
              <w:top w:val="nil"/>
              <w:left w:val="nil"/>
              <w:bottom w:val="nil"/>
              <w:right w:val="nil"/>
            </w:tcBorders>
          </w:tcPr>
          <w:p w14:paraId="71851FAB"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nil"/>
              <w:right w:val="nil"/>
            </w:tcBorders>
            <w:shd w:val="clear" w:color="auto" w:fill="auto"/>
          </w:tcPr>
          <w:p w14:paraId="1B1CD949"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tcBorders>
              <w:top w:val="nil"/>
              <w:left w:val="nil"/>
              <w:bottom w:val="nil"/>
              <w:right w:val="nil"/>
            </w:tcBorders>
            <w:shd w:val="clear" w:color="auto" w:fill="auto"/>
          </w:tcPr>
          <w:p w14:paraId="3CC88A3B"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gridSpan w:val="3"/>
            <w:tcBorders>
              <w:top w:val="nil"/>
              <w:left w:val="nil"/>
              <w:bottom w:val="nil"/>
              <w:right w:val="nil"/>
            </w:tcBorders>
            <w:shd w:val="clear" w:color="auto" w:fill="auto"/>
          </w:tcPr>
          <w:p w14:paraId="746BC290" w14:textId="77777777" w:rsidR="000325A6" w:rsidRPr="000325A6" w:rsidRDefault="000325A6" w:rsidP="000325A6">
            <w:pPr>
              <w:spacing w:after="0" w:line="240" w:lineRule="auto"/>
              <w:rPr>
                <w:rFonts w:ascii="Times New Roman" w:hAnsi="Times New Roman" w:cs="Times New Roman"/>
                <w:sz w:val="20"/>
                <w:szCs w:val="20"/>
              </w:rPr>
            </w:pPr>
          </w:p>
        </w:tc>
        <w:tc>
          <w:tcPr>
            <w:tcW w:w="215" w:type="pct"/>
            <w:tcBorders>
              <w:top w:val="nil"/>
              <w:left w:val="nil"/>
              <w:bottom w:val="nil"/>
              <w:right w:val="nil"/>
            </w:tcBorders>
            <w:shd w:val="clear" w:color="auto" w:fill="auto"/>
            <w:noWrap/>
          </w:tcPr>
          <w:p w14:paraId="6513F2F0" w14:textId="77777777" w:rsidR="000325A6" w:rsidRPr="000325A6" w:rsidRDefault="000325A6" w:rsidP="000325A6">
            <w:pPr>
              <w:spacing w:after="0" w:line="240" w:lineRule="auto"/>
              <w:rPr>
                <w:rFonts w:ascii="Times New Roman" w:hAnsi="Times New Roman" w:cs="Times New Roman"/>
                <w:sz w:val="20"/>
                <w:szCs w:val="20"/>
              </w:rPr>
            </w:pPr>
          </w:p>
        </w:tc>
        <w:tc>
          <w:tcPr>
            <w:tcW w:w="249" w:type="pct"/>
            <w:tcBorders>
              <w:top w:val="nil"/>
              <w:left w:val="nil"/>
              <w:bottom w:val="nil"/>
              <w:right w:val="nil"/>
            </w:tcBorders>
          </w:tcPr>
          <w:p w14:paraId="495BDF4B" w14:textId="77777777" w:rsidR="000325A6" w:rsidRPr="000325A6" w:rsidRDefault="000325A6" w:rsidP="000325A6">
            <w:pPr>
              <w:spacing w:after="0" w:line="240" w:lineRule="auto"/>
              <w:rPr>
                <w:rFonts w:ascii="Times New Roman" w:hAnsi="Times New Roman" w:cs="Times New Roman"/>
                <w:sz w:val="20"/>
                <w:szCs w:val="20"/>
              </w:rPr>
            </w:pPr>
          </w:p>
        </w:tc>
        <w:tc>
          <w:tcPr>
            <w:tcW w:w="312" w:type="pct"/>
            <w:gridSpan w:val="3"/>
            <w:tcBorders>
              <w:top w:val="nil"/>
              <w:left w:val="nil"/>
              <w:bottom w:val="nil"/>
              <w:right w:val="nil"/>
            </w:tcBorders>
          </w:tcPr>
          <w:p w14:paraId="64920E9F"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nil"/>
              <w:left w:val="nil"/>
              <w:bottom w:val="nil"/>
              <w:right w:val="nil"/>
            </w:tcBorders>
          </w:tcPr>
          <w:p w14:paraId="5247C373"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nil"/>
              <w:bottom w:val="nil"/>
              <w:right w:val="nil"/>
            </w:tcBorders>
            <w:shd w:val="clear" w:color="auto" w:fill="auto"/>
          </w:tcPr>
          <w:p w14:paraId="2621FCE1" w14:textId="77777777" w:rsidR="000325A6" w:rsidRPr="000325A6" w:rsidRDefault="000325A6" w:rsidP="000325A6">
            <w:pPr>
              <w:spacing w:after="0" w:line="240" w:lineRule="auto"/>
              <w:rPr>
                <w:rFonts w:ascii="Times New Roman" w:hAnsi="Times New Roman" w:cs="Times New Roman"/>
                <w:sz w:val="20"/>
                <w:szCs w:val="20"/>
              </w:rPr>
            </w:pPr>
          </w:p>
        </w:tc>
        <w:tc>
          <w:tcPr>
            <w:tcW w:w="336" w:type="pct"/>
            <w:tcBorders>
              <w:top w:val="nil"/>
              <w:left w:val="nil"/>
              <w:bottom w:val="nil"/>
              <w:right w:val="nil"/>
            </w:tcBorders>
            <w:shd w:val="clear" w:color="auto" w:fill="auto"/>
            <w:noWrap/>
          </w:tcPr>
          <w:p w14:paraId="00EEFF03"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A0918B7" w14:textId="77777777" w:rsidTr="000325A6">
        <w:trPr>
          <w:trHeight w:val="383"/>
        </w:trPr>
        <w:tc>
          <w:tcPr>
            <w:tcW w:w="2081" w:type="pct"/>
            <w:gridSpan w:val="12"/>
            <w:tcBorders>
              <w:top w:val="nil"/>
              <w:left w:val="nil"/>
              <w:bottom w:val="nil"/>
              <w:right w:val="nil"/>
            </w:tcBorders>
            <w:shd w:val="clear" w:color="auto" w:fill="auto"/>
          </w:tcPr>
          <w:p w14:paraId="4F9C46B0"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Программа финансирования_______________________</w:t>
            </w:r>
          </w:p>
        </w:tc>
        <w:tc>
          <w:tcPr>
            <w:tcW w:w="299" w:type="pct"/>
            <w:tcBorders>
              <w:top w:val="nil"/>
              <w:left w:val="nil"/>
              <w:bottom w:val="nil"/>
              <w:right w:val="nil"/>
            </w:tcBorders>
          </w:tcPr>
          <w:p w14:paraId="3950A860"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nil"/>
              <w:right w:val="nil"/>
            </w:tcBorders>
            <w:shd w:val="clear" w:color="auto" w:fill="auto"/>
          </w:tcPr>
          <w:p w14:paraId="66584DEE"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tcBorders>
              <w:top w:val="nil"/>
              <w:left w:val="nil"/>
              <w:bottom w:val="nil"/>
              <w:right w:val="nil"/>
            </w:tcBorders>
            <w:shd w:val="clear" w:color="auto" w:fill="auto"/>
          </w:tcPr>
          <w:p w14:paraId="64B2823E"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gridSpan w:val="3"/>
            <w:tcBorders>
              <w:top w:val="nil"/>
              <w:left w:val="nil"/>
              <w:bottom w:val="nil"/>
              <w:right w:val="nil"/>
            </w:tcBorders>
            <w:shd w:val="clear" w:color="auto" w:fill="auto"/>
          </w:tcPr>
          <w:p w14:paraId="2F3B7C1C" w14:textId="77777777" w:rsidR="000325A6" w:rsidRPr="000325A6" w:rsidRDefault="000325A6" w:rsidP="000325A6">
            <w:pPr>
              <w:spacing w:after="0" w:line="240" w:lineRule="auto"/>
              <w:rPr>
                <w:rFonts w:ascii="Times New Roman" w:hAnsi="Times New Roman" w:cs="Times New Roman"/>
                <w:sz w:val="20"/>
                <w:szCs w:val="20"/>
              </w:rPr>
            </w:pPr>
          </w:p>
        </w:tc>
        <w:tc>
          <w:tcPr>
            <w:tcW w:w="215" w:type="pct"/>
            <w:tcBorders>
              <w:top w:val="nil"/>
              <w:left w:val="nil"/>
              <w:bottom w:val="nil"/>
              <w:right w:val="nil"/>
            </w:tcBorders>
            <w:shd w:val="clear" w:color="auto" w:fill="auto"/>
            <w:noWrap/>
          </w:tcPr>
          <w:p w14:paraId="1815141E" w14:textId="77777777" w:rsidR="000325A6" w:rsidRPr="000325A6" w:rsidRDefault="000325A6" w:rsidP="000325A6">
            <w:pPr>
              <w:spacing w:after="0" w:line="240" w:lineRule="auto"/>
              <w:rPr>
                <w:rFonts w:ascii="Times New Roman" w:hAnsi="Times New Roman" w:cs="Times New Roman"/>
                <w:sz w:val="20"/>
                <w:szCs w:val="20"/>
              </w:rPr>
            </w:pPr>
          </w:p>
        </w:tc>
        <w:tc>
          <w:tcPr>
            <w:tcW w:w="249" w:type="pct"/>
            <w:tcBorders>
              <w:top w:val="nil"/>
              <w:left w:val="nil"/>
              <w:bottom w:val="nil"/>
              <w:right w:val="nil"/>
            </w:tcBorders>
          </w:tcPr>
          <w:p w14:paraId="7BB1837C" w14:textId="77777777" w:rsidR="000325A6" w:rsidRPr="000325A6" w:rsidRDefault="000325A6" w:rsidP="000325A6">
            <w:pPr>
              <w:spacing w:after="0" w:line="240" w:lineRule="auto"/>
              <w:rPr>
                <w:rFonts w:ascii="Times New Roman" w:hAnsi="Times New Roman" w:cs="Times New Roman"/>
                <w:sz w:val="20"/>
                <w:szCs w:val="20"/>
              </w:rPr>
            </w:pPr>
          </w:p>
        </w:tc>
        <w:tc>
          <w:tcPr>
            <w:tcW w:w="312" w:type="pct"/>
            <w:gridSpan w:val="3"/>
            <w:tcBorders>
              <w:top w:val="nil"/>
              <w:left w:val="nil"/>
              <w:bottom w:val="nil"/>
              <w:right w:val="nil"/>
            </w:tcBorders>
          </w:tcPr>
          <w:p w14:paraId="640E1BEA"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nil"/>
              <w:left w:val="nil"/>
              <w:bottom w:val="nil"/>
              <w:right w:val="nil"/>
            </w:tcBorders>
          </w:tcPr>
          <w:p w14:paraId="0C51C131"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nil"/>
              <w:bottom w:val="nil"/>
              <w:right w:val="nil"/>
            </w:tcBorders>
            <w:shd w:val="clear" w:color="auto" w:fill="auto"/>
          </w:tcPr>
          <w:p w14:paraId="376D3ED5" w14:textId="77777777" w:rsidR="000325A6" w:rsidRPr="000325A6" w:rsidRDefault="000325A6" w:rsidP="000325A6">
            <w:pPr>
              <w:spacing w:after="0" w:line="240" w:lineRule="auto"/>
              <w:rPr>
                <w:rFonts w:ascii="Times New Roman" w:hAnsi="Times New Roman" w:cs="Times New Roman"/>
                <w:sz w:val="20"/>
                <w:szCs w:val="20"/>
              </w:rPr>
            </w:pPr>
          </w:p>
        </w:tc>
        <w:tc>
          <w:tcPr>
            <w:tcW w:w="336" w:type="pct"/>
            <w:tcBorders>
              <w:top w:val="nil"/>
              <w:left w:val="nil"/>
              <w:bottom w:val="nil"/>
              <w:right w:val="nil"/>
            </w:tcBorders>
            <w:shd w:val="clear" w:color="auto" w:fill="auto"/>
            <w:noWrap/>
          </w:tcPr>
          <w:p w14:paraId="7510368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2998BC85" w14:textId="77777777" w:rsidTr="000325A6">
        <w:trPr>
          <w:trHeight w:val="345"/>
        </w:trPr>
        <w:tc>
          <w:tcPr>
            <w:tcW w:w="325" w:type="pct"/>
            <w:gridSpan w:val="2"/>
            <w:tcBorders>
              <w:top w:val="nil"/>
              <w:left w:val="nil"/>
              <w:bottom w:val="nil"/>
              <w:right w:val="nil"/>
            </w:tcBorders>
            <w:shd w:val="clear" w:color="auto" w:fill="auto"/>
          </w:tcPr>
          <w:p w14:paraId="1A05CA2C" w14:textId="77777777" w:rsidR="000325A6" w:rsidRPr="000325A6" w:rsidRDefault="000325A6" w:rsidP="000325A6">
            <w:pPr>
              <w:spacing w:after="0" w:line="240" w:lineRule="auto"/>
              <w:rPr>
                <w:rFonts w:ascii="Times New Roman" w:hAnsi="Times New Roman" w:cs="Times New Roman"/>
                <w:sz w:val="20"/>
                <w:szCs w:val="20"/>
              </w:rPr>
            </w:pPr>
          </w:p>
        </w:tc>
        <w:tc>
          <w:tcPr>
            <w:tcW w:w="395" w:type="pct"/>
            <w:gridSpan w:val="2"/>
            <w:tcBorders>
              <w:top w:val="nil"/>
              <w:left w:val="nil"/>
              <w:bottom w:val="nil"/>
              <w:right w:val="nil"/>
            </w:tcBorders>
            <w:shd w:val="clear" w:color="auto" w:fill="auto"/>
          </w:tcPr>
          <w:p w14:paraId="6B29BB78" w14:textId="77777777" w:rsidR="000325A6" w:rsidRPr="000325A6" w:rsidRDefault="000325A6" w:rsidP="000325A6">
            <w:pPr>
              <w:spacing w:after="0" w:line="240" w:lineRule="auto"/>
              <w:rPr>
                <w:rFonts w:ascii="Times New Roman" w:hAnsi="Times New Roman" w:cs="Times New Roman"/>
                <w:sz w:val="20"/>
                <w:szCs w:val="20"/>
              </w:rPr>
            </w:pPr>
          </w:p>
        </w:tc>
        <w:tc>
          <w:tcPr>
            <w:tcW w:w="265" w:type="pct"/>
            <w:gridSpan w:val="2"/>
            <w:tcBorders>
              <w:top w:val="nil"/>
              <w:left w:val="nil"/>
              <w:bottom w:val="nil"/>
              <w:right w:val="nil"/>
            </w:tcBorders>
            <w:shd w:val="clear" w:color="auto" w:fill="auto"/>
          </w:tcPr>
          <w:p w14:paraId="3B09E15B" w14:textId="77777777" w:rsidR="000325A6" w:rsidRPr="000325A6" w:rsidRDefault="000325A6" w:rsidP="000325A6">
            <w:pPr>
              <w:spacing w:after="0" w:line="240" w:lineRule="auto"/>
              <w:rPr>
                <w:rFonts w:ascii="Times New Roman" w:hAnsi="Times New Roman" w:cs="Times New Roman"/>
                <w:sz w:val="20"/>
                <w:szCs w:val="20"/>
              </w:rPr>
            </w:pPr>
          </w:p>
        </w:tc>
        <w:tc>
          <w:tcPr>
            <w:tcW w:w="268" w:type="pct"/>
            <w:gridSpan w:val="2"/>
            <w:tcBorders>
              <w:top w:val="nil"/>
              <w:left w:val="nil"/>
              <w:bottom w:val="nil"/>
              <w:right w:val="nil"/>
            </w:tcBorders>
            <w:shd w:val="clear" w:color="auto" w:fill="auto"/>
          </w:tcPr>
          <w:p w14:paraId="05173628" w14:textId="77777777" w:rsidR="000325A6" w:rsidRPr="000325A6" w:rsidRDefault="000325A6" w:rsidP="000325A6">
            <w:pPr>
              <w:spacing w:after="0" w:line="240" w:lineRule="auto"/>
              <w:rPr>
                <w:rFonts w:ascii="Times New Roman" w:hAnsi="Times New Roman" w:cs="Times New Roman"/>
                <w:sz w:val="20"/>
                <w:szCs w:val="20"/>
              </w:rPr>
            </w:pPr>
          </w:p>
        </w:tc>
        <w:tc>
          <w:tcPr>
            <w:tcW w:w="212" w:type="pct"/>
            <w:tcBorders>
              <w:top w:val="nil"/>
              <w:left w:val="nil"/>
              <w:bottom w:val="nil"/>
              <w:right w:val="nil"/>
            </w:tcBorders>
            <w:shd w:val="clear" w:color="auto" w:fill="auto"/>
          </w:tcPr>
          <w:p w14:paraId="668544B1"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tcPr>
          <w:p w14:paraId="21A921EE"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nil"/>
              <w:right w:val="nil"/>
            </w:tcBorders>
            <w:shd w:val="clear" w:color="auto" w:fill="auto"/>
          </w:tcPr>
          <w:p w14:paraId="708762F4"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tcBorders>
              <w:top w:val="nil"/>
              <w:left w:val="nil"/>
              <w:bottom w:val="nil"/>
              <w:right w:val="nil"/>
            </w:tcBorders>
            <w:shd w:val="clear" w:color="auto" w:fill="auto"/>
          </w:tcPr>
          <w:p w14:paraId="14EC0D06" w14:textId="77777777" w:rsidR="000325A6" w:rsidRPr="000325A6" w:rsidRDefault="000325A6" w:rsidP="000325A6">
            <w:pPr>
              <w:spacing w:after="0" w:line="240" w:lineRule="auto"/>
              <w:rPr>
                <w:rFonts w:ascii="Times New Roman" w:hAnsi="Times New Roman" w:cs="Times New Roman"/>
                <w:sz w:val="20"/>
                <w:szCs w:val="20"/>
              </w:rPr>
            </w:pPr>
          </w:p>
        </w:tc>
        <w:tc>
          <w:tcPr>
            <w:tcW w:w="299" w:type="pct"/>
            <w:tcBorders>
              <w:top w:val="nil"/>
              <w:left w:val="nil"/>
              <w:bottom w:val="nil"/>
              <w:right w:val="nil"/>
            </w:tcBorders>
          </w:tcPr>
          <w:p w14:paraId="3EBC65B0"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nil"/>
              <w:right w:val="nil"/>
            </w:tcBorders>
            <w:shd w:val="clear" w:color="auto" w:fill="auto"/>
          </w:tcPr>
          <w:p w14:paraId="5C95E7DA"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tcBorders>
              <w:top w:val="nil"/>
              <w:left w:val="nil"/>
              <w:bottom w:val="nil"/>
              <w:right w:val="nil"/>
            </w:tcBorders>
            <w:shd w:val="clear" w:color="auto" w:fill="auto"/>
          </w:tcPr>
          <w:p w14:paraId="7DEC8B01"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gridSpan w:val="3"/>
            <w:tcBorders>
              <w:top w:val="nil"/>
              <w:left w:val="nil"/>
              <w:bottom w:val="nil"/>
              <w:right w:val="nil"/>
            </w:tcBorders>
            <w:shd w:val="clear" w:color="auto" w:fill="auto"/>
          </w:tcPr>
          <w:p w14:paraId="769DAC62" w14:textId="77777777" w:rsidR="000325A6" w:rsidRPr="000325A6" w:rsidRDefault="000325A6" w:rsidP="000325A6">
            <w:pPr>
              <w:spacing w:after="0" w:line="240" w:lineRule="auto"/>
              <w:rPr>
                <w:rFonts w:ascii="Times New Roman" w:hAnsi="Times New Roman" w:cs="Times New Roman"/>
                <w:sz w:val="20"/>
                <w:szCs w:val="20"/>
              </w:rPr>
            </w:pPr>
          </w:p>
        </w:tc>
        <w:tc>
          <w:tcPr>
            <w:tcW w:w="215" w:type="pct"/>
            <w:tcBorders>
              <w:top w:val="nil"/>
              <w:left w:val="nil"/>
              <w:bottom w:val="nil"/>
              <w:right w:val="nil"/>
            </w:tcBorders>
            <w:shd w:val="clear" w:color="auto" w:fill="auto"/>
          </w:tcPr>
          <w:p w14:paraId="19EB11BB" w14:textId="77777777" w:rsidR="000325A6" w:rsidRPr="000325A6" w:rsidRDefault="000325A6" w:rsidP="000325A6">
            <w:pPr>
              <w:spacing w:after="0" w:line="240" w:lineRule="auto"/>
              <w:rPr>
                <w:rFonts w:ascii="Times New Roman" w:hAnsi="Times New Roman" w:cs="Times New Roman"/>
                <w:sz w:val="20"/>
                <w:szCs w:val="20"/>
              </w:rPr>
            </w:pPr>
          </w:p>
        </w:tc>
        <w:tc>
          <w:tcPr>
            <w:tcW w:w="249" w:type="pct"/>
            <w:tcBorders>
              <w:top w:val="nil"/>
              <w:left w:val="nil"/>
              <w:bottom w:val="nil"/>
              <w:right w:val="nil"/>
            </w:tcBorders>
          </w:tcPr>
          <w:p w14:paraId="6A13FC96" w14:textId="77777777" w:rsidR="000325A6" w:rsidRPr="000325A6" w:rsidRDefault="000325A6" w:rsidP="000325A6">
            <w:pPr>
              <w:spacing w:after="0" w:line="240" w:lineRule="auto"/>
              <w:rPr>
                <w:rFonts w:ascii="Times New Roman" w:hAnsi="Times New Roman" w:cs="Times New Roman"/>
                <w:sz w:val="20"/>
                <w:szCs w:val="20"/>
              </w:rPr>
            </w:pPr>
          </w:p>
        </w:tc>
        <w:tc>
          <w:tcPr>
            <w:tcW w:w="312" w:type="pct"/>
            <w:gridSpan w:val="3"/>
            <w:tcBorders>
              <w:top w:val="nil"/>
              <w:left w:val="nil"/>
              <w:bottom w:val="nil"/>
              <w:right w:val="nil"/>
            </w:tcBorders>
          </w:tcPr>
          <w:p w14:paraId="1BCDF58A"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nil"/>
              <w:left w:val="nil"/>
              <w:bottom w:val="nil"/>
              <w:right w:val="nil"/>
            </w:tcBorders>
          </w:tcPr>
          <w:p w14:paraId="475169F4"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nil"/>
              <w:bottom w:val="nil"/>
              <w:right w:val="nil"/>
            </w:tcBorders>
            <w:shd w:val="clear" w:color="auto" w:fill="auto"/>
          </w:tcPr>
          <w:p w14:paraId="195A7FAC" w14:textId="77777777" w:rsidR="000325A6" w:rsidRPr="000325A6" w:rsidRDefault="000325A6" w:rsidP="000325A6">
            <w:pPr>
              <w:spacing w:after="0" w:line="240" w:lineRule="auto"/>
              <w:rPr>
                <w:rFonts w:ascii="Times New Roman" w:hAnsi="Times New Roman" w:cs="Times New Roman"/>
                <w:sz w:val="20"/>
                <w:szCs w:val="20"/>
              </w:rPr>
            </w:pPr>
          </w:p>
        </w:tc>
        <w:tc>
          <w:tcPr>
            <w:tcW w:w="336" w:type="pct"/>
            <w:tcBorders>
              <w:top w:val="nil"/>
              <w:left w:val="nil"/>
              <w:bottom w:val="nil"/>
              <w:right w:val="nil"/>
            </w:tcBorders>
            <w:shd w:val="clear" w:color="auto" w:fill="auto"/>
            <w:noWrap/>
          </w:tcPr>
          <w:p w14:paraId="3FE0AEA5"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3E32A7C" w14:textId="77777777" w:rsidTr="000325A6">
        <w:trPr>
          <w:trHeight w:val="255"/>
        </w:trPr>
        <w:tc>
          <w:tcPr>
            <w:tcW w:w="32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3850638"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 п/п</w:t>
            </w:r>
          </w:p>
        </w:tc>
        <w:tc>
          <w:tcPr>
            <w:tcW w:w="3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14C6C4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Рецепт</w:t>
            </w:r>
          </w:p>
          <w:p w14:paraId="6BE1F89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серия, номер</w:t>
            </w:r>
          </w:p>
        </w:tc>
        <w:tc>
          <w:tcPr>
            <w:tcW w:w="533" w:type="pct"/>
            <w:gridSpan w:val="4"/>
            <w:tcBorders>
              <w:top w:val="single" w:sz="4" w:space="0" w:color="auto"/>
              <w:left w:val="nil"/>
              <w:bottom w:val="single" w:sz="4" w:space="0" w:color="auto"/>
              <w:right w:val="single" w:sz="4" w:space="0" w:color="auto"/>
            </w:tcBorders>
            <w:shd w:val="clear" w:color="auto" w:fill="auto"/>
          </w:tcPr>
          <w:p w14:paraId="570B9AA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Дата</w:t>
            </w:r>
          </w:p>
        </w:tc>
        <w:tc>
          <w:tcPr>
            <w:tcW w:w="369" w:type="pct"/>
            <w:gridSpan w:val="2"/>
            <w:tcBorders>
              <w:top w:val="single" w:sz="4" w:space="0" w:color="auto"/>
              <w:left w:val="nil"/>
              <w:bottom w:val="single" w:sz="4" w:space="0" w:color="auto"/>
              <w:right w:val="single" w:sz="4" w:space="0" w:color="auto"/>
            </w:tcBorders>
            <w:shd w:val="clear" w:color="auto" w:fill="auto"/>
          </w:tcPr>
          <w:p w14:paraId="73396C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МО</w:t>
            </w:r>
          </w:p>
        </w:tc>
        <w:tc>
          <w:tcPr>
            <w:tcW w:w="459" w:type="pct"/>
            <w:gridSpan w:val="2"/>
            <w:tcBorders>
              <w:top w:val="single" w:sz="4" w:space="0" w:color="auto"/>
              <w:left w:val="nil"/>
              <w:bottom w:val="single" w:sz="4" w:space="0" w:color="auto"/>
              <w:right w:val="single" w:sz="4" w:space="0" w:color="auto"/>
            </w:tcBorders>
            <w:shd w:val="clear" w:color="auto" w:fill="auto"/>
          </w:tcPr>
          <w:p w14:paraId="7CFB0D8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Льгота</w:t>
            </w:r>
          </w:p>
        </w:tc>
        <w:tc>
          <w:tcPr>
            <w:tcW w:w="299" w:type="pct"/>
            <w:vMerge w:val="restart"/>
            <w:tcBorders>
              <w:top w:val="single" w:sz="4" w:space="0" w:color="auto"/>
              <w:left w:val="single" w:sz="4" w:space="0" w:color="auto"/>
              <w:right w:val="single" w:sz="4" w:space="0" w:color="auto"/>
            </w:tcBorders>
          </w:tcPr>
          <w:p w14:paraId="464296B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Врач/Специальность</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auto"/>
          </w:tcPr>
          <w:p w14:paraId="039D880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Процент оплаты</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tcPr>
          <w:p w14:paraId="4D787DA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Торговое наименование ЛП</w:t>
            </w:r>
          </w:p>
        </w:tc>
        <w:tc>
          <w:tcPr>
            <w:tcW w:w="347"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2279A5A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упаковок/ штук</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tcPr>
          <w:p w14:paraId="2FD572D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w:t>
            </w:r>
          </w:p>
        </w:tc>
        <w:tc>
          <w:tcPr>
            <w:tcW w:w="249" w:type="pct"/>
            <w:vMerge w:val="restart"/>
            <w:tcBorders>
              <w:top w:val="single" w:sz="4" w:space="0" w:color="auto"/>
              <w:left w:val="single" w:sz="4" w:space="0" w:color="auto"/>
              <w:right w:val="single" w:sz="4" w:space="0" w:color="auto"/>
            </w:tcBorders>
          </w:tcPr>
          <w:p w14:paraId="2AA3037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Стоимость рецепта</w:t>
            </w:r>
          </w:p>
        </w:tc>
        <w:tc>
          <w:tcPr>
            <w:tcW w:w="312" w:type="pct"/>
            <w:gridSpan w:val="3"/>
            <w:vMerge w:val="restart"/>
            <w:tcBorders>
              <w:top w:val="single" w:sz="4" w:space="0" w:color="auto"/>
              <w:left w:val="single" w:sz="4" w:space="0" w:color="auto"/>
              <w:right w:val="single" w:sz="4" w:space="0" w:color="auto"/>
            </w:tcBorders>
          </w:tcPr>
          <w:p w14:paraId="4AC8948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оплаченная больным</w:t>
            </w:r>
          </w:p>
        </w:tc>
        <w:tc>
          <w:tcPr>
            <w:tcW w:w="274" w:type="pct"/>
            <w:vMerge w:val="restart"/>
            <w:tcBorders>
              <w:top w:val="single" w:sz="4" w:space="0" w:color="auto"/>
              <w:left w:val="single" w:sz="4" w:space="0" w:color="auto"/>
              <w:right w:val="single" w:sz="4" w:space="0" w:color="auto"/>
            </w:tcBorders>
          </w:tcPr>
          <w:p w14:paraId="0BF767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(отпущено)</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tcPr>
          <w:p w14:paraId="2D51F14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к возмещению</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tcPr>
          <w:p w14:paraId="3BA213E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 аптеки, отпустившего ЛП</w:t>
            </w:r>
          </w:p>
        </w:tc>
      </w:tr>
      <w:tr w:rsidR="000325A6" w:rsidRPr="000325A6" w14:paraId="72AFB567" w14:textId="77777777" w:rsidTr="000325A6">
        <w:trPr>
          <w:trHeight w:val="1403"/>
        </w:trPr>
        <w:tc>
          <w:tcPr>
            <w:tcW w:w="325" w:type="pct"/>
            <w:gridSpan w:val="2"/>
            <w:vMerge/>
            <w:tcBorders>
              <w:top w:val="single" w:sz="4" w:space="0" w:color="auto"/>
              <w:left w:val="single" w:sz="4" w:space="0" w:color="auto"/>
              <w:bottom w:val="single" w:sz="4" w:space="0" w:color="auto"/>
              <w:right w:val="single" w:sz="4" w:space="0" w:color="auto"/>
            </w:tcBorders>
          </w:tcPr>
          <w:p w14:paraId="4CE1CA83" w14:textId="77777777" w:rsidR="000325A6" w:rsidRPr="000325A6" w:rsidRDefault="000325A6" w:rsidP="000325A6">
            <w:pPr>
              <w:spacing w:after="0" w:line="240" w:lineRule="auto"/>
              <w:rPr>
                <w:rFonts w:ascii="Times New Roman" w:hAnsi="Times New Roman" w:cs="Times New Roman"/>
                <w:i/>
                <w:iCs/>
                <w:sz w:val="20"/>
                <w:szCs w:val="20"/>
              </w:rPr>
            </w:pPr>
          </w:p>
        </w:tc>
        <w:tc>
          <w:tcPr>
            <w:tcW w:w="395" w:type="pct"/>
            <w:gridSpan w:val="2"/>
            <w:vMerge/>
            <w:tcBorders>
              <w:top w:val="single" w:sz="4" w:space="0" w:color="auto"/>
              <w:left w:val="single" w:sz="4" w:space="0" w:color="auto"/>
              <w:bottom w:val="single" w:sz="4" w:space="0" w:color="auto"/>
              <w:right w:val="single" w:sz="4" w:space="0" w:color="auto"/>
            </w:tcBorders>
          </w:tcPr>
          <w:p w14:paraId="0D22D9E9" w14:textId="77777777" w:rsidR="000325A6" w:rsidRPr="000325A6" w:rsidRDefault="000325A6" w:rsidP="000325A6">
            <w:pPr>
              <w:spacing w:after="0" w:line="240" w:lineRule="auto"/>
              <w:rPr>
                <w:rFonts w:ascii="Times New Roman" w:hAnsi="Times New Roman" w:cs="Times New Roman"/>
                <w:sz w:val="20"/>
                <w:szCs w:val="20"/>
              </w:rPr>
            </w:pPr>
          </w:p>
        </w:tc>
        <w:tc>
          <w:tcPr>
            <w:tcW w:w="265" w:type="pct"/>
            <w:gridSpan w:val="2"/>
            <w:tcBorders>
              <w:top w:val="nil"/>
              <w:left w:val="nil"/>
              <w:bottom w:val="single" w:sz="4" w:space="0" w:color="auto"/>
              <w:right w:val="single" w:sz="4" w:space="0" w:color="auto"/>
            </w:tcBorders>
            <w:shd w:val="clear" w:color="auto" w:fill="auto"/>
          </w:tcPr>
          <w:p w14:paraId="0D0E7CB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Выписки</w:t>
            </w:r>
          </w:p>
          <w:p w14:paraId="7FD32D6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рецепта</w:t>
            </w:r>
          </w:p>
        </w:tc>
        <w:tc>
          <w:tcPr>
            <w:tcW w:w="268" w:type="pct"/>
            <w:gridSpan w:val="2"/>
            <w:tcBorders>
              <w:top w:val="nil"/>
              <w:left w:val="nil"/>
              <w:bottom w:val="single" w:sz="4" w:space="0" w:color="auto"/>
              <w:right w:val="single" w:sz="4" w:space="0" w:color="auto"/>
            </w:tcBorders>
            <w:shd w:val="clear" w:color="auto" w:fill="auto"/>
          </w:tcPr>
          <w:p w14:paraId="6380C53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Отпуска</w:t>
            </w:r>
          </w:p>
          <w:p w14:paraId="5E1ACD3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ЛП</w:t>
            </w:r>
          </w:p>
        </w:tc>
        <w:tc>
          <w:tcPr>
            <w:tcW w:w="212" w:type="pct"/>
            <w:tcBorders>
              <w:top w:val="nil"/>
              <w:left w:val="nil"/>
              <w:bottom w:val="single" w:sz="4" w:space="0" w:color="auto"/>
              <w:right w:val="single" w:sz="4" w:space="0" w:color="auto"/>
            </w:tcBorders>
            <w:shd w:val="clear" w:color="auto" w:fill="auto"/>
          </w:tcPr>
          <w:p w14:paraId="4540531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w:t>
            </w:r>
          </w:p>
        </w:tc>
        <w:tc>
          <w:tcPr>
            <w:tcW w:w="157" w:type="pct"/>
            <w:tcBorders>
              <w:top w:val="nil"/>
              <w:left w:val="nil"/>
              <w:bottom w:val="single" w:sz="4" w:space="0" w:color="auto"/>
              <w:right w:val="single" w:sz="4" w:space="0" w:color="auto"/>
            </w:tcBorders>
            <w:shd w:val="clear" w:color="auto" w:fill="auto"/>
          </w:tcPr>
          <w:p w14:paraId="4FC12A9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ОГРН</w:t>
            </w:r>
          </w:p>
        </w:tc>
        <w:tc>
          <w:tcPr>
            <w:tcW w:w="187" w:type="pct"/>
            <w:tcBorders>
              <w:top w:val="nil"/>
              <w:left w:val="nil"/>
              <w:bottom w:val="single" w:sz="4" w:space="0" w:color="auto"/>
              <w:right w:val="single" w:sz="4" w:space="0" w:color="auto"/>
            </w:tcBorders>
            <w:shd w:val="clear" w:color="auto" w:fill="auto"/>
          </w:tcPr>
          <w:p w14:paraId="408CDA3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Код</w:t>
            </w:r>
          </w:p>
        </w:tc>
        <w:tc>
          <w:tcPr>
            <w:tcW w:w="272" w:type="pct"/>
            <w:tcBorders>
              <w:top w:val="nil"/>
              <w:left w:val="nil"/>
              <w:bottom w:val="single" w:sz="4" w:space="0" w:color="auto"/>
              <w:right w:val="single" w:sz="4" w:space="0" w:color="auto"/>
            </w:tcBorders>
            <w:shd w:val="clear" w:color="auto" w:fill="auto"/>
          </w:tcPr>
          <w:p w14:paraId="769D7D7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Наименование</w:t>
            </w:r>
          </w:p>
        </w:tc>
        <w:tc>
          <w:tcPr>
            <w:tcW w:w="299" w:type="pct"/>
            <w:vMerge/>
            <w:tcBorders>
              <w:left w:val="single" w:sz="4" w:space="0" w:color="auto"/>
              <w:bottom w:val="single" w:sz="4" w:space="0" w:color="auto"/>
              <w:right w:val="single" w:sz="4" w:space="0" w:color="auto"/>
            </w:tcBorders>
          </w:tcPr>
          <w:p w14:paraId="12E37BF4"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vMerge/>
            <w:tcBorders>
              <w:top w:val="single" w:sz="4" w:space="0" w:color="auto"/>
              <w:left w:val="single" w:sz="4" w:space="0" w:color="auto"/>
              <w:bottom w:val="single" w:sz="4" w:space="0" w:color="auto"/>
              <w:right w:val="single" w:sz="4" w:space="0" w:color="auto"/>
            </w:tcBorders>
          </w:tcPr>
          <w:p w14:paraId="3C16EFD2"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vMerge/>
            <w:tcBorders>
              <w:top w:val="single" w:sz="4" w:space="0" w:color="auto"/>
              <w:left w:val="single" w:sz="4" w:space="0" w:color="auto"/>
              <w:bottom w:val="single" w:sz="4" w:space="0" w:color="auto"/>
              <w:right w:val="single" w:sz="4" w:space="0" w:color="auto"/>
            </w:tcBorders>
          </w:tcPr>
          <w:p w14:paraId="56FB1D42"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gridSpan w:val="3"/>
            <w:vMerge/>
            <w:tcBorders>
              <w:top w:val="single" w:sz="4" w:space="0" w:color="auto"/>
              <w:left w:val="single" w:sz="4" w:space="0" w:color="auto"/>
              <w:bottom w:val="single" w:sz="4" w:space="0" w:color="auto"/>
              <w:right w:val="single" w:sz="4" w:space="0" w:color="auto"/>
            </w:tcBorders>
          </w:tcPr>
          <w:p w14:paraId="7A9E623C" w14:textId="77777777" w:rsidR="000325A6" w:rsidRPr="000325A6" w:rsidRDefault="000325A6" w:rsidP="000325A6">
            <w:pPr>
              <w:spacing w:after="0" w:line="240" w:lineRule="auto"/>
              <w:rPr>
                <w:rFonts w:ascii="Times New Roman" w:hAnsi="Times New Roman" w:cs="Times New Roman"/>
                <w:sz w:val="20"/>
                <w:szCs w:val="20"/>
              </w:rPr>
            </w:pPr>
          </w:p>
        </w:tc>
        <w:tc>
          <w:tcPr>
            <w:tcW w:w="215" w:type="pct"/>
            <w:vMerge/>
            <w:tcBorders>
              <w:top w:val="single" w:sz="4" w:space="0" w:color="auto"/>
              <w:left w:val="single" w:sz="4" w:space="0" w:color="auto"/>
              <w:bottom w:val="single" w:sz="4" w:space="0" w:color="auto"/>
              <w:right w:val="single" w:sz="4" w:space="0" w:color="auto"/>
            </w:tcBorders>
          </w:tcPr>
          <w:p w14:paraId="292BA244" w14:textId="77777777" w:rsidR="000325A6" w:rsidRPr="000325A6" w:rsidRDefault="000325A6" w:rsidP="000325A6">
            <w:pPr>
              <w:spacing w:after="0" w:line="240" w:lineRule="auto"/>
              <w:rPr>
                <w:rFonts w:ascii="Times New Roman" w:hAnsi="Times New Roman" w:cs="Times New Roman"/>
                <w:sz w:val="20"/>
                <w:szCs w:val="20"/>
              </w:rPr>
            </w:pPr>
          </w:p>
        </w:tc>
        <w:tc>
          <w:tcPr>
            <w:tcW w:w="249" w:type="pct"/>
            <w:vMerge/>
            <w:tcBorders>
              <w:left w:val="single" w:sz="4" w:space="0" w:color="auto"/>
              <w:bottom w:val="single" w:sz="4" w:space="0" w:color="auto"/>
              <w:right w:val="single" w:sz="4" w:space="0" w:color="auto"/>
            </w:tcBorders>
          </w:tcPr>
          <w:p w14:paraId="09FCD7F5" w14:textId="77777777" w:rsidR="000325A6" w:rsidRPr="000325A6" w:rsidRDefault="000325A6" w:rsidP="000325A6">
            <w:pPr>
              <w:spacing w:after="0" w:line="240" w:lineRule="auto"/>
              <w:rPr>
                <w:rFonts w:ascii="Times New Roman" w:hAnsi="Times New Roman" w:cs="Times New Roman"/>
                <w:sz w:val="20"/>
                <w:szCs w:val="20"/>
              </w:rPr>
            </w:pPr>
          </w:p>
        </w:tc>
        <w:tc>
          <w:tcPr>
            <w:tcW w:w="312" w:type="pct"/>
            <w:gridSpan w:val="3"/>
            <w:vMerge/>
            <w:tcBorders>
              <w:left w:val="single" w:sz="4" w:space="0" w:color="auto"/>
              <w:bottom w:val="single" w:sz="4" w:space="0" w:color="auto"/>
              <w:right w:val="single" w:sz="4" w:space="0" w:color="auto"/>
            </w:tcBorders>
          </w:tcPr>
          <w:p w14:paraId="43F58FE5"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vMerge/>
            <w:tcBorders>
              <w:left w:val="single" w:sz="4" w:space="0" w:color="auto"/>
              <w:bottom w:val="single" w:sz="4" w:space="0" w:color="auto"/>
              <w:right w:val="single" w:sz="4" w:space="0" w:color="auto"/>
            </w:tcBorders>
          </w:tcPr>
          <w:p w14:paraId="3E9E1F61"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vMerge/>
            <w:tcBorders>
              <w:top w:val="single" w:sz="4" w:space="0" w:color="auto"/>
              <w:left w:val="single" w:sz="4" w:space="0" w:color="auto"/>
              <w:bottom w:val="single" w:sz="4" w:space="0" w:color="auto"/>
              <w:right w:val="single" w:sz="4" w:space="0" w:color="auto"/>
            </w:tcBorders>
          </w:tcPr>
          <w:p w14:paraId="5326A840" w14:textId="77777777" w:rsidR="000325A6" w:rsidRPr="000325A6" w:rsidRDefault="000325A6" w:rsidP="000325A6">
            <w:pPr>
              <w:spacing w:after="0" w:line="240" w:lineRule="auto"/>
              <w:rPr>
                <w:rFonts w:ascii="Times New Roman" w:hAnsi="Times New Roman" w:cs="Times New Roman"/>
                <w:sz w:val="20"/>
                <w:szCs w:val="20"/>
              </w:rPr>
            </w:pPr>
          </w:p>
        </w:tc>
        <w:tc>
          <w:tcPr>
            <w:tcW w:w="336" w:type="pct"/>
            <w:vMerge/>
            <w:tcBorders>
              <w:top w:val="single" w:sz="4" w:space="0" w:color="auto"/>
              <w:left w:val="single" w:sz="4" w:space="0" w:color="auto"/>
              <w:bottom w:val="single" w:sz="4" w:space="0" w:color="auto"/>
              <w:right w:val="single" w:sz="4" w:space="0" w:color="auto"/>
            </w:tcBorders>
          </w:tcPr>
          <w:p w14:paraId="0D117B31"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45D3A45"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tcPr>
          <w:p w14:paraId="59CF2FDF"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w:t>
            </w:r>
          </w:p>
        </w:tc>
        <w:tc>
          <w:tcPr>
            <w:tcW w:w="395" w:type="pct"/>
            <w:gridSpan w:val="2"/>
            <w:tcBorders>
              <w:top w:val="nil"/>
              <w:left w:val="nil"/>
              <w:bottom w:val="single" w:sz="4" w:space="0" w:color="auto"/>
              <w:right w:val="single" w:sz="4" w:space="0" w:color="auto"/>
            </w:tcBorders>
            <w:shd w:val="clear" w:color="auto" w:fill="auto"/>
          </w:tcPr>
          <w:p w14:paraId="7C6C56CC" w14:textId="77777777" w:rsidR="000325A6" w:rsidRPr="000325A6" w:rsidRDefault="000325A6" w:rsidP="000325A6">
            <w:pPr>
              <w:spacing w:after="0" w:line="240" w:lineRule="auto"/>
              <w:jc w:val="center"/>
              <w:rPr>
                <w:rFonts w:ascii="Times New Roman" w:hAnsi="Times New Roman" w:cs="Times New Roman"/>
                <w:i/>
                <w:sz w:val="20"/>
                <w:szCs w:val="20"/>
              </w:rPr>
            </w:pPr>
            <w:r w:rsidRPr="000325A6">
              <w:rPr>
                <w:rFonts w:ascii="Times New Roman" w:hAnsi="Times New Roman" w:cs="Times New Roman"/>
                <w:i/>
                <w:sz w:val="20"/>
                <w:szCs w:val="20"/>
              </w:rPr>
              <w:t>2</w:t>
            </w:r>
          </w:p>
        </w:tc>
        <w:tc>
          <w:tcPr>
            <w:tcW w:w="265" w:type="pct"/>
            <w:gridSpan w:val="2"/>
            <w:tcBorders>
              <w:top w:val="nil"/>
              <w:left w:val="nil"/>
              <w:bottom w:val="single" w:sz="4" w:space="0" w:color="auto"/>
              <w:right w:val="single" w:sz="4" w:space="0" w:color="auto"/>
            </w:tcBorders>
            <w:shd w:val="clear" w:color="auto" w:fill="auto"/>
          </w:tcPr>
          <w:p w14:paraId="634AD9AD"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3</w:t>
            </w:r>
          </w:p>
        </w:tc>
        <w:tc>
          <w:tcPr>
            <w:tcW w:w="268" w:type="pct"/>
            <w:gridSpan w:val="2"/>
            <w:tcBorders>
              <w:top w:val="nil"/>
              <w:left w:val="nil"/>
              <w:bottom w:val="single" w:sz="4" w:space="0" w:color="auto"/>
              <w:right w:val="single" w:sz="4" w:space="0" w:color="auto"/>
            </w:tcBorders>
            <w:shd w:val="clear" w:color="auto" w:fill="auto"/>
          </w:tcPr>
          <w:p w14:paraId="498DAE91" w14:textId="77777777" w:rsidR="000325A6" w:rsidRPr="000325A6" w:rsidRDefault="000325A6" w:rsidP="000325A6">
            <w:pPr>
              <w:spacing w:after="0" w:line="240" w:lineRule="auto"/>
              <w:jc w:val="center"/>
              <w:rPr>
                <w:rFonts w:ascii="Times New Roman" w:hAnsi="Times New Roman" w:cs="Times New Roman"/>
                <w:i/>
                <w:sz w:val="20"/>
                <w:szCs w:val="20"/>
              </w:rPr>
            </w:pPr>
            <w:r w:rsidRPr="000325A6">
              <w:rPr>
                <w:rFonts w:ascii="Times New Roman" w:hAnsi="Times New Roman" w:cs="Times New Roman"/>
                <w:i/>
                <w:sz w:val="20"/>
                <w:szCs w:val="20"/>
              </w:rPr>
              <w:t>4</w:t>
            </w:r>
          </w:p>
        </w:tc>
        <w:tc>
          <w:tcPr>
            <w:tcW w:w="212" w:type="pct"/>
            <w:tcBorders>
              <w:top w:val="nil"/>
              <w:left w:val="nil"/>
              <w:bottom w:val="single" w:sz="4" w:space="0" w:color="auto"/>
              <w:right w:val="single" w:sz="4" w:space="0" w:color="auto"/>
            </w:tcBorders>
            <w:shd w:val="clear" w:color="auto" w:fill="auto"/>
          </w:tcPr>
          <w:p w14:paraId="5B6EE005"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5</w:t>
            </w:r>
          </w:p>
        </w:tc>
        <w:tc>
          <w:tcPr>
            <w:tcW w:w="157" w:type="pct"/>
            <w:tcBorders>
              <w:top w:val="nil"/>
              <w:left w:val="nil"/>
              <w:bottom w:val="single" w:sz="4" w:space="0" w:color="auto"/>
              <w:right w:val="single" w:sz="4" w:space="0" w:color="auto"/>
            </w:tcBorders>
            <w:shd w:val="clear" w:color="auto" w:fill="auto"/>
          </w:tcPr>
          <w:p w14:paraId="4794F682" w14:textId="77777777" w:rsidR="000325A6" w:rsidRPr="000325A6" w:rsidRDefault="000325A6" w:rsidP="000325A6">
            <w:pPr>
              <w:spacing w:after="0" w:line="240" w:lineRule="auto"/>
              <w:jc w:val="center"/>
              <w:rPr>
                <w:rFonts w:ascii="Times New Roman" w:hAnsi="Times New Roman" w:cs="Times New Roman"/>
                <w:i/>
                <w:sz w:val="20"/>
                <w:szCs w:val="20"/>
              </w:rPr>
            </w:pPr>
            <w:r w:rsidRPr="000325A6">
              <w:rPr>
                <w:rFonts w:ascii="Times New Roman" w:hAnsi="Times New Roman" w:cs="Times New Roman"/>
                <w:i/>
                <w:sz w:val="20"/>
                <w:szCs w:val="20"/>
              </w:rPr>
              <w:t>6</w:t>
            </w:r>
          </w:p>
        </w:tc>
        <w:tc>
          <w:tcPr>
            <w:tcW w:w="187" w:type="pct"/>
            <w:tcBorders>
              <w:top w:val="nil"/>
              <w:left w:val="nil"/>
              <w:bottom w:val="single" w:sz="4" w:space="0" w:color="auto"/>
              <w:right w:val="single" w:sz="4" w:space="0" w:color="auto"/>
            </w:tcBorders>
            <w:shd w:val="clear" w:color="auto" w:fill="auto"/>
          </w:tcPr>
          <w:p w14:paraId="38C1B923"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7</w:t>
            </w:r>
          </w:p>
        </w:tc>
        <w:tc>
          <w:tcPr>
            <w:tcW w:w="272" w:type="pct"/>
            <w:tcBorders>
              <w:top w:val="nil"/>
              <w:left w:val="nil"/>
              <w:bottom w:val="single" w:sz="4" w:space="0" w:color="auto"/>
              <w:right w:val="single" w:sz="4" w:space="0" w:color="auto"/>
            </w:tcBorders>
            <w:shd w:val="clear" w:color="auto" w:fill="auto"/>
          </w:tcPr>
          <w:p w14:paraId="7AE83A5E" w14:textId="77777777" w:rsidR="000325A6" w:rsidRPr="000325A6" w:rsidRDefault="000325A6" w:rsidP="000325A6">
            <w:pPr>
              <w:spacing w:after="0" w:line="240" w:lineRule="auto"/>
              <w:jc w:val="center"/>
              <w:rPr>
                <w:rFonts w:ascii="Times New Roman" w:hAnsi="Times New Roman" w:cs="Times New Roman"/>
                <w:i/>
                <w:sz w:val="20"/>
                <w:szCs w:val="20"/>
              </w:rPr>
            </w:pPr>
            <w:r w:rsidRPr="000325A6">
              <w:rPr>
                <w:rFonts w:ascii="Times New Roman" w:hAnsi="Times New Roman" w:cs="Times New Roman"/>
                <w:i/>
                <w:sz w:val="20"/>
                <w:szCs w:val="20"/>
              </w:rPr>
              <w:t>8</w:t>
            </w:r>
          </w:p>
        </w:tc>
        <w:tc>
          <w:tcPr>
            <w:tcW w:w="299" w:type="pct"/>
            <w:tcBorders>
              <w:top w:val="single" w:sz="4" w:space="0" w:color="auto"/>
              <w:left w:val="nil"/>
              <w:bottom w:val="single" w:sz="4" w:space="0" w:color="auto"/>
              <w:right w:val="single" w:sz="4" w:space="0" w:color="auto"/>
            </w:tcBorders>
          </w:tcPr>
          <w:p w14:paraId="3A14335E"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9</w:t>
            </w:r>
          </w:p>
        </w:tc>
        <w:tc>
          <w:tcPr>
            <w:tcW w:w="187" w:type="pct"/>
            <w:tcBorders>
              <w:top w:val="nil"/>
              <w:left w:val="single" w:sz="4" w:space="0" w:color="auto"/>
              <w:bottom w:val="single" w:sz="4" w:space="0" w:color="auto"/>
              <w:right w:val="single" w:sz="4" w:space="0" w:color="auto"/>
            </w:tcBorders>
            <w:shd w:val="clear" w:color="auto" w:fill="auto"/>
          </w:tcPr>
          <w:p w14:paraId="34036382"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10</w:t>
            </w:r>
          </w:p>
        </w:tc>
        <w:tc>
          <w:tcPr>
            <w:tcW w:w="350" w:type="pct"/>
            <w:gridSpan w:val="2"/>
            <w:tcBorders>
              <w:top w:val="nil"/>
              <w:left w:val="nil"/>
              <w:bottom w:val="single" w:sz="4" w:space="0" w:color="auto"/>
              <w:right w:val="single" w:sz="4" w:space="0" w:color="auto"/>
            </w:tcBorders>
            <w:shd w:val="clear" w:color="auto" w:fill="auto"/>
          </w:tcPr>
          <w:p w14:paraId="010D3B36" w14:textId="77777777" w:rsidR="000325A6" w:rsidRPr="000325A6" w:rsidRDefault="000325A6" w:rsidP="000325A6">
            <w:pPr>
              <w:spacing w:after="0" w:line="240" w:lineRule="auto"/>
              <w:jc w:val="center"/>
              <w:rPr>
                <w:rFonts w:ascii="Times New Roman" w:hAnsi="Times New Roman" w:cs="Times New Roman"/>
                <w:i/>
                <w:sz w:val="20"/>
                <w:szCs w:val="20"/>
              </w:rPr>
            </w:pPr>
            <w:r w:rsidRPr="000325A6">
              <w:rPr>
                <w:rFonts w:ascii="Times New Roman" w:hAnsi="Times New Roman" w:cs="Times New Roman"/>
                <w:i/>
                <w:sz w:val="20"/>
                <w:szCs w:val="20"/>
              </w:rPr>
              <w:t>11</w:t>
            </w:r>
          </w:p>
        </w:tc>
        <w:tc>
          <w:tcPr>
            <w:tcW w:w="344" w:type="pct"/>
            <w:gridSpan w:val="2"/>
            <w:tcBorders>
              <w:top w:val="nil"/>
              <w:left w:val="nil"/>
              <w:bottom w:val="single" w:sz="4" w:space="0" w:color="auto"/>
              <w:right w:val="single" w:sz="4" w:space="0" w:color="auto"/>
            </w:tcBorders>
            <w:shd w:val="clear" w:color="auto" w:fill="auto"/>
          </w:tcPr>
          <w:p w14:paraId="73A536F1"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12</w:t>
            </w:r>
          </w:p>
        </w:tc>
        <w:tc>
          <w:tcPr>
            <w:tcW w:w="215" w:type="pct"/>
            <w:tcBorders>
              <w:top w:val="nil"/>
              <w:left w:val="nil"/>
              <w:bottom w:val="single" w:sz="4" w:space="0" w:color="auto"/>
              <w:right w:val="single" w:sz="4" w:space="0" w:color="auto"/>
            </w:tcBorders>
            <w:shd w:val="clear" w:color="auto" w:fill="auto"/>
          </w:tcPr>
          <w:p w14:paraId="2439C1D3" w14:textId="77777777" w:rsidR="000325A6" w:rsidRPr="000325A6" w:rsidRDefault="000325A6" w:rsidP="000325A6">
            <w:pPr>
              <w:spacing w:after="0" w:line="240" w:lineRule="auto"/>
              <w:jc w:val="center"/>
              <w:rPr>
                <w:rFonts w:ascii="Times New Roman" w:hAnsi="Times New Roman" w:cs="Times New Roman"/>
                <w:i/>
                <w:sz w:val="20"/>
                <w:szCs w:val="20"/>
              </w:rPr>
            </w:pPr>
            <w:r w:rsidRPr="000325A6">
              <w:rPr>
                <w:rFonts w:ascii="Times New Roman" w:hAnsi="Times New Roman" w:cs="Times New Roman"/>
                <w:i/>
                <w:sz w:val="20"/>
                <w:szCs w:val="20"/>
              </w:rPr>
              <w:t>13</w:t>
            </w:r>
          </w:p>
        </w:tc>
        <w:tc>
          <w:tcPr>
            <w:tcW w:w="278" w:type="pct"/>
            <w:gridSpan w:val="2"/>
            <w:tcBorders>
              <w:top w:val="nil"/>
              <w:left w:val="nil"/>
              <w:bottom w:val="single" w:sz="4" w:space="0" w:color="auto"/>
              <w:right w:val="nil"/>
            </w:tcBorders>
          </w:tcPr>
          <w:p w14:paraId="56CD8DD9"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14</w:t>
            </w:r>
          </w:p>
        </w:tc>
        <w:tc>
          <w:tcPr>
            <w:tcW w:w="280" w:type="pct"/>
            <w:tcBorders>
              <w:top w:val="nil"/>
              <w:left w:val="nil"/>
              <w:bottom w:val="single" w:sz="4" w:space="0" w:color="auto"/>
              <w:right w:val="nil"/>
            </w:tcBorders>
          </w:tcPr>
          <w:p w14:paraId="26C7A1A3"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15</w:t>
            </w:r>
          </w:p>
        </w:tc>
        <w:tc>
          <w:tcPr>
            <w:tcW w:w="277" w:type="pct"/>
            <w:gridSpan w:val="2"/>
            <w:tcBorders>
              <w:top w:val="nil"/>
              <w:left w:val="nil"/>
              <w:bottom w:val="single" w:sz="4" w:space="0" w:color="auto"/>
              <w:right w:val="nil"/>
            </w:tcBorders>
          </w:tcPr>
          <w:p w14:paraId="5390C1F4"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16</w:t>
            </w:r>
          </w:p>
        </w:tc>
        <w:tc>
          <w:tcPr>
            <w:tcW w:w="354" w:type="pct"/>
            <w:tcBorders>
              <w:top w:val="nil"/>
              <w:left w:val="nil"/>
              <w:bottom w:val="single" w:sz="4" w:space="0" w:color="auto"/>
              <w:right w:val="single" w:sz="4" w:space="0" w:color="auto"/>
            </w:tcBorders>
            <w:shd w:val="clear" w:color="auto" w:fill="auto"/>
          </w:tcPr>
          <w:p w14:paraId="736DA260"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17</w:t>
            </w:r>
          </w:p>
        </w:tc>
        <w:tc>
          <w:tcPr>
            <w:tcW w:w="336" w:type="pct"/>
            <w:tcBorders>
              <w:top w:val="nil"/>
              <w:left w:val="nil"/>
              <w:bottom w:val="single" w:sz="4" w:space="0" w:color="auto"/>
              <w:right w:val="single" w:sz="4" w:space="0" w:color="auto"/>
            </w:tcBorders>
            <w:shd w:val="clear" w:color="auto" w:fill="auto"/>
          </w:tcPr>
          <w:p w14:paraId="4FFB3CED" w14:textId="77777777" w:rsidR="000325A6" w:rsidRPr="000325A6" w:rsidRDefault="000325A6" w:rsidP="000325A6">
            <w:pPr>
              <w:spacing w:after="0" w:line="240" w:lineRule="auto"/>
              <w:jc w:val="center"/>
              <w:rPr>
                <w:rFonts w:ascii="Times New Roman" w:hAnsi="Times New Roman" w:cs="Times New Roman"/>
                <w:i/>
                <w:sz w:val="20"/>
                <w:szCs w:val="20"/>
              </w:rPr>
            </w:pPr>
            <w:r w:rsidRPr="000325A6">
              <w:rPr>
                <w:rFonts w:ascii="Times New Roman" w:hAnsi="Times New Roman" w:cs="Times New Roman"/>
                <w:i/>
                <w:sz w:val="20"/>
                <w:szCs w:val="20"/>
              </w:rPr>
              <w:t>18</w:t>
            </w:r>
          </w:p>
        </w:tc>
      </w:tr>
      <w:tr w:rsidR="000325A6" w:rsidRPr="000325A6" w14:paraId="66324336"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379151AB"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5CF6D67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048ED97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773A821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1A9D01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145AC2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78DEEF5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1B90544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0AFE6E95"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5DE4F97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3443DC1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gridSpan w:val="3"/>
            <w:tcBorders>
              <w:top w:val="nil"/>
              <w:left w:val="nil"/>
              <w:bottom w:val="single" w:sz="4" w:space="0" w:color="auto"/>
              <w:right w:val="single" w:sz="4" w:space="0" w:color="auto"/>
            </w:tcBorders>
            <w:shd w:val="clear" w:color="auto" w:fill="auto"/>
            <w:noWrap/>
          </w:tcPr>
          <w:p w14:paraId="2A5F5A9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5" w:type="pct"/>
            <w:tcBorders>
              <w:top w:val="nil"/>
              <w:left w:val="nil"/>
              <w:bottom w:val="single" w:sz="4" w:space="0" w:color="auto"/>
              <w:right w:val="single" w:sz="4" w:space="0" w:color="auto"/>
            </w:tcBorders>
            <w:shd w:val="clear" w:color="auto" w:fill="auto"/>
            <w:noWrap/>
          </w:tcPr>
          <w:p w14:paraId="27230C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06A271F3"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20FA31A6"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394F73E3"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381DA9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64F6AC0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77B251C"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31495113"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64B813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04C9632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3CEE153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14B048A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49E0039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31F57D6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31D9E82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0FAC48C3"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5F7008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68020D8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gridSpan w:val="3"/>
            <w:tcBorders>
              <w:top w:val="nil"/>
              <w:left w:val="nil"/>
              <w:bottom w:val="single" w:sz="4" w:space="0" w:color="auto"/>
              <w:right w:val="single" w:sz="4" w:space="0" w:color="auto"/>
            </w:tcBorders>
            <w:shd w:val="clear" w:color="auto" w:fill="auto"/>
            <w:noWrap/>
          </w:tcPr>
          <w:p w14:paraId="31CDF2B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5" w:type="pct"/>
            <w:tcBorders>
              <w:top w:val="nil"/>
              <w:left w:val="nil"/>
              <w:bottom w:val="single" w:sz="4" w:space="0" w:color="auto"/>
              <w:right w:val="single" w:sz="4" w:space="0" w:color="auto"/>
            </w:tcBorders>
            <w:shd w:val="clear" w:color="auto" w:fill="auto"/>
            <w:noWrap/>
          </w:tcPr>
          <w:p w14:paraId="44E6692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565C8F86"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37FAF4C7"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318D3BC1"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123A1D3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5A7F0F4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1D84592"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2A4B9417"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307D05E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4759518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489A83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6AA4B0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4B1F63F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0E4ADD1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691167F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5BCE650A"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1807299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65D27FF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gridSpan w:val="3"/>
            <w:tcBorders>
              <w:top w:val="nil"/>
              <w:left w:val="nil"/>
              <w:bottom w:val="single" w:sz="4" w:space="0" w:color="auto"/>
              <w:right w:val="single" w:sz="4" w:space="0" w:color="auto"/>
            </w:tcBorders>
            <w:shd w:val="clear" w:color="auto" w:fill="auto"/>
            <w:noWrap/>
          </w:tcPr>
          <w:p w14:paraId="5783C38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5" w:type="pct"/>
            <w:tcBorders>
              <w:top w:val="nil"/>
              <w:left w:val="nil"/>
              <w:bottom w:val="single" w:sz="4" w:space="0" w:color="auto"/>
              <w:right w:val="single" w:sz="4" w:space="0" w:color="auto"/>
            </w:tcBorders>
            <w:shd w:val="clear" w:color="auto" w:fill="auto"/>
            <w:noWrap/>
          </w:tcPr>
          <w:p w14:paraId="74EFFC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35A7AC9E"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7C95F958"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208B9DE8"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273587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4B9658C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B10EEE2"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40F1E13C" w14:textId="77777777" w:rsidR="000325A6" w:rsidRPr="000325A6" w:rsidRDefault="000325A6" w:rsidP="000325A6">
            <w:pPr>
              <w:spacing w:after="0" w:line="240" w:lineRule="auto"/>
              <w:rPr>
                <w:rFonts w:ascii="Times New Roman" w:hAnsi="Times New Roman" w:cs="Times New Roman"/>
                <w:i/>
                <w:iCs/>
                <w:sz w:val="20"/>
                <w:szCs w:val="20"/>
              </w:rPr>
            </w:pPr>
          </w:p>
        </w:tc>
        <w:tc>
          <w:tcPr>
            <w:tcW w:w="395" w:type="pct"/>
            <w:gridSpan w:val="2"/>
            <w:tcBorders>
              <w:top w:val="nil"/>
              <w:left w:val="nil"/>
              <w:bottom w:val="single" w:sz="4" w:space="0" w:color="auto"/>
              <w:right w:val="single" w:sz="4" w:space="0" w:color="auto"/>
            </w:tcBorders>
            <w:shd w:val="clear" w:color="auto" w:fill="auto"/>
            <w:noWrap/>
          </w:tcPr>
          <w:p w14:paraId="1A5A838E" w14:textId="77777777" w:rsidR="000325A6" w:rsidRPr="000325A6" w:rsidRDefault="000325A6" w:rsidP="000325A6">
            <w:pPr>
              <w:spacing w:after="0" w:line="240" w:lineRule="auto"/>
              <w:rPr>
                <w:rFonts w:ascii="Times New Roman" w:hAnsi="Times New Roman" w:cs="Times New Roman"/>
                <w:sz w:val="20"/>
                <w:szCs w:val="20"/>
              </w:rPr>
            </w:pPr>
          </w:p>
        </w:tc>
        <w:tc>
          <w:tcPr>
            <w:tcW w:w="265" w:type="pct"/>
            <w:gridSpan w:val="2"/>
            <w:tcBorders>
              <w:top w:val="nil"/>
              <w:left w:val="nil"/>
              <w:bottom w:val="single" w:sz="4" w:space="0" w:color="auto"/>
              <w:right w:val="single" w:sz="4" w:space="0" w:color="auto"/>
            </w:tcBorders>
            <w:shd w:val="clear" w:color="auto" w:fill="auto"/>
            <w:noWrap/>
          </w:tcPr>
          <w:p w14:paraId="1D75A060" w14:textId="77777777" w:rsidR="000325A6" w:rsidRPr="000325A6" w:rsidRDefault="000325A6" w:rsidP="000325A6">
            <w:pPr>
              <w:spacing w:after="0" w:line="240" w:lineRule="auto"/>
              <w:rPr>
                <w:rFonts w:ascii="Times New Roman" w:hAnsi="Times New Roman" w:cs="Times New Roman"/>
                <w:sz w:val="20"/>
                <w:szCs w:val="20"/>
              </w:rPr>
            </w:pPr>
          </w:p>
        </w:tc>
        <w:tc>
          <w:tcPr>
            <w:tcW w:w="268" w:type="pct"/>
            <w:gridSpan w:val="2"/>
            <w:tcBorders>
              <w:top w:val="nil"/>
              <w:left w:val="nil"/>
              <w:bottom w:val="single" w:sz="4" w:space="0" w:color="auto"/>
              <w:right w:val="single" w:sz="4" w:space="0" w:color="auto"/>
            </w:tcBorders>
            <w:shd w:val="clear" w:color="auto" w:fill="auto"/>
            <w:noWrap/>
          </w:tcPr>
          <w:p w14:paraId="449648C8" w14:textId="77777777" w:rsidR="000325A6" w:rsidRPr="000325A6" w:rsidRDefault="000325A6" w:rsidP="000325A6">
            <w:pPr>
              <w:spacing w:after="0" w:line="240" w:lineRule="auto"/>
              <w:rPr>
                <w:rFonts w:ascii="Times New Roman" w:hAnsi="Times New Roman" w:cs="Times New Roman"/>
                <w:sz w:val="20"/>
                <w:szCs w:val="20"/>
              </w:rPr>
            </w:pPr>
          </w:p>
        </w:tc>
        <w:tc>
          <w:tcPr>
            <w:tcW w:w="212" w:type="pct"/>
            <w:tcBorders>
              <w:top w:val="nil"/>
              <w:left w:val="nil"/>
              <w:bottom w:val="single" w:sz="4" w:space="0" w:color="auto"/>
              <w:right w:val="single" w:sz="4" w:space="0" w:color="auto"/>
            </w:tcBorders>
            <w:shd w:val="clear" w:color="auto" w:fill="auto"/>
            <w:noWrap/>
          </w:tcPr>
          <w:p w14:paraId="54730C8D"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single" w:sz="4" w:space="0" w:color="auto"/>
              <w:right w:val="single" w:sz="4" w:space="0" w:color="auto"/>
            </w:tcBorders>
            <w:shd w:val="clear" w:color="auto" w:fill="auto"/>
            <w:noWrap/>
          </w:tcPr>
          <w:p w14:paraId="5CB56CA4"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auto" w:fill="auto"/>
            <w:noWrap/>
          </w:tcPr>
          <w:p w14:paraId="3715AD3D" w14:textId="77777777" w:rsidR="000325A6" w:rsidRPr="000325A6" w:rsidRDefault="000325A6" w:rsidP="000325A6">
            <w:pPr>
              <w:spacing w:after="0" w:line="240" w:lineRule="auto"/>
              <w:rPr>
                <w:rFonts w:ascii="Times New Roman" w:hAnsi="Times New Roman" w:cs="Times New Roman"/>
                <w:sz w:val="20"/>
                <w:szCs w:val="20"/>
              </w:rPr>
            </w:pPr>
          </w:p>
        </w:tc>
        <w:tc>
          <w:tcPr>
            <w:tcW w:w="272" w:type="pct"/>
            <w:tcBorders>
              <w:top w:val="nil"/>
              <w:left w:val="nil"/>
              <w:bottom w:val="single" w:sz="4" w:space="0" w:color="auto"/>
              <w:right w:val="single" w:sz="4" w:space="0" w:color="auto"/>
            </w:tcBorders>
            <w:shd w:val="clear" w:color="auto" w:fill="auto"/>
            <w:noWrap/>
          </w:tcPr>
          <w:p w14:paraId="55A3D8F2" w14:textId="77777777" w:rsidR="000325A6" w:rsidRPr="000325A6" w:rsidRDefault="000325A6" w:rsidP="000325A6">
            <w:pPr>
              <w:spacing w:after="0" w:line="240" w:lineRule="auto"/>
              <w:rPr>
                <w:rFonts w:ascii="Times New Roman" w:hAnsi="Times New Roman" w:cs="Times New Roman"/>
                <w:sz w:val="20"/>
                <w:szCs w:val="20"/>
              </w:rPr>
            </w:pPr>
          </w:p>
        </w:tc>
        <w:tc>
          <w:tcPr>
            <w:tcW w:w="299" w:type="pct"/>
            <w:tcBorders>
              <w:top w:val="single" w:sz="4" w:space="0" w:color="auto"/>
              <w:left w:val="nil"/>
              <w:bottom w:val="single" w:sz="4" w:space="0" w:color="auto"/>
              <w:right w:val="single" w:sz="4" w:space="0" w:color="auto"/>
            </w:tcBorders>
          </w:tcPr>
          <w:p w14:paraId="09C6A950"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255A1D08"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tcBorders>
              <w:top w:val="nil"/>
              <w:left w:val="nil"/>
              <w:bottom w:val="single" w:sz="4" w:space="0" w:color="auto"/>
              <w:right w:val="single" w:sz="4" w:space="0" w:color="auto"/>
            </w:tcBorders>
            <w:shd w:val="clear" w:color="auto" w:fill="auto"/>
            <w:noWrap/>
          </w:tcPr>
          <w:p w14:paraId="0D1893E0" w14:textId="77777777" w:rsidR="000325A6" w:rsidRPr="000325A6" w:rsidRDefault="000325A6" w:rsidP="000325A6">
            <w:pPr>
              <w:spacing w:after="0" w:line="240" w:lineRule="auto"/>
              <w:rPr>
                <w:rFonts w:ascii="Times New Roman" w:hAnsi="Times New Roman" w:cs="Times New Roman"/>
                <w:sz w:val="20"/>
                <w:szCs w:val="20"/>
              </w:rPr>
            </w:pPr>
          </w:p>
        </w:tc>
        <w:tc>
          <w:tcPr>
            <w:tcW w:w="347" w:type="pct"/>
            <w:gridSpan w:val="3"/>
            <w:tcBorders>
              <w:top w:val="nil"/>
              <w:left w:val="nil"/>
              <w:bottom w:val="single" w:sz="4" w:space="0" w:color="auto"/>
              <w:right w:val="single" w:sz="4" w:space="0" w:color="auto"/>
            </w:tcBorders>
            <w:shd w:val="clear" w:color="auto" w:fill="auto"/>
            <w:noWrap/>
          </w:tcPr>
          <w:p w14:paraId="02EDB54C" w14:textId="77777777" w:rsidR="000325A6" w:rsidRPr="000325A6" w:rsidRDefault="000325A6" w:rsidP="000325A6">
            <w:pPr>
              <w:spacing w:after="0" w:line="240" w:lineRule="auto"/>
              <w:rPr>
                <w:rFonts w:ascii="Times New Roman" w:hAnsi="Times New Roman" w:cs="Times New Roman"/>
                <w:sz w:val="20"/>
                <w:szCs w:val="20"/>
              </w:rPr>
            </w:pPr>
          </w:p>
        </w:tc>
        <w:tc>
          <w:tcPr>
            <w:tcW w:w="215" w:type="pct"/>
            <w:tcBorders>
              <w:top w:val="nil"/>
              <w:left w:val="nil"/>
              <w:bottom w:val="single" w:sz="4" w:space="0" w:color="auto"/>
              <w:right w:val="single" w:sz="4" w:space="0" w:color="auto"/>
            </w:tcBorders>
            <w:shd w:val="clear" w:color="auto" w:fill="auto"/>
            <w:noWrap/>
          </w:tcPr>
          <w:p w14:paraId="7450CB92" w14:textId="77777777" w:rsidR="000325A6" w:rsidRPr="000325A6" w:rsidRDefault="000325A6" w:rsidP="000325A6">
            <w:pPr>
              <w:spacing w:after="0" w:line="240" w:lineRule="auto"/>
              <w:rPr>
                <w:rFonts w:ascii="Times New Roman" w:hAnsi="Times New Roman" w:cs="Times New Roman"/>
                <w:sz w:val="20"/>
                <w:szCs w:val="20"/>
              </w:rPr>
            </w:pPr>
          </w:p>
        </w:tc>
        <w:tc>
          <w:tcPr>
            <w:tcW w:w="278" w:type="pct"/>
            <w:gridSpan w:val="2"/>
            <w:tcBorders>
              <w:top w:val="single" w:sz="4" w:space="0" w:color="auto"/>
              <w:left w:val="nil"/>
              <w:bottom w:val="single" w:sz="4" w:space="0" w:color="auto"/>
              <w:right w:val="single" w:sz="4" w:space="0" w:color="auto"/>
            </w:tcBorders>
          </w:tcPr>
          <w:p w14:paraId="5A9E8B43"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0F51776A"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435ECA77"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268A1079" w14:textId="77777777" w:rsidR="000325A6" w:rsidRPr="000325A6" w:rsidRDefault="000325A6" w:rsidP="000325A6">
            <w:pPr>
              <w:spacing w:after="0" w:line="240" w:lineRule="auto"/>
              <w:rPr>
                <w:rFonts w:ascii="Times New Roman" w:hAnsi="Times New Roman" w:cs="Times New Roman"/>
                <w:sz w:val="20"/>
                <w:szCs w:val="20"/>
              </w:rPr>
            </w:pPr>
          </w:p>
        </w:tc>
        <w:tc>
          <w:tcPr>
            <w:tcW w:w="336" w:type="pct"/>
            <w:tcBorders>
              <w:top w:val="nil"/>
              <w:left w:val="nil"/>
              <w:bottom w:val="single" w:sz="4" w:space="0" w:color="auto"/>
              <w:right w:val="single" w:sz="4" w:space="0" w:color="auto"/>
            </w:tcBorders>
            <w:shd w:val="clear" w:color="auto" w:fill="auto"/>
            <w:noWrap/>
          </w:tcPr>
          <w:p w14:paraId="19A6B240"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8A6C5D6"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43A91F54"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4A23C17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58C0E36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7AE151C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310ABA8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03A1825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6612F6A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008D992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5339F66A"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71AF1AA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659E24F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gridSpan w:val="3"/>
            <w:tcBorders>
              <w:top w:val="nil"/>
              <w:left w:val="nil"/>
              <w:bottom w:val="single" w:sz="4" w:space="0" w:color="auto"/>
              <w:right w:val="single" w:sz="4" w:space="0" w:color="auto"/>
            </w:tcBorders>
            <w:shd w:val="clear" w:color="auto" w:fill="auto"/>
            <w:noWrap/>
          </w:tcPr>
          <w:p w14:paraId="7EFC659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5" w:type="pct"/>
            <w:tcBorders>
              <w:top w:val="nil"/>
              <w:left w:val="nil"/>
              <w:bottom w:val="single" w:sz="4" w:space="0" w:color="auto"/>
              <w:right w:val="single" w:sz="4" w:space="0" w:color="auto"/>
            </w:tcBorders>
            <w:shd w:val="clear" w:color="auto" w:fill="auto"/>
            <w:noWrap/>
          </w:tcPr>
          <w:p w14:paraId="33D2B14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34E856E6"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505A886D"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3C309364"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2E933C5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617ECDB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E1C4ABE" w14:textId="77777777" w:rsidTr="000325A6">
        <w:trPr>
          <w:trHeight w:val="295"/>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tcPr>
          <w:p w14:paraId="1100933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i/>
                <w:iCs/>
                <w:sz w:val="20"/>
                <w:szCs w:val="20"/>
              </w:rPr>
              <w:t xml:space="preserve"> Итого по МНН дней обеспеченности *</w:t>
            </w:r>
          </w:p>
        </w:tc>
      </w:tr>
      <w:tr w:rsidR="000325A6" w:rsidRPr="000325A6" w14:paraId="338A2257"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7E6C49D7"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1B59AFC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5AB808E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613B646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3E88C53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2002FFD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2E1C9BD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1A925ED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7C4C531C"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171D5B8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5C4DE5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3375981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4158105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6A784BC5"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23FFC72B"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2688871A"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5EB3B90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2FCF01F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8652E56"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55542863"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189E546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0D19BA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2F0575D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7F86F01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76B51ED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1D6CBD0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6F9D764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06D0A5B2"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0D714DD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4EC4297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5676A2F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2056286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245804DB"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5FBF0373"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3DF42DF7"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5B9438B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6051ACF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3455836"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1CAF7256"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11C1FF9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5A77467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2CD6C0F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45B64C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7D944E6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3D8FD3C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51BB57F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1B2AC287"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52756B1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7D9943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7BC2DE9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7DE1D52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5BBBA0C5"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481390CA"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31A66C73"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589B542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59F8A7A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FDC544A"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0655EA95"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29151D3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2A0F6F1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2D25E5E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21F298C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72DAEDE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53E626F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3F7290D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292BC5FA"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0F56C5F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0EF451E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4DF7740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292AC0E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68364224"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04944715"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4777A89A"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548BE9B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169226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AD5D65A"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429A9FE1"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40F4647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7ABEE80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08D7E9E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5E34ED8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2F8A21A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6138C41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59C6FBA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41B0D49D"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37D9658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2A1995E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3297D9C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068A05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780D5BE4"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338B328A"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7E1EA395"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787687F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764AB3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7EB6C5D"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688CF6DC"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02E750A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7F0E04B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57D899F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2B98228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06706D0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221482C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07EA248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3C88EC4C"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6BDDE67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3AE0432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487DA8E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17C58F6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111BCC1F"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72728957"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2F0BC4C5"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71887E4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1C6132E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9456413"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7DA90373"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57F6408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1D1718B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1A1D21B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6AA34A8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156E660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474DA7C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0929AFA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1F450612"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360696F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35D94A1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6BFBD9B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37DD77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4641916E"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5C74FDEE"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0F3E6C8E"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68D735F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233D146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0960588"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761D1BDE"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55C314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37EEA32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58F670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013D39F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24E5961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16BBD6A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3F25E7D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2C3D1E22"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3FB9BE7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53CDADD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149297D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56D8470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4228F623"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38777176"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5948800D"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4D6557C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43E62E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6CAC4E0" w14:textId="77777777" w:rsidTr="000325A6">
        <w:trPr>
          <w:trHeight w:val="225"/>
        </w:trPr>
        <w:tc>
          <w:tcPr>
            <w:tcW w:w="325" w:type="pct"/>
            <w:gridSpan w:val="2"/>
            <w:tcBorders>
              <w:top w:val="nil"/>
              <w:left w:val="single" w:sz="4" w:space="0" w:color="auto"/>
              <w:bottom w:val="single" w:sz="4" w:space="0" w:color="auto"/>
              <w:right w:val="single" w:sz="4" w:space="0" w:color="auto"/>
            </w:tcBorders>
            <w:shd w:val="clear" w:color="auto" w:fill="auto"/>
            <w:noWrap/>
          </w:tcPr>
          <w:p w14:paraId="465F38D4" w14:textId="77777777" w:rsidR="000325A6" w:rsidRPr="000325A6" w:rsidRDefault="000325A6" w:rsidP="000325A6">
            <w:pPr>
              <w:spacing w:after="0" w:line="240" w:lineRule="auto"/>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395" w:type="pct"/>
            <w:gridSpan w:val="2"/>
            <w:tcBorders>
              <w:top w:val="nil"/>
              <w:left w:val="nil"/>
              <w:bottom w:val="single" w:sz="4" w:space="0" w:color="auto"/>
              <w:right w:val="single" w:sz="4" w:space="0" w:color="auto"/>
            </w:tcBorders>
            <w:shd w:val="clear" w:color="auto" w:fill="auto"/>
            <w:noWrap/>
          </w:tcPr>
          <w:p w14:paraId="4E13F1C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5" w:type="pct"/>
            <w:gridSpan w:val="2"/>
            <w:tcBorders>
              <w:top w:val="nil"/>
              <w:left w:val="nil"/>
              <w:bottom w:val="single" w:sz="4" w:space="0" w:color="auto"/>
              <w:right w:val="single" w:sz="4" w:space="0" w:color="auto"/>
            </w:tcBorders>
            <w:shd w:val="clear" w:color="auto" w:fill="auto"/>
            <w:noWrap/>
          </w:tcPr>
          <w:p w14:paraId="6E2E8A0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68" w:type="pct"/>
            <w:gridSpan w:val="2"/>
            <w:tcBorders>
              <w:top w:val="nil"/>
              <w:left w:val="nil"/>
              <w:bottom w:val="single" w:sz="4" w:space="0" w:color="auto"/>
              <w:right w:val="single" w:sz="4" w:space="0" w:color="auto"/>
            </w:tcBorders>
            <w:shd w:val="clear" w:color="auto" w:fill="auto"/>
            <w:noWrap/>
          </w:tcPr>
          <w:p w14:paraId="0A71ED4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2" w:type="pct"/>
            <w:tcBorders>
              <w:top w:val="nil"/>
              <w:left w:val="nil"/>
              <w:bottom w:val="single" w:sz="4" w:space="0" w:color="auto"/>
              <w:right w:val="single" w:sz="4" w:space="0" w:color="auto"/>
            </w:tcBorders>
            <w:shd w:val="clear" w:color="auto" w:fill="auto"/>
            <w:noWrap/>
          </w:tcPr>
          <w:p w14:paraId="4FA7D82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7" w:type="pct"/>
            <w:tcBorders>
              <w:top w:val="nil"/>
              <w:left w:val="nil"/>
              <w:bottom w:val="single" w:sz="4" w:space="0" w:color="auto"/>
              <w:right w:val="single" w:sz="4" w:space="0" w:color="auto"/>
            </w:tcBorders>
            <w:shd w:val="clear" w:color="auto" w:fill="auto"/>
            <w:noWrap/>
          </w:tcPr>
          <w:p w14:paraId="751C9F4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7" w:type="pct"/>
            <w:tcBorders>
              <w:top w:val="nil"/>
              <w:left w:val="nil"/>
              <w:bottom w:val="single" w:sz="4" w:space="0" w:color="auto"/>
              <w:right w:val="single" w:sz="4" w:space="0" w:color="auto"/>
            </w:tcBorders>
            <w:shd w:val="clear" w:color="auto" w:fill="auto"/>
            <w:noWrap/>
          </w:tcPr>
          <w:p w14:paraId="6616F60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2" w:type="pct"/>
            <w:tcBorders>
              <w:top w:val="nil"/>
              <w:left w:val="nil"/>
              <w:bottom w:val="single" w:sz="4" w:space="0" w:color="auto"/>
              <w:right w:val="single" w:sz="4" w:space="0" w:color="auto"/>
            </w:tcBorders>
            <w:shd w:val="clear" w:color="auto" w:fill="auto"/>
            <w:noWrap/>
          </w:tcPr>
          <w:p w14:paraId="19E8596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9" w:type="pct"/>
            <w:tcBorders>
              <w:top w:val="single" w:sz="4" w:space="0" w:color="auto"/>
              <w:left w:val="nil"/>
              <w:bottom w:val="single" w:sz="4" w:space="0" w:color="auto"/>
              <w:right w:val="single" w:sz="4" w:space="0" w:color="auto"/>
            </w:tcBorders>
          </w:tcPr>
          <w:p w14:paraId="01BACAD8" w14:textId="77777777" w:rsidR="000325A6" w:rsidRPr="000325A6" w:rsidRDefault="000325A6" w:rsidP="000325A6">
            <w:pPr>
              <w:spacing w:after="0" w:line="240" w:lineRule="auto"/>
              <w:rPr>
                <w:rFonts w:ascii="Times New Roman" w:hAnsi="Times New Roman" w:cs="Times New Roman"/>
                <w:sz w:val="20"/>
                <w:szCs w:val="20"/>
              </w:rPr>
            </w:pPr>
          </w:p>
        </w:tc>
        <w:tc>
          <w:tcPr>
            <w:tcW w:w="187" w:type="pct"/>
            <w:tcBorders>
              <w:top w:val="nil"/>
              <w:left w:val="single" w:sz="4" w:space="0" w:color="auto"/>
              <w:bottom w:val="single" w:sz="4" w:space="0" w:color="auto"/>
              <w:right w:val="single" w:sz="4" w:space="0" w:color="auto"/>
            </w:tcBorders>
            <w:shd w:val="clear" w:color="auto" w:fill="auto"/>
            <w:noWrap/>
          </w:tcPr>
          <w:p w14:paraId="76046EB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7" w:type="pct"/>
            <w:tcBorders>
              <w:top w:val="nil"/>
              <w:left w:val="nil"/>
              <w:bottom w:val="single" w:sz="4" w:space="0" w:color="auto"/>
              <w:right w:val="single" w:sz="4" w:space="0" w:color="auto"/>
            </w:tcBorders>
            <w:shd w:val="clear" w:color="auto" w:fill="auto"/>
            <w:noWrap/>
          </w:tcPr>
          <w:p w14:paraId="2317A5A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2" w:type="pct"/>
            <w:gridSpan w:val="2"/>
            <w:tcBorders>
              <w:top w:val="nil"/>
              <w:left w:val="nil"/>
              <w:bottom w:val="single" w:sz="4" w:space="0" w:color="auto"/>
              <w:right w:val="single" w:sz="4" w:space="0" w:color="auto"/>
            </w:tcBorders>
            <w:shd w:val="clear" w:color="auto" w:fill="auto"/>
            <w:noWrap/>
          </w:tcPr>
          <w:p w14:paraId="5D3A629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80" w:type="pct"/>
            <w:gridSpan w:val="2"/>
            <w:tcBorders>
              <w:top w:val="nil"/>
              <w:left w:val="nil"/>
              <w:bottom w:val="single" w:sz="4" w:space="0" w:color="auto"/>
              <w:right w:val="single" w:sz="4" w:space="0" w:color="auto"/>
            </w:tcBorders>
            <w:shd w:val="clear" w:color="auto" w:fill="auto"/>
            <w:noWrap/>
          </w:tcPr>
          <w:p w14:paraId="23E5F9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8" w:type="pct"/>
            <w:gridSpan w:val="2"/>
            <w:tcBorders>
              <w:top w:val="single" w:sz="4" w:space="0" w:color="auto"/>
              <w:left w:val="nil"/>
              <w:bottom w:val="single" w:sz="4" w:space="0" w:color="auto"/>
              <w:right w:val="single" w:sz="4" w:space="0" w:color="auto"/>
            </w:tcBorders>
          </w:tcPr>
          <w:p w14:paraId="4899D7C3" w14:textId="77777777" w:rsidR="000325A6" w:rsidRPr="000325A6" w:rsidRDefault="000325A6" w:rsidP="000325A6">
            <w:pPr>
              <w:spacing w:after="0" w:line="240" w:lineRule="auto"/>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14:paraId="50F7370B" w14:textId="77777777" w:rsidR="000325A6" w:rsidRPr="000325A6" w:rsidRDefault="000325A6" w:rsidP="000325A6">
            <w:pPr>
              <w:spacing w:after="0" w:line="240" w:lineRule="auto"/>
              <w:rPr>
                <w:rFonts w:ascii="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14:paraId="37078DB8" w14:textId="77777777" w:rsidR="000325A6" w:rsidRPr="000325A6" w:rsidRDefault="000325A6" w:rsidP="000325A6">
            <w:pPr>
              <w:spacing w:after="0" w:line="240" w:lineRule="auto"/>
              <w:rPr>
                <w:rFonts w:ascii="Times New Roman" w:hAnsi="Times New Roman" w:cs="Times New Roman"/>
                <w:sz w:val="20"/>
                <w:szCs w:val="20"/>
              </w:rPr>
            </w:pPr>
          </w:p>
        </w:tc>
        <w:tc>
          <w:tcPr>
            <w:tcW w:w="354" w:type="pct"/>
            <w:tcBorders>
              <w:top w:val="nil"/>
              <w:left w:val="single" w:sz="4" w:space="0" w:color="auto"/>
              <w:bottom w:val="single" w:sz="4" w:space="0" w:color="auto"/>
              <w:right w:val="single" w:sz="4" w:space="0" w:color="auto"/>
            </w:tcBorders>
            <w:shd w:val="clear" w:color="auto" w:fill="auto"/>
            <w:noWrap/>
          </w:tcPr>
          <w:p w14:paraId="37D494D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6" w:type="pct"/>
            <w:tcBorders>
              <w:top w:val="nil"/>
              <w:left w:val="nil"/>
              <w:bottom w:val="single" w:sz="4" w:space="0" w:color="auto"/>
              <w:right w:val="single" w:sz="4" w:space="0" w:color="auto"/>
            </w:tcBorders>
            <w:shd w:val="clear" w:color="auto" w:fill="auto"/>
            <w:noWrap/>
          </w:tcPr>
          <w:p w14:paraId="715E395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bl>
    <w:p w14:paraId="6BEFB26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p w14:paraId="659BB1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Расчет дней обеспеченности ведется по объемам назначения из рецепта на соответствующий период.</w:t>
      </w:r>
    </w:p>
    <w:p w14:paraId="20F70E3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9660" w:type="dxa"/>
        <w:tblInd w:w="93" w:type="dxa"/>
        <w:tblLook w:val="04A0" w:firstRow="1" w:lastRow="0" w:firstColumn="1" w:lastColumn="0" w:noHBand="0" w:noVBand="1"/>
      </w:tblPr>
      <w:tblGrid>
        <w:gridCol w:w="680"/>
        <w:gridCol w:w="1580"/>
        <w:gridCol w:w="1360"/>
        <w:gridCol w:w="2020"/>
        <w:gridCol w:w="1360"/>
        <w:gridCol w:w="1360"/>
        <w:gridCol w:w="1300"/>
      </w:tblGrid>
      <w:tr w:rsidR="000325A6" w:rsidRPr="000325A6" w14:paraId="4FC89DD8" w14:textId="77777777" w:rsidTr="000325A6">
        <w:trPr>
          <w:trHeight w:val="1500"/>
        </w:trPr>
        <w:tc>
          <w:tcPr>
            <w:tcW w:w="9660" w:type="dxa"/>
            <w:gridSpan w:val="7"/>
            <w:tcBorders>
              <w:bottom w:val="single" w:sz="4" w:space="0" w:color="auto"/>
            </w:tcBorders>
            <w:shd w:val="clear" w:color="auto" w:fill="auto"/>
          </w:tcPr>
          <w:p w14:paraId="40E9435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bookmarkStart w:id="128" w:name="RANGE!A1:G2"/>
            <w:r w:rsidRPr="000325A6">
              <w:rPr>
                <w:rFonts w:ascii="Times New Roman" w:hAnsi="Times New Roman" w:cs="Times New Roman"/>
                <w:b/>
                <w:bCs/>
                <w:color w:val="000000"/>
                <w:sz w:val="20"/>
                <w:szCs w:val="20"/>
              </w:rPr>
              <w:lastRenderedPageBreak/>
              <w:t xml:space="preserve">Ф.23 Отчет отпущенных по контрактам лекарственных средств </w:t>
            </w:r>
            <w:r w:rsidRPr="000325A6">
              <w:rPr>
                <w:rFonts w:ascii="Times New Roman" w:hAnsi="Times New Roman" w:cs="Times New Roman"/>
                <w:b/>
                <w:bCs/>
                <w:color w:val="000000"/>
                <w:sz w:val="20"/>
                <w:szCs w:val="20"/>
              </w:rPr>
              <w:br/>
              <w:t>по МО _____________________________________________</w:t>
            </w:r>
            <w:r w:rsidRPr="000325A6">
              <w:rPr>
                <w:rFonts w:ascii="Times New Roman" w:hAnsi="Times New Roman" w:cs="Times New Roman"/>
                <w:b/>
                <w:bCs/>
                <w:color w:val="000000"/>
                <w:sz w:val="20"/>
                <w:szCs w:val="20"/>
              </w:rPr>
              <w:br/>
              <w:t>аптека _____________________________________________</w:t>
            </w:r>
            <w:r w:rsidRPr="000325A6">
              <w:rPr>
                <w:rFonts w:ascii="Times New Roman" w:hAnsi="Times New Roman" w:cs="Times New Roman"/>
                <w:b/>
                <w:bCs/>
                <w:color w:val="000000"/>
                <w:sz w:val="20"/>
                <w:szCs w:val="20"/>
              </w:rPr>
              <w:br/>
              <w:t>программа финансирования __________________________</w:t>
            </w:r>
            <w:r w:rsidRPr="000325A6">
              <w:rPr>
                <w:rFonts w:ascii="Times New Roman" w:hAnsi="Times New Roman" w:cs="Times New Roman"/>
                <w:b/>
                <w:bCs/>
                <w:color w:val="000000"/>
                <w:sz w:val="20"/>
                <w:szCs w:val="20"/>
              </w:rPr>
              <w:br/>
              <w:t>за период с ________ по_________</w:t>
            </w:r>
            <w:bookmarkEnd w:id="128"/>
          </w:p>
        </w:tc>
      </w:tr>
      <w:tr w:rsidR="000325A6" w:rsidRPr="000325A6" w14:paraId="1E1EA0A9" w14:textId="77777777" w:rsidTr="000325A6">
        <w:trPr>
          <w:trHeight w:val="1238"/>
        </w:trPr>
        <w:tc>
          <w:tcPr>
            <w:tcW w:w="680" w:type="dxa"/>
            <w:tcBorders>
              <w:top w:val="single" w:sz="4" w:space="0" w:color="auto"/>
              <w:left w:val="single" w:sz="4" w:space="0" w:color="auto"/>
              <w:bottom w:val="single" w:sz="4" w:space="0" w:color="auto"/>
              <w:right w:val="single" w:sz="4" w:space="0" w:color="auto"/>
            </w:tcBorders>
            <w:shd w:val="clear" w:color="auto" w:fill="auto"/>
          </w:tcPr>
          <w:p w14:paraId="5E5C476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п/п</w:t>
            </w:r>
          </w:p>
        </w:tc>
        <w:tc>
          <w:tcPr>
            <w:tcW w:w="1580" w:type="dxa"/>
            <w:tcBorders>
              <w:top w:val="single" w:sz="4" w:space="0" w:color="auto"/>
              <w:left w:val="nil"/>
              <w:bottom w:val="single" w:sz="4" w:space="0" w:color="auto"/>
              <w:right w:val="single" w:sz="4" w:space="0" w:color="auto"/>
            </w:tcBorders>
            <w:shd w:val="clear" w:color="auto" w:fill="auto"/>
          </w:tcPr>
          <w:p w14:paraId="152B1AE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Номер контракта</w:t>
            </w:r>
          </w:p>
        </w:tc>
        <w:tc>
          <w:tcPr>
            <w:tcW w:w="1360" w:type="dxa"/>
            <w:tcBorders>
              <w:top w:val="single" w:sz="4" w:space="0" w:color="auto"/>
              <w:left w:val="nil"/>
              <w:bottom w:val="single" w:sz="4" w:space="0" w:color="auto"/>
              <w:right w:val="single" w:sz="4" w:space="0" w:color="auto"/>
            </w:tcBorders>
            <w:shd w:val="clear" w:color="auto" w:fill="auto"/>
          </w:tcPr>
          <w:p w14:paraId="31B3A80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Дата заключения контракта</w:t>
            </w:r>
          </w:p>
        </w:tc>
        <w:tc>
          <w:tcPr>
            <w:tcW w:w="2020" w:type="dxa"/>
            <w:tcBorders>
              <w:top w:val="single" w:sz="4" w:space="0" w:color="auto"/>
              <w:left w:val="nil"/>
              <w:bottom w:val="single" w:sz="4" w:space="0" w:color="auto"/>
              <w:right w:val="single" w:sz="4" w:space="0" w:color="auto"/>
            </w:tcBorders>
            <w:shd w:val="clear" w:color="auto" w:fill="auto"/>
          </w:tcPr>
          <w:p w14:paraId="54429A9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поставщика</w:t>
            </w:r>
          </w:p>
        </w:tc>
        <w:tc>
          <w:tcPr>
            <w:tcW w:w="1360" w:type="dxa"/>
            <w:tcBorders>
              <w:top w:val="single" w:sz="4" w:space="0" w:color="auto"/>
              <w:left w:val="nil"/>
              <w:bottom w:val="single" w:sz="4" w:space="0" w:color="auto"/>
              <w:right w:val="single" w:sz="4" w:space="0" w:color="auto"/>
            </w:tcBorders>
            <w:shd w:val="clear" w:color="auto" w:fill="auto"/>
          </w:tcPr>
          <w:p w14:paraId="1A308E1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Сумма по контракту </w:t>
            </w:r>
          </w:p>
        </w:tc>
        <w:tc>
          <w:tcPr>
            <w:tcW w:w="1360" w:type="dxa"/>
            <w:tcBorders>
              <w:top w:val="single" w:sz="4" w:space="0" w:color="auto"/>
              <w:left w:val="nil"/>
              <w:bottom w:val="single" w:sz="4" w:space="0" w:color="auto"/>
              <w:right w:val="single" w:sz="4" w:space="0" w:color="auto"/>
            </w:tcBorders>
            <w:shd w:val="clear" w:color="auto" w:fill="auto"/>
          </w:tcPr>
          <w:p w14:paraId="53C79A9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поставки</w:t>
            </w:r>
          </w:p>
        </w:tc>
        <w:tc>
          <w:tcPr>
            <w:tcW w:w="1300" w:type="dxa"/>
            <w:tcBorders>
              <w:top w:val="single" w:sz="4" w:space="0" w:color="auto"/>
              <w:left w:val="nil"/>
              <w:bottom w:val="single" w:sz="4" w:space="0" w:color="auto"/>
              <w:right w:val="single" w:sz="4" w:space="0" w:color="auto"/>
            </w:tcBorders>
            <w:shd w:val="clear" w:color="auto" w:fill="auto"/>
          </w:tcPr>
          <w:p w14:paraId="2B81657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на которую отпущено ЛП</w:t>
            </w:r>
          </w:p>
        </w:tc>
      </w:tr>
      <w:tr w:rsidR="000325A6" w:rsidRPr="000325A6" w14:paraId="1D4425A0" w14:textId="77777777" w:rsidTr="000325A6">
        <w:trPr>
          <w:trHeight w:val="240"/>
        </w:trPr>
        <w:tc>
          <w:tcPr>
            <w:tcW w:w="680" w:type="dxa"/>
            <w:tcBorders>
              <w:top w:val="nil"/>
              <w:left w:val="single" w:sz="4" w:space="0" w:color="auto"/>
              <w:bottom w:val="single" w:sz="4" w:space="0" w:color="auto"/>
              <w:right w:val="single" w:sz="4" w:space="0" w:color="auto"/>
            </w:tcBorders>
            <w:shd w:val="clear" w:color="auto" w:fill="auto"/>
          </w:tcPr>
          <w:p w14:paraId="180634B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580" w:type="dxa"/>
            <w:tcBorders>
              <w:top w:val="nil"/>
              <w:left w:val="nil"/>
              <w:bottom w:val="single" w:sz="4" w:space="0" w:color="auto"/>
              <w:right w:val="single" w:sz="4" w:space="0" w:color="auto"/>
            </w:tcBorders>
            <w:shd w:val="clear" w:color="auto" w:fill="auto"/>
          </w:tcPr>
          <w:p w14:paraId="4121D2C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1360" w:type="dxa"/>
            <w:tcBorders>
              <w:top w:val="single" w:sz="4" w:space="0" w:color="auto"/>
              <w:left w:val="nil"/>
              <w:bottom w:val="single" w:sz="4" w:space="0" w:color="auto"/>
              <w:right w:val="single" w:sz="4" w:space="0" w:color="auto"/>
            </w:tcBorders>
            <w:shd w:val="clear" w:color="auto" w:fill="auto"/>
          </w:tcPr>
          <w:p w14:paraId="499F3AB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tcPr>
          <w:p w14:paraId="7C9D2B7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60" w:type="dxa"/>
            <w:tcBorders>
              <w:top w:val="nil"/>
              <w:left w:val="nil"/>
              <w:bottom w:val="single" w:sz="4" w:space="0" w:color="auto"/>
              <w:right w:val="single" w:sz="4" w:space="0" w:color="auto"/>
            </w:tcBorders>
            <w:shd w:val="clear" w:color="auto" w:fill="auto"/>
          </w:tcPr>
          <w:p w14:paraId="3499670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60" w:type="dxa"/>
            <w:tcBorders>
              <w:top w:val="nil"/>
              <w:left w:val="nil"/>
              <w:bottom w:val="single" w:sz="4" w:space="0" w:color="auto"/>
              <w:right w:val="single" w:sz="4" w:space="0" w:color="auto"/>
            </w:tcBorders>
            <w:shd w:val="clear" w:color="auto" w:fill="auto"/>
          </w:tcPr>
          <w:p w14:paraId="7C120F2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tcPr>
          <w:p w14:paraId="5BDBE09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57040411" w14:textId="77777777" w:rsidTr="000325A6">
        <w:trPr>
          <w:trHeight w:val="240"/>
        </w:trPr>
        <w:tc>
          <w:tcPr>
            <w:tcW w:w="680" w:type="dxa"/>
            <w:tcBorders>
              <w:top w:val="nil"/>
              <w:left w:val="single" w:sz="4" w:space="0" w:color="auto"/>
              <w:bottom w:val="single" w:sz="4" w:space="0" w:color="auto"/>
              <w:right w:val="single" w:sz="4" w:space="0" w:color="auto"/>
            </w:tcBorders>
            <w:shd w:val="clear" w:color="auto" w:fill="auto"/>
          </w:tcPr>
          <w:p w14:paraId="5A642F0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580" w:type="dxa"/>
            <w:tcBorders>
              <w:top w:val="nil"/>
              <w:left w:val="nil"/>
              <w:bottom w:val="single" w:sz="4" w:space="0" w:color="auto"/>
              <w:right w:val="single" w:sz="4" w:space="0" w:color="auto"/>
            </w:tcBorders>
            <w:shd w:val="clear" w:color="auto" w:fill="auto"/>
          </w:tcPr>
          <w:p w14:paraId="506C4F4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1360" w:type="dxa"/>
            <w:tcBorders>
              <w:top w:val="nil"/>
              <w:left w:val="nil"/>
              <w:bottom w:val="single" w:sz="4" w:space="0" w:color="auto"/>
              <w:right w:val="single" w:sz="4" w:space="0" w:color="auto"/>
            </w:tcBorders>
            <w:shd w:val="clear" w:color="auto" w:fill="auto"/>
          </w:tcPr>
          <w:p w14:paraId="662ADBD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020" w:type="dxa"/>
            <w:tcBorders>
              <w:top w:val="nil"/>
              <w:left w:val="nil"/>
              <w:bottom w:val="single" w:sz="4" w:space="0" w:color="auto"/>
              <w:right w:val="single" w:sz="4" w:space="0" w:color="auto"/>
            </w:tcBorders>
            <w:shd w:val="clear" w:color="auto" w:fill="auto"/>
          </w:tcPr>
          <w:p w14:paraId="1540C10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60" w:type="dxa"/>
            <w:tcBorders>
              <w:top w:val="nil"/>
              <w:left w:val="nil"/>
              <w:bottom w:val="single" w:sz="4" w:space="0" w:color="auto"/>
              <w:right w:val="single" w:sz="4" w:space="0" w:color="auto"/>
            </w:tcBorders>
            <w:shd w:val="clear" w:color="auto" w:fill="auto"/>
          </w:tcPr>
          <w:p w14:paraId="70397E3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60" w:type="dxa"/>
            <w:tcBorders>
              <w:top w:val="nil"/>
              <w:left w:val="nil"/>
              <w:bottom w:val="single" w:sz="4" w:space="0" w:color="auto"/>
              <w:right w:val="single" w:sz="4" w:space="0" w:color="auto"/>
            </w:tcBorders>
            <w:shd w:val="clear" w:color="auto" w:fill="auto"/>
          </w:tcPr>
          <w:p w14:paraId="68AC9E1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tcPr>
          <w:p w14:paraId="4139873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4A857D3A" w14:textId="77777777" w:rsidTr="000325A6">
        <w:trPr>
          <w:trHeight w:val="240"/>
        </w:trPr>
        <w:tc>
          <w:tcPr>
            <w:tcW w:w="680" w:type="dxa"/>
            <w:tcBorders>
              <w:top w:val="nil"/>
              <w:left w:val="single" w:sz="4" w:space="0" w:color="auto"/>
              <w:bottom w:val="nil"/>
              <w:right w:val="single" w:sz="4" w:space="0" w:color="auto"/>
            </w:tcBorders>
            <w:shd w:val="clear" w:color="auto" w:fill="auto"/>
          </w:tcPr>
          <w:p w14:paraId="501CF2E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80" w:type="dxa"/>
            <w:tcBorders>
              <w:top w:val="nil"/>
              <w:left w:val="nil"/>
              <w:bottom w:val="nil"/>
              <w:right w:val="single" w:sz="4" w:space="0" w:color="auto"/>
            </w:tcBorders>
            <w:shd w:val="clear" w:color="auto" w:fill="auto"/>
          </w:tcPr>
          <w:p w14:paraId="019EF23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1360" w:type="dxa"/>
            <w:tcBorders>
              <w:top w:val="nil"/>
              <w:left w:val="nil"/>
              <w:bottom w:val="nil"/>
              <w:right w:val="single" w:sz="4" w:space="0" w:color="auto"/>
            </w:tcBorders>
            <w:shd w:val="clear" w:color="auto" w:fill="auto"/>
          </w:tcPr>
          <w:p w14:paraId="49BE01B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020" w:type="dxa"/>
            <w:tcBorders>
              <w:top w:val="nil"/>
              <w:left w:val="nil"/>
              <w:bottom w:val="nil"/>
              <w:right w:val="single" w:sz="4" w:space="0" w:color="auto"/>
            </w:tcBorders>
            <w:shd w:val="clear" w:color="auto" w:fill="auto"/>
          </w:tcPr>
          <w:p w14:paraId="1954A10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60" w:type="dxa"/>
            <w:tcBorders>
              <w:top w:val="nil"/>
              <w:left w:val="nil"/>
              <w:bottom w:val="nil"/>
              <w:right w:val="single" w:sz="4" w:space="0" w:color="auto"/>
            </w:tcBorders>
            <w:shd w:val="clear" w:color="auto" w:fill="auto"/>
          </w:tcPr>
          <w:p w14:paraId="5EB141E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60" w:type="dxa"/>
            <w:tcBorders>
              <w:top w:val="nil"/>
              <w:left w:val="nil"/>
              <w:bottom w:val="nil"/>
              <w:right w:val="single" w:sz="4" w:space="0" w:color="auto"/>
            </w:tcBorders>
            <w:shd w:val="clear" w:color="auto" w:fill="auto"/>
          </w:tcPr>
          <w:p w14:paraId="513B4BD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300" w:type="dxa"/>
            <w:tcBorders>
              <w:top w:val="nil"/>
              <w:left w:val="nil"/>
              <w:bottom w:val="nil"/>
              <w:right w:val="single" w:sz="4" w:space="0" w:color="auto"/>
            </w:tcBorders>
            <w:shd w:val="clear" w:color="auto" w:fill="auto"/>
          </w:tcPr>
          <w:p w14:paraId="6ADA0F2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0521F65" w14:textId="77777777" w:rsidTr="000325A6">
        <w:trPr>
          <w:trHeight w:val="240"/>
        </w:trPr>
        <w:tc>
          <w:tcPr>
            <w:tcW w:w="680" w:type="dxa"/>
            <w:tcBorders>
              <w:top w:val="nil"/>
              <w:left w:val="single" w:sz="4" w:space="0" w:color="auto"/>
              <w:bottom w:val="single" w:sz="4" w:space="0" w:color="auto"/>
              <w:right w:val="single" w:sz="4" w:space="0" w:color="auto"/>
            </w:tcBorders>
            <w:shd w:val="clear" w:color="auto" w:fill="auto"/>
          </w:tcPr>
          <w:p w14:paraId="7E21FD5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p w14:paraId="7901330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580" w:type="dxa"/>
            <w:tcBorders>
              <w:top w:val="nil"/>
              <w:left w:val="nil"/>
              <w:bottom w:val="single" w:sz="4" w:space="0" w:color="auto"/>
              <w:right w:val="single" w:sz="4" w:space="0" w:color="auto"/>
            </w:tcBorders>
            <w:shd w:val="clear" w:color="auto" w:fill="auto"/>
          </w:tcPr>
          <w:p w14:paraId="3E0F320A"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1360" w:type="dxa"/>
            <w:tcBorders>
              <w:top w:val="nil"/>
              <w:left w:val="nil"/>
              <w:bottom w:val="single" w:sz="4" w:space="0" w:color="auto"/>
              <w:right w:val="single" w:sz="4" w:space="0" w:color="auto"/>
            </w:tcBorders>
            <w:shd w:val="clear" w:color="auto" w:fill="auto"/>
          </w:tcPr>
          <w:p w14:paraId="67FF80C6"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2020" w:type="dxa"/>
            <w:tcBorders>
              <w:top w:val="nil"/>
              <w:left w:val="nil"/>
              <w:bottom w:val="single" w:sz="4" w:space="0" w:color="auto"/>
              <w:right w:val="single" w:sz="4" w:space="0" w:color="auto"/>
            </w:tcBorders>
            <w:shd w:val="clear" w:color="auto" w:fill="auto"/>
          </w:tcPr>
          <w:p w14:paraId="4FFC0F49"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1360" w:type="dxa"/>
            <w:tcBorders>
              <w:top w:val="nil"/>
              <w:left w:val="nil"/>
              <w:bottom w:val="single" w:sz="4" w:space="0" w:color="auto"/>
              <w:right w:val="single" w:sz="4" w:space="0" w:color="auto"/>
            </w:tcBorders>
            <w:shd w:val="clear" w:color="auto" w:fill="auto"/>
          </w:tcPr>
          <w:p w14:paraId="13E337D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1360" w:type="dxa"/>
            <w:tcBorders>
              <w:top w:val="nil"/>
              <w:left w:val="nil"/>
              <w:bottom w:val="single" w:sz="4" w:space="0" w:color="auto"/>
              <w:right w:val="single" w:sz="4" w:space="0" w:color="auto"/>
            </w:tcBorders>
            <w:shd w:val="clear" w:color="auto" w:fill="auto"/>
          </w:tcPr>
          <w:p w14:paraId="0EE10DA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1300" w:type="dxa"/>
            <w:tcBorders>
              <w:top w:val="nil"/>
              <w:left w:val="nil"/>
              <w:bottom w:val="single" w:sz="4" w:space="0" w:color="auto"/>
              <w:right w:val="single" w:sz="4" w:space="0" w:color="auto"/>
            </w:tcBorders>
            <w:shd w:val="clear" w:color="auto" w:fill="auto"/>
          </w:tcPr>
          <w:p w14:paraId="6AD60A3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bl>
    <w:p w14:paraId="598B29A6"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ook w:val="04A0" w:firstRow="1" w:lastRow="0" w:firstColumn="1" w:lastColumn="0" w:noHBand="0" w:noVBand="1"/>
      </w:tblPr>
      <w:tblGrid>
        <w:gridCol w:w="1007"/>
        <w:gridCol w:w="7188"/>
        <w:gridCol w:w="2760"/>
        <w:gridCol w:w="2530"/>
        <w:gridCol w:w="1867"/>
      </w:tblGrid>
      <w:tr w:rsidR="000325A6" w:rsidRPr="000325A6" w14:paraId="38380E95" w14:textId="77777777" w:rsidTr="000325A6">
        <w:trPr>
          <w:trHeight w:val="1692"/>
        </w:trPr>
        <w:tc>
          <w:tcPr>
            <w:tcW w:w="5000" w:type="pct"/>
            <w:gridSpan w:val="5"/>
            <w:tcBorders>
              <w:bottom w:val="single" w:sz="4" w:space="0" w:color="auto"/>
            </w:tcBorders>
            <w:shd w:val="clear" w:color="auto" w:fill="auto"/>
          </w:tcPr>
          <w:p w14:paraId="4AC9BBD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sz w:val="20"/>
                <w:szCs w:val="20"/>
              </w:rPr>
              <w:br w:type="page"/>
            </w:r>
            <w:r w:rsidRPr="000325A6">
              <w:rPr>
                <w:rFonts w:ascii="Times New Roman" w:hAnsi="Times New Roman" w:cs="Times New Roman"/>
                <w:b/>
                <w:bCs/>
                <w:color w:val="000000"/>
                <w:sz w:val="20"/>
                <w:szCs w:val="20"/>
              </w:rPr>
              <w:t xml:space="preserve">Ф. 24 Персонифицированный реестр </w:t>
            </w:r>
            <w:r w:rsidRPr="000325A6">
              <w:rPr>
                <w:rFonts w:ascii="Times New Roman" w:hAnsi="Times New Roman" w:cs="Times New Roman"/>
                <w:b/>
                <w:bCs/>
                <w:color w:val="000000"/>
                <w:sz w:val="20"/>
                <w:szCs w:val="20"/>
              </w:rPr>
              <w:br/>
              <w:t>аптека ___________________________________________</w:t>
            </w:r>
            <w:r w:rsidRPr="000325A6">
              <w:rPr>
                <w:rFonts w:ascii="Times New Roman" w:hAnsi="Times New Roman" w:cs="Times New Roman"/>
                <w:b/>
                <w:bCs/>
                <w:color w:val="000000"/>
                <w:sz w:val="20"/>
                <w:szCs w:val="20"/>
              </w:rPr>
              <w:br/>
              <w:t xml:space="preserve"> МО _____________________________________________</w:t>
            </w:r>
            <w:r w:rsidRPr="000325A6">
              <w:rPr>
                <w:rFonts w:ascii="Times New Roman" w:hAnsi="Times New Roman" w:cs="Times New Roman"/>
                <w:b/>
                <w:bCs/>
                <w:color w:val="000000"/>
                <w:sz w:val="20"/>
                <w:szCs w:val="20"/>
              </w:rPr>
              <w:br/>
              <w:t>по программе финансирования ______________________</w:t>
            </w:r>
            <w:r w:rsidRPr="000325A6">
              <w:rPr>
                <w:rFonts w:ascii="Times New Roman" w:hAnsi="Times New Roman" w:cs="Times New Roman"/>
                <w:b/>
                <w:bCs/>
                <w:color w:val="000000"/>
                <w:sz w:val="20"/>
                <w:szCs w:val="20"/>
              </w:rPr>
              <w:br/>
              <w:t>контракт__________________________________________</w:t>
            </w:r>
            <w:r w:rsidRPr="000325A6">
              <w:rPr>
                <w:rFonts w:ascii="Times New Roman" w:hAnsi="Times New Roman" w:cs="Times New Roman"/>
                <w:b/>
                <w:bCs/>
                <w:color w:val="000000"/>
                <w:sz w:val="20"/>
                <w:szCs w:val="20"/>
              </w:rPr>
              <w:br/>
              <w:t>за период с ________ по_________</w:t>
            </w:r>
          </w:p>
        </w:tc>
      </w:tr>
      <w:tr w:rsidR="000325A6" w:rsidRPr="000325A6" w14:paraId="56F7DF43" w14:textId="77777777" w:rsidTr="000325A6">
        <w:trPr>
          <w:trHeight w:val="780"/>
        </w:trPr>
        <w:tc>
          <w:tcPr>
            <w:tcW w:w="328" w:type="pct"/>
            <w:tcBorders>
              <w:top w:val="single" w:sz="4" w:space="0" w:color="auto"/>
              <w:left w:val="single" w:sz="4" w:space="0" w:color="auto"/>
              <w:bottom w:val="single" w:sz="4" w:space="0" w:color="auto"/>
              <w:right w:val="single" w:sz="4" w:space="0" w:color="auto"/>
            </w:tcBorders>
            <w:shd w:val="clear" w:color="auto" w:fill="auto"/>
          </w:tcPr>
          <w:p w14:paraId="59943E0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п/п</w:t>
            </w:r>
          </w:p>
        </w:tc>
        <w:tc>
          <w:tcPr>
            <w:tcW w:w="2341" w:type="pct"/>
            <w:tcBorders>
              <w:top w:val="single" w:sz="4" w:space="0" w:color="auto"/>
              <w:left w:val="nil"/>
              <w:bottom w:val="single" w:sz="4" w:space="0" w:color="auto"/>
              <w:right w:val="single" w:sz="4" w:space="0" w:color="auto"/>
            </w:tcBorders>
            <w:shd w:val="clear" w:color="auto" w:fill="auto"/>
          </w:tcPr>
          <w:p w14:paraId="271D3CF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ФИО льготника</w:t>
            </w:r>
          </w:p>
        </w:tc>
        <w:tc>
          <w:tcPr>
            <w:tcW w:w="899" w:type="pct"/>
            <w:tcBorders>
              <w:top w:val="single" w:sz="4" w:space="0" w:color="auto"/>
              <w:left w:val="nil"/>
              <w:bottom w:val="single" w:sz="4" w:space="0" w:color="auto"/>
              <w:right w:val="single" w:sz="4" w:space="0" w:color="auto"/>
            </w:tcBorders>
            <w:shd w:val="clear" w:color="auto" w:fill="auto"/>
          </w:tcPr>
          <w:p w14:paraId="27B9553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Число</w:t>
            </w:r>
          </w:p>
          <w:p w14:paraId="0C078F6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обслуженных пациентов</w:t>
            </w:r>
          </w:p>
        </w:tc>
        <w:tc>
          <w:tcPr>
            <w:tcW w:w="824" w:type="pct"/>
            <w:tcBorders>
              <w:top w:val="single" w:sz="4" w:space="0" w:color="auto"/>
              <w:left w:val="nil"/>
              <w:bottom w:val="single" w:sz="4" w:space="0" w:color="auto"/>
              <w:right w:val="single" w:sz="4" w:space="0" w:color="auto"/>
            </w:tcBorders>
            <w:shd w:val="clear" w:color="auto" w:fill="auto"/>
          </w:tcPr>
          <w:p w14:paraId="19161E0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 рецептов</w:t>
            </w:r>
          </w:p>
        </w:tc>
        <w:tc>
          <w:tcPr>
            <w:tcW w:w="608" w:type="pct"/>
            <w:tcBorders>
              <w:top w:val="single" w:sz="4" w:space="0" w:color="auto"/>
              <w:left w:val="nil"/>
              <w:bottom w:val="single" w:sz="4" w:space="0" w:color="auto"/>
              <w:right w:val="single" w:sz="4" w:space="0" w:color="auto"/>
            </w:tcBorders>
            <w:shd w:val="clear" w:color="auto" w:fill="auto"/>
          </w:tcPr>
          <w:p w14:paraId="008A5BF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руб.</w:t>
            </w:r>
          </w:p>
        </w:tc>
      </w:tr>
      <w:tr w:rsidR="000325A6" w:rsidRPr="000325A6" w14:paraId="4A6B48BD" w14:textId="77777777" w:rsidTr="000325A6">
        <w:trPr>
          <w:trHeight w:val="240"/>
        </w:trPr>
        <w:tc>
          <w:tcPr>
            <w:tcW w:w="328" w:type="pct"/>
            <w:tcBorders>
              <w:top w:val="single" w:sz="4" w:space="0" w:color="auto"/>
              <w:left w:val="single" w:sz="4" w:space="0" w:color="auto"/>
              <w:bottom w:val="single" w:sz="4" w:space="0" w:color="auto"/>
              <w:right w:val="single" w:sz="4" w:space="0" w:color="auto"/>
            </w:tcBorders>
            <w:shd w:val="clear" w:color="auto" w:fill="auto"/>
          </w:tcPr>
          <w:p w14:paraId="7E3CEBD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41" w:type="pct"/>
            <w:tcBorders>
              <w:top w:val="single" w:sz="4" w:space="0" w:color="auto"/>
              <w:left w:val="nil"/>
              <w:bottom w:val="single" w:sz="4" w:space="0" w:color="auto"/>
              <w:right w:val="single" w:sz="4" w:space="0" w:color="auto"/>
            </w:tcBorders>
            <w:shd w:val="clear" w:color="auto" w:fill="auto"/>
          </w:tcPr>
          <w:p w14:paraId="022FE4D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899" w:type="pct"/>
            <w:tcBorders>
              <w:top w:val="single" w:sz="4" w:space="0" w:color="auto"/>
              <w:left w:val="nil"/>
              <w:bottom w:val="single" w:sz="4" w:space="0" w:color="auto"/>
              <w:right w:val="single" w:sz="4" w:space="0" w:color="auto"/>
            </w:tcBorders>
            <w:shd w:val="clear" w:color="auto" w:fill="auto"/>
          </w:tcPr>
          <w:p w14:paraId="026A778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824" w:type="pct"/>
            <w:tcBorders>
              <w:top w:val="single" w:sz="4" w:space="0" w:color="auto"/>
              <w:left w:val="nil"/>
              <w:bottom w:val="single" w:sz="4" w:space="0" w:color="auto"/>
              <w:right w:val="single" w:sz="4" w:space="0" w:color="auto"/>
            </w:tcBorders>
            <w:shd w:val="clear" w:color="auto" w:fill="auto"/>
          </w:tcPr>
          <w:p w14:paraId="4977453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8" w:type="pct"/>
            <w:tcBorders>
              <w:top w:val="single" w:sz="4" w:space="0" w:color="auto"/>
              <w:left w:val="nil"/>
              <w:bottom w:val="single" w:sz="4" w:space="0" w:color="auto"/>
              <w:right w:val="single" w:sz="4" w:space="0" w:color="auto"/>
            </w:tcBorders>
            <w:shd w:val="clear" w:color="auto" w:fill="auto"/>
          </w:tcPr>
          <w:p w14:paraId="7FA7260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1CE32471" w14:textId="77777777" w:rsidTr="000325A6">
        <w:trPr>
          <w:trHeight w:val="240"/>
        </w:trPr>
        <w:tc>
          <w:tcPr>
            <w:tcW w:w="328" w:type="pct"/>
            <w:tcBorders>
              <w:top w:val="single" w:sz="4" w:space="0" w:color="auto"/>
              <w:left w:val="single" w:sz="4" w:space="0" w:color="auto"/>
              <w:bottom w:val="single" w:sz="4" w:space="0" w:color="auto"/>
              <w:right w:val="single" w:sz="4" w:space="0" w:color="auto"/>
            </w:tcBorders>
            <w:shd w:val="clear" w:color="auto" w:fill="auto"/>
          </w:tcPr>
          <w:p w14:paraId="10D2654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41" w:type="pct"/>
            <w:tcBorders>
              <w:top w:val="single" w:sz="4" w:space="0" w:color="auto"/>
              <w:left w:val="nil"/>
              <w:bottom w:val="single" w:sz="4" w:space="0" w:color="auto"/>
              <w:right w:val="single" w:sz="4" w:space="0" w:color="auto"/>
            </w:tcBorders>
            <w:shd w:val="clear" w:color="auto" w:fill="auto"/>
          </w:tcPr>
          <w:p w14:paraId="7284673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899" w:type="pct"/>
            <w:tcBorders>
              <w:top w:val="single" w:sz="4" w:space="0" w:color="auto"/>
              <w:left w:val="nil"/>
              <w:bottom w:val="single" w:sz="4" w:space="0" w:color="auto"/>
              <w:right w:val="single" w:sz="4" w:space="0" w:color="auto"/>
            </w:tcBorders>
            <w:shd w:val="clear" w:color="auto" w:fill="auto"/>
          </w:tcPr>
          <w:p w14:paraId="5C780CE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824" w:type="pct"/>
            <w:tcBorders>
              <w:top w:val="single" w:sz="4" w:space="0" w:color="auto"/>
              <w:left w:val="nil"/>
              <w:bottom w:val="single" w:sz="4" w:space="0" w:color="auto"/>
              <w:right w:val="single" w:sz="4" w:space="0" w:color="auto"/>
            </w:tcBorders>
            <w:shd w:val="clear" w:color="auto" w:fill="auto"/>
          </w:tcPr>
          <w:p w14:paraId="04930F9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8" w:type="pct"/>
            <w:tcBorders>
              <w:top w:val="single" w:sz="4" w:space="0" w:color="auto"/>
              <w:left w:val="nil"/>
              <w:bottom w:val="single" w:sz="4" w:space="0" w:color="auto"/>
              <w:right w:val="single" w:sz="4" w:space="0" w:color="auto"/>
            </w:tcBorders>
            <w:shd w:val="clear" w:color="auto" w:fill="auto"/>
          </w:tcPr>
          <w:p w14:paraId="18CA1DB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001D7697" w14:textId="77777777" w:rsidTr="000325A6">
        <w:trPr>
          <w:trHeight w:val="240"/>
        </w:trPr>
        <w:tc>
          <w:tcPr>
            <w:tcW w:w="328" w:type="pct"/>
            <w:tcBorders>
              <w:top w:val="single" w:sz="4" w:space="0" w:color="auto"/>
              <w:left w:val="single" w:sz="4" w:space="0" w:color="auto"/>
              <w:bottom w:val="single" w:sz="4" w:space="0" w:color="auto"/>
              <w:right w:val="single" w:sz="4" w:space="0" w:color="auto"/>
            </w:tcBorders>
            <w:shd w:val="clear" w:color="auto" w:fill="auto"/>
          </w:tcPr>
          <w:p w14:paraId="50F9BB8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41" w:type="pct"/>
            <w:tcBorders>
              <w:top w:val="single" w:sz="4" w:space="0" w:color="auto"/>
              <w:left w:val="nil"/>
              <w:bottom w:val="single" w:sz="4" w:space="0" w:color="auto"/>
              <w:right w:val="single" w:sz="4" w:space="0" w:color="auto"/>
            </w:tcBorders>
            <w:shd w:val="clear" w:color="auto" w:fill="auto"/>
          </w:tcPr>
          <w:p w14:paraId="179CC20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899" w:type="pct"/>
            <w:tcBorders>
              <w:top w:val="single" w:sz="4" w:space="0" w:color="auto"/>
              <w:left w:val="nil"/>
              <w:bottom w:val="single" w:sz="4" w:space="0" w:color="auto"/>
              <w:right w:val="single" w:sz="4" w:space="0" w:color="auto"/>
            </w:tcBorders>
            <w:shd w:val="clear" w:color="auto" w:fill="auto"/>
          </w:tcPr>
          <w:p w14:paraId="73CD3E8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824" w:type="pct"/>
            <w:tcBorders>
              <w:top w:val="single" w:sz="4" w:space="0" w:color="auto"/>
              <w:left w:val="nil"/>
              <w:bottom w:val="single" w:sz="4" w:space="0" w:color="auto"/>
              <w:right w:val="single" w:sz="4" w:space="0" w:color="auto"/>
            </w:tcBorders>
            <w:shd w:val="clear" w:color="auto" w:fill="auto"/>
          </w:tcPr>
          <w:p w14:paraId="23E541D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8" w:type="pct"/>
            <w:tcBorders>
              <w:top w:val="single" w:sz="4" w:space="0" w:color="auto"/>
              <w:left w:val="nil"/>
              <w:bottom w:val="single" w:sz="4" w:space="0" w:color="auto"/>
              <w:right w:val="single" w:sz="4" w:space="0" w:color="auto"/>
            </w:tcBorders>
            <w:shd w:val="clear" w:color="auto" w:fill="auto"/>
          </w:tcPr>
          <w:p w14:paraId="2D1B01B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bl>
    <w:p w14:paraId="055B3FAC" w14:textId="77777777" w:rsidR="000325A6" w:rsidRPr="000325A6" w:rsidRDefault="000325A6" w:rsidP="000325A6">
      <w:pPr>
        <w:spacing w:after="0" w:line="240" w:lineRule="auto"/>
        <w:rPr>
          <w:rFonts w:ascii="Times New Roman" w:hAnsi="Times New Roman" w:cs="Times New Roman"/>
          <w:sz w:val="20"/>
          <w:szCs w:val="20"/>
        </w:rPr>
      </w:pPr>
    </w:p>
    <w:p w14:paraId="18A661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565"/>
        <w:gridCol w:w="1612"/>
        <w:gridCol w:w="1176"/>
        <w:gridCol w:w="1311"/>
        <w:gridCol w:w="1492"/>
        <w:gridCol w:w="1440"/>
        <w:gridCol w:w="1339"/>
        <w:gridCol w:w="1148"/>
        <w:gridCol w:w="1056"/>
        <w:gridCol w:w="900"/>
        <w:gridCol w:w="1873"/>
        <w:gridCol w:w="1440"/>
      </w:tblGrid>
      <w:tr w:rsidR="000325A6" w:rsidRPr="000325A6" w14:paraId="758DC08A" w14:textId="77777777" w:rsidTr="000325A6">
        <w:trPr>
          <w:trHeight w:val="563"/>
        </w:trPr>
        <w:tc>
          <w:tcPr>
            <w:tcW w:w="5000" w:type="pct"/>
            <w:gridSpan w:val="12"/>
            <w:shd w:val="clear" w:color="auto" w:fill="auto"/>
            <w:vAlign w:val="center"/>
          </w:tcPr>
          <w:p w14:paraId="41F8818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lastRenderedPageBreak/>
              <w:t xml:space="preserve">Ф.25 Отчет по лекарственному средству (форма для аптек) </w:t>
            </w:r>
            <w:r w:rsidRPr="000325A6">
              <w:rPr>
                <w:rFonts w:ascii="Times New Roman" w:hAnsi="Times New Roman" w:cs="Times New Roman"/>
                <w:b/>
                <w:bCs/>
                <w:color w:val="000000"/>
                <w:sz w:val="20"/>
                <w:szCs w:val="20"/>
              </w:rPr>
              <w:br/>
            </w:r>
          </w:p>
        </w:tc>
      </w:tr>
      <w:tr w:rsidR="000325A6" w:rsidRPr="000325A6" w14:paraId="778E2C2D" w14:textId="77777777" w:rsidTr="000325A6">
        <w:trPr>
          <w:trHeight w:val="529"/>
        </w:trPr>
        <w:tc>
          <w:tcPr>
            <w:tcW w:w="1091" w:type="pct"/>
            <w:gridSpan w:val="3"/>
            <w:shd w:val="clear" w:color="auto" w:fill="auto"/>
            <w:vAlign w:val="center"/>
          </w:tcPr>
          <w:p w14:paraId="5A2061F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и наименование МО</w:t>
            </w:r>
          </w:p>
        </w:tc>
        <w:tc>
          <w:tcPr>
            <w:tcW w:w="3909" w:type="pct"/>
            <w:gridSpan w:val="9"/>
            <w:tcBorders>
              <w:bottom w:val="single" w:sz="4" w:space="0" w:color="auto"/>
            </w:tcBorders>
            <w:shd w:val="clear" w:color="auto" w:fill="auto"/>
            <w:vAlign w:val="center"/>
          </w:tcPr>
          <w:p w14:paraId="275B606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157E31D1" w14:textId="77777777" w:rsidTr="000325A6">
        <w:trPr>
          <w:trHeight w:val="443"/>
        </w:trPr>
        <w:tc>
          <w:tcPr>
            <w:tcW w:w="709" w:type="pct"/>
            <w:gridSpan w:val="2"/>
            <w:shd w:val="clear" w:color="auto" w:fill="auto"/>
            <w:vAlign w:val="center"/>
          </w:tcPr>
          <w:p w14:paraId="2441B59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аптеки</w:t>
            </w:r>
          </w:p>
        </w:tc>
        <w:tc>
          <w:tcPr>
            <w:tcW w:w="1295" w:type="pct"/>
            <w:gridSpan w:val="3"/>
            <w:tcBorders>
              <w:bottom w:val="single" w:sz="4" w:space="0" w:color="auto"/>
            </w:tcBorders>
            <w:shd w:val="clear" w:color="auto" w:fill="auto"/>
          </w:tcPr>
          <w:p w14:paraId="07E0CD8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69" w:type="pct"/>
            <w:shd w:val="clear" w:color="auto" w:fill="auto"/>
          </w:tcPr>
          <w:p w14:paraId="5638B1AB"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436" w:type="pct"/>
            <w:shd w:val="clear" w:color="auto" w:fill="auto"/>
          </w:tcPr>
          <w:p w14:paraId="5804C4DC"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374" w:type="pct"/>
            <w:shd w:val="clear" w:color="auto" w:fill="auto"/>
          </w:tcPr>
          <w:p w14:paraId="4A0120A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44" w:type="pct"/>
            <w:shd w:val="clear" w:color="auto" w:fill="auto"/>
          </w:tcPr>
          <w:p w14:paraId="284ECD1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93" w:type="pct"/>
            <w:shd w:val="clear" w:color="auto" w:fill="auto"/>
          </w:tcPr>
          <w:p w14:paraId="721E88B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10" w:type="pct"/>
            <w:shd w:val="clear" w:color="auto" w:fill="auto"/>
          </w:tcPr>
          <w:p w14:paraId="1870293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70" w:type="pct"/>
            <w:shd w:val="clear" w:color="auto" w:fill="auto"/>
          </w:tcPr>
          <w:p w14:paraId="21E97D72"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243E04DA" w14:textId="77777777" w:rsidTr="000325A6">
        <w:trPr>
          <w:trHeight w:val="420"/>
        </w:trPr>
        <w:tc>
          <w:tcPr>
            <w:tcW w:w="1091" w:type="pct"/>
            <w:gridSpan w:val="3"/>
            <w:shd w:val="clear" w:color="auto" w:fill="auto"/>
            <w:vAlign w:val="center"/>
          </w:tcPr>
          <w:p w14:paraId="2549E9A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Лекарственное средство </w:t>
            </w:r>
          </w:p>
        </w:tc>
        <w:tc>
          <w:tcPr>
            <w:tcW w:w="3909" w:type="pct"/>
            <w:gridSpan w:val="9"/>
            <w:tcBorders>
              <w:bottom w:val="single" w:sz="4" w:space="0" w:color="auto"/>
            </w:tcBorders>
            <w:shd w:val="clear" w:color="auto" w:fill="auto"/>
            <w:vAlign w:val="center"/>
          </w:tcPr>
          <w:p w14:paraId="1F94A30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2A2A478A" w14:textId="77777777" w:rsidTr="000325A6">
        <w:trPr>
          <w:trHeight w:val="300"/>
        </w:trPr>
        <w:tc>
          <w:tcPr>
            <w:tcW w:w="184" w:type="pct"/>
            <w:shd w:val="clear" w:color="auto" w:fill="auto"/>
            <w:vAlign w:val="center"/>
          </w:tcPr>
          <w:p w14:paraId="7A4CEE7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25" w:type="pct"/>
            <w:shd w:val="clear" w:color="auto" w:fill="auto"/>
            <w:vAlign w:val="center"/>
          </w:tcPr>
          <w:p w14:paraId="7465522C"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383" w:type="pct"/>
            <w:shd w:val="clear" w:color="auto" w:fill="auto"/>
            <w:vAlign w:val="center"/>
          </w:tcPr>
          <w:p w14:paraId="6E0E676E"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427" w:type="pct"/>
            <w:shd w:val="clear" w:color="auto" w:fill="auto"/>
            <w:vAlign w:val="center"/>
          </w:tcPr>
          <w:p w14:paraId="39A2D42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1391" w:type="pct"/>
            <w:gridSpan w:val="3"/>
            <w:shd w:val="clear" w:color="auto" w:fill="auto"/>
          </w:tcPr>
          <w:p w14:paraId="36B0E8DB" w14:textId="77777777" w:rsidR="000325A6" w:rsidRPr="000325A6" w:rsidRDefault="000325A6" w:rsidP="000325A6">
            <w:pPr>
              <w:spacing w:after="0" w:line="240" w:lineRule="auto"/>
              <w:jc w:val="center"/>
              <w:rPr>
                <w:rFonts w:ascii="Times New Roman" w:hAnsi="Times New Roman" w:cs="Times New Roman"/>
                <w:i/>
                <w:iCs/>
                <w:color w:val="000000"/>
                <w:sz w:val="20"/>
                <w:szCs w:val="20"/>
              </w:rPr>
            </w:pPr>
            <w:r w:rsidRPr="000325A6">
              <w:rPr>
                <w:rFonts w:ascii="Times New Roman" w:hAnsi="Times New Roman" w:cs="Times New Roman"/>
                <w:i/>
                <w:iCs/>
                <w:color w:val="000000"/>
                <w:sz w:val="20"/>
                <w:szCs w:val="20"/>
              </w:rPr>
              <w:t>торговое наименование</w:t>
            </w:r>
          </w:p>
        </w:tc>
        <w:tc>
          <w:tcPr>
            <w:tcW w:w="374" w:type="pct"/>
            <w:shd w:val="clear" w:color="auto" w:fill="auto"/>
            <w:vAlign w:val="center"/>
          </w:tcPr>
          <w:p w14:paraId="3BE1DE7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344" w:type="pct"/>
            <w:shd w:val="clear" w:color="auto" w:fill="auto"/>
            <w:vAlign w:val="center"/>
          </w:tcPr>
          <w:p w14:paraId="632165C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293" w:type="pct"/>
            <w:shd w:val="clear" w:color="auto" w:fill="auto"/>
            <w:vAlign w:val="center"/>
          </w:tcPr>
          <w:p w14:paraId="134B8E7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610" w:type="pct"/>
            <w:shd w:val="clear" w:color="auto" w:fill="auto"/>
            <w:vAlign w:val="center"/>
          </w:tcPr>
          <w:p w14:paraId="54A5440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470" w:type="pct"/>
            <w:shd w:val="clear" w:color="auto" w:fill="auto"/>
            <w:vAlign w:val="center"/>
          </w:tcPr>
          <w:p w14:paraId="632F570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r>
      <w:tr w:rsidR="000325A6" w:rsidRPr="000325A6" w14:paraId="27BA75FB" w14:textId="77777777" w:rsidTr="000325A6">
        <w:trPr>
          <w:trHeight w:val="420"/>
        </w:trPr>
        <w:tc>
          <w:tcPr>
            <w:tcW w:w="1091" w:type="pct"/>
            <w:gridSpan w:val="3"/>
            <w:shd w:val="clear" w:color="auto" w:fill="auto"/>
            <w:vAlign w:val="center"/>
          </w:tcPr>
          <w:p w14:paraId="3307421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Программа финансирования</w:t>
            </w:r>
          </w:p>
        </w:tc>
        <w:tc>
          <w:tcPr>
            <w:tcW w:w="3909" w:type="pct"/>
            <w:gridSpan w:val="9"/>
            <w:tcBorders>
              <w:bottom w:val="single" w:sz="4" w:space="0" w:color="auto"/>
            </w:tcBorders>
            <w:shd w:val="clear" w:color="auto" w:fill="auto"/>
            <w:vAlign w:val="center"/>
          </w:tcPr>
          <w:p w14:paraId="3880293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41345428" w14:textId="77777777" w:rsidTr="000325A6">
        <w:trPr>
          <w:trHeight w:val="420"/>
        </w:trPr>
        <w:tc>
          <w:tcPr>
            <w:tcW w:w="184" w:type="pct"/>
            <w:shd w:val="clear" w:color="auto" w:fill="auto"/>
            <w:vAlign w:val="center"/>
          </w:tcPr>
          <w:p w14:paraId="374CE4D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25" w:type="pct"/>
            <w:shd w:val="clear" w:color="auto" w:fill="auto"/>
            <w:vAlign w:val="center"/>
          </w:tcPr>
          <w:p w14:paraId="1BF3F0F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2201" w:type="pct"/>
            <w:gridSpan w:val="5"/>
            <w:shd w:val="clear" w:color="auto" w:fill="auto"/>
            <w:vAlign w:val="center"/>
          </w:tcPr>
          <w:p w14:paraId="786FD39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за период с ________ по_________</w:t>
            </w:r>
          </w:p>
        </w:tc>
        <w:tc>
          <w:tcPr>
            <w:tcW w:w="374" w:type="pct"/>
            <w:shd w:val="clear" w:color="auto" w:fill="auto"/>
            <w:vAlign w:val="center"/>
          </w:tcPr>
          <w:p w14:paraId="75148FC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344" w:type="pct"/>
            <w:shd w:val="clear" w:color="auto" w:fill="auto"/>
            <w:vAlign w:val="center"/>
          </w:tcPr>
          <w:p w14:paraId="30DDD72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293" w:type="pct"/>
            <w:shd w:val="clear" w:color="auto" w:fill="auto"/>
            <w:vAlign w:val="center"/>
          </w:tcPr>
          <w:p w14:paraId="4993129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610" w:type="pct"/>
            <w:shd w:val="clear" w:color="auto" w:fill="auto"/>
            <w:vAlign w:val="center"/>
          </w:tcPr>
          <w:p w14:paraId="2A3CD92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470" w:type="pct"/>
            <w:shd w:val="clear" w:color="auto" w:fill="auto"/>
            <w:vAlign w:val="center"/>
          </w:tcPr>
          <w:p w14:paraId="7B63DD7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r>
      <w:tr w:rsidR="000325A6" w:rsidRPr="000325A6" w14:paraId="16C531BE" w14:textId="77777777" w:rsidTr="000325A6">
        <w:trPr>
          <w:trHeight w:val="203"/>
        </w:trPr>
        <w:tc>
          <w:tcPr>
            <w:tcW w:w="184" w:type="pct"/>
            <w:tcBorders>
              <w:bottom w:val="single" w:sz="4" w:space="0" w:color="auto"/>
            </w:tcBorders>
            <w:shd w:val="clear" w:color="auto" w:fill="auto"/>
            <w:vAlign w:val="center"/>
          </w:tcPr>
          <w:p w14:paraId="0F8D5D4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25" w:type="pct"/>
            <w:tcBorders>
              <w:bottom w:val="single" w:sz="4" w:space="0" w:color="auto"/>
            </w:tcBorders>
            <w:shd w:val="clear" w:color="auto" w:fill="auto"/>
            <w:vAlign w:val="center"/>
          </w:tcPr>
          <w:p w14:paraId="3D3FF8A2"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383" w:type="pct"/>
            <w:tcBorders>
              <w:bottom w:val="single" w:sz="4" w:space="0" w:color="auto"/>
            </w:tcBorders>
            <w:shd w:val="clear" w:color="auto" w:fill="auto"/>
            <w:vAlign w:val="center"/>
          </w:tcPr>
          <w:p w14:paraId="5A322D26"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427" w:type="pct"/>
            <w:tcBorders>
              <w:bottom w:val="single" w:sz="4" w:space="0" w:color="auto"/>
            </w:tcBorders>
            <w:shd w:val="clear" w:color="auto" w:fill="auto"/>
            <w:vAlign w:val="center"/>
          </w:tcPr>
          <w:p w14:paraId="51FB03E3"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486" w:type="pct"/>
            <w:tcBorders>
              <w:bottom w:val="single" w:sz="4" w:space="0" w:color="auto"/>
            </w:tcBorders>
            <w:shd w:val="clear" w:color="auto" w:fill="auto"/>
            <w:vAlign w:val="center"/>
          </w:tcPr>
          <w:p w14:paraId="25D109B0"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469" w:type="pct"/>
            <w:tcBorders>
              <w:bottom w:val="single" w:sz="4" w:space="0" w:color="auto"/>
            </w:tcBorders>
            <w:shd w:val="clear" w:color="auto" w:fill="auto"/>
            <w:vAlign w:val="center"/>
          </w:tcPr>
          <w:p w14:paraId="5F6D5FD4"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436" w:type="pct"/>
            <w:tcBorders>
              <w:bottom w:val="single" w:sz="4" w:space="0" w:color="auto"/>
            </w:tcBorders>
            <w:shd w:val="clear" w:color="auto" w:fill="auto"/>
            <w:vAlign w:val="center"/>
          </w:tcPr>
          <w:p w14:paraId="02023F61"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374" w:type="pct"/>
            <w:tcBorders>
              <w:bottom w:val="single" w:sz="4" w:space="0" w:color="auto"/>
            </w:tcBorders>
            <w:shd w:val="clear" w:color="auto" w:fill="auto"/>
            <w:vAlign w:val="center"/>
          </w:tcPr>
          <w:p w14:paraId="2B462D47"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344" w:type="pct"/>
            <w:tcBorders>
              <w:bottom w:val="single" w:sz="4" w:space="0" w:color="auto"/>
            </w:tcBorders>
            <w:shd w:val="clear" w:color="auto" w:fill="auto"/>
            <w:vAlign w:val="center"/>
          </w:tcPr>
          <w:p w14:paraId="3E43C9BF"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293" w:type="pct"/>
            <w:tcBorders>
              <w:bottom w:val="single" w:sz="4" w:space="0" w:color="auto"/>
            </w:tcBorders>
            <w:shd w:val="clear" w:color="auto" w:fill="auto"/>
            <w:vAlign w:val="center"/>
          </w:tcPr>
          <w:p w14:paraId="499F83C5"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610" w:type="pct"/>
            <w:tcBorders>
              <w:bottom w:val="single" w:sz="4" w:space="0" w:color="auto"/>
            </w:tcBorders>
            <w:shd w:val="clear" w:color="auto" w:fill="auto"/>
            <w:vAlign w:val="center"/>
          </w:tcPr>
          <w:p w14:paraId="078EFF2D"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470" w:type="pct"/>
            <w:tcBorders>
              <w:bottom w:val="single" w:sz="4" w:space="0" w:color="auto"/>
            </w:tcBorders>
            <w:shd w:val="clear" w:color="auto" w:fill="auto"/>
            <w:vAlign w:val="center"/>
          </w:tcPr>
          <w:p w14:paraId="13E01653" w14:textId="77777777" w:rsidR="000325A6" w:rsidRPr="000325A6" w:rsidRDefault="000325A6" w:rsidP="000325A6">
            <w:pPr>
              <w:spacing w:after="0" w:line="240" w:lineRule="auto"/>
              <w:rPr>
                <w:rFonts w:ascii="Times New Roman" w:hAnsi="Times New Roman" w:cs="Times New Roman"/>
                <w:b/>
                <w:bCs/>
                <w:color w:val="000000"/>
                <w:sz w:val="20"/>
                <w:szCs w:val="20"/>
              </w:rPr>
            </w:pPr>
          </w:p>
        </w:tc>
      </w:tr>
      <w:tr w:rsidR="000325A6" w:rsidRPr="000325A6" w14:paraId="31C99D25" w14:textId="77777777" w:rsidTr="000325A6">
        <w:trPr>
          <w:trHeight w:val="1238"/>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611F35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п/п</w:t>
            </w:r>
          </w:p>
        </w:tc>
        <w:tc>
          <w:tcPr>
            <w:tcW w:w="525" w:type="pct"/>
            <w:tcBorders>
              <w:top w:val="single" w:sz="4" w:space="0" w:color="auto"/>
              <w:left w:val="nil"/>
              <w:bottom w:val="single" w:sz="4" w:space="0" w:color="auto"/>
              <w:right w:val="single" w:sz="4" w:space="0" w:color="auto"/>
            </w:tcBorders>
            <w:shd w:val="clear" w:color="auto" w:fill="auto"/>
            <w:vAlign w:val="center"/>
          </w:tcPr>
          <w:p w14:paraId="19B1BFC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Рецепт номер и серия</w:t>
            </w:r>
          </w:p>
        </w:tc>
        <w:tc>
          <w:tcPr>
            <w:tcW w:w="383" w:type="pct"/>
            <w:tcBorders>
              <w:top w:val="single" w:sz="4" w:space="0" w:color="auto"/>
              <w:left w:val="nil"/>
              <w:bottom w:val="single" w:sz="4" w:space="0" w:color="auto"/>
              <w:right w:val="single" w:sz="4" w:space="0" w:color="auto"/>
            </w:tcBorders>
            <w:shd w:val="clear" w:color="auto" w:fill="auto"/>
            <w:vAlign w:val="center"/>
          </w:tcPr>
          <w:p w14:paraId="5317075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Дата выписки рецепта</w:t>
            </w:r>
          </w:p>
        </w:tc>
        <w:tc>
          <w:tcPr>
            <w:tcW w:w="427" w:type="pct"/>
            <w:tcBorders>
              <w:top w:val="single" w:sz="4" w:space="0" w:color="auto"/>
              <w:left w:val="nil"/>
              <w:bottom w:val="single" w:sz="4" w:space="0" w:color="auto"/>
              <w:right w:val="single" w:sz="4" w:space="0" w:color="auto"/>
            </w:tcBorders>
            <w:shd w:val="clear" w:color="auto" w:fill="auto"/>
            <w:vAlign w:val="center"/>
          </w:tcPr>
          <w:p w14:paraId="35816A7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Дата отпуска рецепта</w:t>
            </w:r>
          </w:p>
        </w:tc>
        <w:tc>
          <w:tcPr>
            <w:tcW w:w="486" w:type="pct"/>
            <w:tcBorders>
              <w:top w:val="single" w:sz="4" w:space="0" w:color="auto"/>
              <w:left w:val="nil"/>
              <w:bottom w:val="single" w:sz="4" w:space="0" w:color="auto"/>
              <w:right w:val="single" w:sz="4" w:space="0" w:color="auto"/>
            </w:tcBorders>
            <w:shd w:val="clear" w:color="auto" w:fill="auto"/>
            <w:vAlign w:val="center"/>
          </w:tcPr>
          <w:p w14:paraId="40DE83F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ФИО льготника и дата рождения</w:t>
            </w:r>
          </w:p>
        </w:tc>
        <w:tc>
          <w:tcPr>
            <w:tcW w:w="469" w:type="pct"/>
            <w:tcBorders>
              <w:top w:val="single" w:sz="4" w:space="0" w:color="auto"/>
              <w:left w:val="nil"/>
              <w:bottom w:val="single" w:sz="4" w:space="0" w:color="auto"/>
              <w:right w:val="single" w:sz="4" w:space="0" w:color="auto"/>
            </w:tcBorders>
            <w:shd w:val="clear" w:color="auto" w:fill="auto"/>
            <w:vAlign w:val="center"/>
          </w:tcPr>
          <w:p w14:paraId="3378822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СНИЛП</w:t>
            </w:r>
          </w:p>
        </w:tc>
        <w:tc>
          <w:tcPr>
            <w:tcW w:w="436" w:type="pct"/>
            <w:tcBorders>
              <w:top w:val="single" w:sz="4" w:space="0" w:color="auto"/>
              <w:left w:val="nil"/>
              <w:bottom w:val="single" w:sz="4" w:space="0" w:color="auto"/>
              <w:right w:val="single" w:sz="4" w:space="0" w:color="auto"/>
            </w:tcBorders>
            <w:shd w:val="clear" w:color="auto" w:fill="auto"/>
            <w:vAlign w:val="center"/>
          </w:tcPr>
          <w:p w14:paraId="3126D91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ОГРН МО</w:t>
            </w:r>
          </w:p>
        </w:tc>
        <w:tc>
          <w:tcPr>
            <w:tcW w:w="374" w:type="pct"/>
            <w:tcBorders>
              <w:top w:val="single" w:sz="4" w:space="0" w:color="auto"/>
              <w:left w:val="nil"/>
              <w:bottom w:val="single" w:sz="4" w:space="0" w:color="auto"/>
              <w:right w:val="single" w:sz="4" w:space="0" w:color="auto"/>
            </w:tcBorders>
            <w:shd w:val="clear" w:color="auto" w:fill="auto"/>
            <w:vAlign w:val="center"/>
          </w:tcPr>
          <w:p w14:paraId="3A62C13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Код льготы</w:t>
            </w:r>
          </w:p>
        </w:tc>
        <w:tc>
          <w:tcPr>
            <w:tcW w:w="344" w:type="pct"/>
            <w:tcBorders>
              <w:top w:val="single" w:sz="4" w:space="0" w:color="auto"/>
              <w:left w:val="nil"/>
              <w:bottom w:val="single" w:sz="4" w:space="0" w:color="auto"/>
              <w:right w:val="single" w:sz="4" w:space="0" w:color="auto"/>
            </w:tcBorders>
            <w:shd w:val="clear" w:color="auto" w:fill="auto"/>
            <w:vAlign w:val="center"/>
          </w:tcPr>
          <w:p w14:paraId="799B128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Процент оплаты</w:t>
            </w:r>
          </w:p>
        </w:tc>
        <w:tc>
          <w:tcPr>
            <w:tcW w:w="293" w:type="pct"/>
            <w:tcBorders>
              <w:top w:val="single" w:sz="4" w:space="0" w:color="auto"/>
              <w:left w:val="nil"/>
              <w:bottom w:val="single" w:sz="4" w:space="0" w:color="auto"/>
              <w:right w:val="single" w:sz="4" w:space="0" w:color="auto"/>
            </w:tcBorders>
            <w:shd w:val="clear" w:color="auto" w:fill="auto"/>
            <w:vAlign w:val="center"/>
          </w:tcPr>
          <w:p w14:paraId="4D21A93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Кол-во ед.</w:t>
            </w:r>
          </w:p>
        </w:tc>
        <w:tc>
          <w:tcPr>
            <w:tcW w:w="610" w:type="pct"/>
            <w:tcBorders>
              <w:top w:val="single" w:sz="4" w:space="0" w:color="auto"/>
              <w:left w:val="nil"/>
              <w:bottom w:val="single" w:sz="4" w:space="0" w:color="auto"/>
              <w:right w:val="single" w:sz="4" w:space="0" w:color="auto"/>
            </w:tcBorders>
            <w:shd w:val="clear" w:color="auto" w:fill="auto"/>
            <w:vAlign w:val="center"/>
          </w:tcPr>
          <w:p w14:paraId="1F649DD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Предназначаемая цена</w:t>
            </w:r>
          </w:p>
        </w:tc>
        <w:tc>
          <w:tcPr>
            <w:tcW w:w="470" w:type="pct"/>
            <w:tcBorders>
              <w:top w:val="single" w:sz="4" w:space="0" w:color="auto"/>
              <w:left w:val="nil"/>
              <w:bottom w:val="single" w:sz="4" w:space="0" w:color="auto"/>
              <w:right w:val="single" w:sz="4" w:space="0" w:color="auto"/>
            </w:tcBorders>
            <w:shd w:val="clear" w:color="auto" w:fill="auto"/>
            <w:vAlign w:val="center"/>
          </w:tcPr>
          <w:p w14:paraId="7207D6D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Сумма к возмещению</w:t>
            </w:r>
          </w:p>
        </w:tc>
      </w:tr>
      <w:tr w:rsidR="000325A6" w:rsidRPr="000325A6" w14:paraId="5DCF9C96" w14:textId="77777777" w:rsidTr="000325A6">
        <w:trPr>
          <w:trHeight w:val="240"/>
        </w:trPr>
        <w:tc>
          <w:tcPr>
            <w:tcW w:w="184" w:type="pct"/>
            <w:tcBorders>
              <w:top w:val="single" w:sz="4" w:space="0" w:color="auto"/>
              <w:left w:val="single" w:sz="4" w:space="0" w:color="auto"/>
              <w:bottom w:val="single" w:sz="4" w:space="0" w:color="auto"/>
              <w:right w:val="single" w:sz="4" w:space="0" w:color="auto"/>
            </w:tcBorders>
            <w:shd w:val="clear" w:color="auto" w:fill="auto"/>
          </w:tcPr>
          <w:p w14:paraId="1E9E605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w:t>
            </w:r>
          </w:p>
        </w:tc>
        <w:tc>
          <w:tcPr>
            <w:tcW w:w="525" w:type="pct"/>
            <w:tcBorders>
              <w:top w:val="single" w:sz="4" w:space="0" w:color="auto"/>
              <w:left w:val="nil"/>
              <w:bottom w:val="single" w:sz="4" w:space="0" w:color="auto"/>
              <w:right w:val="single" w:sz="4" w:space="0" w:color="auto"/>
            </w:tcBorders>
            <w:shd w:val="clear" w:color="auto" w:fill="auto"/>
          </w:tcPr>
          <w:p w14:paraId="3CE2E9E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w:t>
            </w:r>
          </w:p>
        </w:tc>
        <w:tc>
          <w:tcPr>
            <w:tcW w:w="383" w:type="pct"/>
            <w:tcBorders>
              <w:top w:val="single" w:sz="4" w:space="0" w:color="auto"/>
              <w:left w:val="nil"/>
              <w:bottom w:val="single" w:sz="4" w:space="0" w:color="auto"/>
              <w:right w:val="single" w:sz="4" w:space="0" w:color="auto"/>
            </w:tcBorders>
            <w:shd w:val="clear" w:color="auto" w:fill="auto"/>
          </w:tcPr>
          <w:p w14:paraId="68335BB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3</w:t>
            </w:r>
          </w:p>
        </w:tc>
        <w:tc>
          <w:tcPr>
            <w:tcW w:w="427" w:type="pct"/>
            <w:tcBorders>
              <w:top w:val="single" w:sz="4" w:space="0" w:color="auto"/>
              <w:left w:val="nil"/>
              <w:bottom w:val="single" w:sz="4" w:space="0" w:color="auto"/>
              <w:right w:val="single" w:sz="4" w:space="0" w:color="auto"/>
            </w:tcBorders>
            <w:shd w:val="clear" w:color="auto" w:fill="auto"/>
          </w:tcPr>
          <w:p w14:paraId="15535D4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4</w:t>
            </w:r>
          </w:p>
        </w:tc>
        <w:tc>
          <w:tcPr>
            <w:tcW w:w="486" w:type="pct"/>
            <w:tcBorders>
              <w:top w:val="single" w:sz="4" w:space="0" w:color="auto"/>
              <w:left w:val="nil"/>
              <w:bottom w:val="single" w:sz="4" w:space="0" w:color="auto"/>
              <w:right w:val="single" w:sz="4" w:space="0" w:color="auto"/>
            </w:tcBorders>
            <w:shd w:val="clear" w:color="auto" w:fill="auto"/>
          </w:tcPr>
          <w:p w14:paraId="3A2ED4D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5</w:t>
            </w:r>
          </w:p>
        </w:tc>
        <w:tc>
          <w:tcPr>
            <w:tcW w:w="469" w:type="pct"/>
            <w:tcBorders>
              <w:top w:val="single" w:sz="4" w:space="0" w:color="auto"/>
              <w:left w:val="nil"/>
              <w:bottom w:val="single" w:sz="4" w:space="0" w:color="auto"/>
              <w:right w:val="single" w:sz="4" w:space="0" w:color="auto"/>
            </w:tcBorders>
            <w:shd w:val="clear" w:color="auto" w:fill="auto"/>
          </w:tcPr>
          <w:p w14:paraId="31A8511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6</w:t>
            </w:r>
          </w:p>
        </w:tc>
        <w:tc>
          <w:tcPr>
            <w:tcW w:w="436" w:type="pct"/>
            <w:tcBorders>
              <w:top w:val="single" w:sz="4" w:space="0" w:color="auto"/>
              <w:left w:val="nil"/>
              <w:bottom w:val="single" w:sz="4" w:space="0" w:color="auto"/>
              <w:right w:val="single" w:sz="4" w:space="0" w:color="auto"/>
            </w:tcBorders>
            <w:shd w:val="clear" w:color="auto" w:fill="auto"/>
          </w:tcPr>
          <w:p w14:paraId="213AB08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7</w:t>
            </w:r>
          </w:p>
        </w:tc>
        <w:tc>
          <w:tcPr>
            <w:tcW w:w="374" w:type="pct"/>
            <w:tcBorders>
              <w:top w:val="single" w:sz="4" w:space="0" w:color="auto"/>
              <w:left w:val="nil"/>
              <w:bottom w:val="single" w:sz="4" w:space="0" w:color="auto"/>
              <w:right w:val="single" w:sz="4" w:space="0" w:color="auto"/>
            </w:tcBorders>
            <w:shd w:val="clear" w:color="auto" w:fill="auto"/>
          </w:tcPr>
          <w:p w14:paraId="6393CD9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8</w:t>
            </w:r>
          </w:p>
        </w:tc>
        <w:tc>
          <w:tcPr>
            <w:tcW w:w="344" w:type="pct"/>
            <w:tcBorders>
              <w:top w:val="single" w:sz="4" w:space="0" w:color="auto"/>
              <w:left w:val="nil"/>
              <w:bottom w:val="single" w:sz="4" w:space="0" w:color="auto"/>
              <w:right w:val="single" w:sz="4" w:space="0" w:color="auto"/>
            </w:tcBorders>
            <w:shd w:val="clear" w:color="auto" w:fill="auto"/>
          </w:tcPr>
          <w:p w14:paraId="3843E94F"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9</w:t>
            </w:r>
          </w:p>
        </w:tc>
        <w:tc>
          <w:tcPr>
            <w:tcW w:w="293" w:type="pct"/>
            <w:tcBorders>
              <w:top w:val="single" w:sz="4" w:space="0" w:color="auto"/>
              <w:left w:val="nil"/>
              <w:bottom w:val="single" w:sz="4" w:space="0" w:color="auto"/>
              <w:right w:val="single" w:sz="4" w:space="0" w:color="auto"/>
            </w:tcBorders>
            <w:shd w:val="clear" w:color="auto" w:fill="auto"/>
          </w:tcPr>
          <w:p w14:paraId="205A5D6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10</w:t>
            </w:r>
          </w:p>
        </w:tc>
        <w:tc>
          <w:tcPr>
            <w:tcW w:w="610" w:type="pct"/>
            <w:tcBorders>
              <w:top w:val="single" w:sz="4" w:space="0" w:color="auto"/>
              <w:left w:val="nil"/>
              <w:bottom w:val="single" w:sz="4" w:space="0" w:color="auto"/>
              <w:right w:val="single" w:sz="4" w:space="0" w:color="auto"/>
            </w:tcBorders>
            <w:shd w:val="clear" w:color="auto" w:fill="auto"/>
          </w:tcPr>
          <w:p w14:paraId="45BE333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11</w:t>
            </w:r>
          </w:p>
        </w:tc>
        <w:tc>
          <w:tcPr>
            <w:tcW w:w="470" w:type="pct"/>
            <w:tcBorders>
              <w:top w:val="single" w:sz="4" w:space="0" w:color="auto"/>
              <w:left w:val="nil"/>
              <w:bottom w:val="single" w:sz="4" w:space="0" w:color="auto"/>
              <w:right w:val="single" w:sz="4" w:space="0" w:color="auto"/>
            </w:tcBorders>
            <w:shd w:val="clear" w:color="auto" w:fill="auto"/>
          </w:tcPr>
          <w:p w14:paraId="2CC006BF"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12</w:t>
            </w:r>
          </w:p>
        </w:tc>
      </w:tr>
      <w:tr w:rsidR="000325A6" w:rsidRPr="000325A6" w14:paraId="36BC218F" w14:textId="77777777" w:rsidTr="000325A6">
        <w:trPr>
          <w:trHeight w:val="240"/>
        </w:trPr>
        <w:tc>
          <w:tcPr>
            <w:tcW w:w="184" w:type="pct"/>
            <w:tcBorders>
              <w:top w:val="single" w:sz="4" w:space="0" w:color="auto"/>
              <w:left w:val="single" w:sz="4" w:space="0" w:color="auto"/>
              <w:bottom w:val="single" w:sz="4" w:space="0" w:color="auto"/>
              <w:right w:val="single" w:sz="4" w:space="0" w:color="auto"/>
            </w:tcBorders>
            <w:shd w:val="clear" w:color="auto" w:fill="auto"/>
          </w:tcPr>
          <w:p w14:paraId="00B7001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5" w:type="pct"/>
            <w:tcBorders>
              <w:top w:val="single" w:sz="4" w:space="0" w:color="auto"/>
              <w:left w:val="nil"/>
              <w:bottom w:val="single" w:sz="4" w:space="0" w:color="auto"/>
              <w:right w:val="nil"/>
            </w:tcBorders>
            <w:shd w:val="clear" w:color="auto" w:fill="auto"/>
          </w:tcPr>
          <w:p w14:paraId="078BEEF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E5A52F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27" w:type="pct"/>
            <w:tcBorders>
              <w:top w:val="single" w:sz="4" w:space="0" w:color="auto"/>
              <w:left w:val="nil"/>
              <w:bottom w:val="single" w:sz="4" w:space="0" w:color="auto"/>
              <w:right w:val="single" w:sz="4" w:space="0" w:color="auto"/>
            </w:tcBorders>
            <w:shd w:val="clear" w:color="auto" w:fill="auto"/>
          </w:tcPr>
          <w:p w14:paraId="0A2CC02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86" w:type="pct"/>
            <w:tcBorders>
              <w:top w:val="single" w:sz="4" w:space="0" w:color="auto"/>
              <w:left w:val="nil"/>
              <w:bottom w:val="single" w:sz="4" w:space="0" w:color="auto"/>
              <w:right w:val="single" w:sz="4" w:space="0" w:color="auto"/>
            </w:tcBorders>
            <w:shd w:val="clear" w:color="auto" w:fill="auto"/>
          </w:tcPr>
          <w:p w14:paraId="71D47D22"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auto"/>
          </w:tcPr>
          <w:p w14:paraId="7FD1653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36" w:type="pct"/>
            <w:tcBorders>
              <w:top w:val="single" w:sz="4" w:space="0" w:color="auto"/>
              <w:left w:val="nil"/>
              <w:bottom w:val="single" w:sz="4" w:space="0" w:color="auto"/>
              <w:right w:val="single" w:sz="4" w:space="0" w:color="auto"/>
            </w:tcBorders>
            <w:shd w:val="clear" w:color="auto" w:fill="auto"/>
          </w:tcPr>
          <w:p w14:paraId="1F23F7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74" w:type="pct"/>
            <w:tcBorders>
              <w:top w:val="single" w:sz="4" w:space="0" w:color="auto"/>
              <w:left w:val="nil"/>
              <w:bottom w:val="single" w:sz="4" w:space="0" w:color="auto"/>
              <w:right w:val="single" w:sz="4" w:space="0" w:color="auto"/>
            </w:tcBorders>
            <w:shd w:val="clear" w:color="auto" w:fill="auto"/>
          </w:tcPr>
          <w:p w14:paraId="41D3DB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44" w:type="pct"/>
            <w:tcBorders>
              <w:top w:val="single" w:sz="4" w:space="0" w:color="auto"/>
              <w:left w:val="nil"/>
              <w:bottom w:val="single" w:sz="4" w:space="0" w:color="auto"/>
              <w:right w:val="single" w:sz="4" w:space="0" w:color="auto"/>
            </w:tcBorders>
            <w:shd w:val="clear" w:color="auto" w:fill="auto"/>
          </w:tcPr>
          <w:p w14:paraId="779D9D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93" w:type="pct"/>
            <w:tcBorders>
              <w:top w:val="single" w:sz="4" w:space="0" w:color="auto"/>
              <w:left w:val="nil"/>
              <w:bottom w:val="single" w:sz="4" w:space="0" w:color="auto"/>
              <w:right w:val="single" w:sz="4" w:space="0" w:color="auto"/>
            </w:tcBorders>
            <w:shd w:val="clear" w:color="auto" w:fill="auto"/>
          </w:tcPr>
          <w:p w14:paraId="74A9AA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0" w:type="pct"/>
            <w:tcBorders>
              <w:top w:val="single" w:sz="4" w:space="0" w:color="auto"/>
              <w:left w:val="nil"/>
              <w:bottom w:val="single" w:sz="4" w:space="0" w:color="auto"/>
              <w:right w:val="single" w:sz="4" w:space="0" w:color="auto"/>
            </w:tcBorders>
            <w:shd w:val="clear" w:color="auto" w:fill="auto"/>
          </w:tcPr>
          <w:p w14:paraId="2C04D4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0" w:type="pct"/>
            <w:tcBorders>
              <w:top w:val="single" w:sz="4" w:space="0" w:color="auto"/>
              <w:left w:val="nil"/>
              <w:bottom w:val="single" w:sz="4" w:space="0" w:color="auto"/>
              <w:right w:val="single" w:sz="4" w:space="0" w:color="auto"/>
            </w:tcBorders>
            <w:shd w:val="clear" w:color="auto" w:fill="auto"/>
          </w:tcPr>
          <w:p w14:paraId="506110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E6712E9" w14:textId="77777777" w:rsidTr="000325A6">
        <w:trPr>
          <w:trHeight w:val="240"/>
        </w:trPr>
        <w:tc>
          <w:tcPr>
            <w:tcW w:w="184" w:type="pct"/>
            <w:tcBorders>
              <w:top w:val="single" w:sz="4" w:space="0" w:color="auto"/>
              <w:left w:val="single" w:sz="4" w:space="0" w:color="auto"/>
              <w:bottom w:val="single" w:sz="4" w:space="0" w:color="auto"/>
              <w:right w:val="single" w:sz="4" w:space="0" w:color="auto"/>
            </w:tcBorders>
            <w:shd w:val="clear" w:color="auto" w:fill="auto"/>
          </w:tcPr>
          <w:p w14:paraId="6A6049E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AFF424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D9DD20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2A8FB15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592F2B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175C1A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2D92EA7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783A16B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678781B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14:paraId="54882BB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701C3F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9C82602"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134D5BF9"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ayout w:type="fixed"/>
        <w:tblLook w:val="04A0" w:firstRow="1" w:lastRow="0" w:firstColumn="1" w:lastColumn="0" w:noHBand="0" w:noVBand="1"/>
      </w:tblPr>
      <w:tblGrid>
        <w:gridCol w:w="1490"/>
        <w:gridCol w:w="682"/>
        <w:gridCol w:w="1179"/>
        <w:gridCol w:w="820"/>
        <w:gridCol w:w="986"/>
        <w:gridCol w:w="979"/>
        <w:gridCol w:w="1326"/>
        <w:gridCol w:w="1118"/>
        <w:gridCol w:w="580"/>
        <w:gridCol w:w="1068"/>
        <w:gridCol w:w="952"/>
        <w:gridCol w:w="1142"/>
        <w:gridCol w:w="1142"/>
        <w:gridCol w:w="1127"/>
        <w:gridCol w:w="761"/>
      </w:tblGrid>
      <w:tr w:rsidR="000325A6" w:rsidRPr="000325A6" w14:paraId="6DDD0884" w14:textId="77777777" w:rsidTr="000325A6">
        <w:trPr>
          <w:trHeight w:val="743"/>
        </w:trPr>
        <w:tc>
          <w:tcPr>
            <w:tcW w:w="5000" w:type="pct"/>
            <w:gridSpan w:val="15"/>
            <w:tcBorders>
              <w:top w:val="nil"/>
              <w:left w:val="nil"/>
              <w:bottom w:val="single" w:sz="4" w:space="0" w:color="auto"/>
              <w:right w:val="nil"/>
            </w:tcBorders>
            <w:shd w:val="clear" w:color="auto" w:fill="auto"/>
            <w:vAlign w:val="center"/>
          </w:tcPr>
          <w:p w14:paraId="19CE257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147F2C8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Ф.26 Отчет по остаткам ЛП по контракту _______________________________________________ за период ___________________________</w:t>
            </w:r>
          </w:p>
        </w:tc>
      </w:tr>
      <w:tr w:rsidR="000325A6" w:rsidRPr="000325A6" w14:paraId="0D5D4343" w14:textId="77777777" w:rsidTr="000325A6">
        <w:trPr>
          <w:cantSplit/>
          <w:trHeight w:val="1272"/>
        </w:trPr>
        <w:tc>
          <w:tcPr>
            <w:tcW w:w="485" w:type="pct"/>
            <w:tcBorders>
              <w:top w:val="nil"/>
              <w:left w:val="single" w:sz="4" w:space="0" w:color="auto"/>
              <w:bottom w:val="single" w:sz="4" w:space="0" w:color="auto"/>
              <w:right w:val="single" w:sz="4" w:space="0" w:color="auto"/>
            </w:tcBorders>
            <w:shd w:val="clear" w:color="auto" w:fill="auto"/>
            <w:vAlign w:val="center"/>
          </w:tcPr>
          <w:p w14:paraId="539CB4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Номенклатурный код ЛП</w:t>
            </w:r>
          </w:p>
        </w:tc>
        <w:tc>
          <w:tcPr>
            <w:tcW w:w="222" w:type="pct"/>
            <w:tcBorders>
              <w:top w:val="nil"/>
              <w:left w:val="nil"/>
              <w:bottom w:val="single" w:sz="4" w:space="0" w:color="auto"/>
              <w:right w:val="single" w:sz="4" w:space="0" w:color="auto"/>
            </w:tcBorders>
            <w:shd w:val="clear" w:color="auto" w:fill="auto"/>
            <w:textDirection w:val="btLr"/>
            <w:vAlign w:val="center"/>
          </w:tcPr>
          <w:p w14:paraId="3DBFB90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МНН (рус)</w:t>
            </w:r>
          </w:p>
        </w:tc>
        <w:tc>
          <w:tcPr>
            <w:tcW w:w="384" w:type="pct"/>
            <w:tcBorders>
              <w:top w:val="nil"/>
              <w:left w:val="nil"/>
              <w:bottom w:val="single" w:sz="4" w:space="0" w:color="auto"/>
              <w:right w:val="single" w:sz="4" w:space="0" w:color="auto"/>
            </w:tcBorders>
            <w:shd w:val="clear" w:color="auto" w:fill="auto"/>
            <w:vAlign w:val="center"/>
          </w:tcPr>
          <w:p w14:paraId="7F2A6E0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Торговое наименование</w:t>
            </w:r>
          </w:p>
        </w:tc>
        <w:tc>
          <w:tcPr>
            <w:tcW w:w="267" w:type="pct"/>
            <w:tcBorders>
              <w:top w:val="nil"/>
              <w:left w:val="nil"/>
              <w:bottom w:val="single" w:sz="4" w:space="0" w:color="auto"/>
              <w:right w:val="single" w:sz="4" w:space="0" w:color="auto"/>
            </w:tcBorders>
            <w:shd w:val="clear" w:color="auto" w:fill="auto"/>
            <w:textDirection w:val="btLr"/>
            <w:vAlign w:val="center"/>
          </w:tcPr>
          <w:p w14:paraId="19CBE1A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Форма выпуска</w:t>
            </w:r>
          </w:p>
        </w:tc>
        <w:tc>
          <w:tcPr>
            <w:tcW w:w="321" w:type="pct"/>
            <w:tcBorders>
              <w:top w:val="nil"/>
              <w:left w:val="nil"/>
              <w:bottom w:val="single" w:sz="4" w:space="0" w:color="auto"/>
              <w:right w:val="single" w:sz="4" w:space="0" w:color="auto"/>
            </w:tcBorders>
            <w:shd w:val="clear" w:color="auto" w:fill="auto"/>
            <w:textDirection w:val="btLr"/>
            <w:vAlign w:val="center"/>
          </w:tcPr>
          <w:p w14:paraId="3D9BA44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Дозировка</w:t>
            </w:r>
          </w:p>
        </w:tc>
        <w:tc>
          <w:tcPr>
            <w:tcW w:w="319" w:type="pct"/>
            <w:tcBorders>
              <w:top w:val="nil"/>
              <w:left w:val="nil"/>
              <w:bottom w:val="single" w:sz="4" w:space="0" w:color="auto"/>
              <w:right w:val="single" w:sz="4" w:space="0" w:color="auto"/>
            </w:tcBorders>
            <w:shd w:val="clear" w:color="auto" w:fill="auto"/>
            <w:textDirection w:val="btLr"/>
            <w:vAlign w:val="center"/>
          </w:tcPr>
          <w:p w14:paraId="16FAC40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Единицы измерения</w:t>
            </w:r>
          </w:p>
        </w:tc>
        <w:tc>
          <w:tcPr>
            <w:tcW w:w="432" w:type="pct"/>
            <w:tcBorders>
              <w:top w:val="nil"/>
              <w:left w:val="nil"/>
              <w:bottom w:val="single" w:sz="4" w:space="0" w:color="auto"/>
              <w:right w:val="single" w:sz="4" w:space="0" w:color="auto"/>
            </w:tcBorders>
            <w:shd w:val="clear" w:color="auto" w:fill="auto"/>
            <w:vAlign w:val="center"/>
          </w:tcPr>
          <w:p w14:paraId="2D3F719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Производитель</w:t>
            </w:r>
          </w:p>
        </w:tc>
        <w:tc>
          <w:tcPr>
            <w:tcW w:w="364" w:type="pct"/>
            <w:tcBorders>
              <w:top w:val="nil"/>
              <w:left w:val="nil"/>
              <w:bottom w:val="single" w:sz="4" w:space="0" w:color="auto"/>
              <w:right w:val="single" w:sz="4" w:space="0" w:color="auto"/>
            </w:tcBorders>
            <w:shd w:val="clear" w:color="auto" w:fill="auto"/>
            <w:vAlign w:val="center"/>
          </w:tcPr>
          <w:p w14:paraId="75F5DCB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Фарм</w:t>
            </w:r>
          </w:p>
          <w:p w14:paraId="7422168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группа</w:t>
            </w:r>
          </w:p>
        </w:tc>
        <w:tc>
          <w:tcPr>
            <w:tcW w:w="189" w:type="pct"/>
            <w:tcBorders>
              <w:top w:val="nil"/>
              <w:left w:val="nil"/>
              <w:bottom w:val="single" w:sz="4" w:space="0" w:color="auto"/>
              <w:right w:val="single" w:sz="4" w:space="0" w:color="auto"/>
            </w:tcBorders>
            <w:shd w:val="clear" w:color="auto" w:fill="auto"/>
            <w:textDirection w:val="btLr"/>
            <w:vAlign w:val="center"/>
          </w:tcPr>
          <w:p w14:paraId="5AC7FB9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Цена</w:t>
            </w:r>
          </w:p>
        </w:tc>
        <w:tc>
          <w:tcPr>
            <w:tcW w:w="348" w:type="pct"/>
            <w:tcBorders>
              <w:top w:val="nil"/>
              <w:left w:val="nil"/>
              <w:bottom w:val="single" w:sz="4" w:space="0" w:color="auto"/>
              <w:right w:val="single" w:sz="4" w:space="0" w:color="auto"/>
            </w:tcBorders>
            <w:shd w:val="clear" w:color="auto" w:fill="auto"/>
            <w:vAlign w:val="center"/>
          </w:tcPr>
          <w:p w14:paraId="450C682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Количество по контракту (упаковок)</w:t>
            </w:r>
          </w:p>
        </w:tc>
        <w:tc>
          <w:tcPr>
            <w:tcW w:w="310" w:type="pct"/>
            <w:tcBorders>
              <w:top w:val="nil"/>
              <w:left w:val="nil"/>
              <w:bottom w:val="single" w:sz="4" w:space="0" w:color="auto"/>
              <w:right w:val="single" w:sz="4" w:space="0" w:color="auto"/>
            </w:tcBorders>
            <w:shd w:val="clear" w:color="auto" w:fill="auto"/>
            <w:vAlign w:val="center"/>
          </w:tcPr>
          <w:p w14:paraId="0804DA9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Сумма по контракту</w:t>
            </w:r>
          </w:p>
        </w:tc>
        <w:tc>
          <w:tcPr>
            <w:tcW w:w="372" w:type="pct"/>
            <w:tcBorders>
              <w:top w:val="nil"/>
              <w:left w:val="nil"/>
              <w:bottom w:val="single" w:sz="4" w:space="0" w:color="auto"/>
              <w:right w:val="single" w:sz="4" w:space="0" w:color="auto"/>
            </w:tcBorders>
            <w:shd w:val="clear" w:color="auto" w:fill="auto"/>
            <w:vAlign w:val="center"/>
          </w:tcPr>
          <w:p w14:paraId="3D42A9B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Количество отпущенных ЛП (упаковок)</w:t>
            </w:r>
          </w:p>
        </w:tc>
        <w:tc>
          <w:tcPr>
            <w:tcW w:w="372" w:type="pct"/>
            <w:tcBorders>
              <w:top w:val="nil"/>
              <w:left w:val="nil"/>
              <w:bottom w:val="single" w:sz="4" w:space="0" w:color="auto"/>
              <w:right w:val="single" w:sz="4" w:space="0" w:color="auto"/>
            </w:tcBorders>
            <w:shd w:val="clear" w:color="auto" w:fill="auto"/>
            <w:vAlign w:val="center"/>
          </w:tcPr>
          <w:p w14:paraId="4174FF8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Сумма отпущенных ЛП</w:t>
            </w:r>
          </w:p>
        </w:tc>
        <w:tc>
          <w:tcPr>
            <w:tcW w:w="367" w:type="pct"/>
            <w:tcBorders>
              <w:top w:val="nil"/>
              <w:left w:val="nil"/>
              <w:bottom w:val="single" w:sz="4" w:space="0" w:color="auto"/>
              <w:right w:val="single" w:sz="4" w:space="0" w:color="auto"/>
            </w:tcBorders>
            <w:shd w:val="clear" w:color="auto" w:fill="auto"/>
            <w:vAlign w:val="center"/>
          </w:tcPr>
          <w:p w14:paraId="407B030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Количество-остаток</w:t>
            </w:r>
          </w:p>
        </w:tc>
        <w:tc>
          <w:tcPr>
            <w:tcW w:w="248" w:type="pct"/>
            <w:tcBorders>
              <w:top w:val="nil"/>
              <w:left w:val="nil"/>
              <w:bottom w:val="single" w:sz="4" w:space="0" w:color="auto"/>
              <w:right w:val="single" w:sz="4" w:space="0" w:color="auto"/>
            </w:tcBorders>
            <w:shd w:val="clear" w:color="auto" w:fill="auto"/>
            <w:vAlign w:val="center"/>
          </w:tcPr>
          <w:p w14:paraId="4A2F22F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Сумма остатка</w:t>
            </w:r>
          </w:p>
        </w:tc>
      </w:tr>
      <w:tr w:rsidR="000325A6" w:rsidRPr="000325A6" w14:paraId="71E5AEC2" w14:textId="77777777" w:rsidTr="000325A6">
        <w:trPr>
          <w:trHeight w:val="530"/>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DEA19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222" w:type="pct"/>
            <w:tcBorders>
              <w:top w:val="single" w:sz="4" w:space="0" w:color="auto"/>
              <w:left w:val="nil"/>
              <w:bottom w:val="single" w:sz="4" w:space="0" w:color="auto"/>
              <w:right w:val="single" w:sz="4" w:space="0" w:color="auto"/>
            </w:tcBorders>
            <w:shd w:val="clear" w:color="auto" w:fill="auto"/>
            <w:vAlign w:val="center"/>
          </w:tcPr>
          <w:p w14:paraId="28E27F7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w:t>
            </w:r>
          </w:p>
        </w:tc>
        <w:tc>
          <w:tcPr>
            <w:tcW w:w="384" w:type="pct"/>
            <w:tcBorders>
              <w:top w:val="single" w:sz="4" w:space="0" w:color="auto"/>
              <w:left w:val="nil"/>
              <w:bottom w:val="single" w:sz="4" w:space="0" w:color="auto"/>
              <w:right w:val="single" w:sz="4" w:space="0" w:color="auto"/>
            </w:tcBorders>
            <w:shd w:val="clear" w:color="auto" w:fill="auto"/>
            <w:vAlign w:val="center"/>
          </w:tcPr>
          <w:p w14:paraId="1440411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3</w:t>
            </w:r>
          </w:p>
        </w:tc>
        <w:tc>
          <w:tcPr>
            <w:tcW w:w="267" w:type="pct"/>
            <w:tcBorders>
              <w:top w:val="single" w:sz="4" w:space="0" w:color="auto"/>
              <w:left w:val="nil"/>
              <w:bottom w:val="single" w:sz="4" w:space="0" w:color="auto"/>
              <w:right w:val="single" w:sz="4" w:space="0" w:color="auto"/>
            </w:tcBorders>
            <w:shd w:val="clear" w:color="auto" w:fill="auto"/>
            <w:vAlign w:val="center"/>
          </w:tcPr>
          <w:p w14:paraId="000DA87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4</w:t>
            </w:r>
          </w:p>
        </w:tc>
        <w:tc>
          <w:tcPr>
            <w:tcW w:w="321" w:type="pct"/>
            <w:tcBorders>
              <w:top w:val="single" w:sz="4" w:space="0" w:color="auto"/>
              <w:left w:val="nil"/>
              <w:bottom w:val="single" w:sz="4" w:space="0" w:color="auto"/>
              <w:right w:val="single" w:sz="4" w:space="0" w:color="auto"/>
            </w:tcBorders>
            <w:shd w:val="clear" w:color="auto" w:fill="auto"/>
            <w:vAlign w:val="center"/>
          </w:tcPr>
          <w:p w14:paraId="2704649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w:t>
            </w:r>
          </w:p>
        </w:tc>
        <w:tc>
          <w:tcPr>
            <w:tcW w:w="319" w:type="pct"/>
            <w:tcBorders>
              <w:top w:val="single" w:sz="4" w:space="0" w:color="auto"/>
              <w:left w:val="nil"/>
              <w:bottom w:val="single" w:sz="4" w:space="0" w:color="auto"/>
              <w:right w:val="single" w:sz="4" w:space="0" w:color="auto"/>
            </w:tcBorders>
            <w:shd w:val="clear" w:color="auto" w:fill="auto"/>
            <w:vAlign w:val="center"/>
          </w:tcPr>
          <w:p w14:paraId="6E932D9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w:t>
            </w:r>
          </w:p>
        </w:tc>
        <w:tc>
          <w:tcPr>
            <w:tcW w:w="432" w:type="pct"/>
            <w:tcBorders>
              <w:top w:val="single" w:sz="4" w:space="0" w:color="auto"/>
              <w:left w:val="nil"/>
              <w:bottom w:val="single" w:sz="4" w:space="0" w:color="auto"/>
              <w:right w:val="single" w:sz="4" w:space="0" w:color="auto"/>
            </w:tcBorders>
            <w:shd w:val="clear" w:color="auto" w:fill="auto"/>
            <w:vAlign w:val="center"/>
          </w:tcPr>
          <w:p w14:paraId="1F49380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7</w:t>
            </w:r>
          </w:p>
        </w:tc>
        <w:tc>
          <w:tcPr>
            <w:tcW w:w="364" w:type="pct"/>
            <w:tcBorders>
              <w:top w:val="single" w:sz="4" w:space="0" w:color="auto"/>
              <w:left w:val="nil"/>
              <w:bottom w:val="single" w:sz="4" w:space="0" w:color="auto"/>
              <w:right w:val="single" w:sz="4" w:space="0" w:color="auto"/>
            </w:tcBorders>
            <w:shd w:val="clear" w:color="auto" w:fill="auto"/>
            <w:vAlign w:val="center"/>
          </w:tcPr>
          <w:p w14:paraId="56F7185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w:t>
            </w:r>
          </w:p>
        </w:tc>
        <w:tc>
          <w:tcPr>
            <w:tcW w:w="189" w:type="pct"/>
            <w:tcBorders>
              <w:top w:val="single" w:sz="4" w:space="0" w:color="auto"/>
              <w:left w:val="nil"/>
              <w:bottom w:val="single" w:sz="4" w:space="0" w:color="auto"/>
              <w:right w:val="single" w:sz="4" w:space="0" w:color="auto"/>
            </w:tcBorders>
            <w:shd w:val="clear" w:color="auto" w:fill="auto"/>
            <w:vAlign w:val="center"/>
          </w:tcPr>
          <w:p w14:paraId="606CC8F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w:t>
            </w:r>
          </w:p>
        </w:tc>
        <w:tc>
          <w:tcPr>
            <w:tcW w:w="348" w:type="pct"/>
            <w:tcBorders>
              <w:top w:val="single" w:sz="4" w:space="0" w:color="auto"/>
              <w:left w:val="nil"/>
              <w:bottom w:val="single" w:sz="4" w:space="0" w:color="auto"/>
              <w:right w:val="single" w:sz="4" w:space="0" w:color="auto"/>
            </w:tcBorders>
            <w:shd w:val="clear" w:color="auto" w:fill="auto"/>
            <w:vAlign w:val="center"/>
          </w:tcPr>
          <w:p w14:paraId="4866C15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w:t>
            </w:r>
          </w:p>
        </w:tc>
        <w:tc>
          <w:tcPr>
            <w:tcW w:w="310" w:type="pct"/>
            <w:tcBorders>
              <w:top w:val="single" w:sz="4" w:space="0" w:color="auto"/>
              <w:left w:val="nil"/>
              <w:bottom w:val="single" w:sz="4" w:space="0" w:color="auto"/>
              <w:right w:val="single" w:sz="4" w:space="0" w:color="auto"/>
            </w:tcBorders>
            <w:shd w:val="clear" w:color="auto" w:fill="auto"/>
            <w:vAlign w:val="center"/>
          </w:tcPr>
          <w:p w14:paraId="2914DC8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w:t>
            </w:r>
          </w:p>
        </w:tc>
        <w:tc>
          <w:tcPr>
            <w:tcW w:w="372" w:type="pct"/>
            <w:tcBorders>
              <w:top w:val="single" w:sz="4" w:space="0" w:color="auto"/>
              <w:left w:val="nil"/>
              <w:bottom w:val="single" w:sz="4" w:space="0" w:color="auto"/>
              <w:right w:val="single" w:sz="4" w:space="0" w:color="auto"/>
            </w:tcBorders>
            <w:shd w:val="clear" w:color="auto" w:fill="auto"/>
            <w:vAlign w:val="center"/>
          </w:tcPr>
          <w:p w14:paraId="205C4B4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w:t>
            </w:r>
          </w:p>
        </w:tc>
        <w:tc>
          <w:tcPr>
            <w:tcW w:w="372" w:type="pct"/>
            <w:tcBorders>
              <w:top w:val="single" w:sz="4" w:space="0" w:color="auto"/>
              <w:left w:val="nil"/>
              <w:bottom w:val="single" w:sz="4" w:space="0" w:color="auto"/>
              <w:right w:val="single" w:sz="4" w:space="0" w:color="auto"/>
            </w:tcBorders>
            <w:shd w:val="clear" w:color="auto" w:fill="auto"/>
            <w:vAlign w:val="center"/>
          </w:tcPr>
          <w:p w14:paraId="0FBFE94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w:t>
            </w:r>
          </w:p>
        </w:tc>
        <w:tc>
          <w:tcPr>
            <w:tcW w:w="367" w:type="pct"/>
            <w:tcBorders>
              <w:top w:val="single" w:sz="4" w:space="0" w:color="auto"/>
              <w:left w:val="nil"/>
              <w:bottom w:val="single" w:sz="4" w:space="0" w:color="auto"/>
              <w:right w:val="single" w:sz="4" w:space="0" w:color="auto"/>
            </w:tcBorders>
            <w:shd w:val="clear" w:color="auto" w:fill="auto"/>
            <w:vAlign w:val="center"/>
          </w:tcPr>
          <w:p w14:paraId="5064715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w:t>
            </w:r>
          </w:p>
        </w:tc>
        <w:tc>
          <w:tcPr>
            <w:tcW w:w="248" w:type="pct"/>
            <w:tcBorders>
              <w:top w:val="single" w:sz="4" w:space="0" w:color="auto"/>
              <w:left w:val="nil"/>
              <w:bottom w:val="single" w:sz="4" w:space="0" w:color="auto"/>
              <w:right w:val="single" w:sz="4" w:space="0" w:color="auto"/>
            </w:tcBorders>
            <w:shd w:val="clear" w:color="auto" w:fill="auto"/>
            <w:vAlign w:val="center"/>
          </w:tcPr>
          <w:p w14:paraId="385D648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15</w:t>
            </w:r>
          </w:p>
        </w:tc>
      </w:tr>
      <w:tr w:rsidR="000325A6" w:rsidRPr="000325A6" w14:paraId="3C888514" w14:textId="77777777" w:rsidTr="000325A6">
        <w:trPr>
          <w:trHeight w:val="507"/>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36E390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068E481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1B6F601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AC5F06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36A4730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5DDE156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2BE726C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64" w:type="pct"/>
            <w:tcBorders>
              <w:top w:val="single" w:sz="4" w:space="0" w:color="auto"/>
              <w:left w:val="nil"/>
              <w:bottom w:val="single" w:sz="4" w:space="0" w:color="auto"/>
              <w:right w:val="single" w:sz="4" w:space="0" w:color="auto"/>
            </w:tcBorders>
            <w:shd w:val="clear" w:color="auto" w:fill="auto"/>
            <w:vAlign w:val="center"/>
          </w:tcPr>
          <w:p w14:paraId="5DC7290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auto"/>
            <w:vAlign w:val="center"/>
          </w:tcPr>
          <w:p w14:paraId="3C7F07F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060FDD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10" w:type="pct"/>
            <w:tcBorders>
              <w:top w:val="single" w:sz="4" w:space="0" w:color="auto"/>
              <w:left w:val="nil"/>
              <w:bottom w:val="single" w:sz="4" w:space="0" w:color="auto"/>
              <w:right w:val="single" w:sz="4" w:space="0" w:color="auto"/>
            </w:tcBorders>
            <w:shd w:val="clear" w:color="auto" w:fill="auto"/>
            <w:vAlign w:val="center"/>
          </w:tcPr>
          <w:p w14:paraId="53F832D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72" w:type="pct"/>
            <w:tcBorders>
              <w:top w:val="single" w:sz="4" w:space="0" w:color="auto"/>
              <w:left w:val="nil"/>
              <w:bottom w:val="single" w:sz="4" w:space="0" w:color="auto"/>
              <w:right w:val="single" w:sz="4" w:space="0" w:color="auto"/>
            </w:tcBorders>
            <w:shd w:val="clear" w:color="auto" w:fill="auto"/>
            <w:vAlign w:val="center"/>
          </w:tcPr>
          <w:p w14:paraId="73C46D5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72" w:type="pct"/>
            <w:tcBorders>
              <w:top w:val="single" w:sz="4" w:space="0" w:color="auto"/>
              <w:left w:val="nil"/>
              <w:bottom w:val="single" w:sz="4" w:space="0" w:color="auto"/>
              <w:right w:val="single" w:sz="4" w:space="0" w:color="auto"/>
            </w:tcBorders>
            <w:shd w:val="clear" w:color="auto" w:fill="auto"/>
            <w:vAlign w:val="center"/>
          </w:tcPr>
          <w:p w14:paraId="51A3F57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67" w:type="pct"/>
            <w:tcBorders>
              <w:top w:val="single" w:sz="4" w:space="0" w:color="auto"/>
              <w:left w:val="nil"/>
              <w:bottom w:val="single" w:sz="4" w:space="0" w:color="auto"/>
              <w:right w:val="single" w:sz="4" w:space="0" w:color="auto"/>
            </w:tcBorders>
            <w:shd w:val="clear" w:color="auto" w:fill="auto"/>
            <w:vAlign w:val="center"/>
          </w:tcPr>
          <w:p w14:paraId="1A0C426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635B318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5F146147" w14:textId="77777777" w:rsidTr="000325A6">
        <w:trPr>
          <w:trHeight w:val="416"/>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C66131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2F7A72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1D58EA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8CDF7E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tcPr>
          <w:p w14:paraId="10AB457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15949EC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019CFDA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64" w:type="pct"/>
            <w:tcBorders>
              <w:top w:val="single" w:sz="4" w:space="0" w:color="auto"/>
              <w:left w:val="nil"/>
              <w:bottom w:val="single" w:sz="4" w:space="0" w:color="auto"/>
              <w:right w:val="single" w:sz="4" w:space="0" w:color="auto"/>
            </w:tcBorders>
            <w:shd w:val="clear" w:color="auto" w:fill="auto"/>
            <w:vAlign w:val="center"/>
          </w:tcPr>
          <w:p w14:paraId="7EBAFD8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auto"/>
            <w:vAlign w:val="center"/>
          </w:tcPr>
          <w:p w14:paraId="669DF1E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456DF1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10" w:type="pct"/>
            <w:tcBorders>
              <w:top w:val="single" w:sz="4" w:space="0" w:color="auto"/>
              <w:left w:val="nil"/>
              <w:bottom w:val="single" w:sz="4" w:space="0" w:color="auto"/>
              <w:right w:val="single" w:sz="4" w:space="0" w:color="auto"/>
            </w:tcBorders>
            <w:shd w:val="clear" w:color="auto" w:fill="auto"/>
            <w:vAlign w:val="center"/>
          </w:tcPr>
          <w:p w14:paraId="23B99F4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72" w:type="pct"/>
            <w:tcBorders>
              <w:top w:val="single" w:sz="4" w:space="0" w:color="auto"/>
              <w:left w:val="nil"/>
              <w:bottom w:val="single" w:sz="4" w:space="0" w:color="auto"/>
              <w:right w:val="single" w:sz="4" w:space="0" w:color="auto"/>
            </w:tcBorders>
            <w:shd w:val="clear" w:color="auto" w:fill="auto"/>
            <w:vAlign w:val="center"/>
          </w:tcPr>
          <w:p w14:paraId="2320D89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72" w:type="pct"/>
            <w:tcBorders>
              <w:top w:val="single" w:sz="4" w:space="0" w:color="auto"/>
              <w:left w:val="nil"/>
              <w:bottom w:val="single" w:sz="4" w:space="0" w:color="auto"/>
              <w:right w:val="single" w:sz="4" w:space="0" w:color="auto"/>
            </w:tcBorders>
            <w:shd w:val="clear" w:color="auto" w:fill="auto"/>
            <w:vAlign w:val="center"/>
          </w:tcPr>
          <w:p w14:paraId="3E21D24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367" w:type="pct"/>
            <w:tcBorders>
              <w:top w:val="single" w:sz="4" w:space="0" w:color="auto"/>
              <w:left w:val="nil"/>
              <w:bottom w:val="single" w:sz="4" w:space="0" w:color="auto"/>
              <w:right w:val="single" w:sz="4" w:space="0" w:color="auto"/>
            </w:tcBorders>
            <w:shd w:val="clear" w:color="auto" w:fill="auto"/>
            <w:vAlign w:val="center"/>
          </w:tcPr>
          <w:p w14:paraId="328BC05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365E69F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bl>
    <w:p w14:paraId="2BE4C93F" w14:textId="77777777" w:rsidR="000325A6" w:rsidRPr="000325A6" w:rsidRDefault="000325A6" w:rsidP="000325A6">
      <w:pPr>
        <w:spacing w:after="0" w:line="240" w:lineRule="auto"/>
        <w:rPr>
          <w:rFonts w:ascii="Times New Roman" w:hAnsi="Times New Roman" w:cs="Times New Roman"/>
          <w:sz w:val="20"/>
          <w:szCs w:val="20"/>
        </w:rPr>
      </w:pPr>
    </w:p>
    <w:p w14:paraId="0309314F" w14:textId="77777777" w:rsidR="000325A6" w:rsidRPr="000325A6" w:rsidRDefault="000325A6" w:rsidP="000325A6">
      <w:pPr>
        <w:spacing w:after="0" w:line="240" w:lineRule="auto"/>
        <w:rPr>
          <w:rFonts w:ascii="Times New Roman" w:hAnsi="Times New Roman" w:cs="Times New Roman"/>
          <w:sz w:val="20"/>
          <w:szCs w:val="20"/>
        </w:rPr>
      </w:pPr>
    </w:p>
    <w:tbl>
      <w:tblPr>
        <w:tblW w:w="5093" w:type="pct"/>
        <w:tblLayout w:type="fixed"/>
        <w:tblLook w:val="04A0" w:firstRow="1" w:lastRow="0" w:firstColumn="1" w:lastColumn="0" w:noHBand="0" w:noVBand="1"/>
      </w:tblPr>
      <w:tblGrid>
        <w:gridCol w:w="531"/>
        <w:gridCol w:w="1457"/>
        <w:gridCol w:w="235"/>
        <w:gridCol w:w="669"/>
        <w:gridCol w:w="307"/>
        <w:gridCol w:w="291"/>
        <w:gridCol w:w="629"/>
        <w:gridCol w:w="923"/>
        <w:gridCol w:w="338"/>
        <w:gridCol w:w="679"/>
        <w:gridCol w:w="4488"/>
        <w:gridCol w:w="1223"/>
        <w:gridCol w:w="250"/>
        <w:gridCol w:w="691"/>
        <w:gridCol w:w="75"/>
        <w:gridCol w:w="1223"/>
        <w:gridCol w:w="203"/>
        <w:gridCol w:w="951"/>
        <w:gridCol w:w="475"/>
      </w:tblGrid>
      <w:tr w:rsidR="000325A6" w:rsidRPr="000325A6" w14:paraId="521A884E" w14:textId="77777777" w:rsidTr="000325A6">
        <w:trPr>
          <w:trHeight w:val="360"/>
        </w:trPr>
        <w:tc>
          <w:tcPr>
            <w:tcW w:w="5000" w:type="pct"/>
            <w:gridSpan w:val="19"/>
            <w:tcBorders>
              <w:top w:val="nil"/>
              <w:left w:val="nil"/>
              <w:bottom w:val="nil"/>
              <w:right w:val="nil"/>
            </w:tcBorders>
            <w:shd w:val="clear" w:color="auto" w:fill="auto"/>
            <w:vAlign w:val="center"/>
          </w:tcPr>
          <w:p w14:paraId="12B558C0"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Ф. 29 Перечень № ______</w:t>
            </w:r>
          </w:p>
        </w:tc>
      </w:tr>
      <w:tr w:rsidR="000325A6" w:rsidRPr="000325A6" w14:paraId="6DC060F2" w14:textId="77777777" w:rsidTr="000325A6">
        <w:trPr>
          <w:trHeight w:val="975"/>
        </w:trPr>
        <w:tc>
          <w:tcPr>
            <w:tcW w:w="5000" w:type="pct"/>
            <w:gridSpan w:val="19"/>
            <w:tcBorders>
              <w:top w:val="nil"/>
              <w:left w:val="nil"/>
              <w:bottom w:val="nil"/>
              <w:right w:val="nil"/>
            </w:tcBorders>
            <w:shd w:val="clear" w:color="auto" w:fill="auto"/>
            <w:vAlign w:val="center"/>
          </w:tcPr>
          <w:p w14:paraId="5EEBFEE9"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лекарственных средств, отпущенные гражданам, имеющим право на бесплатное и льготное лекарственное обеспечение </w:t>
            </w:r>
          </w:p>
          <w:p w14:paraId="1E9F2409"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за период с ______ по _________ </w:t>
            </w:r>
          </w:p>
          <w:p w14:paraId="5A363C9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Программа финансирования ________</w:t>
            </w:r>
          </w:p>
        </w:tc>
      </w:tr>
      <w:tr w:rsidR="000325A6" w:rsidRPr="000325A6" w14:paraId="58CD64C9" w14:textId="77777777" w:rsidTr="000325A6">
        <w:trPr>
          <w:trHeight w:val="255"/>
        </w:trPr>
        <w:tc>
          <w:tcPr>
            <w:tcW w:w="170" w:type="pct"/>
            <w:tcBorders>
              <w:top w:val="nil"/>
              <w:left w:val="nil"/>
              <w:bottom w:val="nil"/>
              <w:right w:val="nil"/>
            </w:tcBorders>
            <w:shd w:val="clear" w:color="auto" w:fill="auto"/>
            <w:noWrap/>
            <w:vAlign w:val="bottom"/>
          </w:tcPr>
          <w:p w14:paraId="0854252B" w14:textId="77777777" w:rsidR="000325A6" w:rsidRPr="000325A6" w:rsidRDefault="000325A6" w:rsidP="000325A6">
            <w:pPr>
              <w:spacing w:after="0" w:line="240" w:lineRule="auto"/>
              <w:rPr>
                <w:rFonts w:ascii="Times New Roman" w:hAnsi="Times New Roman" w:cs="Times New Roman"/>
                <w:sz w:val="20"/>
                <w:szCs w:val="20"/>
              </w:rPr>
            </w:pPr>
          </w:p>
        </w:tc>
        <w:tc>
          <w:tcPr>
            <w:tcW w:w="541" w:type="pct"/>
            <w:gridSpan w:val="2"/>
            <w:tcBorders>
              <w:top w:val="nil"/>
              <w:left w:val="nil"/>
              <w:bottom w:val="nil"/>
              <w:right w:val="nil"/>
            </w:tcBorders>
            <w:shd w:val="clear" w:color="auto" w:fill="auto"/>
            <w:noWrap/>
            <w:vAlign w:val="bottom"/>
          </w:tcPr>
          <w:p w14:paraId="1F22A2D6"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tcPr>
          <w:p w14:paraId="0ECDB8C6" w14:textId="77777777" w:rsidR="000325A6" w:rsidRPr="000325A6" w:rsidRDefault="000325A6" w:rsidP="000325A6">
            <w:pPr>
              <w:spacing w:after="0" w:line="240" w:lineRule="auto"/>
              <w:rPr>
                <w:rFonts w:ascii="Times New Roman" w:hAnsi="Times New Roman" w:cs="Times New Roman"/>
                <w:sz w:val="20"/>
                <w:szCs w:val="20"/>
              </w:rPr>
            </w:pPr>
          </w:p>
        </w:tc>
        <w:tc>
          <w:tcPr>
            <w:tcW w:w="191" w:type="pct"/>
            <w:gridSpan w:val="2"/>
            <w:tcBorders>
              <w:top w:val="nil"/>
              <w:left w:val="nil"/>
              <w:bottom w:val="nil"/>
              <w:right w:val="nil"/>
            </w:tcBorders>
            <w:shd w:val="clear" w:color="auto" w:fill="auto"/>
            <w:noWrap/>
            <w:vAlign w:val="bottom"/>
          </w:tcPr>
          <w:p w14:paraId="05362CEB" w14:textId="77777777" w:rsidR="000325A6" w:rsidRPr="000325A6" w:rsidRDefault="000325A6" w:rsidP="000325A6">
            <w:pPr>
              <w:spacing w:after="0" w:line="240" w:lineRule="auto"/>
              <w:rPr>
                <w:rFonts w:ascii="Times New Roman" w:hAnsi="Times New Roman" w:cs="Times New Roman"/>
                <w:sz w:val="20"/>
                <w:szCs w:val="20"/>
              </w:rPr>
            </w:pPr>
          </w:p>
        </w:tc>
        <w:tc>
          <w:tcPr>
            <w:tcW w:w="496" w:type="pct"/>
            <w:gridSpan w:val="2"/>
            <w:tcBorders>
              <w:top w:val="nil"/>
              <w:left w:val="nil"/>
              <w:bottom w:val="nil"/>
              <w:right w:val="nil"/>
            </w:tcBorders>
            <w:shd w:val="clear" w:color="auto" w:fill="auto"/>
            <w:noWrap/>
            <w:vAlign w:val="bottom"/>
          </w:tcPr>
          <w:p w14:paraId="0A65F490" w14:textId="77777777" w:rsidR="000325A6" w:rsidRPr="000325A6" w:rsidRDefault="000325A6" w:rsidP="000325A6">
            <w:pPr>
              <w:spacing w:after="0" w:line="240" w:lineRule="auto"/>
              <w:rPr>
                <w:rFonts w:ascii="Times New Roman" w:hAnsi="Times New Roman" w:cs="Times New Roman"/>
                <w:sz w:val="20"/>
                <w:szCs w:val="20"/>
              </w:rPr>
            </w:pPr>
          </w:p>
        </w:tc>
        <w:tc>
          <w:tcPr>
            <w:tcW w:w="108" w:type="pct"/>
            <w:tcBorders>
              <w:top w:val="nil"/>
              <w:left w:val="nil"/>
              <w:bottom w:val="nil"/>
              <w:right w:val="nil"/>
            </w:tcBorders>
            <w:shd w:val="clear" w:color="auto" w:fill="auto"/>
            <w:noWrap/>
            <w:vAlign w:val="bottom"/>
          </w:tcPr>
          <w:p w14:paraId="0463ECD7" w14:textId="77777777" w:rsidR="000325A6" w:rsidRPr="000325A6" w:rsidRDefault="000325A6" w:rsidP="000325A6">
            <w:pPr>
              <w:spacing w:after="0" w:line="240" w:lineRule="auto"/>
              <w:rPr>
                <w:rFonts w:ascii="Times New Roman" w:hAnsi="Times New Roman" w:cs="Times New Roman"/>
                <w:sz w:val="20"/>
                <w:szCs w:val="20"/>
              </w:rPr>
            </w:pPr>
          </w:p>
        </w:tc>
        <w:tc>
          <w:tcPr>
            <w:tcW w:w="2123" w:type="pct"/>
            <w:gridSpan w:val="4"/>
            <w:tcBorders>
              <w:top w:val="nil"/>
              <w:left w:val="nil"/>
              <w:bottom w:val="nil"/>
              <w:right w:val="nil"/>
            </w:tcBorders>
            <w:shd w:val="clear" w:color="auto" w:fill="auto"/>
            <w:noWrap/>
            <w:vAlign w:val="bottom"/>
          </w:tcPr>
          <w:p w14:paraId="0881B43F" w14:textId="77777777" w:rsidR="000325A6" w:rsidRPr="000325A6" w:rsidRDefault="000325A6" w:rsidP="000325A6">
            <w:pPr>
              <w:spacing w:after="0" w:line="240" w:lineRule="auto"/>
              <w:rPr>
                <w:rFonts w:ascii="Times New Roman" w:hAnsi="Times New Roman" w:cs="Times New Roman"/>
                <w:sz w:val="20"/>
                <w:szCs w:val="20"/>
              </w:rPr>
            </w:pPr>
          </w:p>
        </w:tc>
        <w:tc>
          <w:tcPr>
            <w:tcW w:w="221" w:type="pct"/>
            <w:tcBorders>
              <w:top w:val="nil"/>
              <w:left w:val="nil"/>
              <w:bottom w:val="nil"/>
              <w:right w:val="nil"/>
            </w:tcBorders>
            <w:shd w:val="clear" w:color="auto" w:fill="auto"/>
            <w:noWrap/>
            <w:vAlign w:val="bottom"/>
          </w:tcPr>
          <w:p w14:paraId="72EC9AF1"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415" w:type="pct"/>
            <w:gridSpan w:val="2"/>
            <w:tcBorders>
              <w:top w:val="nil"/>
              <w:left w:val="nil"/>
              <w:bottom w:val="nil"/>
              <w:right w:val="nil"/>
            </w:tcBorders>
            <w:shd w:val="clear" w:color="auto" w:fill="auto"/>
            <w:noWrap/>
            <w:vAlign w:val="bottom"/>
          </w:tcPr>
          <w:p w14:paraId="7A010962"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369" w:type="pct"/>
            <w:gridSpan w:val="2"/>
            <w:tcBorders>
              <w:top w:val="nil"/>
              <w:left w:val="nil"/>
              <w:bottom w:val="nil"/>
              <w:right w:val="nil"/>
            </w:tcBorders>
            <w:shd w:val="clear" w:color="auto" w:fill="auto"/>
            <w:noWrap/>
            <w:vAlign w:val="bottom"/>
          </w:tcPr>
          <w:p w14:paraId="14D1DBEE" w14:textId="77777777" w:rsidR="000325A6" w:rsidRPr="000325A6" w:rsidRDefault="000325A6" w:rsidP="000325A6">
            <w:pPr>
              <w:spacing w:after="0" w:line="240" w:lineRule="auto"/>
              <w:rPr>
                <w:rFonts w:ascii="Times New Roman" w:hAnsi="Times New Roman" w:cs="Times New Roman"/>
                <w:sz w:val="20"/>
                <w:szCs w:val="20"/>
              </w:rPr>
            </w:pPr>
          </w:p>
        </w:tc>
        <w:tc>
          <w:tcPr>
            <w:tcW w:w="152" w:type="pct"/>
            <w:tcBorders>
              <w:top w:val="nil"/>
              <w:left w:val="nil"/>
              <w:bottom w:val="nil"/>
              <w:right w:val="nil"/>
            </w:tcBorders>
            <w:shd w:val="clear" w:color="auto" w:fill="auto"/>
            <w:noWrap/>
            <w:vAlign w:val="bottom"/>
          </w:tcPr>
          <w:p w14:paraId="51EEFF85" w14:textId="77777777" w:rsidR="000325A6" w:rsidRPr="000325A6" w:rsidRDefault="000325A6" w:rsidP="000325A6">
            <w:pPr>
              <w:spacing w:after="0" w:line="240" w:lineRule="auto"/>
              <w:jc w:val="right"/>
              <w:rPr>
                <w:rFonts w:ascii="Times New Roman" w:hAnsi="Times New Roman" w:cs="Times New Roman"/>
                <w:sz w:val="20"/>
                <w:szCs w:val="20"/>
              </w:rPr>
            </w:pPr>
          </w:p>
        </w:tc>
      </w:tr>
      <w:tr w:rsidR="000325A6" w:rsidRPr="000325A6" w14:paraId="2B3744DD" w14:textId="77777777" w:rsidTr="000325A6">
        <w:trPr>
          <w:trHeight w:val="255"/>
        </w:trPr>
        <w:tc>
          <w:tcPr>
            <w:tcW w:w="170" w:type="pct"/>
            <w:tcBorders>
              <w:top w:val="nil"/>
              <w:left w:val="nil"/>
              <w:bottom w:val="nil"/>
              <w:right w:val="nil"/>
            </w:tcBorders>
            <w:shd w:val="clear" w:color="auto" w:fill="auto"/>
            <w:noWrap/>
            <w:vAlign w:val="bottom"/>
          </w:tcPr>
          <w:p w14:paraId="5AA05A32" w14:textId="77777777" w:rsidR="000325A6" w:rsidRPr="000325A6" w:rsidRDefault="000325A6" w:rsidP="000325A6">
            <w:pPr>
              <w:spacing w:after="0" w:line="240" w:lineRule="auto"/>
              <w:rPr>
                <w:rFonts w:ascii="Times New Roman" w:hAnsi="Times New Roman" w:cs="Times New Roman"/>
                <w:sz w:val="20"/>
                <w:szCs w:val="20"/>
              </w:rPr>
            </w:pPr>
          </w:p>
        </w:tc>
        <w:tc>
          <w:tcPr>
            <w:tcW w:w="541" w:type="pct"/>
            <w:gridSpan w:val="2"/>
            <w:tcBorders>
              <w:top w:val="nil"/>
              <w:left w:val="nil"/>
              <w:bottom w:val="nil"/>
              <w:right w:val="nil"/>
            </w:tcBorders>
            <w:shd w:val="clear" w:color="auto" w:fill="auto"/>
            <w:noWrap/>
            <w:vAlign w:val="bottom"/>
          </w:tcPr>
          <w:p w14:paraId="54B10E93"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tcPr>
          <w:p w14:paraId="2788F226" w14:textId="77777777" w:rsidR="000325A6" w:rsidRPr="000325A6" w:rsidRDefault="000325A6" w:rsidP="000325A6">
            <w:pPr>
              <w:spacing w:after="0" w:line="240" w:lineRule="auto"/>
              <w:rPr>
                <w:rFonts w:ascii="Times New Roman" w:hAnsi="Times New Roman" w:cs="Times New Roman"/>
                <w:sz w:val="20"/>
                <w:szCs w:val="20"/>
              </w:rPr>
            </w:pPr>
          </w:p>
        </w:tc>
        <w:tc>
          <w:tcPr>
            <w:tcW w:w="191" w:type="pct"/>
            <w:gridSpan w:val="2"/>
            <w:tcBorders>
              <w:top w:val="nil"/>
              <w:left w:val="nil"/>
              <w:bottom w:val="nil"/>
              <w:right w:val="nil"/>
            </w:tcBorders>
            <w:shd w:val="clear" w:color="auto" w:fill="auto"/>
            <w:noWrap/>
            <w:vAlign w:val="bottom"/>
          </w:tcPr>
          <w:p w14:paraId="4BBE5FFD" w14:textId="77777777" w:rsidR="000325A6" w:rsidRPr="000325A6" w:rsidRDefault="000325A6" w:rsidP="000325A6">
            <w:pPr>
              <w:spacing w:after="0" w:line="240" w:lineRule="auto"/>
              <w:rPr>
                <w:rFonts w:ascii="Times New Roman" w:hAnsi="Times New Roman" w:cs="Times New Roman"/>
                <w:sz w:val="20"/>
                <w:szCs w:val="20"/>
              </w:rPr>
            </w:pPr>
          </w:p>
        </w:tc>
        <w:tc>
          <w:tcPr>
            <w:tcW w:w="496" w:type="pct"/>
            <w:gridSpan w:val="2"/>
            <w:tcBorders>
              <w:top w:val="nil"/>
              <w:left w:val="nil"/>
              <w:bottom w:val="nil"/>
              <w:right w:val="nil"/>
            </w:tcBorders>
            <w:shd w:val="clear" w:color="auto" w:fill="auto"/>
            <w:noWrap/>
            <w:vAlign w:val="bottom"/>
          </w:tcPr>
          <w:p w14:paraId="617551FD" w14:textId="77777777" w:rsidR="000325A6" w:rsidRPr="000325A6" w:rsidRDefault="000325A6" w:rsidP="000325A6">
            <w:pPr>
              <w:spacing w:after="0" w:line="240" w:lineRule="auto"/>
              <w:rPr>
                <w:rFonts w:ascii="Times New Roman" w:hAnsi="Times New Roman" w:cs="Times New Roman"/>
                <w:sz w:val="20"/>
                <w:szCs w:val="20"/>
              </w:rPr>
            </w:pPr>
          </w:p>
        </w:tc>
        <w:tc>
          <w:tcPr>
            <w:tcW w:w="108" w:type="pct"/>
            <w:tcBorders>
              <w:top w:val="nil"/>
              <w:left w:val="nil"/>
              <w:bottom w:val="nil"/>
              <w:right w:val="nil"/>
            </w:tcBorders>
            <w:shd w:val="clear" w:color="auto" w:fill="auto"/>
            <w:noWrap/>
            <w:vAlign w:val="bottom"/>
          </w:tcPr>
          <w:p w14:paraId="6CD73205" w14:textId="77777777" w:rsidR="000325A6" w:rsidRPr="000325A6" w:rsidRDefault="000325A6" w:rsidP="000325A6">
            <w:pPr>
              <w:spacing w:after="0" w:line="240" w:lineRule="auto"/>
              <w:rPr>
                <w:rFonts w:ascii="Times New Roman" w:hAnsi="Times New Roman" w:cs="Times New Roman"/>
                <w:sz w:val="20"/>
                <w:szCs w:val="20"/>
              </w:rPr>
            </w:pPr>
          </w:p>
        </w:tc>
        <w:tc>
          <w:tcPr>
            <w:tcW w:w="2123" w:type="pct"/>
            <w:gridSpan w:val="4"/>
            <w:tcBorders>
              <w:top w:val="nil"/>
              <w:left w:val="nil"/>
              <w:bottom w:val="nil"/>
              <w:right w:val="nil"/>
            </w:tcBorders>
            <w:shd w:val="clear" w:color="auto" w:fill="auto"/>
            <w:noWrap/>
            <w:vAlign w:val="bottom"/>
          </w:tcPr>
          <w:p w14:paraId="16A6E53A" w14:textId="77777777" w:rsidR="000325A6" w:rsidRPr="000325A6" w:rsidRDefault="000325A6" w:rsidP="000325A6">
            <w:pPr>
              <w:spacing w:after="0" w:line="240" w:lineRule="auto"/>
              <w:rPr>
                <w:rFonts w:ascii="Times New Roman" w:hAnsi="Times New Roman" w:cs="Times New Roman"/>
                <w:sz w:val="20"/>
                <w:szCs w:val="20"/>
              </w:rPr>
            </w:pPr>
          </w:p>
        </w:tc>
        <w:tc>
          <w:tcPr>
            <w:tcW w:w="221" w:type="pct"/>
            <w:tcBorders>
              <w:top w:val="nil"/>
              <w:left w:val="nil"/>
              <w:bottom w:val="nil"/>
              <w:right w:val="nil"/>
            </w:tcBorders>
            <w:shd w:val="clear" w:color="auto" w:fill="auto"/>
            <w:noWrap/>
            <w:vAlign w:val="bottom"/>
          </w:tcPr>
          <w:p w14:paraId="1BB49BD8"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415" w:type="pct"/>
            <w:gridSpan w:val="2"/>
            <w:tcBorders>
              <w:top w:val="nil"/>
              <w:left w:val="nil"/>
              <w:bottom w:val="nil"/>
              <w:right w:val="nil"/>
            </w:tcBorders>
            <w:shd w:val="clear" w:color="auto" w:fill="auto"/>
            <w:noWrap/>
            <w:vAlign w:val="bottom"/>
          </w:tcPr>
          <w:p w14:paraId="7ACB62AA"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369" w:type="pct"/>
            <w:gridSpan w:val="2"/>
            <w:tcBorders>
              <w:top w:val="nil"/>
              <w:left w:val="nil"/>
              <w:bottom w:val="nil"/>
              <w:right w:val="nil"/>
            </w:tcBorders>
            <w:shd w:val="clear" w:color="auto" w:fill="auto"/>
            <w:noWrap/>
            <w:vAlign w:val="bottom"/>
          </w:tcPr>
          <w:p w14:paraId="6795129C" w14:textId="77777777" w:rsidR="000325A6" w:rsidRPr="000325A6" w:rsidRDefault="000325A6" w:rsidP="000325A6">
            <w:pPr>
              <w:spacing w:after="0" w:line="240" w:lineRule="auto"/>
              <w:rPr>
                <w:rFonts w:ascii="Times New Roman" w:hAnsi="Times New Roman" w:cs="Times New Roman"/>
                <w:sz w:val="20"/>
                <w:szCs w:val="20"/>
              </w:rPr>
            </w:pPr>
          </w:p>
        </w:tc>
        <w:tc>
          <w:tcPr>
            <w:tcW w:w="152" w:type="pct"/>
            <w:tcBorders>
              <w:top w:val="nil"/>
              <w:left w:val="nil"/>
              <w:bottom w:val="nil"/>
              <w:right w:val="nil"/>
            </w:tcBorders>
            <w:shd w:val="clear" w:color="auto" w:fill="auto"/>
            <w:noWrap/>
            <w:vAlign w:val="bottom"/>
          </w:tcPr>
          <w:p w14:paraId="5CF7D871" w14:textId="77777777" w:rsidR="000325A6" w:rsidRPr="000325A6" w:rsidRDefault="000325A6" w:rsidP="000325A6">
            <w:pPr>
              <w:spacing w:after="0" w:line="240" w:lineRule="auto"/>
              <w:jc w:val="right"/>
              <w:rPr>
                <w:rFonts w:ascii="Times New Roman" w:hAnsi="Times New Roman" w:cs="Times New Roman"/>
                <w:sz w:val="20"/>
                <w:szCs w:val="20"/>
              </w:rPr>
            </w:pPr>
          </w:p>
        </w:tc>
      </w:tr>
      <w:tr w:rsidR="000325A6" w:rsidRPr="000325A6" w14:paraId="72C0CA6B" w14:textId="77777777" w:rsidTr="000325A6">
        <w:trPr>
          <w:trHeight w:val="33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5995A6" w14:textId="77777777" w:rsidR="000325A6" w:rsidRPr="000325A6" w:rsidRDefault="000325A6" w:rsidP="000325A6">
            <w:pPr>
              <w:spacing w:after="0" w:line="240" w:lineRule="auto"/>
              <w:jc w:val="center"/>
              <w:rPr>
                <w:rFonts w:ascii="Times New Roman" w:hAnsi="Times New Roman" w:cs="Times New Roman"/>
                <w:b/>
                <w:bCs/>
                <w:i/>
                <w:iCs/>
                <w:sz w:val="20"/>
                <w:szCs w:val="20"/>
              </w:rPr>
            </w:pPr>
            <w:r w:rsidRPr="000325A6">
              <w:rPr>
                <w:rFonts w:ascii="Times New Roman" w:hAnsi="Times New Roman" w:cs="Times New Roman"/>
                <w:b/>
                <w:bCs/>
                <w:i/>
                <w:iCs/>
                <w:sz w:val="20"/>
                <w:szCs w:val="20"/>
              </w:rPr>
              <w:t>№ п.п.</w:t>
            </w:r>
          </w:p>
        </w:tc>
        <w:tc>
          <w:tcPr>
            <w:tcW w:w="1442" w:type="pct"/>
            <w:gridSpan w:val="7"/>
            <w:tcBorders>
              <w:top w:val="single" w:sz="4" w:space="0" w:color="auto"/>
              <w:left w:val="nil"/>
              <w:bottom w:val="single" w:sz="4" w:space="0" w:color="auto"/>
              <w:right w:val="single" w:sz="4" w:space="0" w:color="auto"/>
            </w:tcBorders>
            <w:shd w:val="clear" w:color="auto" w:fill="auto"/>
            <w:vAlign w:val="center"/>
          </w:tcPr>
          <w:p w14:paraId="41CEC018"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Контракт</w:t>
            </w:r>
          </w:p>
        </w:tc>
        <w:tc>
          <w:tcPr>
            <w:tcW w:w="1760" w:type="pct"/>
            <w:gridSpan w:val="3"/>
            <w:tcBorders>
              <w:top w:val="single" w:sz="4" w:space="0" w:color="auto"/>
              <w:left w:val="nil"/>
              <w:bottom w:val="single" w:sz="4" w:space="0" w:color="auto"/>
              <w:right w:val="nil"/>
            </w:tcBorders>
            <w:shd w:val="clear" w:color="auto" w:fill="auto"/>
            <w:vAlign w:val="center"/>
          </w:tcPr>
          <w:p w14:paraId="33AC3AC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Лекарственное средство</w:t>
            </w:r>
          </w:p>
        </w:tc>
        <w:tc>
          <w:tcPr>
            <w:tcW w:w="162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58B265"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Отпущено</w:t>
            </w:r>
          </w:p>
        </w:tc>
      </w:tr>
      <w:tr w:rsidR="000325A6" w:rsidRPr="000325A6" w14:paraId="0E683D51" w14:textId="77777777" w:rsidTr="000325A6">
        <w:trPr>
          <w:trHeight w:val="840"/>
        </w:trPr>
        <w:tc>
          <w:tcPr>
            <w:tcW w:w="170" w:type="pct"/>
            <w:vMerge/>
            <w:tcBorders>
              <w:top w:val="single" w:sz="4" w:space="0" w:color="auto"/>
              <w:left w:val="single" w:sz="4" w:space="0" w:color="auto"/>
              <w:bottom w:val="single" w:sz="4" w:space="0" w:color="auto"/>
              <w:right w:val="single" w:sz="4" w:space="0" w:color="auto"/>
            </w:tcBorders>
            <w:vAlign w:val="center"/>
          </w:tcPr>
          <w:p w14:paraId="69226347" w14:textId="77777777" w:rsidR="000325A6" w:rsidRPr="000325A6" w:rsidRDefault="000325A6" w:rsidP="000325A6">
            <w:pPr>
              <w:spacing w:after="0" w:line="240" w:lineRule="auto"/>
              <w:rPr>
                <w:rFonts w:ascii="Times New Roman" w:hAnsi="Times New Roman" w:cs="Times New Roman"/>
                <w:b/>
                <w:bCs/>
                <w:i/>
                <w:iCs/>
                <w:sz w:val="20"/>
                <w:szCs w:val="20"/>
              </w:rPr>
            </w:pPr>
          </w:p>
        </w:tc>
        <w:tc>
          <w:tcPr>
            <w:tcW w:w="466" w:type="pct"/>
            <w:tcBorders>
              <w:top w:val="nil"/>
              <w:left w:val="nil"/>
              <w:bottom w:val="single" w:sz="4" w:space="0" w:color="auto"/>
              <w:right w:val="single" w:sz="4" w:space="0" w:color="auto"/>
            </w:tcBorders>
            <w:shd w:val="clear" w:color="auto" w:fill="auto"/>
            <w:vAlign w:val="center"/>
          </w:tcPr>
          <w:p w14:paraId="67479719"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Поставщик</w:t>
            </w:r>
          </w:p>
        </w:tc>
        <w:tc>
          <w:tcPr>
            <w:tcW w:w="387" w:type="pct"/>
            <w:gridSpan w:val="3"/>
            <w:tcBorders>
              <w:top w:val="nil"/>
              <w:left w:val="nil"/>
              <w:bottom w:val="single" w:sz="4" w:space="0" w:color="auto"/>
              <w:right w:val="single" w:sz="4" w:space="0" w:color="auto"/>
            </w:tcBorders>
            <w:shd w:val="clear" w:color="auto" w:fill="auto"/>
            <w:vAlign w:val="center"/>
          </w:tcPr>
          <w:p w14:paraId="407C8109"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контракта</w:t>
            </w:r>
          </w:p>
        </w:tc>
        <w:tc>
          <w:tcPr>
            <w:tcW w:w="294" w:type="pct"/>
            <w:gridSpan w:val="2"/>
            <w:tcBorders>
              <w:top w:val="nil"/>
              <w:left w:val="nil"/>
              <w:bottom w:val="single" w:sz="4" w:space="0" w:color="auto"/>
              <w:right w:val="single" w:sz="4" w:space="0" w:color="auto"/>
            </w:tcBorders>
            <w:shd w:val="clear" w:color="auto" w:fill="auto"/>
            <w:vAlign w:val="center"/>
          </w:tcPr>
          <w:p w14:paraId="036EFFC7"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Код цены</w:t>
            </w:r>
          </w:p>
        </w:tc>
        <w:tc>
          <w:tcPr>
            <w:tcW w:w="295" w:type="pct"/>
            <w:tcBorders>
              <w:top w:val="nil"/>
              <w:left w:val="nil"/>
              <w:bottom w:val="single" w:sz="4" w:space="0" w:color="auto"/>
              <w:right w:val="single" w:sz="4" w:space="0" w:color="auto"/>
            </w:tcBorders>
            <w:shd w:val="clear" w:color="auto" w:fill="auto"/>
            <w:vAlign w:val="center"/>
          </w:tcPr>
          <w:p w14:paraId="54573009"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Цена за ед., руб.</w:t>
            </w:r>
          </w:p>
        </w:tc>
        <w:tc>
          <w:tcPr>
            <w:tcW w:w="325" w:type="pct"/>
            <w:gridSpan w:val="2"/>
            <w:tcBorders>
              <w:top w:val="nil"/>
              <w:left w:val="nil"/>
              <w:bottom w:val="single" w:sz="4" w:space="0" w:color="auto"/>
              <w:right w:val="single" w:sz="4" w:space="0" w:color="auto"/>
            </w:tcBorders>
            <w:shd w:val="clear" w:color="auto" w:fill="auto"/>
            <w:vAlign w:val="center"/>
          </w:tcPr>
          <w:p w14:paraId="2FDAB2B2"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Код</w:t>
            </w:r>
          </w:p>
        </w:tc>
        <w:tc>
          <w:tcPr>
            <w:tcW w:w="1435" w:type="pct"/>
            <w:tcBorders>
              <w:top w:val="nil"/>
              <w:left w:val="nil"/>
              <w:bottom w:val="single" w:sz="4" w:space="0" w:color="auto"/>
              <w:right w:val="single" w:sz="4" w:space="0" w:color="auto"/>
            </w:tcBorders>
            <w:shd w:val="clear" w:color="auto" w:fill="auto"/>
            <w:vAlign w:val="center"/>
          </w:tcPr>
          <w:p w14:paraId="74061FF1"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Наименование</w:t>
            </w:r>
          </w:p>
        </w:tc>
        <w:tc>
          <w:tcPr>
            <w:tcW w:w="391" w:type="pct"/>
            <w:tcBorders>
              <w:top w:val="nil"/>
              <w:left w:val="nil"/>
              <w:bottom w:val="single" w:sz="4" w:space="0" w:color="auto"/>
              <w:right w:val="single" w:sz="4" w:space="0" w:color="auto"/>
            </w:tcBorders>
            <w:shd w:val="clear" w:color="auto" w:fill="auto"/>
            <w:vAlign w:val="center"/>
          </w:tcPr>
          <w:p w14:paraId="2A04531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Кол-во рецептов</w:t>
            </w:r>
          </w:p>
        </w:tc>
        <w:tc>
          <w:tcPr>
            <w:tcW w:w="325" w:type="pct"/>
            <w:gridSpan w:val="3"/>
            <w:tcBorders>
              <w:top w:val="nil"/>
              <w:left w:val="nil"/>
              <w:bottom w:val="single" w:sz="4" w:space="0" w:color="auto"/>
              <w:right w:val="single" w:sz="4" w:space="0" w:color="auto"/>
            </w:tcBorders>
            <w:shd w:val="clear" w:color="auto" w:fill="auto"/>
            <w:vAlign w:val="center"/>
          </w:tcPr>
          <w:p w14:paraId="02F57567"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Кол-во (упак., флак.)</w:t>
            </w:r>
          </w:p>
        </w:tc>
        <w:tc>
          <w:tcPr>
            <w:tcW w:w="456" w:type="pct"/>
            <w:gridSpan w:val="2"/>
            <w:tcBorders>
              <w:top w:val="nil"/>
              <w:left w:val="nil"/>
              <w:bottom w:val="single" w:sz="4" w:space="0" w:color="auto"/>
              <w:right w:val="single" w:sz="4" w:space="0" w:color="auto"/>
            </w:tcBorders>
            <w:shd w:val="clear" w:color="auto" w:fill="auto"/>
            <w:vAlign w:val="center"/>
          </w:tcPr>
          <w:p w14:paraId="1DA5992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Сумма по рецептам, руб.</w:t>
            </w:r>
          </w:p>
        </w:tc>
        <w:tc>
          <w:tcPr>
            <w:tcW w:w="456" w:type="pct"/>
            <w:gridSpan w:val="2"/>
            <w:tcBorders>
              <w:top w:val="nil"/>
              <w:left w:val="nil"/>
              <w:bottom w:val="single" w:sz="4" w:space="0" w:color="auto"/>
              <w:right w:val="single" w:sz="4" w:space="0" w:color="auto"/>
            </w:tcBorders>
            <w:shd w:val="clear" w:color="auto" w:fill="auto"/>
            <w:vAlign w:val="center"/>
          </w:tcPr>
          <w:p w14:paraId="74F24C5B"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Сумма для списания, руб.</w:t>
            </w:r>
          </w:p>
        </w:tc>
      </w:tr>
      <w:tr w:rsidR="000325A6" w:rsidRPr="000325A6" w14:paraId="1426674F" w14:textId="77777777" w:rsidTr="000325A6">
        <w:trPr>
          <w:trHeight w:val="255"/>
        </w:trPr>
        <w:tc>
          <w:tcPr>
            <w:tcW w:w="170" w:type="pct"/>
            <w:tcBorders>
              <w:top w:val="nil"/>
              <w:left w:val="single" w:sz="4" w:space="0" w:color="auto"/>
              <w:bottom w:val="single" w:sz="4" w:space="0" w:color="auto"/>
              <w:right w:val="single" w:sz="4" w:space="0" w:color="auto"/>
            </w:tcBorders>
            <w:shd w:val="clear" w:color="auto" w:fill="auto"/>
            <w:noWrap/>
            <w:vAlign w:val="bottom"/>
          </w:tcPr>
          <w:p w14:paraId="50050273"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1</w:t>
            </w:r>
          </w:p>
        </w:tc>
        <w:tc>
          <w:tcPr>
            <w:tcW w:w="466" w:type="pct"/>
            <w:tcBorders>
              <w:top w:val="nil"/>
              <w:left w:val="nil"/>
              <w:bottom w:val="single" w:sz="4" w:space="0" w:color="auto"/>
              <w:right w:val="single" w:sz="4" w:space="0" w:color="auto"/>
            </w:tcBorders>
            <w:shd w:val="clear" w:color="auto" w:fill="auto"/>
            <w:noWrap/>
            <w:vAlign w:val="bottom"/>
          </w:tcPr>
          <w:p w14:paraId="6B3BCE3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АО «Р-Фарм»</w:t>
            </w:r>
          </w:p>
        </w:tc>
        <w:tc>
          <w:tcPr>
            <w:tcW w:w="387" w:type="pct"/>
            <w:gridSpan w:val="3"/>
            <w:tcBorders>
              <w:top w:val="nil"/>
              <w:left w:val="nil"/>
              <w:bottom w:val="single" w:sz="4" w:space="0" w:color="auto"/>
              <w:right w:val="single" w:sz="4" w:space="0" w:color="auto"/>
            </w:tcBorders>
            <w:shd w:val="clear" w:color="auto" w:fill="auto"/>
            <w:noWrap/>
            <w:vAlign w:val="bottom"/>
          </w:tcPr>
          <w:p w14:paraId="7062148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1/18/Т</w:t>
            </w:r>
          </w:p>
        </w:tc>
        <w:tc>
          <w:tcPr>
            <w:tcW w:w="294" w:type="pct"/>
            <w:gridSpan w:val="2"/>
            <w:tcBorders>
              <w:top w:val="nil"/>
              <w:left w:val="nil"/>
              <w:bottom w:val="single" w:sz="4" w:space="0" w:color="auto"/>
              <w:right w:val="single" w:sz="4" w:space="0" w:color="auto"/>
            </w:tcBorders>
            <w:shd w:val="clear" w:color="auto" w:fill="auto"/>
            <w:noWrap/>
            <w:vAlign w:val="bottom"/>
          </w:tcPr>
          <w:p w14:paraId="7DBA5A1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36029</w:t>
            </w:r>
          </w:p>
        </w:tc>
        <w:tc>
          <w:tcPr>
            <w:tcW w:w="295" w:type="pct"/>
            <w:tcBorders>
              <w:top w:val="nil"/>
              <w:left w:val="nil"/>
              <w:bottom w:val="single" w:sz="4" w:space="0" w:color="auto"/>
              <w:right w:val="single" w:sz="4" w:space="0" w:color="auto"/>
            </w:tcBorders>
            <w:shd w:val="clear" w:color="auto" w:fill="auto"/>
            <w:noWrap/>
            <w:vAlign w:val="bottom"/>
          </w:tcPr>
          <w:p w14:paraId="711EA5C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32,3</w:t>
            </w:r>
          </w:p>
        </w:tc>
        <w:tc>
          <w:tcPr>
            <w:tcW w:w="325" w:type="pct"/>
            <w:gridSpan w:val="2"/>
            <w:tcBorders>
              <w:top w:val="nil"/>
              <w:left w:val="nil"/>
              <w:bottom w:val="single" w:sz="4" w:space="0" w:color="auto"/>
              <w:right w:val="single" w:sz="4" w:space="0" w:color="auto"/>
            </w:tcBorders>
            <w:shd w:val="clear" w:color="auto" w:fill="auto"/>
            <w:noWrap/>
            <w:vAlign w:val="bottom"/>
          </w:tcPr>
          <w:p w14:paraId="3FCAAE8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5228</w:t>
            </w:r>
          </w:p>
        </w:tc>
        <w:tc>
          <w:tcPr>
            <w:tcW w:w="1435" w:type="pct"/>
            <w:tcBorders>
              <w:top w:val="nil"/>
              <w:left w:val="nil"/>
              <w:bottom w:val="single" w:sz="4" w:space="0" w:color="auto"/>
              <w:right w:val="single" w:sz="4" w:space="0" w:color="auto"/>
            </w:tcBorders>
            <w:shd w:val="clear" w:color="auto" w:fill="auto"/>
            <w:noWrap/>
            <w:vAlign w:val="bottom"/>
          </w:tcPr>
          <w:p w14:paraId="5D95D51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АМБРОКСОЛ СИРОП 15 МГ/5МЛ ФЛ 100 МЛ, ОЗОН ООО, РОССИЯ</w:t>
            </w:r>
          </w:p>
        </w:tc>
        <w:tc>
          <w:tcPr>
            <w:tcW w:w="391" w:type="pct"/>
            <w:tcBorders>
              <w:top w:val="nil"/>
              <w:left w:val="nil"/>
              <w:bottom w:val="single" w:sz="4" w:space="0" w:color="auto"/>
              <w:right w:val="single" w:sz="4" w:space="0" w:color="auto"/>
            </w:tcBorders>
            <w:shd w:val="clear" w:color="auto" w:fill="auto"/>
            <w:noWrap/>
            <w:vAlign w:val="bottom"/>
          </w:tcPr>
          <w:p w14:paraId="581CDD1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1110</w:t>
            </w:r>
          </w:p>
        </w:tc>
        <w:tc>
          <w:tcPr>
            <w:tcW w:w="325" w:type="pct"/>
            <w:gridSpan w:val="3"/>
            <w:tcBorders>
              <w:top w:val="nil"/>
              <w:left w:val="nil"/>
              <w:bottom w:val="single" w:sz="4" w:space="0" w:color="auto"/>
              <w:right w:val="single" w:sz="4" w:space="0" w:color="auto"/>
            </w:tcBorders>
            <w:shd w:val="clear" w:color="auto" w:fill="auto"/>
            <w:noWrap/>
            <w:vAlign w:val="bottom"/>
          </w:tcPr>
          <w:p w14:paraId="6659F63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1161,00</w:t>
            </w:r>
          </w:p>
        </w:tc>
        <w:tc>
          <w:tcPr>
            <w:tcW w:w="391" w:type="pct"/>
            <w:tcBorders>
              <w:top w:val="nil"/>
              <w:left w:val="nil"/>
              <w:bottom w:val="single" w:sz="4" w:space="0" w:color="auto"/>
              <w:right w:val="single" w:sz="4" w:space="0" w:color="auto"/>
            </w:tcBorders>
            <w:shd w:val="clear" w:color="auto" w:fill="auto"/>
            <w:noWrap/>
            <w:vAlign w:val="bottom"/>
          </w:tcPr>
          <w:p w14:paraId="2446C3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37 500,30 </w:t>
            </w:r>
          </w:p>
        </w:tc>
        <w:tc>
          <w:tcPr>
            <w:tcW w:w="521" w:type="pct"/>
            <w:gridSpan w:val="3"/>
            <w:tcBorders>
              <w:top w:val="nil"/>
              <w:left w:val="nil"/>
              <w:bottom w:val="single" w:sz="4" w:space="0" w:color="auto"/>
              <w:right w:val="single" w:sz="4" w:space="0" w:color="auto"/>
            </w:tcBorders>
            <w:shd w:val="clear" w:color="auto" w:fill="auto"/>
            <w:noWrap/>
            <w:vAlign w:val="bottom"/>
          </w:tcPr>
          <w:p w14:paraId="49BDDF2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37 500,30 </w:t>
            </w:r>
          </w:p>
        </w:tc>
      </w:tr>
      <w:tr w:rsidR="000325A6" w:rsidRPr="000325A6" w14:paraId="29BE8919" w14:textId="77777777" w:rsidTr="000325A6">
        <w:trPr>
          <w:trHeight w:val="255"/>
        </w:trPr>
        <w:tc>
          <w:tcPr>
            <w:tcW w:w="170" w:type="pct"/>
            <w:tcBorders>
              <w:top w:val="nil"/>
              <w:left w:val="single" w:sz="4" w:space="0" w:color="auto"/>
              <w:bottom w:val="single" w:sz="4" w:space="0" w:color="auto"/>
              <w:right w:val="single" w:sz="4" w:space="0" w:color="auto"/>
            </w:tcBorders>
            <w:shd w:val="clear" w:color="auto" w:fill="auto"/>
            <w:noWrap/>
            <w:vAlign w:val="bottom"/>
          </w:tcPr>
          <w:p w14:paraId="20560583"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466" w:type="pct"/>
            <w:tcBorders>
              <w:top w:val="nil"/>
              <w:left w:val="nil"/>
              <w:bottom w:val="single" w:sz="4" w:space="0" w:color="auto"/>
              <w:right w:val="single" w:sz="4" w:space="0" w:color="auto"/>
            </w:tcBorders>
            <w:shd w:val="clear" w:color="auto" w:fill="auto"/>
            <w:noWrap/>
            <w:vAlign w:val="bottom"/>
          </w:tcPr>
          <w:p w14:paraId="1F1E34D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Итого по:</w:t>
            </w:r>
          </w:p>
        </w:tc>
        <w:tc>
          <w:tcPr>
            <w:tcW w:w="387" w:type="pct"/>
            <w:gridSpan w:val="3"/>
            <w:tcBorders>
              <w:top w:val="nil"/>
              <w:left w:val="nil"/>
              <w:bottom w:val="single" w:sz="4" w:space="0" w:color="auto"/>
              <w:right w:val="single" w:sz="4" w:space="0" w:color="auto"/>
            </w:tcBorders>
            <w:shd w:val="clear" w:color="auto" w:fill="auto"/>
            <w:noWrap/>
            <w:vAlign w:val="bottom"/>
          </w:tcPr>
          <w:p w14:paraId="64DD725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1/18/Т</w:t>
            </w:r>
          </w:p>
        </w:tc>
        <w:tc>
          <w:tcPr>
            <w:tcW w:w="294" w:type="pct"/>
            <w:gridSpan w:val="2"/>
            <w:tcBorders>
              <w:top w:val="nil"/>
              <w:left w:val="nil"/>
              <w:bottom w:val="single" w:sz="4" w:space="0" w:color="auto"/>
              <w:right w:val="single" w:sz="4" w:space="0" w:color="auto"/>
            </w:tcBorders>
            <w:shd w:val="clear" w:color="auto" w:fill="auto"/>
            <w:noWrap/>
            <w:vAlign w:val="bottom"/>
          </w:tcPr>
          <w:p w14:paraId="1E7979A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5" w:type="pct"/>
            <w:tcBorders>
              <w:top w:val="nil"/>
              <w:left w:val="nil"/>
              <w:bottom w:val="single" w:sz="4" w:space="0" w:color="auto"/>
              <w:right w:val="single" w:sz="4" w:space="0" w:color="auto"/>
            </w:tcBorders>
            <w:shd w:val="clear" w:color="auto" w:fill="auto"/>
            <w:noWrap/>
            <w:vAlign w:val="bottom"/>
          </w:tcPr>
          <w:p w14:paraId="353DF9E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5" w:type="pct"/>
            <w:gridSpan w:val="2"/>
            <w:tcBorders>
              <w:top w:val="nil"/>
              <w:left w:val="nil"/>
              <w:bottom w:val="single" w:sz="4" w:space="0" w:color="auto"/>
              <w:right w:val="single" w:sz="4" w:space="0" w:color="auto"/>
            </w:tcBorders>
            <w:shd w:val="clear" w:color="auto" w:fill="auto"/>
            <w:noWrap/>
            <w:vAlign w:val="bottom"/>
          </w:tcPr>
          <w:p w14:paraId="25A7F54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5" w:type="pct"/>
            <w:tcBorders>
              <w:top w:val="nil"/>
              <w:left w:val="nil"/>
              <w:bottom w:val="single" w:sz="4" w:space="0" w:color="auto"/>
              <w:right w:val="single" w:sz="4" w:space="0" w:color="auto"/>
            </w:tcBorders>
            <w:shd w:val="clear" w:color="auto" w:fill="auto"/>
            <w:noWrap/>
            <w:vAlign w:val="bottom"/>
          </w:tcPr>
          <w:p w14:paraId="37792B5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1" w:type="pct"/>
            <w:tcBorders>
              <w:top w:val="nil"/>
              <w:left w:val="nil"/>
              <w:bottom w:val="single" w:sz="4" w:space="0" w:color="auto"/>
              <w:right w:val="single" w:sz="4" w:space="0" w:color="auto"/>
            </w:tcBorders>
            <w:shd w:val="clear" w:color="auto" w:fill="auto"/>
            <w:noWrap/>
            <w:vAlign w:val="bottom"/>
          </w:tcPr>
          <w:p w14:paraId="3E7F6E5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1110</w:t>
            </w:r>
          </w:p>
        </w:tc>
        <w:tc>
          <w:tcPr>
            <w:tcW w:w="325" w:type="pct"/>
            <w:gridSpan w:val="3"/>
            <w:tcBorders>
              <w:top w:val="nil"/>
              <w:left w:val="nil"/>
              <w:bottom w:val="single" w:sz="4" w:space="0" w:color="auto"/>
              <w:right w:val="single" w:sz="4" w:space="0" w:color="auto"/>
            </w:tcBorders>
            <w:shd w:val="clear" w:color="auto" w:fill="auto"/>
            <w:noWrap/>
            <w:vAlign w:val="bottom"/>
          </w:tcPr>
          <w:p w14:paraId="39B89DA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1" w:type="pct"/>
            <w:tcBorders>
              <w:top w:val="nil"/>
              <w:left w:val="nil"/>
              <w:bottom w:val="single" w:sz="4" w:space="0" w:color="auto"/>
              <w:right w:val="single" w:sz="4" w:space="0" w:color="auto"/>
            </w:tcBorders>
            <w:shd w:val="clear" w:color="auto" w:fill="auto"/>
            <w:noWrap/>
            <w:vAlign w:val="bottom"/>
          </w:tcPr>
          <w:p w14:paraId="7A84E34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37 500,30 </w:t>
            </w:r>
          </w:p>
        </w:tc>
        <w:tc>
          <w:tcPr>
            <w:tcW w:w="521" w:type="pct"/>
            <w:gridSpan w:val="3"/>
            <w:tcBorders>
              <w:top w:val="nil"/>
              <w:left w:val="nil"/>
              <w:bottom w:val="single" w:sz="4" w:space="0" w:color="auto"/>
              <w:right w:val="single" w:sz="4" w:space="0" w:color="auto"/>
            </w:tcBorders>
            <w:shd w:val="clear" w:color="auto" w:fill="auto"/>
            <w:noWrap/>
            <w:vAlign w:val="bottom"/>
          </w:tcPr>
          <w:p w14:paraId="57105CA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37 500,30 </w:t>
            </w:r>
          </w:p>
        </w:tc>
      </w:tr>
      <w:tr w:rsidR="000325A6" w:rsidRPr="000325A6" w14:paraId="681EA907" w14:textId="77777777" w:rsidTr="000325A6">
        <w:trPr>
          <w:trHeight w:val="255"/>
        </w:trPr>
        <w:tc>
          <w:tcPr>
            <w:tcW w:w="170" w:type="pct"/>
            <w:tcBorders>
              <w:top w:val="nil"/>
              <w:left w:val="single" w:sz="4" w:space="0" w:color="auto"/>
              <w:bottom w:val="single" w:sz="4" w:space="0" w:color="auto"/>
              <w:right w:val="single" w:sz="4" w:space="0" w:color="auto"/>
            </w:tcBorders>
            <w:shd w:val="clear" w:color="auto" w:fill="auto"/>
            <w:noWrap/>
            <w:vAlign w:val="bottom"/>
          </w:tcPr>
          <w:p w14:paraId="0D9E3A2F"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2</w:t>
            </w:r>
          </w:p>
        </w:tc>
        <w:tc>
          <w:tcPr>
            <w:tcW w:w="466" w:type="pct"/>
            <w:tcBorders>
              <w:top w:val="nil"/>
              <w:left w:val="nil"/>
              <w:bottom w:val="single" w:sz="4" w:space="0" w:color="auto"/>
              <w:right w:val="single" w:sz="4" w:space="0" w:color="auto"/>
            </w:tcBorders>
            <w:shd w:val="clear" w:color="auto" w:fill="auto"/>
            <w:noWrap/>
            <w:vAlign w:val="bottom"/>
          </w:tcPr>
          <w:p w14:paraId="0A2AD61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АО «Р-Фарм»</w:t>
            </w:r>
          </w:p>
        </w:tc>
        <w:tc>
          <w:tcPr>
            <w:tcW w:w="387" w:type="pct"/>
            <w:gridSpan w:val="3"/>
            <w:tcBorders>
              <w:top w:val="nil"/>
              <w:left w:val="nil"/>
              <w:bottom w:val="single" w:sz="4" w:space="0" w:color="auto"/>
              <w:right w:val="single" w:sz="4" w:space="0" w:color="auto"/>
            </w:tcBorders>
            <w:shd w:val="clear" w:color="auto" w:fill="auto"/>
            <w:noWrap/>
            <w:vAlign w:val="bottom"/>
          </w:tcPr>
          <w:p w14:paraId="2864395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10/17/Т</w:t>
            </w:r>
          </w:p>
        </w:tc>
        <w:tc>
          <w:tcPr>
            <w:tcW w:w="294" w:type="pct"/>
            <w:gridSpan w:val="2"/>
            <w:tcBorders>
              <w:top w:val="nil"/>
              <w:left w:val="nil"/>
              <w:bottom w:val="single" w:sz="4" w:space="0" w:color="auto"/>
              <w:right w:val="single" w:sz="4" w:space="0" w:color="auto"/>
            </w:tcBorders>
            <w:shd w:val="clear" w:color="auto" w:fill="auto"/>
            <w:noWrap/>
            <w:vAlign w:val="bottom"/>
          </w:tcPr>
          <w:p w14:paraId="27F8007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33117</w:t>
            </w:r>
          </w:p>
        </w:tc>
        <w:tc>
          <w:tcPr>
            <w:tcW w:w="295" w:type="pct"/>
            <w:tcBorders>
              <w:top w:val="nil"/>
              <w:left w:val="nil"/>
              <w:bottom w:val="single" w:sz="4" w:space="0" w:color="auto"/>
              <w:right w:val="single" w:sz="4" w:space="0" w:color="auto"/>
            </w:tcBorders>
            <w:shd w:val="clear" w:color="auto" w:fill="auto"/>
            <w:noWrap/>
            <w:vAlign w:val="bottom"/>
          </w:tcPr>
          <w:p w14:paraId="7037A55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124,1</w:t>
            </w:r>
          </w:p>
        </w:tc>
        <w:tc>
          <w:tcPr>
            <w:tcW w:w="325" w:type="pct"/>
            <w:gridSpan w:val="2"/>
            <w:tcBorders>
              <w:top w:val="nil"/>
              <w:left w:val="nil"/>
              <w:bottom w:val="single" w:sz="4" w:space="0" w:color="auto"/>
              <w:right w:val="single" w:sz="4" w:space="0" w:color="auto"/>
            </w:tcBorders>
            <w:shd w:val="clear" w:color="auto" w:fill="auto"/>
            <w:noWrap/>
            <w:vAlign w:val="bottom"/>
          </w:tcPr>
          <w:p w14:paraId="21CF8E1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5300</w:t>
            </w:r>
          </w:p>
        </w:tc>
        <w:tc>
          <w:tcPr>
            <w:tcW w:w="1435" w:type="pct"/>
            <w:tcBorders>
              <w:top w:val="nil"/>
              <w:left w:val="nil"/>
              <w:bottom w:val="single" w:sz="4" w:space="0" w:color="auto"/>
              <w:right w:val="single" w:sz="4" w:space="0" w:color="auto"/>
            </w:tcBorders>
            <w:shd w:val="clear" w:color="auto" w:fill="auto"/>
            <w:noWrap/>
            <w:vAlign w:val="bottom"/>
          </w:tcPr>
          <w:p w14:paraId="328BEAB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ВОРМИН ТАБ 100 МГ №24, CADILA PHARMACEUTICALS, ИНДИЯ</w:t>
            </w:r>
          </w:p>
        </w:tc>
        <w:tc>
          <w:tcPr>
            <w:tcW w:w="391" w:type="pct"/>
            <w:tcBorders>
              <w:top w:val="nil"/>
              <w:left w:val="nil"/>
              <w:bottom w:val="single" w:sz="4" w:space="0" w:color="auto"/>
              <w:right w:val="single" w:sz="4" w:space="0" w:color="auto"/>
            </w:tcBorders>
            <w:shd w:val="clear" w:color="auto" w:fill="auto"/>
            <w:noWrap/>
            <w:vAlign w:val="bottom"/>
          </w:tcPr>
          <w:p w14:paraId="3CB7615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11</w:t>
            </w:r>
          </w:p>
        </w:tc>
        <w:tc>
          <w:tcPr>
            <w:tcW w:w="325" w:type="pct"/>
            <w:gridSpan w:val="3"/>
            <w:tcBorders>
              <w:top w:val="nil"/>
              <w:left w:val="nil"/>
              <w:bottom w:val="single" w:sz="4" w:space="0" w:color="auto"/>
              <w:right w:val="single" w:sz="4" w:space="0" w:color="auto"/>
            </w:tcBorders>
            <w:shd w:val="clear" w:color="auto" w:fill="auto"/>
            <w:noWrap/>
            <w:vAlign w:val="bottom"/>
          </w:tcPr>
          <w:p w14:paraId="621D322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17,00</w:t>
            </w:r>
          </w:p>
        </w:tc>
        <w:tc>
          <w:tcPr>
            <w:tcW w:w="391" w:type="pct"/>
            <w:tcBorders>
              <w:top w:val="nil"/>
              <w:left w:val="nil"/>
              <w:bottom w:val="single" w:sz="4" w:space="0" w:color="auto"/>
              <w:right w:val="single" w:sz="4" w:space="0" w:color="auto"/>
            </w:tcBorders>
            <w:shd w:val="clear" w:color="auto" w:fill="auto"/>
            <w:noWrap/>
            <w:vAlign w:val="bottom"/>
          </w:tcPr>
          <w:p w14:paraId="151AA25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2 109,70 </w:t>
            </w:r>
          </w:p>
        </w:tc>
        <w:tc>
          <w:tcPr>
            <w:tcW w:w="521" w:type="pct"/>
            <w:gridSpan w:val="3"/>
            <w:tcBorders>
              <w:top w:val="nil"/>
              <w:left w:val="nil"/>
              <w:bottom w:val="single" w:sz="4" w:space="0" w:color="auto"/>
              <w:right w:val="single" w:sz="4" w:space="0" w:color="auto"/>
            </w:tcBorders>
            <w:shd w:val="clear" w:color="auto" w:fill="auto"/>
            <w:noWrap/>
            <w:vAlign w:val="bottom"/>
          </w:tcPr>
          <w:p w14:paraId="39D2D41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2 109,70 </w:t>
            </w:r>
          </w:p>
        </w:tc>
      </w:tr>
      <w:tr w:rsidR="000325A6" w:rsidRPr="000325A6" w14:paraId="0F3A4E1A" w14:textId="77777777" w:rsidTr="000325A6">
        <w:trPr>
          <w:trHeight w:val="255"/>
        </w:trPr>
        <w:tc>
          <w:tcPr>
            <w:tcW w:w="170" w:type="pct"/>
            <w:tcBorders>
              <w:top w:val="nil"/>
              <w:left w:val="single" w:sz="4" w:space="0" w:color="auto"/>
              <w:bottom w:val="single" w:sz="4" w:space="0" w:color="auto"/>
              <w:right w:val="single" w:sz="4" w:space="0" w:color="auto"/>
            </w:tcBorders>
            <w:shd w:val="clear" w:color="auto" w:fill="auto"/>
            <w:noWrap/>
            <w:vAlign w:val="bottom"/>
          </w:tcPr>
          <w:p w14:paraId="7B47605C"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466" w:type="pct"/>
            <w:tcBorders>
              <w:top w:val="nil"/>
              <w:left w:val="nil"/>
              <w:bottom w:val="single" w:sz="4" w:space="0" w:color="auto"/>
              <w:right w:val="single" w:sz="4" w:space="0" w:color="auto"/>
            </w:tcBorders>
            <w:shd w:val="clear" w:color="auto" w:fill="auto"/>
            <w:noWrap/>
            <w:vAlign w:val="bottom"/>
          </w:tcPr>
          <w:p w14:paraId="7C489C0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Итого по:</w:t>
            </w:r>
          </w:p>
        </w:tc>
        <w:tc>
          <w:tcPr>
            <w:tcW w:w="387" w:type="pct"/>
            <w:gridSpan w:val="3"/>
            <w:tcBorders>
              <w:top w:val="nil"/>
              <w:left w:val="nil"/>
              <w:bottom w:val="single" w:sz="4" w:space="0" w:color="auto"/>
              <w:right w:val="single" w:sz="4" w:space="0" w:color="auto"/>
            </w:tcBorders>
            <w:shd w:val="clear" w:color="auto" w:fill="auto"/>
            <w:noWrap/>
            <w:vAlign w:val="bottom"/>
          </w:tcPr>
          <w:p w14:paraId="0897E8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10/17/Т</w:t>
            </w:r>
          </w:p>
        </w:tc>
        <w:tc>
          <w:tcPr>
            <w:tcW w:w="294" w:type="pct"/>
            <w:gridSpan w:val="2"/>
            <w:tcBorders>
              <w:top w:val="nil"/>
              <w:left w:val="nil"/>
              <w:bottom w:val="single" w:sz="4" w:space="0" w:color="auto"/>
              <w:right w:val="single" w:sz="4" w:space="0" w:color="auto"/>
            </w:tcBorders>
            <w:shd w:val="clear" w:color="auto" w:fill="auto"/>
            <w:noWrap/>
            <w:vAlign w:val="bottom"/>
          </w:tcPr>
          <w:p w14:paraId="46B9BD1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5" w:type="pct"/>
            <w:tcBorders>
              <w:top w:val="nil"/>
              <w:left w:val="nil"/>
              <w:bottom w:val="single" w:sz="4" w:space="0" w:color="auto"/>
              <w:right w:val="single" w:sz="4" w:space="0" w:color="auto"/>
            </w:tcBorders>
            <w:shd w:val="clear" w:color="auto" w:fill="auto"/>
            <w:noWrap/>
            <w:vAlign w:val="bottom"/>
          </w:tcPr>
          <w:p w14:paraId="5E988AA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5" w:type="pct"/>
            <w:gridSpan w:val="2"/>
            <w:tcBorders>
              <w:top w:val="nil"/>
              <w:left w:val="nil"/>
              <w:bottom w:val="single" w:sz="4" w:space="0" w:color="auto"/>
              <w:right w:val="single" w:sz="4" w:space="0" w:color="auto"/>
            </w:tcBorders>
            <w:shd w:val="clear" w:color="auto" w:fill="auto"/>
            <w:noWrap/>
            <w:vAlign w:val="bottom"/>
          </w:tcPr>
          <w:p w14:paraId="1D0CEED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5" w:type="pct"/>
            <w:tcBorders>
              <w:top w:val="nil"/>
              <w:left w:val="nil"/>
              <w:bottom w:val="single" w:sz="4" w:space="0" w:color="auto"/>
              <w:right w:val="single" w:sz="4" w:space="0" w:color="auto"/>
            </w:tcBorders>
            <w:shd w:val="clear" w:color="auto" w:fill="auto"/>
            <w:noWrap/>
            <w:vAlign w:val="bottom"/>
          </w:tcPr>
          <w:p w14:paraId="14332F0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1" w:type="pct"/>
            <w:tcBorders>
              <w:top w:val="nil"/>
              <w:left w:val="nil"/>
              <w:bottom w:val="single" w:sz="4" w:space="0" w:color="auto"/>
              <w:right w:val="single" w:sz="4" w:space="0" w:color="auto"/>
            </w:tcBorders>
            <w:shd w:val="clear" w:color="auto" w:fill="auto"/>
            <w:noWrap/>
            <w:vAlign w:val="bottom"/>
          </w:tcPr>
          <w:p w14:paraId="0A9F1A1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11</w:t>
            </w:r>
          </w:p>
        </w:tc>
        <w:tc>
          <w:tcPr>
            <w:tcW w:w="325" w:type="pct"/>
            <w:gridSpan w:val="3"/>
            <w:tcBorders>
              <w:top w:val="nil"/>
              <w:left w:val="nil"/>
              <w:bottom w:val="single" w:sz="4" w:space="0" w:color="auto"/>
              <w:right w:val="single" w:sz="4" w:space="0" w:color="auto"/>
            </w:tcBorders>
            <w:shd w:val="clear" w:color="auto" w:fill="auto"/>
            <w:noWrap/>
            <w:vAlign w:val="bottom"/>
          </w:tcPr>
          <w:p w14:paraId="14B8F7A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1" w:type="pct"/>
            <w:tcBorders>
              <w:top w:val="nil"/>
              <w:left w:val="nil"/>
              <w:bottom w:val="single" w:sz="4" w:space="0" w:color="auto"/>
              <w:right w:val="single" w:sz="4" w:space="0" w:color="auto"/>
            </w:tcBorders>
            <w:shd w:val="clear" w:color="auto" w:fill="auto"/>
            <w:noWrap/>
            <w:vAlign w:val="bottom"/>
          </w:tcPr>
          <w:p w14:paraId="170212A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2 109,70 </w:t>
            </w:r>
          </w:p>
        </w:tc>
        <w:tc>
          <w:tcPr>
            <w:tcW w:w="521" w:type="pct"/>
            <w:gridSpan w:val="3"/>
            <w:tcBorders>
              <w:top w:val="nil"/>
              <w:left w:val="nil"/>
              <w:bottom w:val="single" w:sz="4" w:space="0" w:color="auto"/>
              <w:right w:val="single" w:sz="4" w:space="0" w:color="auto"/>
            </w:tcBorders>
            <w:shd w:val="clear" w:color="auto" w:fill="auto"/>
            <w:noWrap/>
            <w:vAlign w:val="bottom"/>
          </w:tcPr>
          <w:p w14:paraId="45920E4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2 109,70 </w:t>
            </w:r>
          </w:p>
        </w:tc>
      </w:tr>
      <w:tr w:rsidR="000325A6" w:rsidRPr="000325A6" w14:paraId="1B46AD3B" w14:textId="77777777" w:rsidTr="000325A6">
        <w:trPr>
          <w:trHeight w:val="255"/>
        </w:trPr>
        <w:tc>
          <w:tcPr>
            <w:tcW w:w="170" w:type="pct"/>
            <w:tcBorders>
              <w:top w:val="nil"/>
              <w:left w:val="single" w:sz="4" w:space="0" w:color="auto"/>
              <w:bottom w:val="single" w:sz="4" w:space="0" w:color="auto"/>
              <w:right w:val="single" w:sz="4" w:space="0" w:color="auto"/>
            </w:tcBorders>
            <w:shd w:val="clear" w:color="auto" w:fill="auto"/>
            <w:noWrap/>
            <w:vAlign w:val="bottom"/>
          </w:tcPr>
          <w:p w14:paraId="4AD2F78A"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3</w:t>
            </w:r>
          </w:p>
        </w:tc>
        <w:tc>
          <w:tcPr>
            <w:tcW w:w="466" w:type="pct"/>
            <w:tcBorders>
              <w:top w:val="nil"/>
              <w:left w:val="nil"/>
              <w:bottom w:val="single" w:sz="4" w:space="0" w:color="auto"/>
              <w:right w:val="single" w:sz="4" w:space="0" w:color="auto"/>
            </w:tcBorders>
            <w:shd w:val="clear" w:color="auto" w:fill="auto"/>
            <w:noWrap/>
            <w:vAlign w:val="bottom"/>
          </w:tcPr>
          <w:p w14:paraId="1A6F36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ООО «Интермедфарм»</w:t>
            </w:r>
          </w:p>
        </w:tc>
        <w:tc>
          <w:tcPr>
            <w:tcW w:w="387" w:type="pct"/>
            <w:gridSpan w:val="3"/>
            <w:tcBorders>
              <w:top w:val="nil"/>
              <w:left w:val="nil"/>
              <w:bottom w:val="single" w:sz="4" w:space="0" w:color="auto"/>
              <w:right w:val="single" w:sz="4" w:space="0" w:color="auto"/>
            </w:tcBorders>
            <w:shd w:val="clear" w:color="auto" w:fill="auto"/>
            <w:noWrap/>
            <w:vAlign w:val="bottom"/>
          </w:tcPr>
          <w:p w14:paraId="378BF19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10/18/Т</w:t>
            </w:r>
          </w:p>
        </w:tc>
        <w:tc>
          <w:tcPr>
            <w:tcW w:w="294" w:type="pct"/>
            <w:gridSpan w:val="2"/>
            <w:tcBorders>
              <w:top w:val="nil"/>
              <w:left w:val="nil"/>
              <w:bottom w:val="single" w:sz="4" w:space="0" w:color="auto"/>
              <w:right w:val="single" w:sz="4" w:space="0" w:color="auto"/>
            </w:tcBorders>
            <w:shd w:val="clear" w:color="auto" w:fill="auto"/>
            <w:noWrap/>
            <w:vAlign w:val="bottom"/>
          </w:tcPr>
          <w:p w14:paraId="0EC04D8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36038</w:t>
            </w:r>
          </w:p>
        </w:tc>
        <w:tc>
          <w:tcPr>
            <w:tcW w:w="295" w:type="pct"/>
            <w:tcBorders>
              <w:top w:val="nil"/>
              <w:left w:val="nil"/>
              <w:bottom w:val="single" w:sz="4" w:space="0" w:color="auto"/>
              <w:right w:val="single" w:sz="4" w:space="0" w:color="auto"/>
            </w:tcBorders>
            <w:shd w:val="clear" w:color="auto" w:fill="auto"/>
            <w:noWrap/>
            <w:vAlign w:val="bottom"/>
          </w:tcPr>
          <w:p w14:paraId="026B10C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21,5</w:t>
            </w:r>
          </w:p>
        </w:tc>
        <w:tc>
          <w:tcPr>
            <w:tcW w:w="325" w:type="pct"/>
            <w:gridSpan w:val="2"/>
            <w:tcBorders>
              <w:top w:val="nil"/>
              <w:left w:val="nil"/>
              <w:bottom w:val="single" w:sz="4" w:space="0" w:color="auto"/>
              <w:right w:val="single" w:sz="4" w:space="0" w:color="auto"/>
            </w:tcBorders>
            <w:shd w:val="clear" w:color="auto" w:fill="auto"/>
            <w:noWrap/>
            <w:vAlign w:val="bottom"/>
          </w:tcPr>
          <w:p w14:paraId="607083B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4553</w:t>
            </w:r>
          </w:p>
        </w:tc>
        <w:tc>
          <w:tcPr>
            <w:tcW w:w="1435" w:type="pct"/>
            <w:tcBorders>
              <w:top w:val="nil"/>
              <w:left w:val="nil"/>
              <w:bottom w:val="single" w:sz="4" w:space="0" w:color="auto"/>
              <w:right w:val="single" w:sz="4" w:space="0" w:color="auto"/>
            </w:tcBorders>
            <w:shd w:val="clear" w:color="auto" w:fill="auto"/>
            <w:noWrap/>
            <w:vAlign w:val="bottom"/>
          </w:tcPr>
          <w:p w14:paraId="577A6F0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ГЛИЦИН БИО ФАРМАПЛАНТ ТАБ ПОДЪЯЗЫЧ 100 МГ №50, ОЗОН ООО, РОССИЯ</w:t>
            </w:r>
          </w:p>
        </w:tc>
        <w:tc>
          <w:tcPr>
            <w:tcW w:w="391" w:type="pct"/>
            <w:tcBorders>
              <w:top w:val="nil"/>
              <w:left w:val="nil"/>
              <w:bottom w:val="single" w:sz="4" w:space="0" w:color="auto"/>
              <w:right w:val="single" w:sz="4" w:space="0" w:color="auto"/>
            </w:tcBorders>
            <w:shd w:val="clear" w:color="auto" w:fill="auto"/>
            <w:noWrap/>
            <w:vAlign w:val="bottom"/>
          </w:tcPr>
          <w:p w14:paraId="0F035FE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130</w:t>
            </w:r>
          </w:p>
        </w:tc>
        <w:tc>
          <w:tcPr>
            <w:tcW w:w="325" w:type="pct"/>
            <w:gridSpan w:val="3"/>
            <w:tcBorders>
              <w:top w:val="nil"/>
              <w:left w:val="nil"/>
              <w:bottom w:val="single" w:sz="4" w:space="0" w:color="auto"/>
              <w:right w:val="single" w:sz="4" w:space="0" w:color="auto"/>
            </w:tcBorders>
            <w:shd w:val="clear" w:color="auto" w:fill="auto"/>
            <w:noWrap/>
            <w:vAlign w:val="bottom"/>
          </w:tcPr>
          <w:p w14:paraId="0F83D9E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241,00</w:t>
            </w:r>
          </w:p>
        </w:tc>
        <w:tc>
          <w:tcPr>
            <w:tcW w:w="391" w:type="pct"/>
            <w:tcBorders>
              <w:top w:val="nil"/>
              <w:left w:val="nil"/>
              <w:bottom w:val="single" w:sz="4" w:space="0" w:color="auto"/>
              <w:right w:val="single" w:sz="4" w:space="0" w:color="auto"/>
            </w:tcBorders>
            <w:shd w:val="clear" w:color="auto" w:fill="auto"/>
            <w:noWrap/>
            <w:vAlign w:val="bottom"/>
          </w:tcPr>
          <w:p w14:paraId="504AF50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5 181,50 </w:t>
            </w:r>
          </w:p>
        </w:tc>
        <w:tc>
          <w:tcPr>
            <w:tcW w:w="521" w:type="pct"/>
            <w:gridSpan w:val="3"/>
            <w:tcBorders>
              <w:top w:val="nil"/>
              <w:left w:val="nil"/>
              <w:bottom w:val="single" w:sz="4" w:space="0" w:color="auto"/>
              <w:right w:val="single" w:sz="4" w:space="0" w:color="auto"/>
            </w:tcBorders>
            <w:shd w:val="clear" w:color="auto" w:fill="auto"/>
            <w:noWrap/>
            <w:vAlign w:val="bottom"/>
          </w:tcPr>
          <w:p w14:paraId="66A6779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5 181,50 </w:t>
            </w:r>
          </w:p>
        </w:tc>
      </w:tr>
      <w:tr w:rsidR="000325A6" w:rsidRPr="000325A6" w14:paraId="7F66669B" w14:textId="77777777" w:rsidTr="000325A6">
        <w:trPr>
          <w:trHeight w:val="255"/>
        </w:trPr>
        <w:tc>
          <w:tcPr>
            <w:tcW w:w="170" w:type="pct"/>
            <w:tcBorders>
              <w:top w:val="nil"/>
              <w:left w:val="single" w:sz="4" w:space="0" w:color="auto"/>
              <w:bottom w:val="single" w:sz="4" w:space="0" w:color="auto"/>
              <w:right w:val="single" w:sz="4" w:space="0" w:color="auto"/>
            </w:tcBorders>
            <w:shd w:val="clear" w:color="auto" w:fill="auto"/>
            <w:noWrap/>
            <w:vAlign w:val="bottom"/>
          </w:tcPr>
          <w:p w14:paraId="01706DF4"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c>
          <w:tcPr>
            <w:tcW w:w="466" w:type="pct"/>
            <w:tcBorders>
              <w:top w:val="nil"/>
              <w:left w:val="nil"/>
              <w:bottom w:val="single" w:sz="4" w:space="0" w:color="auto"/>
              <w:right w:val="single" w:sz="4" w:space="0" w:color="auto"/>
            </w:tcBorders>
            <w:shd w:val="clear" w:color="auto" w:fill="auto"/>
            <w:noWrap/>
            <w:vAlign w:val="bottom"/>
          </w:tcPr>
          <w:p w14:paraId="5136E1F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Итого по:</w:t>
            </w:r>
          </w:p>
        </w:tc>
        <w:tc>
          <w:tcPr>
            <w:tcW w:w="387" w:type="pct"/>
            <w:gridSpan w:val="3"/>
            <w:tcBorders>
              <w:top w:val="nil"/>
              <w:left w:val="nil"/>
              <w:bottom w:val="single" w:sz="4" w:space="0" w:color="auto"/>
              <w:right w:val="single" w:sz="4" w:space="0" w:color="auto"/>
            </w:tcBorders>
            <w:shd w:val="clear" w:color="auto" w:fill="auto"/>
            <w:noWrap/>
            <w:vAlign w:val="bottom"/>
          </w:tcPr>
          <w:p w14:paraId="4188712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10/18/Т</w:t>
            </w:r>
          </w:p>
        </w:tc>
        <w:tc>
          <w:tcPr>
            <w:tcW w:w="294" w:type="pct"/>
            <w:gridSpan w:val="2"/>
            <w:tcBorders>
              <w:top w:val="nil"/>
              <w:left w:val="nil"/>
              <w:bottom w:val="single" w:sz="4" w:space="0" w:color="auto"/>
              <w:right w:val="single" w:sz="4" w:space="0" w:color="auto"/>
            </w:tcBorders>
            <w:shd w:val="clear" w:color="auto" w:fill="auto"/>
            <w:noWrap/>
            <w:vAlign w:val="bottom"/>
          </w:tcPr>
          <w:p w14:paraId="2A6A3DC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5" w:type="pct"/>
            <w:tcBorders>
              <w:top w:val="nil"/>
              <w:left w:val="nil"/>
              <w:bottom w:val="single" w:sz="4" w:space="0" w:color="auto"/>
              <w:right w:val="single" w:sz="4" w:space="0" w:color="auto"/>
            </w:tcBorders>
            <w:shd w:val="clear" w:color="auto" w:fill="auto"/>
            <w:noWrap/>
            <w:vAlign w:val="bottom"/>
          </w:tcPr>
          <w:p w14:paraId="48D1269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25" w:type="pct"/>
            <w:gridSpan w:val="2"/>
            <w:tcBorders>
              <w:top w:val="nil"/>
              <w:left w:val="nil"/>
              <w:bottom w:val="single" w:sz="4" w:space="0" w:color="auto"/>
              <w:right w:val="single" w:sz="4" w:space="0" w:color="auto"/>
            </w:tcBorders>
            <w:shd w:val="clear" w:color="auto" w:fill="auto"/>
            <w:noWrap/>
            <w:vAlign w:val="bottom"/>
          </w:tcPr>
          <w:p w14:paraId="1AC1DE7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5" w:type="pct"/>
            <w:tcBorders>
              <w:top w:val="nil"/>
              <w:left w:val="nil"/>
              <w:bottom w:val="single" w:sz="4" w:space="0" w:color="auto"/>
              <w:right w:val="single" w:sz="4" w:space="0" w:color="auto"/>
            </w:tcBorders>
            <w:shd w:val="clear" w:color="auto" w:fill="auto"/>
            <w:noWrap/>
            <w:vAlign w:val="bottom"/>
          </w:tcPr>
          <w:p w14:paraId="1A7F9DB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1" w:type="pct"/>
            <w:tcBorders>
              <w:top w:val="nil"/>
              <w:left w:val="nil"/>
              <w:bottom w:val="single" w:sz="4" w:space="0" w:color="auto"/>
              <w:right w:val="single" w:sz="4" w:space="0" w:color="auto"/>
            </w:tcBorders>
            <w:shd w:val="clear" w:color="auto" w:fill="auto"/>
            <w:noWrap/>
            <w:vAlign w:val="bottom"/>
          </w:tcPr>
          <w:p w14:paraId="2CD281A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130</w:t>
            </w:r>
          </w:p>
        </w:tc>
        <w:tc>
          <w:tcPr>
            <w:tcW w:w="325" w:type="pct"/>
            <w:gridSpan w:val="3"/>
            <w:tcBorders>
              <w:top w:val="nil"/>
              <w:left w:val="nil"/>
              <w:bottom w:val="single" w:sz="4" w:space="0" w:color="auto"/>
              <w:right w:val="single" w:sz="4" w:space="0" w:color="auto"/>
            </w:tcBorders>
            <w:shd w:val="clear" w:color="auto" w:fill="auto"/>
            <w:noWrap/>
            <w:vAlign w:val="bottom"/>
          </w:tcPr>
          <w:p w14:paraId="22C5778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91" w:type="pct"/>
            <w:tcBorders>
              <w:top w:val="nil"/>
              <w:left w:val="nil"/>
              <w:bottom w:val="single" w:sz="4" w:space="0" w:color="auto"/>
              <w:right w:val="single" w:sz="4" w:space="0" w:color="auto"/>
            </w:tcBorders>
            <w:shd w:val="clear" w:color="auto" w:fill="auto"/>
            <w:noWrap/>
            <w:vAlign w:val="bottom"/>
          </w:tcPr>
          <w:p w14:paraId="0C8854C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5 181,50 </w:t>
            </w:r>
          </w:p>
        </w:tc>
        <w:tc>
          <w:tcPr>
            <w:tcW w:w="521" w:type="pct"/>
            <w:gridSpan w:val="3"/>
            <w:tcBorders>
              <w:top w:val="nil"/>
              <w:left w:val="nil"/>
              <w:bottom w:val="single" w:sz="4" w:space="0" w:color="auto"/>
              <w:right w:val="single" w:sz="4" w:space="0" w:color="auto"/>
            </w:tcBorders>
            <w:shd w:val="clear" w:color="auto" w:fill="auto"/>
            <w:noWrap/>
            <w:vAlign w:val="bottom"/>
          </w:tcPr>
          <w:p w14:paraId="6529607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5 181,50 </w:t>
            </w:r>
          </w:p>
        </w:tc>
      </w:tr>
      <w:tr w:rsidR="000325A6" w:rsidRPr="000325A6" w14:paraId="1C36AFC2" w14:textId="77777777" w:rsidTr="000325A6">
        <w:trPr>
          <w:trHeight w:val="255"/>
        </w:trPr>
        <w:tc>
          <w:tcPr>
            <w:tcW w:w="170" w:type="pct"/>
            <w:tcBorders>
              <w:top w:val="nil"/>
              <w:left w:val="single" w:sz="4" w:space="0" w:color="auto"/>
              <w:bottom w:val="single" w:sz="4" w:space="0" w:color="auto"/>
              <w:right w:val="single" w:sz="4" w:space="0" w:color="auto"/>
            </w:tcBorders>
            <w:shd w:val="clear" w:color="auto" w:fill="auto"/>
            <w:noWrap/>
            <w:vAlign w:val="bottom"/>
          </w:tcPr>
          <w:p w14:paraId="167B3D0D" w14:textId="77777777" w:rsidR="000325A6" w:rsidRPr="000325A6" w:rsidRDefault="000325A6" w:rsidP="000325A6">
            <w:pPr>
              <w:spacing w:after="0" w:line="240" w:lineRule="auto"/>
              <w:jc w:val="right"/>
              <w:rPr>
                <w:rFonts w:ascii="Times New Roman" w:hAnsi="Times New Roman" w:cs="Times New Roman"/>
                <w:b/>
                <w:bCs/>
                <w:i/>
                <w:iCs/>
                <w:sz w:val="20"/>
                <w:szCs w:val="20"/>
              </w:rPr>
            </w:pPr>
            <w:r w:rsidRPr="000325A6">
              <w:rPr>
                <w:rFonts w:ascii="Times New Roman" w:hAnsi="Times New Roman" w:cs="Times New Roman"/>
                <w:b/>
                <w:bCs/>
                <w:i/>
                <w:iCs/>
                <w:sz w:val="20"/>
                <w:szCs w:val="20"/>
              </w:rPr>
              <w:t xml:space="preserve"> </w:t>
            </w:r>
          </w:p>
        </w:tc>
        <w:tc>
          <w:tcPr>
            <w:tcW w:w="853" w:type="pct"/>
            <w:gridSpan w:val="4"/>
            <w:tcBorders>
              <w:top w:val="nil"/>
              <w:left w:val="nil"/>
              <w:bottom w:val="single" w:sz="4" w:space="0" w:color="auto"/>
              <w:right w:val="single" w:sz="4" w:space="0" w:color="auto"/>
            </w:tcBorders>
            <w:shd w:val="clear" w:color="auto" w:fill="auto"/>
            <w:noWrap/>
            <w:vAlign w:val="bottom"/>
          </w:tcPr>
          <w:p w14:paraId="10E1CF34"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p w14:paraId="41D6A933"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ВСЕГО:</w:t>
            </w:r>
          </w:p>
        </w:tc>
        <w:tc>
          <w:tcPr>
            <w:tcW w:w="294" w:type="pct"/>
            <w:gridSpan w:val="2"/>
            <w:tcBorders>
              <w:top w:val="nil"/>
              <w:left w:val="nil"/>
              <w:bottom w:val="single" w:sz="4" w:space="0" w:color="auto"/>
              <w:right w:val="single" w:sz="4" w:space="0" w:color="auto"/>
            </w:tcBorders>
            <w:shd w:val="clear" w:color="auto" w:fill="auto"/>
            <w:noWrap/>
            <w:vAlign w:val="bottom"/>
          </w:tcPr>
          <w:p w14:paraId="6325E2EA"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295" w:type="pct"/>
            <w:tcBorders>
              <w:top w:val="nil"/>
              <w:left w:val="nil"/>
              <w:bottom w:val="single" w:sz="4" w:space="0" w:color="auto"/>
              <w:right w:val="single" w:sz="4" w:space="0" w:color="auto"/>
            </w:tcBorders>
            <w:shd w:val="clear" w:color="auto" w:fill="auto"/>
            <w:noWrap/>
            <w:vAlign w:val="bottom"/>
          </w:tcPr>
          <w:p w14:paraId="3F7F1F99"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25" w:type="pct"/>
            <w:gridSpan w:val="2"/>
            <w:tcBorders>
              <w:top w:val="nil"/>
              <w:left w:val="nil"/>
              <w:bottom w:val="single" w:sz="4" w:space="0" w:color="auto"/>
              <w:right w:val="single" w:sz="4" w:space="0" w:color="auto"/>
            </w:tcBorders>
            <w:shd w:val="clear" w:color="auto" w:fill="auto"/>
            <w:noWrap/>
            <w:vAlign w:val="bottom"/>
          </w:tcPr>
          <w:p w14:paraId="0AEBFC57"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435" w:type="pct"/>
            <w:tcBorders>
              <w:top w:val="nil"/>
              <w:left w:val="nil"/>
              <w:bottom w:val="single" w:sz="4" w:space="0" w:color="auto"/>
              <w:right w:val="single" w:sz="4" w:space="0" w:color="auto"/>
            </w:tcBorders>
            <w:shd w:val="clear" w:color="auto" w:fill="auto"/>
            <w:noWrap/>
            <w:vAlign w:val="bottom"/>
          </w:tcPr>
          <w:p w14:paraId="1A3C3B39"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91" w:type="pct"/>
            <w:tcBorders>
              <w:top w:val="nil"/>
              <w:left w:val="nil"/>
              <w:bottom w:val="single" w:sz="4" w:space="0" w:color="auto"/>
              <w:right w:val="single" w:sz="4" w:space="0" w:color="auto"/>
            </w:tcBorders>
            <w:shd w:val="clear" w:color="auto" w:fill="auto"/>
            <w:noWrap/>
            <w:vAlign w:val="bottom"/>
          </w:tcPr>
          <w:p w14:paraId="13B8B43B"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25" w:type="pct"/>
            <w:gridSpan w:val="3"/>
            <w:tcBorders>
              <w:top w:val="nil"/>
              <w:left w:val="nil"/>
              <w:bottom w:val="single" w:sz="4" w:space="0" w:color="auto"/>
              <w:right w:val="single" w:sz="4" w:space="0" w:color="auto"/>
            </w:tcBorders>
            <w:shd w:val="clear" w:color="auto" w:fill="auto"/>
            <w:noWrap/>
            <w:vAlign w:val="bottom"/>
          </w:tcPr>
          <w:p w14:paraId="2FE6E997"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91" w:type="pct"/>
            <w:tcBorders>
              <w:top w:val="nil"/>
              <w:left w:val="nil"/>
              <w:bottom w:val="single" w:sz="4" w:space="0" w:color="auto"/>
              <w:right w:val="single" w:sz="4" w:space="0" w:color="auto"/>
            </w:tcBorders>
            <w:shd w:val="clear" w:color="auto" w:fill="auto"/>
            <w:noWrap/>
            <w:vAlign w:val="bottom"/>
          </w:tcPr>
          <w:p w14:paraId="489C1B80"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521" w:type="pct"/>
            <w:gridSpan w:val="3"/>
            <w:tcBorders>
              <w:top w:val="nil"/>
              <w:left w:val="nil"/>
              <w:bottom w:val="single" w:sz="4" w:space="0" w:color="auto"/>
              <w:right w:val="single" w:sz="4" w:space="0" w:color="auto"/>
            </w:tcBorders>
            <w:shd w:val="clear" w:color="auto" w:fill="auto"/>
            <w:noWrap/>
            <w:vAlign w:val="bottom"/>
          </w:tcPr>
          <w:p w14:paraId="27D7C894"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r>
    </w:tbl>
    <w:p w14:paraId="79015EB8" w14:textId="77777777" w:rsidR="000325A6" w:rsidRPr="000325A6" w:rsidRDefault="000325A6" w:rsidP="000325A6">
      <w:pPr>
        <w:spacing w:after="0" w:line="240" w:lineRule="auto"/>
        <w:rPr>
          <w:rFonts w:ascii="Times New Roman" w:hAnsi="Times New Roman" w:cs="Times New Roman"/>
          <w:sz w:val="20"/>
          <w:szCs w:val="20"/>
        </w:rPr>
      </w:pPr>
    </w:p>
    <w:p w14:paraId="449BB05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1281"/>
        <w:gridCol w:w="8545"/>
        <w:gridCol w:w="1827"/>
        <w:gridCol w:w="1983"/>
        <w:gridCol w:w="1716"/>
      </w:tblGrid>
      <w:tr w:rsidR="000325A6" w:rsidRPr="000325A6" w14:paraId="7FC597D9" w14:textId="77777777" w:rsidTr="000325A6">
        <w:trPr>
          <w:trHeight w:val="589"/>
        </w:trPr>
        <w:tc>
          <w:tcPr>
            <w:tcW w:w="5000" w:type="pct"/>
            <w:gridSpan w:val="5"/>
            <w:tcBorders>
              <w:bottom w:val="single" w:sz="4" w:space="0" w:color="auto"/>
            </w:tcBorders>
            <w:shd w:val="clear" w:color="auto" w:fill="auto"/>
          </w:tcPr>
          <w:p w14:paraId="23C9621C"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lastRenderedPageBreak/>
              <w:t xml:space="preserve">Ф. 30 –ф Мониторинг обеспеченности граждан лекарственными средствами по </w:t>
            </w:r>
            <w:r w:rsidRPr="000325A6">
              <w:rPr>
                <w:rFonts w:ascii="Times New Roman" w:hAnsi="Times New Roman" w:cs="Times New Roman"/>
                <w:b/>
                <w:bCs/>
                <w:color w:val="000000"/>
                <w:sz w:val="20"/>
                <w:szCs w:val="20"/>
                <w:u w:val="single"/>
              </w:rPr>
              <w:t>федеральной</w:t>
            </w:r>
            <w:r w:rsidRPr="000325A6">
              <w:rPr>
                <w:rFonts w:ascii="Times New Roman" w:hAnsi="Times New Roman" w:cs="Times New Roman"/>
                <w:b/>
                <w:color w:val="000000"/>
                <w:sz w:val="20"/>
                <w:szCs w:val="20"/>
              </w:rPr>
              <w:t xml:space="preserve"> программе </w:t>
            </w:r>
            <w:r w:rsidRPr="000325A6">
              <w:rPr>
                <w:rFonts w:ascii="Times New Roman" w:hAnsi="Times New Roman" w:cs="Times New Roman"/>
                <w:b/>
                <w:color w:val="000000"/>
                <w:sz w:val="20"/>
                <w:szCs w:val="20"/>
              </w:rPr>
              <w:br/>
              <w:t>льготного лекарственного обеспечения по состоянию на ______________ г.</w:t>
            </w:r>
          </w:p>
        </w:tc>
      </w:tr>
      <w:tr w:rsidR="000325A6" w:rsidRPr="000325A6" w14:paraId="7617C4AA" w14:textId="77777777" w:rsidTr="000325A6">
        <w:trPr>
          <w:trHeight w:val="589"/>
        </w:trPr>
        <w:tc>
          <w:tcPr>
            <w:tcW w:w="320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A5F4B3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Лечебно - профилактическое учреждение</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tcPr>
          <w:p w14:paraId="14D4EEF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Число граждан, имеющих право на ЛЛО, человек</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Pr>
          <w:p w14:paraId="47E07B3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Число граждан, получивших лекарственные средства, чел,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tcPr>
          <w:p w14:paraId="09E3754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Доля граждан, получивших лекарства с начала года, % </w:t>
            </w:r>
          </w:p>
        </w:tc>
      </w:tr>
      <w:tr w:rsidR="000325A6" w:rsidRPr="000325A6" w14:paraId="42D1BAE8" w14:textId="77777777" w:rsidTr="000325A6">
        <w:trPr>
          <w:trHeight w:val="481"/>
        </w:trPr>
        <w:tc>
          <w:tcPr>
            <w:tcW w:w="3200" w:type="pct"/>
            <w:gridSpan w:val="2"/>
            <w:vMerge/>
            <w:tcBorders>
              <w:top w:val="single" w:sz="4" w:space="0" w:color="auto"/>
              <w:left w:val="single" w:sz="4" w:space="0" w:color="auto"/>
              <w:bottom w:val="single" w:sz="4" w:space="0" w:color="auto"/>
              <w:right w:val="single" w:sz="4" w:space="0" w:color="auto"/>
            </w:tcBorders>
            <w:vAlign w:val="center"/>
          </w:tcPr>
          <w:p w14:paraId="08E0A8B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tcPr>
          <w:p w14:paraId="2DB5512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tcPr>
          <w:p w14:paraId="1FF7AC8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7BA34D19"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250A1F08" w14:textId="77777777" w:rsidTr="000325A6">
        <w:trPr>
          <w:trHeight w:val="390"/>
        </w:trPr>
        <w:tc>
          <w:tcPr>
            <w:tcW w:w="417" w:type="pct"/>
            <w:tcBorders>
              <w:top w:val="single" w:sz="4" w:space="0" w:color="auto"/>
              <w:left w:val="single" w:sz="4" w:space="0" w:color="auto"/>
              <w:bottom w:val="single" w:sz="4" w:space="0" w:color="auto"/>
              <w:right w:val="single" w:sz="4" w:space="0" w:color="auto"/>
            </w:tcBorders>
            <w:shd w:val="clear" w:color="auto" w:fill="auto"/>
          </w:tcPr>
          <w:p w14:paraId="02FC35D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Код</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0A95D1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w:t>
            </w:r>
          </w:p>
        </w:tc>
        <w:tc>
          <w:tcPr>
            <w:tcW w:w="595" w:type="pct"/>
            <w:vMerge/>
            <w:tcBorders>
              <w:top w:val="single" w:sz="4" w:space="0" w:color="auto"/>
              <w:left w:val="single" w:sz="4" w:space="0" w:color="auto"/>
              <w:bottom w:val="single" w:sz="4" w:space="0" w:color="auto"/>
              <w:right w:val="single" w:sz="4" w:space="0" w:color="auto"/>
            </w:tcBorders>
            <w:vAlign w:val="center"/>
          </w:tcPr>
          <w:p w14:paraId="1C65A7E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tcPr>
          <w:p w14:paraId="02E74A9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7E267958"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4DDD192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0553C4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0F5C5A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«БЕЗЕНЧУКСКАЯ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FADA1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3108D9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D1586B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7850078"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61AD9B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F2009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«БОГАТОВСКАЯ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B08B0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759015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C94E79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D7285F4"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46FBE0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DDAFD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«БОЛЬШЕГЛУШИЦКАЯ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53606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4965F8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7DABC3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CEAB5C6"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D89DFE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1D5F30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«БОЛЬШЕЧЕРНИГОВСКАЯ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67D776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FDDA97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5BA08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6630EB4"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34C553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26E8C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«БОРСКАЯ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660863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ADBFC9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475CD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33B0A9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137BB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701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224BC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«ВОЛЖСКАЯ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66E53C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191164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6101D2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63A87A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B12A0F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802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54B526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«ИСАКЛИНСКАЯ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4828F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FCDD0F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5D638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1CCD75E"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E73465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75D8F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«КИНЕЛЬСКАЯ ЦБ ГОРОДА И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B49C39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7E0DAA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83058D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BF0F89F"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A6F11E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1002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20DD1A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«КОШКИНСКАЯ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73204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34E1ED3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A55783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3859EB"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67EB9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1102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6924C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«КРАСНОАРМЕЙСКАЯ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757DBA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37965F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348F0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FBBEAF"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CDE8E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1202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105D2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«КРАСНОЯРСКАЯ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75FB6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DE9DAE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F80319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DD27DC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BCEFB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1302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EA51C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«КИНЕЛЬ-ЧЕРКАССКАЯ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6F3034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74A6AF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6CF714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BC03ADE"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F3010E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1402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20692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«КЛЯВЛИНСКАЯ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712614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CFA69A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DB3F4B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AF6DA2F"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89F327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1502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E5EB9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«НЕФТЕГОРСКАЯ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307A9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7F1FB6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945EF3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7D5F47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B1D28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1602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8AE22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«ПЕСТРАВСКАЯ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B5C54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029BE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C738C3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913B991"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61049B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1702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9E85B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«ПОХВИСТНЕВСКАЯ ЦБ ГОРОДА И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2065B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8FAA17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62119F2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FFE2C4"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4C2C91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1802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1FA85F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«ПРИВОЛЖСКАЯ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960BE2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F6C69F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6D29E3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735EEE4"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5AB75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1902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5DBC63C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«СЕРГИЕВСКАЯ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F4C5D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FACB9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048782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4BB269F"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B1A9DA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2002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71F27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«СТАВРОПОЛЬСКАЯ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137471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30AE87A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29622A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ED4A63C"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AC57B1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2102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50F75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D1C65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570C43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22349D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17D8564"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EF9F9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2202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6DA1C9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«ЧЕЛНО-ВЕРШИНСКАЯ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88727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40A87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2FEBBF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091D2AD"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77309A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2302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5345E1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«ХВОРОСТЯНСКАЯ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ADF13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B0427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96E1E6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D795690"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54C0E9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2402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1D8853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«ШЕНТАЛИНСКАЯ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A7C02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26A495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28D300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9CF67FB"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2FAA51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2502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49CF2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«ШИГОНСКАЯ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3FCA0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DB09D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B8F76D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4F7D13B"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4D4D97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2602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4A820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«КАМЫШЛИНСКАЯ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20F74A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9E09E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931578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0AD43F1"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22269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2702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D2B90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«ЕЛХОВСКАЯ ЦРБ»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B59A5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925337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2334EE7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A9986A3"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2143FE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3002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DE55C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«ЖИГУЛЕВСКАЯ ЦГБ»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32C18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DB46C6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2DB02C2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C5F995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ECF123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3102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8FA19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«НОВОКУЙБЫШЕВСКАЯ ЦГБ»</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2DAF32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352AD3E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710036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5670464"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A8AF3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3202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F9D0B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«ОКТЯБРЬСКАЯ ЦЕНТРАЛЬНАЯ ГОРОДСКАЯ БОЛЬНИЦА»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6CA676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DED81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B97B0D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FDCE33"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C20283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3302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8B3FF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«ОТРАДНЕНСКАЯ ГОРОДСКАЯ БОЛЬНИЦА»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C6C27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3C275A9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CCB0EA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0D7E7D8"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7DC307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3408</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153C89C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БОЛЬНИЦА № 2»</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E7E0F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514404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4F407B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21937F9"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5E61B7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3409</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7B78CF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ЦЕНТРАЛЬНАЯ ГОРОДСКАЯ БОЛЬНИЦА»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7A72A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0311BED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AD3957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5E8ADB"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C84F1B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3414</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33AFF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СЫЗРАНСКИЙ ПСИХОНЕВРОЛОГИЧЕСКИЙ ДИСПАНСЕР(*)</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795F73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DE942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8B7846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D3073EE"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D01B2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3415</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52C820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СЫЗРАНСКИЙ ПРОТИВОТУБЕРКУЛЕЗНЫЙ ДИСПАНСЕР(*)</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7850B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607C60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343DA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D387D83"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6DC3FE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3419</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A8CAE4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БОЛЬНИЦА № 3»</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7207A5F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000000" w:fill="FFFFFF"/>
            <w:noWrap/>
          </w:tcPr>
          <w:p w14:paraId="2A763D4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519E37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82F5441"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B33DB4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3422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F7071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ПОЛИКЛИНИКА»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7BBA6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4F2690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22B36B7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8CE08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AC0242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3501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83773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«ЧАПАЕВСКАЯ ЦЕНТРАЛЬНАЯ ГОРОДСКАЯ БОЛЬНИЦА»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7262BA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090BC6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B97FB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73FD74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78F087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4003</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54595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ТОЛЬЯТТИНСКИЙ ПСИХОНЕВРОЛОГИЧЕСКИЙ ДИСПАНСЕР(*)</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974E8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513AD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EEE4E5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BCFFA0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733058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4005</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B66F4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ТОЛЬЯТТИНСКИЙ ПРОТИВОТУБЕРКУЛЕЗНЫЙ ДИСПАНСЕР(*)</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7C301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F11FD6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0327C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3CA92C2"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4B8307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4018</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192929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ГБУ3 СО «ТОЛЬЯТТИНСКАЯ ГОРОДСКАЯ ДЕТСКАЯ БОЛЬНИЦА № 1»</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B3BBA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D709A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3E5D9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4BA8F1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D6CE16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4019</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51057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 4 ОАО «КУЙБЫШЕВАЗОТ»</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EED57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254EA9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EB945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BF6008B"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4107B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4020</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74DEB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МСЧ № 6</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35093C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541D99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A45345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DE1812"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77F8F8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4024</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13B280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КЛИНИЧЕСКАЯ БОЛЬНИЦА № 5»</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1E7EB5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93C0FF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03C784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54F691F"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54E6F2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4026</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1D0B653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1»</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936C9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5D7110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6B628F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0A68A6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280A3B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4043</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C15EB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КЛИНИЧЕСКАЯ ПОЛИКЛИНИКА № 3»</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700285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BD52F1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2C7C892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ECEAF72"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018D7E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4044</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bottom"/>
          </w:tcPr>
          <w:p w14:paraId="641F99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«ТОЛЬЯТТИНСКИЙ ЛЕЧЕБНО-РЕАБИЛИТАЦИОННЫЙ ЦЕНТР «АРИАДНА»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2B4243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81729E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BAF4AA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B212FEE"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A2D81A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4055</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ED3CA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 3 ОАО «ВОЛГОЦЕММАШ»</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2E057FC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4040D4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A7D11D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4BDBA5" w14:textId="77777777" w:rsidTr="000325A6">
        <w:trPr>
          <w:trHeight w:val="503"/>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3388F5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4061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BE0845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ФГБУЗ САМАРСКИЙ МЕДИЦИНСКИЙ КЛИНИЧЕСКИЙ ЦЕНТР ФМБА РОССИИ</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F4258E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0F5A39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3611AB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734BAE0"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C35FCA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4098</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E2A06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2»</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D3AF9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3A8792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E023EE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9BA433D"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CF206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4099</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BFBE8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4»</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A03EA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33CFF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6208C7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0D388DD"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9B285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5007</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50B1BF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САМАРСКИЙ ПСИХОНЕВРОЛОГИЧЕСКИЙ ДИСПАНСЕР(*)</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E03156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759D74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CA3BE9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55B0A76"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E3650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5113</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4B118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13 ЖЕЛЕЗНОДОРОЖНОГО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90DF5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0783B13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62334E9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F3AC0C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0AD4A9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314BC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4 КИРОВСКОГО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D89EB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F18EF8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AA962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0AF2B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C02E5A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63194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КЛИНИЧЕСКАЯ БОЛЬНИЦА № 8»</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271178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43E112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C24D4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AC7245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B0EB21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5207</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DD32B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«СМСЧ № 5 КИРОВСКОГО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293A51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3D62263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96174B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EFA3CE6"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4C9D65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5306</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E301B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7»</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6922BB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0A3A7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615257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1490699"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0FF0E1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5401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3CD17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10»</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E14D0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0F8ECD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46351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28FB1C"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98ED7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5501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7F7B51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3»</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4EC2D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3AC566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57BF9C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002856B"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F3662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5601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146D8F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9 ОКТЯБРЬСКОГО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A30D56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E7889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13316E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C53CA73"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BC52A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5602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5EDBA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4»</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C25CE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17FD28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6FBC77F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A95401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58A77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5606</w:t>
            </w:r>
          </w:p>
        </w:tc>
        <w:tc>
          <w:tcPr>
            <w:tcW w:w="2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2179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ДЕТСКАЯ БОЛЬНИЦА № 2»</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B4AF1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527A21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C82376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57C19D2"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AC896F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5C5519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«СГП № 14»</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7B51A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09C225C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83006A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C4DF014"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4F76F8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5705</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37E20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«СМСЧ № 2 ПРОМЫШЛЕННОГО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8A536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52A1DF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0BCC00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953B1A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4FFFB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5715</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B6A79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КЛИНИЧЕСКАЯ ПОЛИКЛИНИКА № 15 ПРОМЫШЛЕННОГО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2EC401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307BBD0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60FDB1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3EF422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AD3406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5716</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355A05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6 ПРОМЫШЛЕННОГО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98D5E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F660C2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28EC150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B3B5219" w14:textId="77777777" w:rsidTr="000325A6">
        <w:trPr>
          <w:trHeight w:val="529"/>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CC983C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5721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9D0FF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 ПРОМЫШЛЕННОГО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1F3F5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710EAC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F0AC52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A1B66D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DC961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5902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1B10B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6»</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01C02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D8AE69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64BBF7B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7F7DA8B"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845693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5903</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9E29A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10 СОВЕТСКОГО РАЙОНА»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53ED4F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67C51A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A54882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7D7D981"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A87DDE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6002</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95A19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ОБЛАСТНАЯ КЛИНИЧЕСКАЯ БОЛЬНИЦА ИМ. В.Д. СЕРЕДАВИНА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07FF1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176FC6D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62D02F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677AC2A"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EC01BE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6004</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1AFB58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ОБЛАСТНАЯ КЛИНИЧЕСКАЯ БОЛЬНИЦА № 2</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77CB3A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603F36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209D1D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9AFD422"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8149C8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6008</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9C5B5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ПСИХИАТРИЧЕСКАЯ БОЛЬНИЦА(*)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0D643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6DEAC9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78FFB7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1730D5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96A018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6009</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72C893F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ЦЕНТР ПО ПРОФИЛАКТИКЕ И БОРЬБЕ СО СПИД И ИНФЕКЦИОННЫМИ ЗАБОЛЕВАНИЯМИ(*)</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3E07BE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5FE81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2FAC562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94553B5"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5D361E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6013</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960981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КЛИНИЧЕСКИЙ ПРОТИВОТУБЕРКУЛЕЗНЫЙ ДИСПАНСЕР ИМ.Н.В.ПОСТНИКОВА(*)</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59B78B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16577A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CAD23D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F3564E0" w14:textId="77777777" w:rsidTr="000325A6">
        <w:trPr>
          <w:trHeight w:val="54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3A94E1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6016</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1250A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КЛИНИЧЕСКИЙ ОНКОЛОГИЧЕСКИЙ ДИСПАНСЕР(*)</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5122FA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5BB7D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64C2C6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9C5F64" w14:textId="77777777" w:rsidTr="00241D3F">
        <w:trPr>
          <w:trHeight w:val="326"/>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E6BB20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9001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649989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НУЗ ДОРОЖНАЯ КЛИНИЧЕСКАЯ БОЛЬНИЦА НА СТАНЦИИ САМАРА ОАО «РЖД»</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71397D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588CBF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2C067AA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E353388"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D04496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9301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881F3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ФКУЗ МСЧ МВД РОССИИ ПО САМАРСКОЙ ОБЛАСТИ</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C6571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AC3C6D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3B0BC5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D63A2F8" w14:textId="77777777" w:rsidTr="000325A6">
        <w:trPr>
          <w:trHeight w:val="503"/>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A06ECE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9401</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46BA52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ГБОУ ВПО САМАРСКИЙ ГОСУДАРСТВЕННЫЙ МЕДИЦИНСКИЙ УНИВЕРСИТЕТ</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750DEF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329B82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12DEEE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4114DE7"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26FB22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9668</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521337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МЕДИЦИНСКИЙ ЦЕНТР «ЗДОРОВЫЕ ДЕТИ»</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4632B06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1A552D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E6858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9FA32B0"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6E68A6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9690</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5557A7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ОАО «ТОЛЬЯТТИАЗОТ»</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1ED1C5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09E24B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7DF4234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87A8B08"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E773FF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10824</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2FDD98C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«МЕДИЦИНСКИЙ ЦЕНТР «ЗДОРОВЬЕ ДЕТЕЙ»</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633B17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CFCE59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CFFB2C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A4FE9C" w14:textId="77777777" w:rsidTr="000325A6">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0348CB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9999</w:t>
            </w:r>
          </w:p>
        </w:tc>
        <w:tc>
          <w:tcPr>
            <w:tcW w:w="2782" w:type="pct"/>
            <w:tcBorders>
              <w:top w:val="single" w:sz="4" w:space="0" w:color="auto"/>
              <w:left w:val="single" w:sz="4" w:space="0" w:color="auto"/>
              <w:bottom w:val="single" w:sz="4" w:space="0" w:color="auto"/>
              <w:right w:val="single" w:sz="4" w:space="0" w:color="auto"/>
            </w:tcBorders>
            <w:shd w:val="clear" w:color="auto" w:fill="auto"/>
          </w:tcPr>
          <w:p w14:paraId="0B074E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ДРУГИЕ УЧРЕЖДЕНИЯ И ОРГАНИЗАЦИИ САМАРСКОЙ ОБЛАСТИ(**)</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3256A96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41AE40F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4FF2E6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2DA6E42" w14:textId="77777777" w:rsidTr="000325A6">
        <w:trPr>
          <w:trHeight w:val="270"/>
        </w:trPr>
        <w:tc>
          <w:tcPr>
            <w:tcW w:w="3200" w:type="pct"/>
            <w:gridSpan w:val="2"/>
            <w:tcBorders>
              <w:top w:val="single" w:sz="4" w:space="0" w:color="auto"/>
              <w:left w:val="single" w:sz="4" w:space="0" w:color="auto"/>
              <w:bottom w:val="single" w:sz="4" w:space="0" w:color="auto"/>
              <w:right w:val="single" w:sz="4" w:space="0" w:color="auto"/>
            </w:tcBorders>
            <w:shd w:val="clear" w:color="auto" w:fill="auto"/>
          </w:tcPr>
          <w:p w14:paraId="40C89FE8"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6BAB5D12"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81E7AE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345E5B1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FF39ED8" w14:textId="77777777" w:rsidTr="000325A6">
        <w:trPr>
          <w:trHeight w:val="270"/>
        </w:trPr>
        <w:tc>
          <w:tcPr>
            <w:tcW w:w="3200" w:type="pct"/>
            <w:gridSpan w:val="2"/>
            <w:tcBorders>
              <w:top w:val="single" w:sz="4" w:space="0" w:color="auto"/>
              <w:left w:val="single" w:sz="4" w:space="0" w:color="auto"/>
              <w:bottom w:val="single" w:sz="4" w:space="0" w:color="auto"/>
              <w:right w:val="single" w:sz="4" w:space="0" w:color="auto"/>
            </w:tcBorders>
            <w:shd w:val="clear" w:color="auto" w:fill="auto"/>
          </w:tcPr>
          <w:p w14:paraId="30C4A415"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Всего граждан, получивших лекарственные средства, без учета МО :</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14:paraId="02D785C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21332BE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3293C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022C3A8" w14:textId="77777777" w:rsidTr="000325A6">
        <w:trPr>
          <w:trHeight w:val="2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0217F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Информация распределена по МО прикрепления на основе данных ТФОМС СО при проведении идентификации льготников по Региональному сегменту единого Регистра застрахованных лиц</w:t>
            </w:r>
          </w:p>
        </w:tc>
      </w:tr>
      <w:tr w:rsidR="000325A6" w:rsidRPr="000325A6" w14:paraId="3303C1DC" w14:textId="77777777" w:rsidTr="000325A6">
        <w:trPr>
          <w:trHeight w:val="255"/>
        </w:trPr>
        <w:tc>
          <w:tcPr>
            <w:tcW w:w="3795" w:type="pct"/>
            <w:gridSpan w:val="3"/>
            <w:tcBorders>
              <w:top w:val="single" w:sz="4" w:space="0" w:color="auto"/>
              <w:left w:val="single" w:sz="4" w:space="0" w:color="auto"/>
              <w:bottom w:val="single" w:sz="4" w:space="0" w:color="auto"/>
              <w:right w:val="single" w:sz="4" w:space="0" w:color="auto"/>
            </w:tcBorders>
            <w:shd w:val="clear" w:color="auto" w:fill="auto"/>
            <w:noWrap/>
          </w:tcPr>
          <w:p w14:paraId="50B8C0F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Информация по льготникам, по которым нет данных о МО прикрепления по данным ТФОМС СО</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5ACEF79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50FDC88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bl>
    <w:p w14:paraId="3230D955"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ayout w:type="fixed"/>
        <w:tblLook w:val="04A0" w:firstRow="1" w:lastRow="0" w:firstColumn="1" w:lastColumn="0" w:noHBand="0" w:noVBand="1"/>
      </w:tblPr>
      <w:tblGrid>
        <w:gridCol w:w="1029"/>
        <w:gridCol w:w="86"/>
        <w:gridCol w:w="7968"/>
        <w:gridCol w:w="313"/>
        <w:gridCol w:w="236"/>
        <w:gridCol w:w="1142"/>
        <w:gridCol w:w="338"/>
        <w:gridCol w:w="252"/>
        <w:gridCol w:w="1885"/>
        <w:gridCol w:w="255"/>
        <w:gridCol w:w="1848"/>
      </w:tblGrid>
      <w:tr w:rsidR="000325A6" w:rsidRPr="000325A6" w14:paraId="4B21A36B" w14:textId="77777777" w:rsidTr="000325A6">
        <w:trPr>
          <w:trHeight w:val="589"/>
        </w:trPr>
        <w:tc>
          <w:tcPr>
            <w:tcW w:w="5000" w:type="pct"/>
            <w:gridSpan w:val="11"/>
            <w:tcBorders>
              <w:bottom w:val="single" w:sz="4" w:space="0" w:color="auto"/>
            </w:tcBorders>
            <w:shd w:val="clear" w:color="auto" w:fill="auto"/>
          </w:tcPr>
          <w:p w14:paraId="170E6580"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bookmarkStart w:id="129" w:name="RANGE!A1:E92"/>
            <w:bookmarkEnd w:id="129"/>
            <w:r w:rsidRPr="000325A6">
              <w:rPr>
                <w:rFonts w:ascii="Times New Roman" w:hAnsi="Times New Roman" w:cs="Times New Roman"/>
                <w:b/>
                <w:color w:val="000000"/>
                <w:sz w:val="20"/>
                <w:szCs w:val="20"/>
              </w:rPr>
              <w:t xml:space="preserve">Ф.30-т. Мониторинг обеспеченности граждан лекарственными средствами по </w:t>
            </w:r>
            <w:r w:rsidRPr="000325A6">
              <w:rPr>
                <w:rFonts w:ascii="Times New Roman" w:hAnsi="Times New Roman" w:cs="Times New Roman"/>
                <w:b/>
                <w:bCs/>
                <w:color w:val="000000"/>
                <w:sz w:val="20"/>
                <w:szCs w:val="20"/>
                <w:u w:val="single"/>
              </w:rPr>
              <w:t>территориальной</w:t>
            </w:r>
            <w:r w:rsidRPr="000325A6">
              <w:rPr>
                <w:rFonts w:ascii="Times New Roman" w:hAnsi="Times New Roman" w:cs="Times New Roman"/>
                <w:b/>
                <w:color w:val="000000"/>
                <w:sz w:val="20"/>
                <w:szCs w:val="20"/>
              </w:rPr>
              <w:t xml:space="preserve"> программе </w:t>
            </w:r>
            <w:r w:rsidRPr="000325A6">
              <w:rPr>
                <w:rFonts w:ascii="Times New Roman" w:hAnsi="Times New Roman" w:cs="Times New Roman"/>
                <w:b/>
                <w:color w:val="000000"/>
                <w:sz w:val="20"/>
                <w:szCs w:val="20"/>
              </w:rPr>
              <w:br/>
              <w:t>льготного лекарственного обеспечения по состоянию на ______________ г.</w:t>
            </w:r>
          </w:p>
          <w:p w14:paraId="1E58AE41"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p>
        </w:tc>
      </w:tr>
      <w:tr w:rsidR="000325A6" w:rsidRPr="000325A6" w14:paraId="2F47BAE2" w14:textId="77777777" w:rsidTr="00241D3F">
        <w:trPr>
          <w:trHeight w:val="589"/>
        </w:trPr>
        <w:tc>
          <w:tcPr>
            <w:tcW w:w="3060"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487155D"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Лечебно-профилактическое учреждение</w:t>
            </w:r>
          </w:p>
        </w:tc>
        <w:tc>
          <w:tcPr>
            <w:tcW w:w="55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2D4B744B"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Число граждан, имеющих право на ЛЛО, человек</w:t>
            </w:r>
          </w:p>
        </w:tc>
        <w:tc>
          <w:tcPr>
            <w:tcW w:w="69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2B91D1D"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 xml:space="preserve">Число граждан, получивших лекарственные средства, чел. </w:t>
            </w:r>
          </w:p>
        </w:tc>
        <w:tc>
          <w:tcPr>
            <w:tcW w:w="68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29EC065"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 xml:space="preserve">Доля граждан, получивших лекарства с начала года, % </w:t>
            </w:r>
          </w:p>
        </w:tc>
      </w:tr>
      <w:tr w:rsidR="000325A6" w:rsidRPr="000325A6" w14:paraId="332608DC" w14:textId="77777777" w:rsidTr="00241D3F">
        <w:trPr>
          <w:trHeight w:val="230"/>
        </w:trPr>
        <w:tc>
          <w:tcPr>
            <w:tcW w:w="3060" w:type="pct"/>
            <w:gridSpan w:val="4"/>
            <w:vMerge/>
            <w:tcBorders>
              <w:top w:val="single" w:sz="4" w:space="0" w:color="auto"/>
              <w:left w:val="single" w:sz="4" w:space="0" w:color="auto"/>
              <w:bottom w:val="single" w:sz="4" w:space="0" w:color="auto"/>
              <w:right w:val="single" w:sz="4" w:space="0" w:color="auto"/>
            </w:tcBorders>
            <w:vAlign w:val="center"/>
          </w:tcPr>
          <w:p w14:paraId="6DD941EC" w14:textId="77777777" w:rsidR="000325A6" w:rsidRPr="000325A6" w:rsidRDefault="000325A6" w:rsidP="000325A6">
            <w:pPr>
              <w:spacing w:after="0" w:line="240" w:lineRule="auto"/>
              <w:rPr>
                <w:rFonts w:ascii="Times New Roman" w:hAnsi="Times New Roman" w:cs="Times New Roman"/>
                <w:b/>
                <w:color w:val="000000"/>
                <w:sz w:val="20"/>
                <w:szCs w:val="20"/>
              </w:rPr>
            </w:pPr>
          </w:p>
        </w:tc>
        <w:tc>
          <w:tcPr>
            <w:tcW w:w="559" w:type="pct"/>
            <w:gridSpan w:val="3"/>
            <w:vMerge/>
            <w:tcBorders>
              <w:top w:val="single" w:sz="4" w:space="0" w:color="auto"/>
              <w:left w:val="single" w:sz="4" w:space="0" w:color="auto"/>
              <w:bottom w:val="single" w:sz="4" w:space="0" w:color="auto"/>
              <w:right w:val="single" w:sz="4" w:space="0" w:color="auto"/>
            </w:tcBorders>
            <w:vAlign w:val="center"/>
          </w:tcPr>
          <w:p w14:paraId="42C2E21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96" w:type="pct"/>
            <w:gridSpan w:val="2"/>
            <w:vMerge/>
            <w:tcBorders>
              <w:top w:val="single" w:sz="4" w:space="0" w:color="auto"/>
              <w:left w:val="single" w:sz="4" w:space="0" w:color="auto"/>
              <w:bottom w:val="single" w:sz="4" w:space="0" w:color="auto"/>
              <w:right w:val="single" w:sz="4" w:space="0" w:color="auto"/>
            </w:tcBorders>
            <w:vAlign w:val="center"/>
          </w:tcPr>
          <w:p w14:paraId="496745D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14:paraId="19F04F7C"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C7DE79B" w14:textId="77777777" w:rsidTr="00241D3F">
        <w:trPr>
          <w:trHeight w:val="390"/>
        </w:trPr>
        <w:tc>
          <w:tcPr>
            <w:tcW w:w="363" w:type="pct"/>
            <w:gridSpan w:val="2"/>
            <w:tcBorders>
              <w:top w:val="single" w:sz="4" w:space="0" w:color="auto"/>
              <w:left w:val="single" w:sz="4" w:space="0" w:color="auto"/>
              <w:bottom w:val="single" w:sz="4" w:space="0" w:color="auto"/>
              <w:right w:val="single" w:sz="4" w:space="0" w:color="auto"/>
            </w:tcBorders>
            <w:shd w:val="clear" w:color="auto" w:fill="auto"/>
          </w:tcPr>
          <w:p w14:paraId="552EBE55"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Код</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D48979F"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Наименование</w:t>
            </w:r>
          </w:p>
        </w:tc>
        <w:tc>
          <w:tcPr>
            <w:tcW w:w="559" w:type="pct"/>
            <w:gridSpan w:val="3"/>
            <w:vMerge/>
            <w:tcBorders>
              <w:top w:val="single" w:sz="4" w:space="0" w:color="auto"/>
              <w:left w:val="single" w:sz="4" w:space="0" w:color="auto"/>
              <w:bottom w:val="single" w:sz="4" w:space="0" w:color="auto"/>
              <w:right w:val="single" w:sz="4" w:space="0" w:color="auto"/>
            </w:tcBorders>
            <w:vAlign w:val="center"/>
          </w:tcPr>
          <w:p w14:paraId="64ED994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96" w:type="pct"/>
            <w:gridSpan w:val="2"/>
            <w:vMerge/>
            <w:tcBorders>
              <w:top w:val="single" w:sz="4" w:space="0" w:color="auto"/>
              <w:left w:val="single" w:sz="4" w:space="0" w:color="auto"/>
              <w:bottom w:val="single" w:sz="4" w:space="0" w:color="auto"/>
              <w:right w:val="single" w:sz="4" w:space="0" w:color="auto"/>
            </w:tcBorders>
            <w:vAlign w:val="center"/>
          </w:tcPr>
          <w:p w14:paraId="0A1F50E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14:paraId="6E707D25"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578E5BA1"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52B063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E995A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«БЕЗЕНЧУКСКАЯ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2DB1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F7C4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324BA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7B98799"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0B5E0E4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25664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«БОГАТОВСКАЯ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6030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35B7A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D23EA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67CD77"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393CA0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7BA59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«БОЛЬШЕГЛУШИЦКАЯ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3042B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15A0F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CE538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CE54A9B"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94243A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E29DC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«БОЛЬШЕЧЕРНИГОВСКАЯ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0464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95C87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382B6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7FCC073"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036C0D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35858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«БОРСКАЯ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56EA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5C3DF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C32F5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6190697"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66FE8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701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E373F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«ВОЛЖСКАЯ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8B28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98CAD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AB27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B797F17"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91EBBC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802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B1785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«ИСАКЛИНСКАЯ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63E4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B7A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B22D1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B848B4B"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F0D48C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BAD05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«КИНЕЛЬСКАЯ ЦБ ГОРОДА И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7AC933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98BF8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F9A0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97D47D1"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6E074E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1002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BF134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«КОШКИНСКАЯ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F8964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490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7D003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B972EDA"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6390B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1102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58D0A4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«КРАСНОАРМЕЙСКАЯ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ED00F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FBD6D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6CB6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1AEA134"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1ED372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1202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146920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«КРАСНОЯРСКАЯ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01709A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D9203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B660D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1FC5C0B"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36B141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1302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DEEAC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«КИНЕЛЬ-ЧЕРКАССКАЯ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84ECF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7EF76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E6D8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4C64E36"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963F79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1402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B1E8E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«КЛЯВЛИНСКАЯ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3EA6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8F36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34C7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1755AF"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26B368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1502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BC84B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«НЕФТЕГОРСКАЯ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0A1A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97731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28176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BC7FF79"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C3F176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1602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B71C7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«ПЕСТРАВСКАЯ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6F88D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4DB36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E809A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A0211D5"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2A0A5B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1702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18013D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«ПОХВИСТНЕВСКАЯ ЦБ ГОРОДА И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2B2C4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39D20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3A27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444920"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C72EAF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1802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FAC4C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«ПРИВОЛЖСКАЯ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01F3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E832E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F5658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A69F163" w14:textId="77777777" w:rsidTr="00241D3F">
        <w:trPr>
          <w:trHeight w:val="28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2B638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1902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39311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«СЕРГИЕВСКАЯ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10E74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8576B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28484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ED4B139"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D5E26C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2002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00262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«СТАВРОПОЛЬСКАЯ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8AC4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AB400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C37E6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CCFA21A"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009FAAF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2102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086E24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8AE96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298CF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12C9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E1056B6"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48A986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2202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404D8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«ЧЕЛНО-ВЕРШИНСКАЯ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FBD5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3A7F9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3DB9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7AE0619"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3DB4E8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2302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F602C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«ХВОРОСТЯНСКАЯ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90FD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63EF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EC48B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8585768"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A2CA55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2402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DD057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«ШЕНТАЛИНСКАЯ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B3A9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6D235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2C40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36E8F23"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01DF0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2502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79674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«ШИГОНСКАЯ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11AD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2E615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58D1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8EB595C"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3760B8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2602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2A618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«КАМЫШЛИНСКАЯ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8FD75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8C65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1CBF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6C60EAC"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7CFD95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2702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2BD0C96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«ЕЛХОВСКАЯ ЦРБ»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CC1B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4D09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657F0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F950E00"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72DB70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3002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FD23E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«ЖИГУЛЕВСКАЯ ЦГБ»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BAB4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9A750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891FC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787C4B8"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44707B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3102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400D3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«НОВОКУЙБЫШЕВСКАЯ ЦГБ»</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C54A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C9A76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285D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741943E"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E92BBB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3202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E38DC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«ОКТЯБРЬСКАЯ ЦЕНТРАЛЬНАЯ ГОРОДСКАЯ БОЛЬНИЦА»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6723B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6D303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DF9A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D904B76"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09E0E11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3302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13284D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«ОТРАДНЕНСКАЯ ГОРОДСКАЯ БОЛЬНИЦА»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1EFF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48062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2201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0FF2CE8"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3ABB69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3408</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D89D9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БОЛЬНИЦА № 2»</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C79AB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C51BE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CC5C5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892D803"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86A75D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3409</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073827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ЦЕНТРАЛЬНАЯ ГОРОДСКАЯ БОЛЬНИЦА»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514A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A7A0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BCB5A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9023E36"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475B1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3414</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23970D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СЫЗРАНСКИЙ ПСИХОНЕВРОЛОГИЧЕСКИЙ ДИСПАНСЕР(*)</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0AB3B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15A0D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C7688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274ACFF"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61993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3415</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E47244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СЫЗРАНСКИЙ ПРОТИВОТУБЕРКУЛЕЗНЫЙ ДИСПАНСЕР(*)</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4813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1D65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CFC99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8986E4B"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11D8D0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3419</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5B715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БОЛЬНИЦА № 3»</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BB0CF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247B6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9EF7E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794D869"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ACC21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3422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42413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ПОЛИКЛИНИКА»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1B55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B7D3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378FD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9197859"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43EF05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3501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D9601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«ЧАПАЕВСКАЯ ЦЕНТРАЛЬНАЯ ГОРОДСКАЯ БОЛЬНИЦА»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C1C70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FD513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21F75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3D0323" w14:textId="77777777" w:rsidTr="00241D3F">
        <w:trPr>
          <w:trHeight w:val="263"/>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12AE8B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4003</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62D99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ТОЛЬЯТТИНСКИЙ ПСИХОНЕВРОЛОГИЧЕСКИЙ ДИСПАНСЕР(*)</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67B7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097C7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F88CC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13AA168"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3AE17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4005</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8CB55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ТОЛЬЯТТИНСКИЙ ПРОТИВОТУБЕРКУЛЕЗНЫЙ ДИСПАНСЕР(*)</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BA15C5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60D87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5E0D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1FCB76D"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14EDBA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4019</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294EBE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 4 ОАО «КУЙБЫШЕВАЗОТ»</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F53D6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4244E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59541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B159C8"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71590B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4020</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215E68B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МСЧ № 6</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E42E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D19A3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16F4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B9E11B7"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ACE38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4024</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44F07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КЛИНИЧЕСКАЯ БОЛЬНИЦА № 5»</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6F190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3616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0241A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F0C9B75"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A1A761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4026</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24313D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1»</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17F03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6723B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D193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FE26155" w14:textId="77777777" w:rsidTr="00241D3F">
        <w:trPr>
          <w:trHeight w:val="242"/>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1B4BC9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4043</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DB37B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КЛИНИЧЕСКАЯ ПОЛИКЛИНИКА № 3»</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8BCE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8070D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7490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E0C8876"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ABCC1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4055</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64D0B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 3 ОАО «ВОЛГОЦЕММАШ»</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BD75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4BBC1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7C63C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7CFA27C" w14:textId="77777777" w:rsidTr="00241D3F">
        <w:trPr>
          <w:trHeight w:val="292"/>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61DBCF2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4061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8A65B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ФГБУЗ САМАРСКИЙ МЕДИЦИНСКИЙ КЛИНИЧЕСКИЙ ЦЕНТР ФМБА РОССИИ</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0BDC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28FC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63C02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0326E73"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39954B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4098</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C5429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2»</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D0B8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4F80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1115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48DB85A"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9C40E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4099</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117738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4»</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C4B1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D40E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1B23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9293296"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BE6112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5007</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42D422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САМАРСКИЙ ПСИХОНЕВРОЛОГИЧЕСКИЙ ДИСПАНСЕР(*)</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4F16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175CC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4FA2E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35B6415" w14:textId="77777777" w:rsidTr="00241D3F">
        <w:trPr>
          <w:trHeight w:val="492"/>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C8686F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5113</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FF3E5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13 ЖЕЛЕЗНОДОРОЖНОГО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BF10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D722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56648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F005EF3" w14:textId="77777777" w:rsidTr="00241D3F">
        <w:trPr>
          <w:trHeight w:val="344"/>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41B800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E0C47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4 КИРОВСКОГО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1E8A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BED98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ABAC5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439905"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C4771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BCA26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КЛИНИЧЕСКАЯ БОЛЬНИЦА № 8»</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357C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EFC0E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8AA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94D9C17"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8523EB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5207</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063BD91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«СМСЧ № 5 КИРОВСКОГО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1049B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C7BA0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38C0E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13726F"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0169D1F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5306</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3A969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7»</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4C61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5468A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3ECB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80BF059"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819C51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5401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0FAC03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10»</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20DC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AA40D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7852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0827E51"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D10759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5501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B7C64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3»</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31B81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70604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2ABC3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D7738D2" w14:textId="77777777" w:rsidTr="00241D3F">
        <w:trPr>
          <w:trHeight w:val="29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934AD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5601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4E0FF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9 ОКТЯБРЬСКОГО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6BCA1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972FB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0EC3B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B6D83C0" w14:textId="77777777" w:rsidTr="00241D3F">
        <w:trPr>
          <w:trHeight w:val="30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1CB952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5602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A25A9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4»</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1F2AC6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CC9D7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C1EB5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383DC5B"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3644A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09802E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«СГП № 14»</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8A43C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5759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180BA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E6FF575"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24A9955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5705</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18D2A4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«СМСЧ № 2 ПРОМЫШЛЕННОГО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FF00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C7C05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2A5E4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95B4BBB" w14:textId="77777777" w:rsidTr="00241D3F">
        <w:trPr>
          <w:trHeight w:val="503"/>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828424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5715</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B8451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КЛИНИЧЕСКАЯ ПОЛИКЛИНИКА № 15 ПРОМЫШЛЕННОГО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E3E1B3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A5C2E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32CFD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FBE228"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E7537B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5716</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1E798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6 ПРОМЫШЛЕННОГО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3A1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7D8F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C3E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BA69E9D" w14:textId="77777777" w:rsidTr="00241D3F">
        <w:trPr>
          <w:trHeight w:val="510"/>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D1FDD0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5721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A6EBD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 ПРОМЫШЛЕННОГО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5719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7EE5A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3DA31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15D2ACE"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21FF79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5902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F69BD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6»</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686CF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52BA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F8F1B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04399C6" w14:textId="77777777" w:rsidTr="00241D3F">
        <w:trPr>
          <w:trHeight w:val="359"/>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E40055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5903</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918BE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10 СОВЕТСКОГО РАЙОНА»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543D4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2FC5D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C5E7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719DC7C" w14:textId="77777777" w:rsidTr="00241D3F">
        <w:trPr>
          <w:trHeight w:val="266"/>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5C6EF94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6002</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285DFA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ОБЛАСТНАЯ КЛИНИЧЕСКАЯ БОЛЬНИЦА ИМ. В.Д. СЕРЕДАВИНА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4E95B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D29B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9A8CD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F8CC0B5"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462C6CB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6004</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153A9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ОБЛАСТНАЯ КЛИНИЧЕСКАЯ БОЛЬНИЦА № 2</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194F21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17EA4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8410F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6DE18F4" w14:textId="77777777" w:rsidTr="00241D3F">
        <w:trPr>
          <w:trHeight w:val="263"/>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75C9B0D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6008</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559194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ПСИХИАТРИЧЕСКАЯ БОЛЬНИЦА(*)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E8904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F4F0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B2BB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CFC116" w14:textId="77777777" w:rsidTr="00241D3F">
        <w:trPr>
          <w:trHeight w:val="447"/>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17012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6009</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337AB64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ЦЕНТР ПО ПРОФИЛАКТИКЕ И БОРЬБЕ СО СПИД И ИНФЕКЦИОННЫМИ ЗАБОЛЕВАНИЯМИ(*)</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5B016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4B54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EA3A6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5B06358" w14:textId="77777777" w:rsidTr="00241D3F">
        <w:trPr>
          <w:trHeight w:val="553"/>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02F34E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6013</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1E0D0F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КЛИНИЧЕСКИЙ ПРОТИВОТУБЕРКУЛЕЗНЫЙ ДИСПАНСЕР ИМ.Н.В.ПОСТНИКОВА(*)</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60957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6CAC0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1117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75B7FB5" w14:textId="77777777" w:rsidTr="00241D3F">
        <w:trPr>
          <w:trHeight w:val="547"/>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2ADFD61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6016</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82560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КЛИНИЧЕСКИЙ ОНКОЛОГИЧЕСКИЙ ДИСПАНСЕР(*)</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CF73CB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E164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C8B88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33600A5" w14:textId="77777777" w:rsidTr="00241D3F">
        <w:trPr>
          <w:trHeight w:val="331"/>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0C3F48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9001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2C1B9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НУЗ ДОРОЖНАЯ КЛИНИЧЕСКАЯ БОЛЬНИЦА НА СТАНЦИИ САМАРА ОАО «РЖД»</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FDD4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CC4A7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51BFC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FA971A8"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39C37B5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9301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1B601B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ФКУЗ МСЧ МВД РОССИИ ПО САМАРСКОЙ ОБЛАСТИ</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10B64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1D3C6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32AB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9045132"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227A446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9401</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479FCF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ГБОУ ВПО САМАРСКИЙ ГОСУДАРСТВЕННЫЙ МЕДИЦИНСКИЙ УНИВЕРСИТЕТ</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F9B2F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54443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CAB81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D9D39D9"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15ABD00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9668</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7B582D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МЕДИЦИНСКИЙ ЦЕНТР «ЗДОРОВЫЕ ДЕТИ»</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C43D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86E6F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5644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F5A446D"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03C106B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9690</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1F2B35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ОАО «ТОЛЬЯТТИАЗОТ»</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B16B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82CAE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AE07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17A7B53"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tcPr>
          <w:p w14:paraId="04FFD9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10824</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64102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«МЕДИЦИНСКИЙ ЦЕНТР «ЗДОРОВЬЕ ДЕТЕЙ»</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15F8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EDE16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ED7A5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CE6F3F2" w14:textId="77777777" w:rsidTr="00241D3F">
        <w:trPr>
          <w:trHeight w:val="255"/>
        </w:trPr>
        <w:tc>
          <w:tcPr>
            <w:tcW w:w="3060" w:type="pct"/>
            <w:gridSpan w:val="4"/>
            <w:tcBorders>
              <w:top w:val="single" w:sz="4" w:space="0" w:color="auto"/>
              <w:left w:val="single" w:sz="4" w:space="0" w:color="auto"/>
              <w:bottom w:val="single" w:sz="4" w:space="0" w:color="auto"/>
              <w:right w:val="single" w:sz="4" w:space="0" w:color="auto"/>
            </w:tcBorders>
            <w:shd w:val="clear" w:color="auto" w:fill="auto"/>
          </w:tcPr>
          <w:p w14:paraId="12D9E95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D934F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D21F28"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020E2E"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r>
      <w:tr w:rsidR="000325A6" w:rsidRPr="000325A6" w14:paraId="36883CDA" w14:textId="77777777" w:rsidTr="00241D3F">
        <w:trPr>
          <w:trHeight w:val="255"/>
        </w:trPr>
        <w:tc>
          <w:tcPr>
            <w:tcW w:w="363" w:type="pct"/>
            <w:gridSpan w:val="2"/>
            <w:tcBorders>
              <w:top w:val="single" w:sz="4" w:space="0" w:color="auto"/>
              <w:left w:val="single" w:sz="4" w:space="0" w:color="auto"/>
              <w:bottom w:val="single" w:sz="4" w:space="0" w:color="auto"/>
              <w:right w:val="single" w:sz="4" w:space="0" w:color="auto"/>
            </w:tcBorders>
            <w:shd w:val="clear" w:color="auto" w:fill="auto"/>
          </w:tcPr>
          <w:p w14:paraId="032960D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697" w:type="pct"/>
            <w:gridSpan w:val="2"/>
            <w:tcBorders>
              <w:top w:val="single" w:sz="4" w:space="0" w:color="auto"/>
              <w:left w:val="single" w:sz="4" w:space="0" w:color="auto"/>
              <w:bottom w:val="single" w:sz="4" w:space="0" w:color="auto"/>
              <w:right w:val="single" w:sz="4" w:space="0" w:color="auto"/>
            </w:tcBorders>
            <w:shd w:val="clear" w:color="auto" w:fill="auto"/>
          </w:tcPr>
          <w:p w14:paraId="65759882"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 граждан, получивших лекарственные средства, без учета МО:</w:t>
            </w: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B68A318"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5C7D5"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0FF07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A4C629B" w14:textId="77777777" w:rsidTr="00241D3F">
        <w:trPr>
          <w:trHeight w:val="600"/>
        </w:trPr>
        <w:tc>
          <w:tcPr>
            <w:tcW w:w="363" w:type="pct"/>
            <w:gridSpan w:val="2"/>
            <w:tcBorders>
              <w:top w:val="single" w:sz="4" w:space="0" w:color="auto"/>
            </w:tcBorders>
            <w:shd w:val="clear" w:color="auto" w:fill="auto"/>
            <w:noWrap/>
          </w:tcPr>
          <w:p w14:paraId="23933F3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2697" w:type="pct"/>
            <w:gridSpan w:val="2"/>
            <w:tcBorders>
              <w:top w:val="single" w:sz="4" w:space="0" w:color="auto"/>
            </w:tcBorders>
            <w:shd w:val="clear" w:color="auto" w:fill="auto"/>
          </w:tcPr>
          <w:p w14:paraId="62EC76B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59" w:type="pct"/>
            <w:gridSpan w:val="3"/>
            <w:tcBorders>
              <w:top w:val="single" w:sz="4" w:space="0" w:color="auto"/>
            </w:tcBorders>
            <w:shd w:val="clear" w:color="auto" w:fill="auto"/>
            <w:noWrap/>
          </w:tcPr>
          <w:p w14:paraId="24935FF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96" w:type="pct"/>
            <w:gridSpan w:val="2"/>
            <w:tcBorders>
              <w:top w:val="single" w:sz="4" w:space="0" w:color="auto"/>
            </w:tcBorders>
            <w:shd w:val="clear" w:color="auto" w:fill="auto"/>
            <w:noWrap/>
          </w:tcPr>
          <w:p w14:paraId="44D5488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85" w:type="pct"/>
            <w:gridSpan w:val="2"/>
            <w:tcBorders>
              <w:top w:val="single" w:sz="4" w:space="0" w:color="auto"/>
            </w:tcBorders>
            <w:shd w:val="clear" w:color="auto" w:fill="auto"/>
            <w:noWrap/>
          </w:tcPr>
          <w:p w14:paraId="454BDC39"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7F4D672" w14:textId="77777777" w:rsidTr="000325A6">
        <w:trPr>
          <w:trHeight w:val="720"/>
        </w:trPr>
        <w:tc>
          <w:tcPr>
            <w:tcW w:w="5000" w:type="pct"/>
            <w:gridSpan w:val="11"/>
            <w:shd w:val="clear" w:color="auto" w:fill="auto"/>
          </w:tcPr>
          <w:p w14:paraId="2F6F9D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b/>
                <w:bCs/>
                <w:color w:val="000000"/>
                <w:sz w:val="20"/>
                <w:szCs w:val="20"/>
                <w:vertAlign w:val="superscript"/>
              </w:rPr>
              <w:t>*</w:t>
            </w:r>
            <w:r w:rsidRPr="000325A6">
              <w:rPr>
                <w:rFonts w:ascii="Times New Roman" w:hAnsi="Times New Roman" w:cs="Times New Roman"/>
                <w:color w:val="000000"/>
                <w:sz w:val="20"/>
                <w:szCs w:val="20"/>
              </w:rPr>
              <w:t xml:space="preserve"> Информация распределена по МО, передавшим информацию о льготе для льготополучателей, которые не идентифицировались по МО прикрепления по месту жительства</w:t>
            </w:r>
          </w:p>
        </w:tc>
      </w:tr>
      <w:tr w:rsidR="000325A6" w:rsidRPr="000325A6" w14:paraId="1E664BCA" w14:textId="77777777" w:rsidTr="000325A6">
        <w:trPr>
          <w:trHeight w:val="255"/>
        </w:trPr>
        <w:tc>
          <w:tcPr>
            <w:tcW w:w="363" w:type="pct"/>
            <w:gridSpan w:val="2"/>
            <w:shd w:val="clear" w:color="auto" w:fill="auto"/>
            <w:noWrap/>
          </w:tcPr>
          <w:p w14:paraId="36D3AF3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595" w:type="pct"/>
            <w:shd w:val="clear" w:color="auto" w:fill="auto"/>
          </w:tcPr>
          <w:p w14:paraId="71F524E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51" w:type="pct"/>
            <w:gridSpan w:val="3"/>
            <w:shd w:val="clear" w:color="auto" w:fill="auto"/>
            <w:noWrap/>
          </w:tcPr>
          <w:p w14:paraId="64965310"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806" w:type="pct"/>
            <w:gridSpan w:val="3"/>
            <w:shd w:val="clear" w:color="auto" w:fill="auto"/>
            <w:noWrap/>
          </w:tcPr>
          <w:p w14:paraId="75FD8B37"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85" w:type="pct"/>
            <w:gridSpan w:val="2"/>
            <w:shd w:val="clear" w:color="auto" w:fill="auto"/>
            <w:noWrap/>
          </w:tcPr>
          <w:p w14:paraId="1AD2A73B"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660CC5B" w14:textId="77777777" w:rsidTr="000325A6">
        <w:trPr>
          <w:trHeight w:val="589"/>
        </w:trPr>
        <w:tc>
          <w:tcPr>
            <w:tcW w:w="5000" w:type="pct"/>
            <w:gridSpan w:val="11"/>
            <w:tcBorders>
              <w:bottom w:val="single" w:sz="4" w:space="0" w:color="auto"/>
            </w:tcBorders>
            <w:shd w:val="clear" w:color="auto" w:fill="auto"/>
          </w:tcPr>
          <w:p w14:paraId="3809ADE4" w14:textId="4B05B93B"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sz w:val="20"/>
                <w:szCs w:val="20"/>
              </w:rPr>
              <w:br w:type="page"/>
            </w:r>
            <w:bookmarkStart w:id="130" w:name="RANGE!A1:E94"/>
            <w:bookmarkEnd w:id="130"/>
            <w:r w:rsidRPr="000325A6">
              <w:rPr>
                <w:rFonts w:ascii="Times New Roman" w:hAnsi="Times New Roman" w:cs="Times New Roman"/>
                <w:color w:val="000000"/>
                <w:sz w:val="20"/>
                <w:szCs w:val="20"/>
              </w:rPr>
              <w:t xml:space="preserve">Мониторинг обеспеченности граждан лекарственными средствами по </w:t>
            </w:r>
            <w:r w:rsidRPr="000325A6">
              <w:rPr>
                <w:rFonts w:ascii="Times New Roman" w:hAnsi="Times New Roman" w:cs="Times New Roman"/>
                <w:b/>
                <w:bCs/>
                <w:color w:val="000000"/>
                <w:sz w:val="20"/>
                <w:szCs w:val="20"/>
                <w:u w:val="single"/>
              </w:rPr>
              <w:t>региональной лекарственной поддержке</w:t>
            </w:r>
            <w:r w:rsidRPr="000325A6">
              <w:rPr>
                <w:rFonts w:ascii="Times New Roman" w:hAnsi="Times New Roman" w:cs="Times New Roman"/>
                <w:color w:val="000000"/>
                <w:sz w:val="20"/>
                <w:szCs w:val="20"/>
              </w:rPr>
              <w:br/>
              <w:t xml:space="preserve"> по состоянию на ____________ г.</w:t>
            </w:r>
          </w:p>
        </w:tc>
      </w:tr>
      <w:tr w:rsidR="000325A6" w:rsidRPr="000325A6" w14:paraId="08C940CD" w14:textId="77777777" w:rsidTr="000325A6">
        <w:trPr>
          <w:trHeight w:val="589"/>
        </w:trPr>
        <w:tc>
          <w:tcPr>
            <w:tcW w:w="3137"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14:paraId="2A8CB8A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Лечебно- профилактическое учреждение</w:t>
            </w:r>
          </w:p>
        </w:tc>
        <w:tc>
          <w:tcPr>
            <w:tcW w:w="56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3954A6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Число граждан, имеющих право на ЛЛО, человек</w:t>
            </w:r>
          </w:p>
        </w:tc>
        <w:tc>
          <w:tcPr>
            <w:tcW w:w="69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153C91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Число граждан, получивших лекарственные средства, чел. </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14:paraId="4656BE2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Доля граждан, получивших лекарства с начала года, % </w:t>
            </w:r>
          </w:p>
        </w:tc>
      </w:tr>
      <w:tr w:rsidR="000325A6" w:rsidRPr="000325A6" w14:paraId="430EF6B6" w14:textId="77777777" w:rsidTr="00241D3F">
        <w:trPr>
          <w:trHeight w:val="230"/>
        </w:trPr>
        <w:tc>
          <w:tcPr>
            <w:tcW w:w="3137" w:type="pct"/>
            <w:gridSpan w:val="5"/>
            <w:vMerge/>
            <w:tcBorders>
              <w:top w:val="single" w:sz="4" w:space="0" w:color="auto"/>
              <w:left w:val="single" w:sz="4" w:space="0" w:color="auto"/>
              <w:bottom w:val="single" w:sz="4" w:space="0" w:color="auto"/>
              <w:right w:val="single" w:sz="4" w:space="0" w:color="auto"/>
            </w:tcBorders>
            <w:vAlign w:val="center"/>
          </w:tcPr>
          <w:p w14:paraId="2BC7A42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4" w:type="pct"/>
            <w:gridSpan w:val="3"/>
            <w:vMerge/>
            <w:tcBorders>
              <w:top w:val="single" w:sz="4" w:space="0" w:color="auto"/>
              <w:left w:val="single" w:sz="4" w:space="0" w:color="auto"/>
              <w:bottom w:val="single" w:sz="4" w:space="0" w:color="000000"/>
              <w:right w:val="single" w:sz="4" w:space="0" w:color="auto"/>
            </w:tcBorders>
            <w:vAlign w:val="center"/>
          </w:tcPr>
          <w:p w14:paraId="24F1686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97" w:type="pct"/>
            <w:gridSpan w:val="2"/>
            <w:vMerge/>
            <w:tcBorders>
              <w:top w:val="single" w:sz="4" w:space="0" w:color="auto"/>
              <w:left w:val="single" w:sz="4" w:space="0" w:color="auto"/>
              <w:bottom w:val="single" w:sz="4" w:space="0" w:color="000000"/>
              <w:right w:val="single" w:sz="4" w:space="0" w:color="auto"/>
            </w:tcBorders>
            <w:vAlign w:val="center"/>
          </w:tcPr>
          <w:p w14:paraId="5C3EF10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02" w:type="pct"/>
            <w:vMerge/>
            <w:tcBorders>
              <w:top w:val="single" w:sz="4" w:space="0" w:color="auto"/>
              <w:left w:val="single" w:sz="4" w:space="0" w:color="auto"/>
              <w:bottom w:val="single" w:sz="4" w:space="0" w:color="auto"/>
              <w:right w:val="single" w:sz="4" w:space="0" w:color="auto"/>
            </w:tcBorders>
            <w:vAlign w:val="center"/>
          </w:tcPr>
          <w:p w14:paraId="75B1DA41"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029294C7" w14:textId="77777777" w:rsidTr="000325A6">
        <w:trPr>
          <w:trHeight w:val="503"/>
        </w:trPr>
        <w:tc>
          <w:tcPr>
            <w:tcW w:w="335" w:type="pct"/>
            <w:tcBorders>
              <w:top w:val="nil"/>
              <w:left w:val="single" w:sz="4" w:space="0" w:color="auto"/>
              <w:bottom w:val="single" w:sz="4" w:space="0" w:color="auto"/>
              <w:right w:val="single" w:sz="4" w:space="0" w:color="auto"/>
            </w:tcBorders>
            <w:shd w:val="clear" w:color="auto" w:fill="auto"/>
          </w:tcPr>
          <w:p w14:paraId="301B6AC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Код</w:t>
            </w:r>
          </w:p>
        </w:tc>
        <w:tc>
          <w:tcPr>
            <w:tcW w:w="2802" w:type="pct"/>
            <w:gridSpan w:val="4"/>
            <w:tcBorders>
              <w:top w:val="single" w:sz="4" w:space="0" w:color="auto"/>
              <w:left w:val="nil"/>
              <w:bottom w:val="single" w:sz="4" w:space="0" w:color="auto"/>
              <w:right w:val="single" w:sz="4" w:space="0" w:color="auto"/>
            </w:tcBorders>
            <w:shd w:val="clear" w:color="auto" w:fill="auto"/>
          </w:tcPr>
          <w:p w14:paraId="26DC12C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w:t>
            </w:r>
          </w:p>
        </w:tc>
        <w:tc>
          <w:tcPr>
            <w:tcW w:w="564" w:type="pct"/>
            <w:gridSpan w:val="3"/>
            <w:vMerge/>
            <w:tcBorders>
              <w:top w:val="nil"/>
              <w:left w:val="single" w:sz="4" w:space="0" w:color="auto"/>
              <w:bottom w:val="single" w:sz="4" w:space="0" w:color="000000"/>
              <w:right w:val="single" w:sz="4" w:space="0" w:color="auto"/>
            </w:tcBorders>
            <w:vAlign w:val="center"/>
          </w:tcPr>
          <w:p w14:paraId="63C96F3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97" w:type="pct"/>
            <w:gridSpan w:val="2"/>
            <w:vMerge/>
            <w:tcBorders>
              <w:top w:val="nil"/>
              <w:left w:val="single" w:sz="4" w:space="0" w:color="auto"/>
              <w:bottom w:val="single" w:sz="4" w:space="0" w:color="000000"/>
              <w:right w:val="single" w:sz="4" w:space="0" w:color="auto"/>
            </w:tcBorders>
            <w:vAlign w:val="center"/>
          </w:tcPr>
          <w:p w14:paraId="41BCE57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02" w:type="pct"/>
            <w:vMerge/>
            <w:tcBorders>
              <w:top w:val="nil"/>
              <w:left w:val="single" w:sz="4" w:space="0" w:color="auto"/>
              <w:bottom w:val="single" w:sz="4" w:space="0" w:color="auto"/>
              <w:right w:val="single" w:sz="4" w:space="0" w:color="auto"/>
            </w:tcBorders>
            <w:vAlign w:val="center"/>
          </w:tcPr>
          <w:p w14:paraId="06BC5842"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BCA7770"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4C623DA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202</w:t>
            </w:r>
          </w:p>
        </w:tc>
        <w:tc>
          <w:tcPr>
            <w:tcW w:w="2802" w:type="pct"/>
            <w:gridSpan w:val="4"/>
            <w:tcBorders>
              <w:top w:val="nil"/>
              <w:left w:val="nil"/>
              <w:bottom w:val="single" w:sz="4" w:space="0" w:color="auto"/>
              <w:right w:val="single" w:sz="4" w:space="0" w:color="auto"/>
            </w:tcBorders>
            <w:shd w:val="clear" w:color="auto" w:fill="auto"/>
          </w:tcPr>
          <w:p w14:paraId="6FE3313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«БЕЗЕНЧУКСКАЯ ЦРБ»</w:t>
            </w:r>
          </w:p>
        </w:tc>
        <w:tc>
          <w:tcPr>
            <w:tcW w:w="564" w:type="pct"/>
            <w:gridSpan w:val="3"/>
            <w:tcBorders>
              <w:top w:val="nil"/>
              <w:left w:val="nil"/>
              <w:bottom w:val="single" w:sz="4" w:space="0" w:color="auto"/>
              <w:right w:val="single" w:sz="4" w:space="0" w:color="auto"/>
            </w:tcBorders>
            <w:shd w:val="clear" w:color="auto" w:fill="auto"/>
            <w:noWrap/>
          </w:tcPr>
          <w:p w14:paraId="79E2FE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4414C0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80F3E0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8515C44"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5155040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302</w:t>
            </w:r>
          </w:p>
        </w:tc>
        <w:tc>
          <w:tcPr>
            <w:tcW w:w="2802" w:type="pct"/>
            <w:gridSpan w:val="4"/>
            <w:tcBorders>
              <w:top w:val="nil"/>
              <w:left w:val="nil"/>
              <w:bottom w:val="single" w:sz="4" w:space="0" w:color="auto"/>
              <w:right w:val="single" w:sz="4" w:space="0" w:color="auto"/>
            </w:tcBorders>
            <w:shd w:val="clear" w:color="auto" w:fill="auto"/>
          </w:tcPr>
          <w:p w14:paraId="4588D3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«БОГАТОВСКАЯ ЦРБ»</w:t>
            </w:r>
          </w:p>
        </w:tc>
        <w:tc>
          <w:tcPr>
            <w:tcW w:w="564" w:type="pct"/>
            <w:gridSpan w:val="3"/>
            <w:tcBorders>
              <w:top w:val="nil"/>
              <w:left w:val="nil"/>
              <w:bottom w:val="single" w:sz="4" w:space="0" w:color="auto"/>
              <w:right w:val="single" w:sz="4" w:space="0" w:color="auto"/>
            </w:tcBorders>
            <w:shd w:val="clear" w:color="auto" w:fill="auto"/>
            <w:noWrap/>
          </w:tcPr>
          <w:p w14:paraId="2D1FA2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1AB79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A5B36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D468AF2"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44D6CB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w:t>
            </w:r>
          </w:p>
        </w:tc>
        <w:tc>
          <w:tcPr>
            <w:tcW w:w="2802" w:type="pct"/>
            <w:gridSpan w:val="4"/>
            <w:tcBorders>
              <w:top w:val="nil"/>
              <w:left w:val="nil"/>
              <w:bottom w:val="single" w:sz="4" w:space="0" w:color="auto"/>
              <w:right w:val="single" w:sz="4" w:space="0" w:color="auto"/>
            </w:tcBorders>
            <w:shd w:val="clear" w:color="auto" w:fill="auto"/>
          </w:tcPr>
          <w:p w14:paraId="4950F5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«БОЛЬШЕГЛУШИЦКАЯ ЦРБ»</w:t>
            </w:r>
          </w:p>
        </w:tc>
        <w:tc>
          <w:tcPr>
            <w:tcW w:w="564" w:type="pct"/>
            <w:gridSpan w:val="3"/>
            <w:tcBorders>
              <w:top w:val="nil"/>
              <w:left w:val="nil"/>
              <w:bottom w:val="single" w:sz="4" w:space="0" w:color="auto"/>
              <w:right w:val="single" w:sz="4" w:space="0" w:color="auto"/>
            </w:tcBorders>
            <w:shd w:val="clear" w:color="auto" w:fill="auto"/>
            <w:noWrap/>
          </w:tcPr>
          <w:p w14:paraId="41D80F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8D119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8D5CDD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5539E1"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64D379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502</w:t>
            </w:r>
          </w:p>
        </w:tc>
        <w:tc>
          <w:tcPr>
            <w:tcW w:w="2802" w:type="pct"/>
            <w:gridSpan w:val="4"/>
            <w:tcBorders>
              <w:top w:val="nil"/>
              <w:left w:val="nil"/>
              <w:bottom w:val="single" w:sz="4" w:space="0" w:color="auto"/>
              <w:right w:val="single" w:sz="4" w:space="0" w:color="auto"/>
            </w:tcBorders>
            <w:shd w:val="clear" w:color="auto" w:fill="auto"/>
          </w:tcPr>
          <w:p w14:paraId="5B5A4E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«БОЛЬШЕЧЕРНИГОВСКАЯ ЦРБ»</w:t>
            </w:r>
          </w:p>
        </w:tc>
        <w:tc>
          <w:tcPr>
            <w:tcW w:w="564" w:type="pct"/>
            <w:gridSpan w:val="3"/>
            <w:tcBorders>
              <w:top w:val="nil"/>
              <w:left w:val="nil"/>
              <w:bottom w:val="single" w:sz="4" w:space="0" w:color="auto"/>
              <w:right w:val="single" w:sz="4" w:space="0" w:color="auto"/>
            </w:tcBorders>
            <w:shd w:val="clear" w:color="auto" w:fill="auto"/>
            <w:noWrap/>
          </w:tcPr>
          <w:p w14:paraId="329102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0131C4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8304F0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7FA18E9"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109A4EF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602</w:t>
            </w:r>
          </w:p>
        </w:tc>
        <w:tc>
          <w:tcPr>
            <w:tcW w:w="2802" w:type="pct"/>
            <w:gridSpan w:val="4"/>
            <w:tcBorders>
              <w:top w:val="nil"/>
              <w:left w:val="nil"/>
              <w:bottom w:val="single" w:sz="4" w:space="0" w:color="auto"/>
              <w:right w:val="single" w:sz="4" w:space="0" w:color="auto"/>
            </w:tcBorders>
            <w:shd w:val="clear" w:color="auto" w:fill="auto"/>
          </w:tcPr>
          <w:p w14:paraId="0AD45F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«БОРСКАЯ ЦРБ»</w:t>
            </w:r>
          </w:p>
        </w:tc>
        <w:tc>
          <w:tcPr>
            <w:tcW w:w="564" w:type="pct"/>
            <w:gridSpan w:val="3"/>
            <w:tcBorders>
              <w:top w:val="nil"/>
              <w:left w:val="nil"/>
              <w:bottom w:val="single" w:sz="4" w:space="0" w:color="auto"/>
              <w:right w:val="single" w:sz="4" w:space="0" w:color="auto"/>
            </w:tcBorders>
            <w:shd w:val="clear" w:color="auto" w:fill="auto"/>
            <w:noWrap/>
          </w:tcPr>
          <w:p w14:paraId="104E6EB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BF9BD1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6D8030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7A88F28"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09A80E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701</w:t>
            </w:r>
          </w:p>
        </w:tc>
        <w:tc>
          <w:tcPr>
            <w:tcW w:w="2802" w:type="pct"/>
            <w:gridSpan w:val="4"/>
            <w:tcBorders>
              <w:top w:val="nil"/>
              <w:left w:val="nil"/>
              <w:bottom w:val="single" w:sz="4" w:space="0" w:color="auto"/>
              <w:right w:val="single" w:sz="4" w:space="0" w:color="auto"/>
            </w:tcBorders>
            <w:shd w:val="clear" w:color="auto" w:fill="auto"/>
          </w:tcPr>
          <w:p w14:paraId="22500B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«ВОЛЖСКАЯ ЦРБ»</w:t>
            </w:r>
          </w:p>
        </w:tc>
        <w:tc>
          <w:tcPr>
            <w:tcW w:w="564" w:type="pct"/>
            <w:gridSpan w:val="3"/>
            <w:tcBorders>
              <w:top w:val="nil"/>
              <w:left w:val="nil"/>
              <w:bottom w:val="single" w:sz="4" w:space="0" w:color="auto"/>
              <w:right w:val="single" w:sz="4" w:space="0" w:color="auto"/>
            </w:tcBorders>
            <w:shd w:val="clear" w:color="auto" w:fill="auto"/>
            <w:noWrap/>
          </w:tcPr>
          <w:p w14:paraId="73C63D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73D05F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B1B76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DA22FBA"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888A35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802</w:t>
            </w:r>
          </w:p>
        </w:tc>
        <w:tc>
          <w:tcPr>
            <w:tcW w:w="2802" w:type="pct"/>
            <w:gridSpan w:val="4"/>
            <w:tcBorders>
              <w:top w:val="nil"/>
              <w:left w:val="nil"/>
              <w:bottom w:val="single" w:sz="4" w:space="0" w:color="auto"/>
              <w:right w:val="single" w:sz="4" w:space="0" w:color="auto"/>
            </w:tcBorders>
            <w:shd w:val="clear" w:color="auto" w:fill="auto"/>
          </w:tcPr>
          <w:p w14:paraId="5CEFD2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«ИСАКЛИНСКАЯ ЦРБ»</w:t>
            </w:r>
          </w:p>
        </w:tc>
        <w:tc>
          <w:tcPr>
            <w:tcW w:w="564" w:type="pct"/>
            <w:gridSpan w:val="3"/>
            <w:tcBorders>
              <w:top w:val="nil"/>
              <w:left w:val="nil"/>
              <w:bottom w:val="single" w:sz="4" w:space="0" w:color="auto"/>
              <w:right w:val="single" w:sz="4" w:space="0" w:color="auto"/>
            </w:tcBorders>
            <w:shd w:val="clear" w:color="auto" w:fill="auto"/>
            <w:noWrap/>
          </w:tcPr>
          <w:p w14:paraId="77617B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1D9202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1B4515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CB064BA"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20DF5B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902</w:t>
            </w:r>
          </w:p>
        </w:tc>
        <w:tc>
          <w:tcPr>
            <w:tcW w:w="2802" w:type="pct"/>
            <w:gridSpan w:val="4"/>
            <w:tcBorders>
              <w:top w:val="nil"/>
              <w:left w:val="nil"/>
              <w:bottom w:val="single" w:sz="4" w:space="0" w:color="auto"/>
              <w:right w:val="single" w:sz="4" w:space="0" w:color="auto"/>
            </w:tcBorders>
            <w:shd w:val="clear" w:color="auto" w:fill="auto"/>
          </w:tcPr>
          <w:p w14:paraId="6C9782B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«КИНЕЛЬСКАЯ ЦБ ГОРОДА И РАЙОНА»</w:t>
            </w:r>
          </w:p>
        </w:tc>
        <w:tc>
          <w:tcPr>
            <w:tcW w:w="564" w:type="pct"/>
            <w:gridSpan w:val="3"/>
            <w:tcBorders>
              <w:top w:val="nil"/>
              <w:left w:val="nil"/>
              <w:bottom w:val="single" w:sz="4" w:space="0" w:color="auto"/>
              <w:right w:val="single" w:sz="4" w:space="0" w:color="auto"/>
            </w:tcBorders>
            <w:shd w:val="clear" w:color="auto" w:fill="auto"/>
            <w:noWrap/>
          </w:tcPr>
          <w:p w14:paraId="0B7E39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47CCC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2B3F44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AEF8B15"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614E7D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1002</w:t>
            </w:r>
          </w:p>
        </w:tc>
        <w:tc>
          <w:tcPr>
            <w:tcW w:w="2802" w:type="pct"/>
            <w:gridSpan w:val="4"/>
            <w:tcBorders>
              <w:top w:val="nil"/>
              <w:left w:val="nil"/>
              <w:bottom w:val="single" w:sz="4" w:space="0" w:color="auto"/>
              <w:right w:val="single" w:sz="4" w:space="0" w:color="auto"/>
            </w:tcBorders>
            <w:shd w:val="clear" w:color="auto" w:fill="auto"/>
          </w:tcPr>
          <w:p w14:paraId="4B1027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«КОШКИНСКАЯ ЦРБ»</w:t>
            </w:r>
          </w:p>
        </w:tc>
        <w:tc>
          <w:tcPr>
            <w:tcW w:w="564" w:type="pct"/>
            <w:gridSpan w:val="3"/>
            <w:tcBorders>
              <w:top w:val="nil"/>
              <w:left w:val="nil"/>
              <w:bottom w:val="single" w:sz="4" w:space="0" w:color="auto"/>
              <w:right w:val="single" w:sz="4" w:space="0" w:color="auto"/>
            </w:tcBorders>
            <w:shd w:val="clear" w:color="auto" w:fill="auto"/>
            <w:noWrap/>
          </w:tcPr>
          <w:p w14:paraId="45CC5E1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4C4291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0C4048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9839703"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2B79A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1102</w:t>
            </w:r>
          </w:p>
        </w:tc>
        <w:tc>
          <w:tcPr>
            <w:tcW w:w="2802" w:type="pct"/>
            <w:gridSpan w:val="4"/>
            <w:tcBorders>
              <w:top w:val="nil"/>
              <w:left w:val="nil"/>
              <w:bottom w:val="single" w:sz="4" w:space="0" w:color="auto"/>
              <w:right w:val="single" w:sz="4" w:space="0" w:color="auto"/>
            </w:tcBorders>
            <w:shd w:val="clear" w:color="auto" w:fill="auto"/>
          </w:tcPr>
          <w:p w14:paraId="58A043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«КРАСНОАРМЕЙСКАЯ ЦРБ»</w:t>
            </w:r>
          </w:p>
        </w:tc>
        <w:tc>
          <w:tcPr>
            <w:tcW w:w="564" w:type="pct"/>
            <w:gridSpan w:val="3"/>
            <w:tcBorders>
              <w:top w:val="nil"/>
              <w:left w:val="nil"/>
              <w:bottom w:val="single" w:sz="4" w:space="0" w:color="auto"/>
              <w:right w:val="single" w:sz="4" w:space="0" w:color="auto"/>
            </w:tcBorders>
            <w:shd w:val="clear" w:color="auto" w:fill="auto"/>
            <w:noWrap/>
          </w:tcPr>
          <w:p w14:paraId="174C12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5C7825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84DBE2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B18CB3"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384509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1202</w:t>
            </w:r>
          </w:p>
        </w:tc>
        <w:tc>
          <w:tcPr>
            <w:tcW w:w="2802" w:type="pct"/>
            <w:gridSpan w:val="4"/>
            <w:tcBorders>
              <w:top w:val="nil"/>
              <w:left w:val="nil"/>
              <w:bottom w:val="single" w:sz="4" w:space="0" w:color="auto"/>
              <w:right w:val="single" w:sz="4" w:space="0" w:color="auto"/>
            </w:tcBorders>
            <w:shd w:val="clear" w:color="auto" w:fill="auto"/>
          </w:tcPr>
          <w:p w14:paraId="4B7F1C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«КРАСНОЯРСКАЯ ЦРБ»</w:t>
            </w:r>
          </w:p>
        </w:tc>
        <w:tc>
          <w:tcPr>
            <w:tcW w:w="564" w:type="pct"/>
            <w:gridSpan w:val="3"/>
            <w:tcBorders>
              <w:top w:val="nil"/>
              <w:left w:val="nil"/>
              <w:bottom w:val="single" w:sz="4" w:space="0" w:color="auto"/>
              <w:right w:val="single" w:sz="4" w:space="0" w:color="auto"/>
            </w:tcBorders>
            <w:shd w:val="clear" w:color="auto" w:fill="auto"/>
            <w:noWrap/>
          </w:tcPr>
          <w:p w14:paraId="666805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FAA801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B01BCB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D92A6BE"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26F8F2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1302</w:t>
            </w:r>
          </w:p>
        </w:tc>
        <w:tc>
          <w:tcPr>
            <w:tcW w:w="2802" w:type="pct"/>
            <w:gridSpan w:val="4"/>
            <w:tcBorders>
              <w:top w:val="nil"/>
              <w:left w:val="nil"/>
              <w:bottom w:val="single" w:sz="4" w:space="0" w:color="auto"/>
              <w:right w:val="single" w:sz="4" w:space="0" w:color="auto"/>
            </w:tcBorders>
            <w:shd w:val="clear" w:color="auto" w:fill="auto"/>
          </w:tcPr>
          <w:p w14:paraId="2CD3F3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«КИНЕЛЬ-ЧЕРКАССКАЯ ЦРБ»</w:t>
            </w:r>
          </w:p>
        </w:tc>
        <w:tc>
          <w:tcPr>
            <w:tcW w:w="564" w:type="pct"/>
            <w:gridSpan w:val="3"/>
            <w:tcBorders>
              <w:top w:val="nil"/>
              <w:left w:val="nil"/>
              <w:bottom w:val="single" w:sz="4" w:space="0" w:color="auto"/>
              <w:right w:val="single" w:sz="4" w:space="0" w:color="auto"/>
            </w:tcBorders>
            <w:shd w:val="clear" w:color="auto" w:fill="auto"/>
            <w:noWrap/>
          </w:tcPr>
          <w:p w14:paraId="5A2FA7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14CA8F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4FB08F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A58A464"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E13B2C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1402</w:t>
            </w:r>
          </w:p>
        </w:tc>
        <w:tc>
          <w:tcPr>
            <w:tcW w:w="2802" w:type="pct"/>
            <w:gridSpan w:val="4"/>
            <w:tcBorders>
              <w:top w:val="nil"/>
              <w:left w:val="nil"/>
              <w:bottom w:val="single" w:sz="4" w:space="0" w:color="auto"/>
              <w:right w:val="single" w:sz="4" w:space="0" w:color="auto"/>
            </w:tcBorders>
            <w:shd w:val="clear" w:color="auto" w:fill="auto"/>
          </w:tcPr>
          <w:p w14:paraId="24BE11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«КЛЯВЛИНСКАЯ ЦРБ»</w:t>
            </w:r>
          </w:p>
        </w:tc>
        <w:tc>
          <w:tcPr>
            <w:tcW w:w="564" w:type="pct"/>
            <w:gridSpan w:val="3"/>
            <w:tcBorders>
              <w:top w:val="nil"/>
              <w:left w:val="nil"/>
              <w:bottom w:val="single" w:sz="4" w:space="0" w:color="auto"/>
              <w:right w:val="single" w:sz="4" w:space="0" w:color="auto"/>
            </w:tcBorders>
            <w:shd w:val="clear" w:color="auto" w:fill="auto"/>
            <w:noWrap/>
          </w:tcPr>
          <w:p w14:paraId="2AA0DF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8A1E86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65C9F5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C481856"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15A7729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1502</w:t>
            </w:r>
          </w:p>
        </w:tc>
        <w:tc>
          <w:tcPr>
            <w:tcW w:w="2802" w:type="pct"/>
            <w:gridSpan w:val="4"/>
            <w:tcBorders>
              <w:top w:val="nil"/>
              <w:left w:val="nil"/>
              <w:bottom w:val="single" w:sz="4" w:space="0" w:color="auto"/>
              <w:right w:val="single" w:sz="4" w:space="0" w:color="auto"/>
            </w:tcBorders>
            <w:shd w:val="clear" w:color="auto" w:fill="auto"/>
          </w:tcPr>
          <w:p w14:paraId="53E2B6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«НЕФТЕГОРСКАЯ ЦРБ»</w:t>
            </w:r>
          </w:p>
        </w:tc>
        <w:tc>
          <w:tcPr>
            <w:tcW w:w="564" w:type="pct"/>
            <w:gridSpan w:val="3"/>
            <w:tcBorders>
              <w:top w:val="nil"/>
              <w:left w:val="nil"/>
              <w:bottom w:val="single" w:sz="4" w:space="0" w:color="auto"/>
              <w:right w:val="single" w:sz="4" w:space="0" w:color="auto"/>
            </w:tcBorders>
            <w:shd w:val="clear" w:color="auto" w:fill="auto"/>
            <w:noWrap/>
          </w:tcPr>
          <w:p w14:paraId="3B8BFB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437FD2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2F7822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C8DC5EA"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14DA67E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1602</w:t>
            </w:r>
          </w:p>
        </w:tc>
        <w:tc>
          <w:tcPr>
            <w:tcW w:w="2802" w:type="pct"/>
            <w:gridSpan w:val="4"/>
            <w:tcBorders>
              <w:top w:val="nil"/>
              <w:left w:val="nil"/>
              <w:bottom w:val="single" w:sz="4" w:space="0" w:color="auto"/>
              <w:right w:val="single" w:sz="4" w:space="0" w:color="auto"/>
            </w:tcBorders>
            <w:shd w:val="clear" w:color="auto" w:fill="auto"/>
          </w:tcPr>
          <w:p w14:paraId="19D08F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«ПЕСТРАВСКАЯ ЦРБ»</w:t>
            </w:r>
          </w:p>
        </w:tc>
        <w:tc>
          <w:tcPr>
            <w:tcW w:w="564" w:type="pct"/>
            <w:gridSpan w:val="3"/>
            <w:tcBorders>
              <w:top w:val="nil"/>
              <w:left w:val="nil"/>
              <w:bottom w:val="single" w:sz="4" w:space="0" w:color="auto"/>
              <w:right w:val="single" w:sz="4" w:space="0" w:color="auto"/>
            </w:tcBorders>
            <w:shd w:val="clear" w:color="auto" w:fill="auto"/>
            <w:noWrap/>
          </w:tcPr>
          <w:p w14:paraId="710D2E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1C1C9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25546E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0B316A0"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5EE6C1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1702</w:t>
            </w:r>
          </w:p>
        </w:tc>
        <w:tc>
          <w:tcPr>
            <w:tcW w:w="2802" w:type="pct"/>
            <w:gridSpan w:val="4"/>
            <w:tcBorders>
              <w:top w:val="nil"/>
              <w:left w:val="nil"/>
              <w:bottom w:val="single" w:sz="4" w:space="0" w:color="auto"/>
              <w:right w:val="single" w:sz="4" w:space="0" w:color="auto"/>
            </w:tcBorders>
            <w:shd w:val="clear" w:color="auto" w:fill="auto"/>
          </w:tcPr>
          <w:p w14:paraId="46B660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«ПОХВИСТНЕВСКАЯ ЦБ ГОРОДА И РАЙОНА»</w:t>
            </w:r>
          </w:p>
        </w:tc>
        <w:tc>
          <w:tcPr>
            <w:tcW w:w="564" w:type="pct"/>
            <w:gridSpan w:val="3"/>
            <w:tcBorders>
              <w:top w:val="nil"/>
              <w:left w:val="nil"/>
              <w:bottom w:val="single" w:sz="4" w:space="0" w:color="auto"/>
              <w:right w:val="single" w:sz="4" w:space="0" w:color="auto"/>
            </w:tcBorders>
            <w:shd w:val="clear" w:color="auto" w:fill="auto"/>
            <w:noWrap/>
          </w:tcPr>
          <w:p w14:paraId="5DA722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6FD8644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5B8B0E5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5D05FBF"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7177AFD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1802</w:t>
            </w:r>
          </w:p>
        </w:tc>
        <w:tc>
          <w:tcPr>
            <w:tcW w:w="2802" w:type="pct"/>
            <w:gridSpan w:val="4"/>
            <w:tcBorders>
              <w:top w:val="nil"/>
              <w:left w:val="nil"/>
              <w:bottom w:val="single" w:sz="4" w:space="0" w:color="auto"/>
              <w:right w:val="single" w:sz="4" w:space="0" w:color="auto"/>
            </w:tcBorders>
            <w:shd w:val="clear" w:color="auto" w:fill="auto"/>
          </w:tcPr>
          <w:p w14:paraId="17A2DD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«ПРИВОЛЖСКАЯ ЦРБ»</w:t>
            </w:r>
          </w:p>
        </w:tc>
        <w:tc>
          <w:tcPr>
            <w:tcW w:w="564" w:type="pct"/>
            <w:gridSpan w:val="3"/>
            <w:tcBorders>
              <w:top w:val="nil"/>
              <w:left w:val="nil"/>
              <w:bottom w:val="single" w:sz="4" w:space="0" w:color="auto"/>
              <w:right w:val="single" w:sz="4" w:space="0" w:color="auto"/>
            </w:tcBorders>
            <w:shd w:val="clear" w:color="auto" w:fill="auto"/>
            <w:noWrap/>
          </w:tcPr>
          <w:p w14:paraId="5E0E9A2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13D4D1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57C46E8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85C57AF"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45F5F92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1902</w:t>
            </w:r>
          </w:p>
        </w:tc>
        <w:tc>
          <w:tcPr>
            <w:tcW w:w="2802" w:type="pct"/>
            <w:gridSpan w:val="4"/>
            <w:tcBorders>
              <w:top w:val="nil"/>
              <w:left w:val="nil"/>
              <w:bottom w:val="single" w:sz="4" w:space="0" w:color="auto"/>
              <w:right w:val="single" w:sz="4" w:space="0" w:color="auto"/>
            </w:tcBorders>
            <w:shd w:val="clear" w:color="auto" w:fill="auto"/>
          </w:tcPr>
          <w:p w14:paraId="086434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«СЕРГИЕВСКАЯ ЦРБ»</w:t>
            </w:r>
          </w:p>
        </w:tc>
        <w:tc>
          <w:tcPr>
            <w:tcW w:w="564" w:type="pct"/>
            <w:gridSpan w:val="3"/>
            <w:tcBorders>
              <w:top w:val="nil"/>
              <w:left w:val="nil"/>
              <w:bottom w:val="single" w:sz="4" w:space="0" w:color="auto"/>
              <w:right w:val="single" w:sz="4" w:space="0" w:color="auto"/>
            </w:tcBorders>
            <w:shd w:val="clear" w:color="auto" w:fill="auto"/>
            <w:noWrap/>
          </w:tcPr>
          <w:p w14:paraId="072D72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59DA06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B2011E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0FE300A"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99CC35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2002</w:t>
            </w:r>
          </w:p>
        </w:tc>
        <w:tc>
          <w:tcPr>
            <w:tcW w:w="2802" w:type="pct"/>
            <w:gridSpan w:val="4"/>
            <w:tcBorders>
              <w:top w:val="nil"/>
              <w:left w:val="nil"/>
              <w:bottom w:val="single" w:sz="4" w:space="0" w:color="auto"/>
              <w:right w:val="single" w:sz="4" w:space="0" w:color="auto"/>
            </w:tcBorders>
            <w:shd w:val="clear" w:color="auto" w:fill="auto"/>
          </w:tcPr>
          <w:p w14:paraId="3DFDE6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«СТАВРОПОЛЬСКАЯ ЦРБ»</w:t>
            </w:r>
          </w:p>
        </w:tc>
        <w:tc>
          <w:tcPr>
            <w:tcW w:w="564" w:type="pct"/>
            <w:gridSpan w:val="3"/>
            <w:tcBorders>
              <w:top w:val="nil"/>
              <w:left w:val="nil"/>
              <w:bottom w:val="single" w:sz="4" w:space="0" w:color="auto"/>
              <w:right w:val="single" w:sz="4" w:space="0" w:color="auto"/>
            </w:tcBorders>
            <w:shd w:val="clear" w:color="auto" w:fill="auto"/>
            <w:noWrap/>
          </w:tcPr>
          <w:p w14:paraId="507127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008DC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EF6113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EC9A2A0"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2859BB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2102</w:t>
            </w:r>
          </w:p>
        </w:tc>
        <w:tc>
          <w:tcPr>
            <w:tcW w:w="2802" w:type="pct"/>
            <w:gridSpan w:val="4"/>
            <w:tcBorders>
              <w:top w:val="nil"/>
              <w:left w:val="nil"/>
              <w:bottom w:val="single" w:sz="4" w:space="0" w:color="auto"/>
              <w:right w:val="single" w:sz="4" w:space="0" w:color="auto"/>
            </w:tcBorders>
            <w:shd w:val="clear" w:color="auto" w:fill="auto"/>
          </w:tcPr>
          <w:p w14:paraId="5AB2A7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ЦРБ»</w:t>
            </w:r>
          </w:p>
        </w:tc>
        <w:tc>
          <w:tcPr>
            <w:tcW w:w="564" w:type="pct"/>
            <w:gridSpan w:val="3"/>
            <w:tcBorders>
              <w:top w:val="nil"/>
              <w:left w:val="nil"/>
              <w:bottom w:val="single" w:sz="4" w:space="0" w:color="auto"/>
              <w:right w:val="single" w:sz="4" w:space="0" w:color="auto"/>
            </w:tcBorders>
            <w:shd w:val="clear" w:color="auto" w:fill="auto"/>
            <w:noWrap/>
          </w:tcPr>
          <w:p w14:paraId="12D656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43C85E1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8CDEB5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DB1A1BC"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870951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2202</w:t>
            </w:r>
          </w:p>
        </w:tc>
        <w:tc>
          <w:tcPr>
            <w:tcW w:w="2802" w:type="pct"/>
            <w:gridSpan w:val="4"/>
            <w:tcBorders>
              <w:top w:val="nil"/>
              <w:left w:val="nil"/>
              <w:bottom w:val="single" w:sz="4" w:space="0" w:color="auto"/>
              <w:right w:val="single" w:sz="4" w:space="0" w:color="auto"/>
            </w:tcBorders>
            <w:shd w:val="clear" w:color="auto" w:fill="auto"/>
          </w:tcPr>
          <w:p w14:paraId="421459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«ЧЕЛНО-ВЕРШИНСКАЯ ЦРБ»</w:t>
            </w:r>
          </w:p>
        </w:tc>
        <w:tc>
          <w:tcPr>
            <w:tcW w:w="564" w:type="pct"/>
            <w:gridSpan w:val="3"/>
            <w:tcBorders>
              <w:top w:val="nil"/>
              <w:left w:val="nil"/>
              <w:bottom w:val="single" w:sz="4" w:space="0" w:color="auto"/>
              <w:right w:val="single" w:sz="4" w:space="0" w:color="auto"/>
            </w:tcBorders>
            <w:shd w:val="clear" w:color="auto" w:fill="auto"/>
            <w:noWrap/>
          </w:tcPr>
          <w:p w14:paraId="21B42B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7E6961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41967D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8A74406"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296821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2302</w:t>
            </w:r>
          </w:p>
        </w:tc>
        <w:tc>
          <w:tcPr>
            <w:tcW w:w="2802" w:type="pct"/>
            <w:gridSpan w:val="4"/>
            <w:tcBorders>
              <w:top w:val="nil"/>
              <w:left w:val="nil"/>
              <w:bottom w:val="single" w:sz="4" w:space="0" w:color="auto"/>
              <w:right w:val="single" w:sz="4" w:space="0" w:color="auto"/>
            </w:tcBorders>
            <w:shd w:val="clear" w:color="auto" w:fill="auto"/>
          </w:tcPr>
          <w:p w14:paraId="630969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«ХВОРОСТЯНСКАЯ ЦРБ»</w:t>
            </w:r>
          </w:p>
        </w:tc>
        <w:tc>
          <w:tcPr>
            <w:tcW w:w="564" w:type="pct"/>
            <w:gridSpan w:val="3"/>
            <w:tcBorders>
              <w:top w:val="nil"/>
              <w:left w:val="nil"/>
              <w:bottom w:val="single" w:sz="4" w:space="0" w:color="auto"/>
              <w:right w:val="single" w:sz="4" w:space="0" w:color="auto"/>
            </w:tcBorders>
            <w:shd w:val="clear" w:color="auto" w:fill="auto"/>
            <w:noWrap/>
          </w:tcPr>
          <w:p w14:paraId="7B158F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53DD77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07F247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1747ED3"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3E95CA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2402</w:t>
            </w:r>
          </w:p>
        </w:tc>
        <w:tc>
          <w:tcPr>
            <w:tcW w:w="2802" w:type="pct"/>
            <w:gridSpan w:val="4"/>
            <w:tcBorders>
              <w:top w:val="nil"/>
              <w:left w:val="nil"/>
              <w:bottom w:val="single" w:sz="4" w:space="0" w:color="auto"/>
              <w:right w:val="single" w:sz="4" w:space="0" w:color="auto"/>
            </w:tcBorders>
            <w:shd w:val="clear" w:color="auto" w:fill="auto"/>
          </w:tcPr>
          <w:p w14:paraId="0A93DD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«ШЕНТАЛИНСКАЯ ЦРБ»</w:t>
            </w:r>
          </w:p>
        </w:tc>
        <w:tc>
          <w:tcPr>
            <w:tcW w:w="564" w:type="pct"/>
            <w:gridSpan w:val="3"/>
            <w:tcBorders>
              <w:top w:val="nil"/>
              <w:left w:val="nil"/>
              <w:bottom w:val="single" w:sz="4" w:space="0" w:color="auto"/>
              <w:right w:val="single" w:sz="4" w:space="0" w:color="auto"/>
            </w:tcBorders>
            <w:shd w:val="clear" w:color="auto" w:fill="auto"/>
            <w:noWrap/>
          </w:tcPr>
          <w:p w14:paraId="65B247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37DA87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6B38E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64ED5ED"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5D323C8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2502</w:t>
            </w:r>
          </w:p>
        </w:tc>
        <w:tc>
          <w:tcPr>
            <w:tcW w:w="2802" w:type="pct"/>
            <w:gridSpan w:val="4"/>
            <w:tcBorders>
              <w:top w:val="nil"/>
              <w:left w:val="nil"/>
              <w:bottom w:val="single" w:sz="4" w:space="0" w:color="auto"/>
              <w:right w:val="single" w:sz="4" w:space="0" w:color="auto"/>
            </w:tcBorders>
            <w:shd w:val="clear" w:color="auto" w:fill="auto"/>
          </w:tcPr>
          <w:p w14:paraId="6B497C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«ШИГОНСКАЯ ЦРБ»</w:t>
            </w:r>
          </w:p>
        </w:tc>
        <w:tc>
          <w:tcPr>
            <w:tcW w:w="564" w:type="pct"/>
            <w:gridSpan w:val="3"/>
            <w:tcBorders>
              <w:top w:val="nil"/>
              <w:left w:val="nil"/>
              <w:bottom w:val="single" w:sz="4" w:space="0" w:color="auto"/>
              <w:right w:val="single" w:sz="4" w:space="0" w:color="auto"/>
            </w:tcBorders>
            <w:shd w:val="clear" w:color="auto" w:fill="auto"/>
            <w:noWrap/>
          </w:tcPr>
          <w:p w14:paraId="7D45E2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D14BED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FEB05E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615E631"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97198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2602</w:t>
            </w:r>
          </w:p>
        </w:tc>
        <w:tc>
          <w:tcPr>
            <w:tcW w:w="2802" w:type="pct"/>
            <w:gridSpan w:val="4"/>
            <w:tcBorders>
              <w:top w:val="nil"/>
              <w:left w:val="nil"/>
              <w:bottom w:val="single" w:sz="4" w:space="0" w:color="auto"/>
              <w:right w:val="single" w:sz="4" w:space="0" w:color="auto"/>
            </w:tcBorders>
            <w:shd w:val="clear" w:color="auto" w:fill="auto"/>
          </w:tcPr>
          <w:p w14:paraId="45F4313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«КАМЫШЛИНСКАЯ ЦРБ»</w:t>
            </w:r>
          </w:p>
        </w:tc>
        <w:tc>
          <w:tcPr>
            <w:tcW w:w="564" w:type="pct"/>
            <w:gridSpan w:val="3"/>
            <w:tcBorders>
              <w:top w:val="nil"/>
              <w:left w:val="nil"/>
              <w:bottom w:val="single" w:sz="4" w:space="0" w:color="auto"/>
              <w:right w:val="single" w:sz="4" w:space="0" w:color="auto"/>
            </w:tcBorders>
            <w:shd w:val="clear" w:color="auto" w:fill="auto"/>
            <w:noWrap/>
          </w:tcPr>
          <w:p w14:paraId="441075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4674BE4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7B42C5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D080847"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312C9E7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2702</w:t>
            </w:r>
          </w:p>
        </w:tc>
        <w:tc>
          <w:tcPr>
            <w:tcW w:w="2802" w:type="pct"/>
            <w:gridSpan w:val="4"/>
            <w:tcBorders>
              <w:top w:val="nil"/>
              <w:left w:val="nil"/>
              <w:bottom w:val="single" w:sz="4" w:space="0" w:color="auto"/>
              <w:right w:val="single" w:sz="4" w:space="0" w:color="auto"/>
            </w:tcBorders>
            <w:shd w:val="clear" w:color="auto" w:fill="auto"/>
          </w:tcPr>
          <w:p w14:paraId="17C761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«ЕЛХОВСКАЯ ЦРБ»</w:t>
            </w:r>
          </w:p>
        </w:tc>
        <w:tc>
          <w:tcPr>
            <w:tcW w:w="564" w:type="pct"/>
            <w:gridSpan w:val="3"/>
            <w:tcBorders>
              <w:top w:val="nil"/>
              <w:left w:val="nil"/>
              <w:bottom w:val="single" w:sz="4" w:space="0" w:color="auto"/>
              <w:right w:val="single" w:sz="4" w:space="0" w:color="auto"/>
            </w:tcBorders>
            <w:shd w:val="clear" w:color="auto" w:fill="auto"/>
            <w:noWrap/>
          </w:tcPr>
          <w:p w14:paraId="56F5DB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0E24FF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5230F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E353D69"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18327AE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3002</w:t>
            </w:r>
          </w:p>
        </w:tc>
        <w:tc>
          <w:tcPr>
            <w:tcW w:w="2802" w:type="pct"/>
            <w:gridSpan w:val="4"/>
            <w:tcBorders>
              <w:top w:val="nil"/>
              <w:left w:val="nil"/>
              <w:bottom w:val="single" w:sz="4" w:space="0" w:color="auto"/>
              <w:right w:val="single" w:sz="4" w:space="0" w:color="auto"/>
            </w:tcBorders>
            <w:shd w:val="clear" w:color="auto" w:fill="auto"/>
          </w:tcPr>
          <w:p w14:paraId="63A224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«ЖИГУЛЕВСКАЯ ЦГБ»</w:t>
            </w:r>
          </w:p>
        </w:tc>
        <w:tc>
          <w:tcPr>
            <w:tcW w:w="564" w:type="pct"/>
            <w:gridSpan w:val="3"/>
            <w:tcBorders>
              <w:top w:val="nil"/>
              <w:left w:val="nil"/>
              <w:bottom w:val="single" w:sz="4" w:space="0" w:color="auto"/>
              <w:right w:val="single" w:sz="4" w:space="0" w:color="auto"/>
            </w:tcBorders>
            <w:shd w:val="clear" w:color="auto" w:fill="auto"/>
            <w:noWrap/>
          </w:tcPr>
          <w:p w14:paraId="5E6A6C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3BEC1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80C62C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0AC09C3"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B81C0E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3102</w:t>
            </w:r>
          </w:p>
        </w:tc>
        <w:tc>
          <w:tcPr>
            <w:tcW w:w="2802" w:type="pct"/>
            <w:gridSpan w:val="4"/>
            <w:tcBorders>
              <w:top w:val="nil"/>
              <w:left w:val="nil"/>
              <w:bottom w:val="single" w:sz="4" w:space="0" w:color="auto"/>
              <w:right w:val="single" w:sz="4" w:space="0" w:color="auto"/>
            </w:tcBorders>
            <w:shd w:val="clear" w:color="auto" w:fill="auto"/>
          </w:tcPr>
          <w:p w14:paraId="6BD357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«НОВОКУЙБЫШЕВСКАЯ ЦГБ»</w:t>
            </w:r>
          </w:p>
        </w:tc>
        <w:tc>
          <w:tcPr>
            <w:tcW w:w="564" w:type="pct"/>
            <w:gridSpan w:val="3"/>
            <w:tcBorders>
              <w:top w:val="nil"/>
              <w:left w:val="nil"/>
              <w:bottom w:val="single" w:sz="4" w:space="0" w:color="auto"/>
              <w:right w:val="single" w:sz="4" w:space="0" w:color="auto"/>
            </w:tcBorders>
            <w:shd w:val="clear" w:color="auto" w:fill="auto"/>
            <w:noWrap/>
          </w:tcPr>
          <w:p w14:paraId="25DE4DE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5C5EFBD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2F15DE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88E09D2"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2FF431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3202</w:t>
            </w:r>
          </w:p>
        </w:tc>
        <w:tc>
          <w:tcPr>
            <w:tcW w:w="2802" w:type="pct"/>
            <w:gridSpan w:val="4"/>
            <w:tcBorders>
              <w:top w:val="nil"/>
              <w:left w:val="nil"/>
              <w:bottom w:val="single" w:sz="4" w:space="0" w:color="auto"/>
              <w:right w:val="single" w:sz="4" w:space="0" w:color="auto"/>
            </w:tcBorders>
            <w:shd w:val="clear" w:color="auto" w:fill="auto"/>
          </w:tcPr>
          <w:p w14:paraId="35BD03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«ОКТЯБРЬСКАЯ ЦЕНТРАЛЬНАЯ ГОРОДСКАЯ БОЛЬНИЦА»</w:t>
            </w:r>
          </w:p>
        </w:tc>
        <w:tc>
          <w:tcPr>
            <w:tcW w:w="564" w:type="pct"/>
            <w:gridSpan w:val="3"/>
            <w:tcBorders>
              <w:top w:val="nil"/>
              <w:left w:val="nil"/>
              <w:bottom w:val="single" w:sz="4" w:space="0" w:color="auto"/>
              <w:right w:val="single" w:sz="4" w:space="0" w:color="auto"/>
            </w:tcBorders>
            <w:shd w:val="clear" w:color="auto" w:fill="auto"/>
            <w:noWrap/>
          </w:tcPr>
          <w:p w14:paraId="2F3A1A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6319BA3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6D0A8B4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DC8B228"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C1B8DD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3302</w:t>
            </w:r>
          </w:p>
        </w:tc>
        <w:tc>
          <w:tcPr>
            <w:tcW w:w="2802" w:type="pct"/>
            <w:gridSpan w:val="4"/>
            <w:tcBorders>
              <w:top w:val="nil"/>
              <w:left w:val="nil"/>
              <w:bottom w:val="single" w:sz="4" w:space="0" w:color="auto"/>
              <w:right w:val="single" w:sz="4" w:space="0" w:color="auto"/>
            </w:tcBorders>
            <w:shd w:val="clear" w:color="auto" w:fill="auto"/>
          </w:tcPr>
          <w:p w14:paraId="181D2EB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«ОТРАДНЕНСКАЯ ГОРОДСКАЯ БОЛЬНИЦА»</w:t>
            </w:r>
          </w:p>
        </w:tc>
        <w:tc>
          <w:tcPr>
            <w:tcW w:w="564" w:type="pct"/>
            <w:gridSpan w:val="3"/>
            <w:tcBorders>
              <w:top w:val="nil"/>
              <w:left w:val="nil"/>
              <w:bottom w:val="single" w:sz="4" w:space="0" w:color="auto"/>
              <w:right w:val="single" w:sz="4" w:space="0" w:color="auto"/>
            </w:tcBorders>
            <w:shd w:val="clear" w:color="auto" w:fill="auto"/>
            <w:noWrap/>
          </w:tcPr>
          <w:p w14:paraId="329548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4051E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360A5E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94790BD"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7767877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3408</w:t>
            </w:r>
          </w:p>
        </w:tc>
        <w:tc>
          <w:tcPr>
            <w:tcW w:w="2802" w:type="pct"/>
            <w:gridSpan w:val="4"/>
            <w:tcBorders>
              <w:top w:val="nil"/>
              <w:left w:val="nil"/>
              <w:bottom w:val="single" w:sz="4" w:space="0" w:color="auto"/>
              <w:right w:val="single" w:sz="4" w:space="0" w:color="auto"/>
            </w:tcBorders>
            <w:shd w:val="clear" w:color="auto" w:fill="auto"/>
          </w:tcPr>
          <w:p w14:paraId="59C4BF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БОЛЬНИЦА № 2»</w:t>
            </w:r>
          </w:p>
        </w:tc>
        <w:tc>
          <w:tcPr>
            <w:tcW w:w="564" w:type="pct"/>
            <w:gridSpan w:val="3"/>
            <w:tcBorders>
              <w:top w:val="nil"/>
              <w:left w:val="nil"/>
              <w:bottom w:val="single" w:sz="4" w:space="0" w:color="auto"/>
              <w:right w:val="single" w:sz="4" w:space="0" w:color="auto"/>
            </w:tcBorders>
            <w:shd w:val="clear" w:color="auto" w:fill="auto"/>
            <w:noWrap/>
          </w:tcPr>
          <w:p w14:paraId="6BEF2D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51A50CF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3F000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0B75475"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7988808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3409</w:t>
            </w:r>
          </w:p>
        </w:tc>
        <w:tc>
          <w:tcPr>
            <w:tcW w:w="2802" w:type="pct"/>
            <w:gridSpan w:val="4"/>
            <w:tcBorders>
              <w:top w:val="nil"/>
              <w:left w:val="nil"/>
              <w:bottom w:val="single" w:sz="4" w:space="0" w:color="auto"/>
              <w:right w:val="single" w:sz="4" w:space="0" w:color="auto"/>
            </w:tcBorders>
            <w:shd w:val="clear" w:color="auto" w:fill="auto"/>
          </w:tcPr>
          <w:p w14:paraId="04B845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ЦЕНТРАЛЬНАЯ ГОРОДСКАЯ БОЛЬНИЦА»</w:t>
            </w:r>
          </w:p>
        </w:tc>
        <w:tc>
          <w:tcPr>
            <w:tcW w:w="564" w:type="pct"/>
            <w:gridSpan w:val="3"/>
            <w:tcBorders>
              <w:top w:val="nil"/>
              <w:left w:val="nil"/>
              <w:bottom w:val="single" w:sz="4" w:space="0" w:color="auto"/>
              <w:right w:val="single" w:sz="4" w:space="0" w:color="auto"/>
            </w:tcBorders>
            <w:shd w:val="clear" w:color="auto" w:fill="auto"/>
            <w:noWrap/>
          </w:tcPr>
          <w:p w14:paraId="2C4323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6B4950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8C6E1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BAA800C"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142FB91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3414</w:t>
            </w:r>
          </w:p>
        </w:tc>
        <w:tc>
          <w:tcPr>
            <w:tcW w:w="2802" w:type="pct"/>
            <w:gridSpan w:val="4"/>
            <w:tcBorders>
              <w:top w:val="nil"/>
              <w:left w:val="nil"/>
              <w:bottom w:val="single" w:sz="4" w:space="0" w:color="auto"/>
              <w:right w:val="single" w:sz="4" w:space="0" w:color="auto"/>
            </w:tcBorders>
            <w:shd w:val="clear" w:color="auto" w:fill="auto"/>
          </w:tcPr>
          <w:p w14:paraId="05DC5D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СЫЗРАНСКИЙ ПСИХОНЕВРОЛОГИЧЕСКИЙ ДИСПАНСЕР(*)</w:t>
            </w:r>
          </w:p>
        </w:tc>
        <w:tc>
          <w:tcPr>
            <w:tcW w:w="564" w:type="pct"/>
            <w:gridSpan w:val="3"/>
            <w:tcBorders>
              <w:top w:val="nil"/>
              <w:left w:val="nil"/>
              <w:bottom w:val="single" w:sz="4" w:space="0" w:color="auto"/>
              <w:right w:val="single" w:sz="4" w:space="0" w:color="auto"/>
            </w:tcBorders>
            <w:shd w:val="clear" w:color="auto" w:fill="auto"/>
            <w:noWrap/>
          </w:tcPr>
          <w:p w14:paraId="7205958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5B457CF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3D91FE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E5A3BE0"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6FF01A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3415</w:t>
            </w:r>
          </w:p>
        </w:tc>
        <w:tc>
          <w:tcPr>
            <w:tcW w:w="2802" w:type="pct"/>
            <w:gridSpan w:val="4"/>
            <w:tcBorders>
              <w:top w:val="nil"/>
              <w:left w:val="nil"/>
              <w:bottom w:val="single" w:sz="4" w:space="0" w:color="auto"/>
              <w:right w:val="single" w:sz="4" w:space="0" w:color="auto"/>
            </w:tcBorders>
            <w:shd w:val="clear" w:color="auto" w:fill="auto"/>
          </w:tcPr>
          <w:p w14:paraId="1FEE83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СЫЗРАНСКИЙ ПРОТИВОТУБЕРКУЛЕЗНЫЙ ДИСПАНСЕР(*)</w:t>
            </w:r>
          </w:p>
        </w:tc>
        <w:tc>
          <w:tcPr>
            <w:tcW w:w="564" w:type="pct"/>
            <w:gridSpan w:val="3"/>
            <w:tcBorders>
              <w:top w:val="nil"/>
              <w:left w:val="nil"/>
              <w:bottom w:val="single" w:sz="4" w:space="0" w:color="auto"/>
              <w:right w:val="single" w:sz="4" w:space="0" w:color="auto"/>
            </w:tcBorders>
            <w:shd w:val="clear" w:color="auto" w:fill="auto"/>
            <w:noWrap/>
          </w:tcPr>
          <w:p w14:paraId="1C30574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590EFA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446774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92D58C9"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6B7E7D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3419</w:t>
            </w:r>
          </w:p>
        </w:tc>
        <w:tc>
          <w:tcPr>
            <w:tcW w:w="2802" w:type="pct"/>
            <w:gridSpan w:val="4"/>
            <w:tcBorders>
              <w:top w:val="nil"/>
              <w:left w:val="nil"/>
              <w:bottom w:val="single" w:sz="4" w:space="0" w:color="auto"/>
              <w:right w:val="single" w:sz="4" w:space="0" w:color="auto"/>
            </w:tcBorders>
            <w:shd w:val="clear" w:color="auto" w:fill="auto"/>
          </w:tcPr>
          <w:p w14:paraId="78466A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БОЛЬНИЦА № 3»</w:t>
            </w:r>
          </w:p>
        </w:tc>
        <w:tc>
          <w:tcPr>
            <w:tcW w:w="564" w:type="pct"/>
            <w:gridSpan w:val="3"/>
            <w:tcBorders>
              <w:top w:val="nil"/>
              <w:left w:val="nil"/>
              <w:bottom w:val="single" w:sz="4" w:space="0" w:color="auto"/>
              <w:right w:val="single" w:sz="4" w:space="0" w:color="auto"/>
            </w:tcBorders>
            <w:shd w:val="clear" w:color="auto" w:fill="auto"/>
            <w:noWrap/>
          </w:tcPr>
          <w:p w14:paraId="4061C5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1D57B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5F593A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45E7431"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BB40AF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3422</w:t>
            </w:r>
          </w:p>
        </w:tc>
        <w:tc>
          <w:tcPr>
            <w:tcW w:w="2802" w:type="pct"/>
            <w:gridSpan w:val="4"/>
            <w:tcBorders>
              <w:top w:val="nil"/>
              <w:left w:val="nil"/>
              <w:bottom w:val="single" w:sz="4" w:space="0" w:color="auto"/>
              <w:right w:val="single" w:sz="4" w:space="0" w:color="auto"/>
            </w:tcBorders>
            <w:shd w:val="clear" w:color="auto" w:fill="auto"/>
          </w:tcPr>
          <w:p w14:paraId="15144C9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«СЫЗРАНСКАЯ ГОРОДСКАЯ ПОЛИКЛИНИКА»</w:t>
            </w:r>
          </w:p>
        </w:tc>
        <w:tc>
          <w:tcPr>
            <w:tcW w:w="564" w:type="pct"/>
            <w:gridSpan w:val="3"/>
            <w:tcBorders>
              <w:top w:val="nil"/>
              <w:left w:val="nil"/>
              <w:bottom w:val="single" w:sz="4" w:space="0" w:color="auto"/>
              <w:right w:val="single" w:sz="4" w:space="0" w:color="auto"/>
            </w:tcBorders>
            <w:shd w:val="clear" w:color="auto" w:fill="auto"/>
            <w:noWrap/>
          </w:tcPr>
          <w:p w14:paraId="46CB07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5EDD67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0493AB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58D81DD"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469C63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3501</w:t>
            </w:r>
          </w:p>
        </w:tc>
        <w:tc>
          <w:tcPr>
            <w:tcW w:w="2802" w:type="pct"/>
            <w:gridSpan w:val="4"/>
            <w:tcBorders>
              <w:top w:val="nil"/>
              <w:left w:val="nil"/>
              <w:bottom w:val="single" w:sz="4" w:space="0" w:color="auto"/>
              <w:right w:val="single" w:sz="4" w:space="0" w:color="auto"/>
            </w:tcBorders>
            <w:shd w:val="clear" w:color="auto" w:fill="auto"/>
          </w:tcPr>
          <w:p w14:paraId="789C4E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«ЧАПАЕВСКАЯ ЦЕНТРАЛЬНАЯ ГОРОДСКАЯ БОЛЬНИЦА»</w:t>
            </w:r>
          </w:p>
        </w:tc>
        <w:tc>
          <w:tcPr>
            <w:tcW w:w="564" w:type="pct"/>
            <w:gridSpan w:val="3"/>
            <w:tcBorders>
              <w:top w:val="nil"/>
              <w:left w:val="nil"/>
              <w:bottom w:val="single" w:sz="4" w:space="0" w:color="auto"/>
              <w:right w:val="single" w:sz="4" w:space="0" w:color="auto"/>
            </w:tcBorders>
            <w:shd w:val="clear" w:color="auto" w:fill="auto"/>
            <w:noWrap/>
          </w:tcPr>
          <w:p w14:paraId="1F7F90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BDC5CE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FE52A1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5A8816C"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40BBC14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4003</w:t>
            </w:r>
          </w:p>
        </w:tc>
        <w:tc>
          <w:tcPr>
            <w:tcW w:w="2802" w:type="pct"/>
            <w:gridSpan w:val="4"/>
            <w:tcBorders>
              <w:top w:val="nil"/>
              <w:left w:val="nil"/>
              <w:bottom w:val="single" w:sz="4" w:space="0" w:color="auto"/>
              <w:right w:val="single" w:sz="4" w:space="0" w:color="auto"/>
            </w:tcBorders>
            <w:shd w:val="clear" w:color="auto" w:fill="auto"/>
          </w:tcPr>
          <w:p w14:paraId="7DF240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ТОЛЬЯТТИНСКИЙ ПСИХОНЕВРОЛОГИЧЕСКИЙ ДИСПАНСЕР(*)</w:t>
            </w:r>
          </w:p>
        </w:tc>
        <w:tc>
          <w:tcPr>
            <w:tcW w:w="564" w:type="pct"/>
            <w:gridSpan w:val="3"/>
            <w:tcBorders>
              <w:top w:val="nil"/>
              <w:left w:val="nil"/>
              <w:bottom w:val="single" w:sz="4" w:space="0" w:color="auto"/>
              <w:right w:val="single" w:sz="4" w:space="0" w:color="auto"/>
            </w:tcBorders>
            <w:shd w:val="clear" w:color="auto" w:fill="auto"/>
            <w:noWrap/>
          </w:tcPr>
          <w:p w14:paraId="51A3E5F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7BA5F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63EE3D0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050E41A"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C79EF7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4005</w:t>
            </w:r>
          </w:p>
        </w:tc>
        <w:tc>
          <w:tcPr>
            <w:tcW w:w="2802" w:type="pct"/>
            <w:gridSpan w:val="4"/>
            <w:tcBorders>
              <w:top w:val="nil"/>
              <w:left w:val="nil"/>
              <w:bottom w:val="single" w:sz="4" w:space="0" w:color="auto"/>
              <w:right w:val="single" w:sz="4" w:space="0" w:color="auto"/>
            </w:tcBorders>
            <w:shd w:val="clear" w:color="auto" w:fill="auto"/>
          </w:tcPr>
          <w:p w14:paraId="1CE388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ТОЛЬЯТТИНСКИЙ ПРОТИВОТУБЕРКУЛЕЗНЫЙ ДИСПАНСЕР(*)</w:t>
            </w:r>
          </w:p>
        </w:tc>
        <w:tc>
          <w:tcPr>
            <w:tcW w:w="564" w:type="pct"/>
            <w:gridSpan w:val="3"/>
            <w:tcBorders>
              <w:top w:val="nil"/>
              <w:left w:val="nil"/>
              <w:bottom w:val="single" w:sz="4" w:space="0" w:color="auto"/>
              <w:right w:val="single" w:sz="4" w:space="0" w:color="auto"/>
            </w:tcBorders>
            <w:shd w:val="clear" w:color="auto" w:fill="auto"/>
            <w:noWrap/>
          </w:tcPr>
          <w:p w14:paraId="5FF4ED3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523C9B3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A1A5C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20D0E4F" w14:textId="77777777" w:rsidTr="000325A6">
        <w:trPr>
          <w:trHeight w:val="263"/>
        </w:trPr>
        <w:tc>
          <w:tcPr>
            <w:tcW w:w="335" w:type="pct"/>
            <w:tcBorders>
              <w:top w:val="nil"/>
              <w:left w:val="single" w:sz="4" w:space="0" w:color="auto"/>
              <w:bottom w:val="single" w:sz="4" w:space="0" w:color="auto"/>
              <w:right w:val="single" w:sz="4" w:space="0" w:color="auto"/>
            </w:tcBorders>
            <w:shd w:val="clear" w:color="auto" w:fill="auto"/>
            <w:noWrap/>
          </w:tcPr>
          <w:p w14:paraId="1A4B9A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4019</w:t>
            </w:r>
          </w:p>
        </w:tc>
        <w:tc>
          <w:tcPr>
            <w:tcW w:w="2802" w:type="pct"/>
            <w:gridSpan w:val="4"/>
            <w:tcBorders>
              <w:top w:val="nil"/>
              <w:left w:val="nil"/>
              <w:bottom w:val="single" w:sz="4" w:space="0" w:color="auto"/>
              <w:right w:val="single" w:sz="4" w:space="0" w:color="auto"/>
            </w:tcBorders>
            <w:shd w:val="clear" w:color="auto" w:fill="auto"/>
          </w:tcPr>
          <w:p w14:paraId="617D9C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 4 ОАО «КУЙБЫШЕВАЗОТ»</w:t>
            </w:r>
          </w:p>
        </w:tc>
        <w:tc>
          <w:tcPr>
            <w:tcW w:w="564" w:type="pct"/>
            <w:gridSpan w:val="3"/>
            <w:tcBorders>
              <w:top w:val="nil"/>
              <w:left w:val="nil"/>
              <w:bottom w:val="single" w:sz="4" w:space="0" w:color="auto"/>
              <w:right w:val="single" w:sz="4" w:space="0" w:color="auto"/>
            </w:tcBorders>
            <w:shd w:val="clear" w:color="auto" w:fill="auto"/>
            <w:noWrap/>
          </w:tcPr>
          <w:p w14:paraId="2AE073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FB2784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7CBE0D3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7EABEC4"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9EAA9C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4020</w:t>
            </w:r>
          </w:p>
        </w:tc>
        <w:tc>
          <w:tcPr>
            <w:tcW w:w="2802" w:type="pct"/>
            <w:gridSpan w:val="4"/>
            <w:tcBorders>
              <w:top w:val="nil"/>
              <w:left w:val="nil"/>
              <w:bottom w:val="single" w:sz="4" w:space="0" w:color="auto"/>
              <w:right w:val="single" w:sz="4" w:space="0" w:color="auto"/>
            </w:tcBorders>
            <w:shd w:val="clear" w:color="auto" w:fill="auto"/>
          </w:tcPr>
          <w:p w14:paraId="6A7F9F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МСЧ № 6</w:t>
            </w:r>
          </w:p>
        </w:tc>
        <w:tc>
          <w:tcPr>
            <w:tcW w:w="564" w:type="pct"/>
            <w:gridSpan w:val="3"/>
            <w:tcBorders>
              <w:top w:val="nil"/>
              <w:left w:val="nil"/>
              <w:bottom w:val="single" w:sz="4" w:space="0" w:color="auto"/>
              <w:right w:val="single" w:sz="4" w:space="0" w:color="auto"/>
            </w:tcBorders>
            <w:shd w:val="clear" w:color="auto" w:fill="auto"/>
            <w:noWrap/>
          </w:tcPr>
          <w:p w14:paraId="3D157B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C249E6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3DEDDA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56BE99F"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43A530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4024</w:t>
            </w:r>
          </w:p>
        </w:tc>
        <w:tc>
          <w:tcPr>
            <w:tcW w:w="2802" w:type="pct"/>
            <w:gridSpan w:val="4"/>
            <w:tcBorders>
              <w:top w:val="nil"/>
              <w:left w:val="nil"/>
              <w:bottom w:val="single" w:sz="4" w:space="0" w:color="auto"/>
              <w:right w:val="single" w:sz="4" w:space="0" w:color="auto"/>
            </w:tcBorders>
            <w:shd w:val="clear" w:color="auto" w:fill="auto"/>
          </w:tcPr>
          <w:p w14:paraId="333A14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КЛИНИЧЕСКАЯ БОЛЬНИЦА № 5»</w:t>
            </w:r>
          </w:p>
        </w:tc>
        <w:tc>
          <w:tcPr>
            <w:tcW w:w="564" w:type="pct"/>
            <w:gridSpan w:val="3"/>
            <w:tcBorders>
              <w:top w:val="nil"/>
              <w:left w:val="nil"/>
              <w:bottom w:val="single" w:sz="4" w:space="0" w:color="auto"/>
              <w:right w:val="single" w:sz="4" w:space="0" w:color="auto"/>
            </w:tcBorders>
            <w:shd w:val="clear" w:color="auto" w:fill="auto"/>
            <w:noWrap/>
          </w:tcPr>
          <w:p w14:paraId="5623AF0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1FF56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BB477F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73F3D70" w14:textId="77777777" w:rsidTr="00241D3F">
        <w:trPr>
          <w:trHeight w:val="354"/>
        </w:trPr>
        <w:tc>
          <w:tcPr>
            <w:tcW w:w="335" w:type="pct"/>
            <w:tcBorders>
              <w:top w:val="nil"/>
              <w:left w:val="single" w:sz="4" w:space="0" w:color="auto"/>
              <w:bottom w:val="single" w:sz="4" w:space="0" w:color="auto"/>
              <w:right w:val="single" w:sz="4" w:space="0" w:color="auto"/>
            </w:tcBorders>
            <w:shd w:val="clear" w:color="auto" w:fill="auto"/>
            <w:noWrap/>
          </w:tcPr>
          <w:p w14:paraId="57EE41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4026</w:t>
            </w:r>
          </w:p>
        </w:tc>
        <w:tc>
          <w:tcPr>
            <w:tcW w:w="2802" w:type="pct"/>
            <w:gridSpan w:val="4"/>
            <w:tcBorders>
              <w:top w:val="nil"/>
              <w:left w:val="nil"/>
              <w:bottom w:val="single" w:sz="4" w:space="0" w:color="auto"/>
              <w:right w:val="single" w:sz="4" w:space="0" w:color="auto"/>
            </w:tcBorders>
            <w:shd w:val="clear" w:color="auto" w:fill="auto"/>
          </w:tcPr>
          <w:p w14:paraId="6A62AC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1»</w:t>
            </w:r>
          </w:p>
        </w:tc>
        <w:tc>
          <w:tcPr>
            <w:tcW w:w="564" w:type="pct"/>
            <w:gridSpan w:val="3"/>
            <w:tcBorders>
              <w:top w:val="nil"/>
              <w:left w:val="nil"/>
              <w:bottom w:val="single" w:sz="4" w:space="0" w:color="auto"/>
              <w:right w:val="single" w:sz="4" w:space="0" w:color="auto"/>
            </w:tcBorders>
            <w:shd w:val="clear" w:color="auto" w:fill="auto"/>
            <w:noWrap/>
          </w:tcPr>
          <w:p w14:paraId="667EDC2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BD14B6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746192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33B8A77"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5024D6D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4043</w:t>
            </w:r>
          </w:p>
        </w:tc>
        <w:tc>
          <w:tcPr>
            <w:tcW w:w="2802" w:type="pct"/>
            <w:gridSpan w:val="4"/>
            <w:tcBorders>
              <w:top w:val="nil"/>
              <w:left w:val="nil"/>
              <w:bottom w:val="single" w:sz="4" w:space="0" w:color="auto"/>
              <w:right w:val="single" w:sz="4" w:space="0" w:color="auto"/>
            </w:tcBorders>
            <w:shd w:val="clear" w:color="auto" w:fill="auto"/>
          </w:tcPr>
          <w:p w14:paraId="3052D8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КЛИНИЧЕСКАЯ ПОЛИКЛИНИКА № 3»</w:t>
            </w:r>
          </w:p>
        </w:tc>
        <w:tc>
          <w:tcPr>
            <w:tcW w:w="564" w:type="pct"/>
            <w:gridSpan w:val="3"/>
            <w:tcBorders>
              <w:top w:val="nil"/>
              <w:left w:val="nil"/>
              <w:bottom w:val="single" w:sz="4" w:space="0" w:color="auto"/>
              <w:right w:val="single" w:sz="4" w:space="0" w:color="auto"/>
            </w:tcBorders>
            <w:shd w:val="clear" w:color="auto" w:fill="auto"/>
            <w:noWrap/>
          </w:tcPr>
          <w:p w14:paraId="75423A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8BBCFA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819721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7D79FF2" w14:textId="77777777" w:rsidTr="000325A6">
        <w:trPr>
          <w:trHeight w:val="300"/>
        </w:trPr>
        <w:tc>
          <w:tcPr>
            <w:tcW w:w="335" w:type="pct"/>
            <w:tcBorders>
              <w:top w:val="nil"/>
              <w:left w:val="single" w:sz="4" w:space="0" w:color="auto"/>
              <w:bottom w:val="single" w:sz="4" w:space="0" w:color="auto"/>
              <w:right w:val="single" w:sz="4" w:space="0" w:color="auto"/>
            </w:tcBorders>
            <w:shd w:val="clear" w:color="auto" w:fill="auto"/>
            <w:noWrap/>
          </w:tcPr>
          <w:p w14:paraId="4E3BDF7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4055</w:t>
            </w:r>
          </w:p>
        </w:tc>
        <w:tc>
          <w:tcPr>
            <w:tcW w:w="2802" w:type="pct"/>
            <w:gridSpan w:val="4"/>
            <w:tcBorders>
              <w:top w:val="nil"/>
              <w:left w:val="nil"/>
              <w:bottom w:val="single" w:sz="4" w:space="0" w:color="auto"/>
              <w:right w:val="single" w:sz="4" w:space="0" w:color="auto"/>
            </w:tcBorders>
            <w:shd w:val="clear" w:color="auto" w:fill="auto"/>
          </w:tcPr>
          <w:p w14:paraId="69F858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 3 ОАО «ВОЛГОЦЕММАШ»</w:t>
            </w:r>
          </w:p>
        </w:tc>
        <w:tc>
          <w:tcPr>
            <w:tcW w:w="564" w:type="pct"/>
            <w:gridSpan w:val="3"/>
            <w:tcBorders>
              <w:top w:val="nil"/>
              <w:left w:val="nil"/>
              <w:bottom w:val="single" w:sz="4" w:space="0" w:color="auto"/>
              <w:right w:val="single" w:sz="4" w:space="0" w:color="auto"/>
            </w:tcBorders>
            <w:shd w:val="clear" w:color="auto" w:fill="auto"/>
            <w:noWrap/>
          </w:tcPr>
          <w:p w14:paraId="776648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A06F1C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6776138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2CDADB1"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61FDD7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4061</w:t>
            </w:r>
          </w:p>
        </w:tc>
        <w:tc>
          <w:tcPr>
            <w:tcW w:w="2802" w:type="pct"/>
            <w:gridSpan w:val="4"/>
            <w:tcBorders>
              <w:top w:val="nil"/>
              <w:left w:val="nil"/>
              <w:bottom w:val="single" w:sz="4" w:space="0" w:color="auto"/>
              <w:right w:val="single" w:sz="4" w:space="0" w:color="auto"/>
            </w:tcBorders>
            <w:shd w:val="clear" w:color="auto" w:fill="auto"/>
          </w:tcPr>
          <w:p w14:paraId="6F7FA3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ФГБУЗ САМАРСКИЙ МЕДИЦИНСКИЙ КЛИНИЧЕСКИЙ ЦЕНТР ФМБА РОССИИ</w:t>
            </w:r>
          </w:p>
        </w:tc>
        <w:tc>
          <w:tcPr>
            <w:tcW w:w="564" w:type="pct"/>
            <w:gridSpan w:val="3"/>
            <w:tcBorders>
              <w:top w:val="nil"/>
              <w:left w:val="nil"/>
              <w:bottom w:val="single" w:sz="4" w:space="0" w:color="auto"/>
              <w:right w:val="single" w:sz="4" w:space="0" w:color="auto"/>
            </w:tcBorders>
            <w:shd w:val="clear" w:color="auto" w:fill="auto"/>
            <w:noWrap/>
          </w:tcPr>
          <w:p w14:paraId="0EAF4E3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6589E8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0C64EE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1C5382D" w14:textId="77777777" w:rsidTr="00241D3F">
        <w:trPr>
          <w:trHeight w:val="258"/>
        </w:trPr>
        <w:tc>
          <w:tcPr>
            <w:tcW w:w="335" w:type="pct"/>
            <w:tcBorders>
              <w:top w:val="nil"/>
              <w:left w:val="single" w:sz="4" w:space="0" w:color="auto"/>
              <w:bottom w:val="single" w:sz="4" w:space="0" w:color="auto"/>
              <w:right w:val="single" w:sz="4" w:space="0" w:color="auto"/>
            </w:tcBorders>
            <w:shd w:val="clear" w:color="auto" w:fill="auto"/>
            <w:noWrap/>
          </w:tcPr>
          <w:p w14:paraId="778D14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4098</w:t>
            </w:r>
          </w:p>
        </w:tc>
        <w:tc>
          <w:tcPr>
            <w:tcW w:w="2802" w:type="pct"/>
            <w:gridSpan w:val="4"/>
            <w:tcBorders>
              <w:top w:val="nil"/>
              <w:left w:val="nil"/>
              <w:bottom w:val="single" w:sz="4" w:space="0" w:color="auto"/>
              <w:right w:val="single" w:sz="4" w:space="0" w:color="auto"/>
            </w:tcBorders>
            <w:shd w:val="clear" w:color="auto" w:fill="auto"/>
          </w:tcPr>
          <w:p w14:paraId="7A584A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2»</w:t>
            </w:r>
          </w:p>
        </w:tc>
        <w:tc>
          <w:tcPr>
            <w:tcW w:w="564" w:type="pct"/>
            <w:gridSpan w:val="3"/>
            <w:tcBorders>
              <w:top w:val="nil"/>
              <w:left w:val="nil"/>
              <w:bottom w:val="single" w:sz="4" w:space="0" w:color="auto"/>
              <w:right w:val="single" w:sz="4" w:space="0" w:color="auto"/>
            </w:tcBorders>
            <w:shd w:val="clear" w:color="auto" w:fill="auto"/>
            <w:noWrap/>
          </w:tcPr>
          <w:p w14:paraId="2841B9A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C7D261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682B576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4D6BE6"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6608F8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4099</w:t>
            </w:r>
          </w:p>
        </w:tc>
        <w:tc>
          <w:tcPr>
            <w:tcW w:w="2802" w:type="pct"/>
            <w:gridSpan w:val="4"/>
            <w:tcBorders>
              <w:top w:val="nil"/>
              <w:left w:val="nil"/>
              <w:bottom w:val="single" w:sz="4" w:space="0" w:color="auto"/>
              <w:right w:val="single" w:sz="4" w:space="0" w:color="auto"/>
            </w:tcBorders>
            <w:shd w:val="clear" w:color="auto" w:fill="auto"/>
          </w:tcPr>
          <w:p w14:paraId="013DC4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«ТОЛЬЯТТИНСКАЯ ГОРОДСКАЯ ПОЛИКЛИНИКА № 4»</w:t>
            </w:r>
          </w:p>
        </w:tc>
        <w:tc>
          <w:tcPr>
            <w:tcW w:w="564" w:type="pct"/>
            <w:gridSpan w:val="3"/>
            <w:tcBorders>
              <w:top w:val="nil"/>
              <w:left w:val="nil"/>
              <w:bottom w:val="single" w:sz="4" w:space="0" w:color="auto"/>
              <w:right w:val="single" w:sz="4" w:space="0" w:color="auto"/>
            </w:tcBorders>
            <w:shd w:val="clear" w:color="auto" w:fill="auto"/>
            <w:noWrap/>
          </w:tcPr>
          <w:p w14:paraId="399E23F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2D773D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E8480C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E0BCB11"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1312EF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5007</w:t>
            </w:r>
          </w:p>
        </w:tc>
        <w:tc>
          <w:tcPr>
            <w:tcW w:w="2802" w:type="pct"/>
            <w:gridSpan w:val="4"/>
            <w:tcBorders>
              <w:top w:val="nil"/>
              <w:left w:val="nil"/>
              <w:bottom w:val="single" w:sz="4" w:space="0" w:color="auto"/>
              <w:right w:val="single" w:sz="4" w:space="0" w:color="auto"/>
            </w:tcBorders>
            <w:shd w:val="clear" w:color="auto" w:fill="auto"/>
          </w:tcPr>
          <w:p w14:paraId="76E3C6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САМАРСКИЙ ПСИХОНЕВРОЛОГИЧЕСКИЙ ДИСПАНСЕР(*)</w:t>
            </w:r>
          </w:p>
        </w:tc>
        <w:tc>
          <w:tcPr>
            <w:tcW w:w="564" w:type="pct"/>
            <w:gridSpan w:val="3"/>
            <w:tcBorders>
              <w:top w:val="nil"/>
              <w:left w:val="nil"/>
              <w:bottom w:val="single" w:sz="4" w:space="0" w:color="auto"/>
              <w:right w:val="single" w:sz="4" w:space="0" w:color="auto"/>
            </w:tcBorders>
            <w:shd w:val="clear" w:color="auto" w:fill="auto"/>
            <w:noWrap/>
          </w:tcPr>
          <w:p w14:paraId="1B4F414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4A8721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D2B37E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AA0385" w14:textId="77777777" w:rsidTr="000325A6">
        <w:trPr>
          <w:trHeight w:val="263"/>
        </w:trPr>
        <w:tc>
          <w:tcPr>
            <w:tcW w:w="335" w:type="pct"/>
            <w:tcBorders>
              <w:top w:val="nil"/>
              <w:left w:val="single" w:sz="4" w:space="0" w:color="auto"/>
              <w:bottom w:val="single" w:sz="4" w:space="0" w:color="auto"/>
              <w:right w:val="single" w:sz="4" w:space="0" w:color="auto"/>
            </w:tcBorders>
            <w:shd w:val="clear" w:color="auto" w:fill="auto"/>
            <w:noWrap/>
          </w:tcPr>
          <w:p w14:paraId="657A2F9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5113</w:t>
            </w:r>
          </w:p>
        </w:tc>
        <w:tc>
          <w:tcPr>
            <w:tcW w:w="2802" w:type="pct"/>
            <w:gridSpan w:val="4"/>
            <w:tcBorders>
              <w:top w:val="nil"/>
              <w:left w:val="nil"/>
              <w:bottom w:val="single" w:sz="4" w:space="0" w:color="auto"/>
              <w:right w:val="single" w:sz="4" w:space="0" w:color="auto"/>
            </w:tcBorders>
            <w:shd w:val="clear" w:color="auto" w:fill="auto"/>
          </w:tcPr>
          <w:p w14:paraId="1B8029E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13 ЖЕЛЕЗНОДОРОЖНОГО РАЙОНА»</w:t>
            </w:r>
          </w:p>
        </w:tc>
        <w:tc>
          <w:tcPr>
            <w:tcW w:w="564" w:type="pct"/>
            <w:gridSpan w:val="3"/>
            <w:tcBorders>
              <w:top w:val="nil"/>
              <w:left w:val="nil"/>
              <w:bottom w:val="single" w:sz="4" w:space="0" w:color="auto"/>
              <w:right w:val="single" w:sz="4" w:space="0" w:color="auto"/>
            </w:tcBorders>
            <w:shd w:val="clear" w:color="auto" w:fill="auto"/>
            <w:noWrap/>
          </w:tcPr>
          <w:p w14:paraId="1ED3E3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41CF414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707C1F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6242AB" w14:textId="77777777" w:rsidTr="00241D3F">
        <w:trPr>
          <w:trHeight w:val="361"/>
        </w:trPr>
        <w:tc>
          <w:tcPr>
            <w:tcW w:w="335" w:type="pct"/>
            <w:tcBorders>
              <w:top w:val="nil"/>
              <w:left w:val="single" w:sz="4" w:space="0" w:color="auto"/>
              <w:bottom w:val="single" w:sz="4" w:space="0" w:color="auto"/>
              <w:right w:val="single" w:sz="4" w:space="0" w:color="auto"/>
            </w:tcBorders>
            <w:shd w:val="clear" w:color="auto" w:fill="auto"/>
            <w:noWrap/>
          </w:tcPr>
          <w:p w14:paraId="0855BB6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5201</w:t>
            </w:r>
          </w:p>
        </w:tc>
        <w:tc>
          <w:tcPr>
            <w:tcW w:w="2802" w:type="pct"/>
            <w:gridSpan w:val="4"/>
            <w:tcBorders>
              <w:top w:val="nil"/>
              <w:left w:val="nil"/>
              <w:bottom w:val="single" w:sz="4" w:space="0" w:color="auto"/>
              <w:right w:val="single" w:sz="4" w:space="0" w:color="auto"/>
            </w:tcBorders>
            <w:shd w:val="clear" w:color="auto" w:fill="auto"/>
          </w:tcPr>
          <w:p w14:paraId="5C03B0E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4 КИРОВСКОГО РАЙОНА»</w:t>
            </w:r>
          </w:p>
        </w:tc>
        <w:tc>
          <w:tcPr>
            <w:tcW w:w="564" w:type="pct"/>
            <w:gridSpan w:val="3"/>
            <w:tcBorders>
              <w:top w:val="nil"/>
              <w:left w:val="nil"/>
              <w:bottom w:val="single" w:sz="4" w:space="0" w:color="auto"/>
              <w:right w:val="single" w:sz="4" w:space="0" w:color="auto"/>
            </w:tcBorders>
            <w:shd w:val="clear" w:color="auto" w:fill="auto"/>
            <w:noWrap/>
          </w:tcPr>
          <w:p w14:paraId="14A5FD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EF866A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5A874B5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679C7CB" w14:textId="77777777" w:rsidTr="00241D3F">
        <w:trPr>
          <w:trHeight w:val="281"/>
        </w:trPr>
        <w:tc>
          <w:tcPr>
            <w:tcW w:w="335" w:type="pct"/>
            <w:tcBorders>
              <w:top w:val="nil"/>
              <w:left w:val="single" w:sz="4" w:space="0" w:color="auto"/>
              <w:bottom w:val="single" w:sz="4" w:space="0" w:color="auto"/>
              <w:right w:val="single" w:sz="4" w:space="0" w:color="auto"/>
            </w:tcBorders>
            <w:shd w:val="clear" w:color="auto" w:fill="auto"/>
            <w:noWrap/>
          </w:tcPr>
          <w:p w14:paraId="3BA4497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5202</w:t>
            </w:r>
          </w:p>
        </w:tc>
        <w:tc>
          <w:tcPr>
            <w:tcW w:w="2802" w:type="pct"/>
            <w:gridSpan w:val="4"/>
            <w:tcBorders>
              <w:top w:val="nil"/>
              <w:left w:val="nil"/>
              <w:bottom w:val="single" w:sz="4" w:space="0" w:color="auto"/>
              <w:right w:val="single" w:sz="4" w:space="0" w:color="auto"/>
            </w:tcBorders>
            <w:shd w:val="clear" w:color="auto" w:fill="auto"/>
          </w:tcPr>
          <w:p w14:paraId="28A39F5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КЛИНИЧЕСКАЯ БОЛЬНИЦА № 8»</w:t>
            </w:r>
          </w:p>
        </w:tc>
        <w:tc>
          <w:tcPr>
            <w:tcW w:w="564" w:type="pct"/>
            <w:gridSpan w:val="3"/>
            <w:tcBorders>
              <w:top w:val="nil"/>
              <w:left w:val="nil"/>
              <w:bottom w:val="single" w:sz="4" w:space="0" w:color="auto"/>
              <w:right w:val="single" w:sz="4" w:space="0" w:color="auto"/>
            </w:tcBorders>
            <w:shd w:val="clear" w:color="auto" w:fill="auto"/>
            <w:noWrap/>
          </w:tcPr>
          <w:p w14:paraId="2825AF0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48B80C7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57C1F25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1EA9D05"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48F2A3B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5207</w:t>
            </w:r>
          </w:p>
        </w:tc>
        <w:tc>
          <w:tcPr>
            <w:tcW w:w="2802" w:type="pct"/>
            <w:gridSpan w:val="4"/>
            <w:tcBorders>
              <w:top w:val="nil"/>
              <w:left w:val="nil"/>
              <w:bottom w:val="single" w:sz="4" w:space="0" w:color="auto"/>
              <w:right w:val="single" w:sz="4" w:space="0" w:color="auto"/>
            </w:tcBorders>
            <w:shd w:val="clear" w:color="auto" w:fill="auto"/>
          </w:tcPr>
          <w:p w14:paraId="1F7E9B3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«СМСЧ № 5 КИРОВСКОГО РАЙОНА»</w:t>
            </w:r>
          </w:p>
        </w:tc>
        <w:tc>
          <w:tcPr>
            <w:tcW w:w="564" w:type="pct"/>
            <w:gridSpan w:val="3"/>
            <w:tcBorders>
              <w:top w:val="nil"/>
              <w:left w:val="nil"/>
              <w:bottom w:val="single" w:sz="4" w:space="0" w:color="auto"/>
              <w:right w:val="single" w:sz="4" w:space="0" w:color="auto"/>
            </w:tcBorders>
            <w:shd w:val="clear" w:color="auto" w:fill="auto"/>
            <w:noWrap/>
          </w:tcPr>
          <w:p w14:paraId="57144A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4085223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E7F3A4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3BF692F"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0966E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5306</w:t>
            </w:r>
          </w:p>
        </w:tc>
        <w:tc>
          <w:tcPr>
            <w:tcW w:w="2802" w:type="pct"/>
            <w:gridSpan w:val="4"/>
            <w:tcBorders>
              <w:top w:val="nil"/>
              <w:left w:val="nil"/>
              <w:bottom w:val="single" w:sz="4" w:space="0" w:color="auto"/>
              <w:right w:val="single" w:sz="4" w:space="0" w:color="auto"/>
            </w:tcBorders>
            <w:shd w:val="clear" w:color="auto" w:fill="auto"/>
          </w:tcPr>
          <w:p w14:paraId="4611931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7»</w:t>
            </w:r>
          </w:p>
        </w:tc>
        <w:tc>
          <w:tcPr>
            <w:tcW w:w="564" w:type="pct"/>
            <w:gridSpan w:val="3"/>
            <w:tcBorders>
              <w:top w:val="nil"/>
              <w:left w:val="nil"/>
              <w:bottom w:val="single" w:sz="4" w:space="0" w:color="auto"/>
              <w:right w:val="single" w:sz="4" w:space="0" w:color="auto"/>
            </w:tcBorders>
            <w:shd w:val="clear" w:color="auto" w:fill="auto"/>
            <w:noWrap/>
          </w:tcPr>
          <w:p w14:paraId="2B4540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ABD23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65059F5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0CCA8F8"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13304F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5401</w:t>
            </w:r>
          </w:p>
        </w:tc>
        <w:tc>
          <w:tcPr>
            <w:tcW w:w="2802" w:type="pct"/>
            <w:gridSpan w:val="4"/>
            <w:tcBorders>
              <w:top w:val="nil"/>
              <w:left w:val="nil"/>
              <w:bottom w:val="single" w:sz="4" w:space="0" w:color="auto"/>
              <w:right w:val="single" w:sz="4" w:space="0" w:color="auto"/>
            </w:tcBorders>
            <w:shd w:val="clear" w:color="auto" w:fill="auto"/>
          </w:tcPr>
          <w:p w14:paraId="1D52703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10»</w:t>
            </w:r>
          </w:p>
        </w:tc>
        <w:tc>
          <w:tcPr>
            <w:tcW w:w="564" w:type="pct"/>
            <w:gridSpan w:val="3"/>
            <w:tcBorders>
              <w:top w:val="nil"/>
              <w:left w:val="nil"/>
              <w:bottom w:val="single" w:sz="4" w:space="0" w:color="auto"/>
              <w:right w:val="single" w:sz="4" w:space="0" w:color="auto"/>
            </w:tcBorders>
            <w:shd w:val="clear" w:color="auto" w:fill="auto"/>
            <w:noWrap/>
          </w:tcPr>
          <w:p w14:paraId="7EA7CA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61C9B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27E429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93BA1F4"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167AE1F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5501</w:t>
            </w:r>
          </w:p>
        </w:tc>
        <w:tc>
          <w:tcPr>
            <w:tcW w:w="2802" w:type="pct"/>
            <w:gridSpan w:val="4"/>
            <w:tcBorders>
              <w:top w:val="nil"/>
              <w:left w:val="nil"/>
              <w:bottom w:val="single" w:sz="4" w:space="0" w:color="auto"/>
              <w:right w:val="single" w:sz="4" w:space="0" w:color="auto"/>
            </w:tcBorders>
            <w:shd w:val="clear" w:color="auto" w:fill="auto"/>
          </w:tcPr>
          <w:p w14:paraId="033BE9E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3»</w:t>
            </w:r>
          </w:p>
        </w:tc>
        <w:tc>
          <w:tcPr>
            <w:tcW w:w="564" w:type="pct"/>
            <w:gridSpan w:val="3"/>
            <w:tcBorders>
              <w:top w:val="nil"/>
              <w:left w:val="nil"/>
              <w:bottom w:val="single" w:sz="4" w:space="0" w:color="auto"/>
              <w:right w:val="single" w:sz="4" w:space="0" w:color="auto"/>
            </w:tcBorders>
            <w:shd w:val="clear" w:color="auto" w:fill="auto"/>
            <w:noWrap/>
          </w:tcPr>
          <w:p w14:paraId="2C89BB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AF4BDB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5A1F2E2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90027D2"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7FC1088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5601</w:t>
            </w:r>
          </w:p>
        </w:tc>
        <w:tc>
          <w:tcPr>
            <w:tcW w:w="2802" w:type="pct"/>
            <w:gridSpan w:val="4"/>
            <w:tcBorders>
              <w:top w:val="nil"/>
              <w:left w:val="nil"/>
              <w:bottom w:val="single" w:sz="4" w:space="0" w:color="auto"/>
              <w:right w:val="single" w:sz="4" w:space="0" w:color="auto"/>
            </w:tcBorders>
            <w:shd w:val="clear" w:color="auto" w:fill="auto"/>
          </w:tcPr>
          <w:p w14:paraId="2B70D2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9 ОКТЯБРЬСКОГО РАЙОНА»</w:t>
            </w:r>
          </w:p>
        </w:tc>
        <w:tc>
          <w:tcPr>
            <w:tcW w:w="564" w:type="pct"/>
            <w:gridSpan w:val="3"/>
            <w:tcBorders>
              <w:top w:val="nil"/>
              <w:left w:val="nil"/>
              <w:bottom w:val="single" w:sz="4" w:space="0" w:color="auto"/>
              <w:right w:val="single" w:sz="4" w:space="0" w:color="auto"/>
            </w:tcBorders>
            <w:shd w:val="clear" w:color="auto" w:fill="auto"/>
            <w:noWrap/>
          </w:tcPr>
          <w:p w14:paraId="224185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46A3E2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82D32B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C23DA85" w14:textId="77777777" w:rsidTr="000325A6">
        <w:trPr>
          <w:trHeight w:val="300"/>
        </w:trPr>
        <w:tc>
          <w:tcPr>
            <w:tcW w:w="335" w:type="pct"/>
            <w:tcBorders>
              <w:top w:val="nil"/>
              <w:left w:val="single" w:sz="4" w:space="0" w:color="auto"/>
              <w:bottom w:val="single" w:sz="4" w:space="0" w:color="auto"/>
              <w:right w:val="single" w:sz="4" w:space="0" w:color="auto"/>
            </w:tcBorders>
            <w:shd w:val="clear" w:color="auto" w:fill="auto"/>
            <w:noWrap/>
          </w:tcPr>
          <w:p w14:paraId="36046EB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5602</w:t>
            </w:r>
          </w:p>
        </w:tc>
        <w:tc>
          <w:tcPr>
            <w:tcW w:w="2802" w:type="pct"/>
            <w:gridSpan w:val="4"/>
            <w:tcBorders>
              <w:top w:val="nil"/>
              <w:left w:val="nil"/>
              <w:bottom w:val="single" w:sz="4" w:space="0" w:color="auto"/>
              <w:right w:val="single" w:sz="4" w:space="0" w:color="auto"/>
            </w:tcBorders>
            <w:shd w:val="clear" w:color="auto" w:fill="auto"/>
          </w:tcPr>
          <w:p w14:paraId="631945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4»</w:t>
            </w:r>
          </w:p>
        </w:tc>
        <w:tc>
          <w:tcPr>
            <w:tcW w:w="564" w:type="pct"/>
            <w:gridSpan w:val="3"/>
            <w:tcBorders>
              <w:top w:val="nil"/>
              <w:left w:val="nil"/>
              <w:bottom w:val="single" w:sz="4" w:space="0" w:color="auto"/>
              <w:right w:val="single" w:sz="4" w:space="0" w:color="auto"/>
            </w:tcBorders>
            <w:shd w:val="clear" w:color="auto" w:fill="auto"/>
            <w:noWrap/>
          </w:tcPr>
          <w:p w14:paraId="5B8BBD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AFC4E5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5C5536C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5D4F34"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1682F2D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5702</w:t>
            </w:r>
          </w:p>
        </w:tc>
        <w:tc>
          <w:tcPr>
            <w:tcW w:w="2802" w:type="pct"/>
            <w:gridSpan w:val="4"/>
            <w:tcBorders>
              <w:top w:val="nil"/>
              <w:left w:val="nil"/>
              <w:bottom w:val="single" w:sz="4" w:space="0" w:color="auto"/>
              <w:right w:val="single" w:sz="4" w:space="0" w:color="auto"/>
            </w:tcBorders>
            <w:shd w:val="clear" w:color="auto" w:fill="auto"/>
          </w:tcPr>
          <w:p w14:paraId="38A9EE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«СГП № 14»</w:t>
            </w:r>
          </w:p>
        </w:tc>
        <w:tc>
          <w:tcPr>
            <w:tcW w:w="564" w:type="pct"/>
            <w:gridSpan w:val="3"/>
            <w:tcBorders>
              <w:top w:val="nil"/>
              <w:left w:val="nil"/>
              <w:bottom w:val="single" w:sz="4" w:space="0" w:color="auto"/>
              <w:right w:val="single" w:sz="4" w:space="0" w:color="auto"/>
            </w:tcBorders>
            <w:shd w:val="clear" w:color="auto" w:fill="auto"/>
            <w:noWrap/>
          </w:tcPr>
          <w:p w14:paraId="6A3DF4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65ECAA8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3562F3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AC6CE9F"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2B4670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5705</w:t>
            </w:r>
          </w:p>
        </w:tc>
        <w:tc>
          <w:tcPr>
            <w:tcW w:w="2802" w:type="pct"/>
            <w:gridSpan w:val="4"/>
            <w:tcBorders>
              <w:top w:val="nil"/>
              <w:left w:val="nil"/>
              <w:bottom w:val="single" w:sz="4" w:space="0" w:color="auto"/>
              <w:right w:val="single" w:sz="4" w:space="0" w:color="auto"/>
            </w:tcBorders>
            <w:shd w:val="clear" w:color="auto" w:fill="auto"/>
          </w:tcPr>
          <w:p w14:paraId="5DE0D83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«СМСЧ № 2 ПРОМЫШЛЕННОГО РАЙОНА»</w:t>
            </w:r>
          </w:p>
        </w:tc>
        <w:tc>
          <w:tcPr>
            <w:tcW w:w="564" w:type="pct"/>
            <w:gridSpan w:val="3"/>
            <w:tcBorders>
              <w:top w:val="nil"/>
              <w:left w:val="nil"/>
              <w:bottom w:val="single" w:sz="4" w:space="0" w:color="auto"/>
              <w:right w:val="single" w:sz="4" w:space="0" w:color="auto"/>
            </w:tcBorders>
            <w:shd w:val="clear" w:color="auto" w:fill="auto"/>
            <w:noWrap/>
          </w:tcPr>
          <w:p w14:paraId="15D3DF6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C2E0A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D5A42F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0B99359"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17F1970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5715</w:t>
            </w:r>
          </w:p>
        </w:tc>
        <w:tc>
          <w:tcPr>
            <w:tcW w:w="2802" w:type="pct"/>
            <w:gridSpan w:val="4"/>
            <w:tcBorders>
              <w:top w:val="nil"/>
              <w:left w:val="nil"/>
              <w:bottom w:val="single" w:sz="4" w:space="0" w:color="auto"/>
              <w:right w:val="single" w:sz="4" w:space="0" w:color="auto"/>
            </w:tcBorders>
            <w:shd w:val="clear" w:color="auto" w:fill="auto"/>
          </w:tcPr>
          <w:p w14:paraId="2A3AFB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КЛИНИЧЕСКАЯ ПОЛИКЛИНИКА № 15 ПРОМЫШЛЕННОГО РАЙОНА»</w:t>
            </w:r>
          </w:p>
        </w:tc>
        <w:tc>
          <w:tcPr>
            <w:tcW w:w="564" w:type="pct"/>
            <w:gridSpan w:val="3"/>
            <w:tcBorders>
              <w:top w:val="nil"/>
              <w:left w:val="nil"/>
              <w:bottom w:val="single" w:sz="4" w:space="0" w:color="auto"/>
              <w:right w:val="single" w:sz="4" w:space="0" w:color="auto"/>
            </w:tcBorders>
            <w:shd w:val="clear" w:color="auto" w:fill="auto"/>
            <w:noWrap/>
          </w:tcPr>
          <w:p w14:paraId="33C0B4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2D8422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D6D99F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DCDE80E" w14:textId="77777777" w:rsidTr="00241D3F">
        <w:trPr>
          <w:trHeight w:val="362"/>
        </w:trPr>
        <w:tc>
          <w:tcPr>
            <w:tcW w:w="335" w:type="pct"/>
            <w:tcBorders>
              <w:top w:val="nil"/>
              <w:left w:val="single" w:sz="4" w:space="0" w:color="auto"/>
              <w:bottom w:val="single" w:sz="4" w:space="0" w:color="auto"/>
              <w:right w:val="single" w:sz="4" w:space="0" w:color="auto"/>
            </w:tcBorders>
            <w:shd w:val="clear" w:color="auto" w:fill="auto"/>
            <w:noWrap/>
          </w:tcPr>
          <w:p w14:paraId="5A56814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5716</w:t>
            </w:r>
          </w:p>
        </w:tc>
        <w:tc>
          <w:tcPr>
            <w:tcW w:w="2802" w:type="pct"/>
            <w:gridSpan w:val="4"/>
            <w:tcBorders>
              <w:top w:val="nil"/>
              <w:left w:val="nil"/>
              <w:bottom w:val="single" w:sz="4" w:space="0" w:color="auto"/>
              <w:right w:val="single" w:sz="4" w:space="0" w:color="auto"/>
            </w:tcBorders>
            <w:shd w:val="clear" w:color="auto" w:fill="auto"/>
          </w:tcPr>
          <w:p w14:paraId="43AAEA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6 ПРОМЫШЛЕННОГО РАЙОНА»</w:t>
            </w:r>
          </w:p>
        </w:tc>
        <w:tc>
          <w:tcPr>
            <w:tcW w:w="564" w:type="pct"/>
            <w:gridSpan w:val="3"/>
            <w:tcBorders>
              <w:top w:val="nil"/>
              <w:left w:val="nil"/>
              <w:bottom w:val="single" w:sz="4" w:space="0" w:color="auto"/>
              <w:right w:val="single" w:sz="4" w:space="0" w:color="auto"/>
            </w:tcBorders>
            <w:shd w:val="clear" w:color="auto" w:fill="auto"/>
            <w:noWrap/>
          </w:tcPr>
          <w:p w14:paraId="0EEFF2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631144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3E2C5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0434770"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F4C5E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5721</w:t>
            </w:r>
          </w:p>
        </w:tc>
        <w:tc>
          <w:tcPr>
            <w:tcW w:w="2802" w:type="pct"/>
            <w:gridSpan w:val="4"/>
            <w:tcBorders>
              <w:top w:val="nil"/>
              <w:left w:val="nil"/>
              <w:bottom w:val="single" w:sz="4" w:space="0" w:color="auto"/>
              <w:right w:val="single" w:sz="4" w:space="0" w:color="auto"/>
            </w:tcBorders>
            <w:shd w:val="clear" w:color="auto" w:fill="auto"/>
          </w:tcPr>
          <w:p w14:paraId="7FCFEA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 ПРОМЫШЛЕННОГО РАЙОНА»</w:t>
            </w:r>
          </w:p>
        </w:tc>
        <w:tc>
          <w:tcPr>
            <w:tcW w:w="564" w:type="pct"/>
            <w:gridSpan w:val="3"/>
            <w:tcBorders>
              <w:top w:val="nil"/>
              <w:left w:val="nil"/>
              <w:bottom w:val="single" w:sz="4" w:space="0" w:color="auto"/>
              <w:right w:val="single" w:sz="4" w:space="0" w:color="auto"/>
            </w:tcBorders>
            <w:shd w:val="clear" w:color="auto" w:fill="auto"/>
            <w:noWrap/>
          </w:tcPr>
          <w:p w14:paraId="6665BA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679D743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E80DA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DDF004C"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4018658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5902</w:t>
            </w:r>
          </w:p>
        </w:tc>
        <w:tc>
          <w:tcPr>
            <w:tcW w:w="2802" w:type="pct"/>
            <w:gridSpan w:val="4"/>
            <w:tcBorders>
              <w:top w:val="nil"/>
              <w:left w:val="nil"/>
              <w:bottom w:val="single" w:sz="4" w:space="0" w:color="auto"/>
              <w:right w:val="single" w:sz="4" w:space="0" w:color="auto"/>
            </w:tcBorders>
            <w:shd w:val="clear" w:color="auto" w:fill="auto"/>
          </w:tcPr>
          <w:p w14:paraId="02FB13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БОЛЬНИЦА № 6»</w:t>
            </w:r>
          </w:p>
        </w:tc>
        <w:tc>
          <w:tcPr>
            <w:tcW w:w="564" w:type="pct"/>
            <w:gridSpan w:val="3"/>
            <w:tcBorders>
              <w:top w:val="nil"/>
              <w:left w:val="nil"/>
              <w:bottom w:val="single" w:sz="4" w:space="0" w:color="auto"/>
              <w:right w:val="single" w:sz="4" w:space="0" w:color="auto"/>
            </w:tcBorders>
            <w:shd w:val="clear" w:color="auto" w:fill="auto"/>
            <w:noWrap/>
          </w:tcPr>
          <w:p w14:paraId="7529F4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6598518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F7D1D6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159DF4F"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F1B165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5903</w:t>
            </w:r>
          </w:p>
        </w:tc>
        <w:tc>
          <w:tcPr>
            <w:tcW w:w="2802" w:type="pct"/>
            <w:gridSpan w:val="4"/>
            <w:tcBorders>
              <w:top w:val="nil"/>
              <w:left w:val="nil"/>
              <w:bottom w:val="single" w:sz="4" w:space="0" w:color="auto"/>
              <w:right w:val="single" w:sz="4" w:space="0" w:color="auto"/>
            </w:tcBorders>
            <w:shd w:val="clear" w:color="auto" w:fill="auto"/>
          </w:tcPr>
          <w:p w14:paraId="1D34B9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СО «САМАРСКАЯ ГОРОДСКАЯ ПОЛИКЛИНИКА № 10 СОВЕТСКОГО РАЙОНА»</w:t>
            </w:r>
          </w:p>
        </w:tc>
        <w:tc>
          <w:tcPr>
            <w:tcW w:w="564" w:type="pct"/>
            <w:gridSpan w:val="3"/>
            <w:tcBorders>
              <w:top w:val="nil"/>
              <w:left w:val="nil"/>
              <w:bottom w:val="single" w:sz="4" w:space="0" w:color="auto"/>
              <w:right w:val="single" w:sz="4" w:space="0" w:color="auto"/>
            </w:tcBorders>
            <w:shd w:val="clear" w:color="auto" w:fill="auto"/>
            <w:noWrap/>
          </w:tcPr>
          <w:p w14:paraId="0ACEC8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9E4BD0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73397F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04EBE6F" w14:textId="77777777" w:rsidTr="00241D3F">
        <w:trPr>
          <w:trHeight w:val="280"/>
        </w:trPr>
        <w:tc>
          <w:tcPr>
            <w:tcW w:w="335" w:type="pct"/>
            <w:tcBorders>
              <w:top w:val="nil"/>
              <w:left w:val="single" w:sz="4" w:space="0" w:color="auto"/>
              <w:bottom w:val="single" w:sz="4" w:space="0" w:color="auto"/>
              <w:right w:val="single" w:sz="4" w:space="0" w:color="auto"/>
            </w:tcBorders>
            <w:shd w:val="clear" w:color="auto" w:fill="auto"/>
            <w:noWrap/>
          </w:tcPr>
          <w:p w14:paraId="5FD8A7D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6002</w:t>
            </w:r>
          </w:p>
        </w:tc>
        <w:tc>
          <w:tcPr>
            <w:tcW w:w="2802" w:type="pct"/>
            <w:gridSpan w:val="4"/>
            <w:tcBorders>
              <w:top w:val="nil"/>
              <w:left w:val="nil"/>
              <w:bottom w:val="single" w:sz="4" w:space="0" w:color="auto"/>
              <w:right w:val="single" w:sz="4" w:space="0" w:color="auto"/>
            </w:tcBorders>
            <w:shd w:val="clear" w:color="auto" w:fill="auto"/>
          </w:tcPr>
          <w:p w14:paraId="15AC1A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ОБЛАСТНАЯ КЛИНИЧЕСКАЯ БОЛЬНИЦА ИМ. В.Д. СЕРЕДАВИНА</w:t>
            </w:r>
          </w:p>
        </w:tc>
        <w:tc>
          <w:tcPr>
            <w:tcW w:w="564" w:type="pct"/>
            <w:gridSpan w:val="3"/>
            <w:tcBorders>
              <w:top w:val="nil"/>
              <w:left w:val="nil"/>
              <w:bottom w:val="single" w:sz="4" w:space="0" w:color="auto"/>
              <w:right w:val="single" w:sz="4" w:space="0" w:color="auto"/>
            </w:tcBorders>
            <w:shd w:val="clear" w:color="auto" w:fill="auto"/>
            <w:noWrap/>
          </w:tcPr>
          <w:p w14:paraId="0693DF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71E9ADA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2CB82A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9EB96F6" w14:textId="77777777" w:rsidTr="00241D3F">
        <w:trPr>
          <w:trHeight w:val="283"/>
        </w:trPr>
        <w:tc>
          <w:tcPr>
            <w:tcW w:w="335" w:type="pct"/>
            <w:tcBorders>
              <w:top w:val="nil"/>
              <w:left w:val="single" w:sz="4" w:space="0" w:color="auto"/>
              <w:bottom w:val="single" w:sz="4" w:space="0" w:color="auto"/>
              <w:right w:val="single" w:sz="4" w:space="0" w:color="auto"/>
            </w:tcBorders>
            <w:shd w:val="clear" w:color="auto" w:fill="auto"/>
            <w:noWrap/>
          </w:tcPr>
          <w:p w14:paraId="57EC78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6004</w:t>
            </w:r>
          </w:p>
        </w:tc>
        <w:tc>
          <w:tcPr>
            <w:tcW w:w="2802" w:type="pct"/>
            <w:gridSpan w:val="4"/>
            <w:tcBorders>
              <w:top w:val="nil"/>
              <w:left w:val="nil"/>
              <w:bottom w:val="single" w:sz="4" w:space="0" w:color="auto"/>
              <w:right w:val="single" w:sz="4" w:space="0" w:color="auto"/>
            </w:tcBorders>
            <w:shd w:val="clear" w:color="auto" w:fill="auto"/>
          </w:tcPr>
          <w:p w14:paraId="25D787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ОБЛАСТНАЯ КЛИНИЧЕСКАЯ БОЛЬНИЦА № 2</w:t>
            </w:r>
          </w:p>
        </w:tc>
        <w:tc>
          <w:tcPr>
            <w:tcW w:w="564" w:type="pct"/>
            <w:gridSpan w:val="3"/>
            <w:tcBorders>
              <w:top w:val="nil"/>
              <w:left w:val="nil"/>
              <w:bottom w:val="single" w:sz="4" w:space="0" w:color="auto"/>
              <w:right w:val="single" w:sz="4" w:space="0" w:color="auto"/>
            </w:tcBorders>
            <w:shd w:val="clear" w:color="auto" w:fill="auto"/>
            <w:noWrap/>
          </w:tcPr>
          <w:p w14:paraId="587A65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6AA62C4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3FCF26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F0A37B2"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7E0B0A6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6008</w:t>
            </w:r>
          </w:p>
        </w:tc>
        <w:tc>
          <w:tcPr>
            <w:tcW w:w="2802" w:type="pct"/>
            <w:gridSpan w:val="4"/>
            <w:tcBorders>
              <w:top w:val="nil"/>
              <w:left w:val="nil"/>
              <w:bottom w:val="single" w:sz="4" w:space="0" w:color="auto"/>
              <w:right w:val="single" w:sz="4" w:space="0" w:color="auto"/>
            </w:tcBorders>
            <w:shd w:val="clear" w:color="auto" w:fill="auto"/>
          </w:tcPr>
          <w:p w14:paraId="089BAD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САМАРСКАЯ ПСИХИАТРИЧЕСКАЯ БОЛЬНИЦА(*)</w:t>
            </w:r>
          </w:p>
        </w:tc>
        <w:tc>
          <w:tcPr>
            <w:tcW w:w="564" w:type="pct"/>
            <w:gridSpan w:val="3"/>
            <w:tcBorders>
              <w:top w:val="nil"/>
              <w:left w:val="nil"/>
              <w:bottom w:val="single" w:sz="4" w:space="0" w:color="auto"/>
              <w:right w:val="single" w:sz="4" w:space="0" w:color="auto"/>
            </w:tcBorders>
            <w:shd w:val="clear" w:color="auto" w:fill="auto"/>
            <w:noWrap/>
          </w:tcPr>
          <w:p w14:paraId="576644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971A9B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68891C2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128F6E7"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7607899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6009</w:t>
            </w:r>
          </w:p>
        </w:tc>
        <w:tc>
          <w:tcPr>
            <w:tcW w:w="2802" w:type="pct"/>
            <w:gridSpan w:val="4"/>
            <w:tcBorders>
              <w:top w:val="nil"/>
              <w:left w:val="nil"/>
              <w:bottom w:val="single" w:sz="4" w:space="0" w:color="auto"/>
              <w:right w:val="single" w:sz="4" w:space="0" w:color="auto"/>
            </w:tcBorders>
            <w:shd w:val="clear" w:color="auto" w:fill="auto"/>
          </w:tcPr>
          <w:p w14:paraId="1A3675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ЦЕНТР ПО ПРОФИЛАКТИКЕ И БОРЬБЕ СО СПИД И ИНФЕКЦИОННЫМИ ЗАБОЛЕВАНИЯМИ(*)</w:t>
            </w:r>
          </w:p>
        </w:tc>
        <w:tc>
          <w:tcPr>
            <w:tcW w:w="564" w:type="pct"/>
            <w:gridSpan w:val="3"/>
            <w:tcBorders>
              <w:top w:val="nil"/>
              <w:left w:val="nil"/>
              <w:bottom w:val="single" w:sz="4" w:space="0" w:color="auto"/>
              <w:right w:val="single" w:sz="4" w:space="0" w:color="auto"/>
            </w:tcBorders>
            <w:shd w:val="clear" w:color="auto" w:fill="auto"/>
            <w:noWrap/>
          </w:tcPr>
          <w:p w14:paraId="364C04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D4DAA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479D85F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99198DE" w14:textId="77777777" w:rsidTr="000325A6">
        <w:trPr>
          <w:trHeight w:val="563"/>
        </w:trPr>
        <w:tc>
          <w:tcPr>
            <w:tcW w:w="335" w:type="pct"/>
            <w:tcBorders>
              <w:top w:val="nil"/>
              <w:left w:val="single" w:sz="4" w:space="0" w:color="auto"/>
              <w:bottom w:val="single" w:sz="4" w:space="0" w:color="auto"/>
              <w:right w:val="single" w:sz="4" w:space="0" w:color="auto"/>
            </w:tcBorders>
            <w:shd w:val="clear" w:color="auto" w:fill="auto"/>
            <w:noWrap/>
          </w:tcPr>
          <w:p w14:paraId="1B94A8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6013</w:t>
            </w:r>
          </w:p>
        </w:tc>
        <w:tc>
          <w:tcPr>
            <w:tcW w:w="2802" w:type="pct"/>
            <w:gridSpan w:val="4"/>
            <w:tcBorders>
              <w:top w:val="nil"/>
              <w:left w:val="nil"/>
              <w:bottom w:val="single" w:sz="4" w:space="0" w:color="auto"/>
              <w:right w:val="single" w:sz="4" w:space="0" w:color="auto"/>
            </w:tcBorders>
            <w:shd w:val="clear" w:color="auto" w:fill="auto"/>
          </w:tcPr>
          <w:p w14:paraId="311C92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КЛИНИЧЕСКИЙ ПРОТИВОТУБЕРКУЛЕЗНЫЙ ДИСПАНСЕР ИМ.Н.В.ПОСТНИКОВА(*)</w:t>
            </w:r>
          </w:p>
        </w:tc>
        <w:tc>
          <w:tcPr>
            <w:tcW w:w="564" w:type="pct"/>
            <w:gridSpan w:val="3"/>
            <w:tcBorders>
              <w:top w:val="nil"/>
              <w:left w:val="nil"/>
              <w:bottom w:val="single" w:sz="4" w:space="0" w:color="auto"/>
              <w:right w:val="single" w:sz="4" w:space="0" w:color="auto"/>
            </w:tcBorders>
            <w:shd w:val="clear" w:color="auto" w:fill="auto"/>
            <w:noWrap/>
          </w:tcPr>
          <w:p w14:paraId="3036794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4D83AE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665798E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DC11BA6" w14:textId="77777777" w:rsidTr="00241D3F">
        <w:trPr>
          <w:trHeight w:val="363"/>
        </w:trPr>
        <w:tc>
          <w:tcPr>
            <w:tcW w:w="335" w:type="pct"/>
            <w:tcBorders>
              <w:top w:val="nil"/>
              <w:left w:val="single" w:sz="4" w:space="0" w:color="auto"/>
              <w:bottom w:val="single" w:sz="4" w:space="0" w:color="auto"/>
              <w:right w:val="single" w:sz="4" w:space="0" w:color="auto"/>
            </w:tcBorders>
            <w:shd w:val="clear" w:color="auto" w:fill="auto"/>
            <w:noWrap/>
          </w:tcPr>
          <w:p w14:paraId="71A24E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6016</w:t>
            </w:r>
          </w:p>
        </w:tc>
        <w:tc>
          <w:tcPr>
            <w:tcW w:w="2802" w:type="pct"/>
            <w:gridSpan w:val="4"/>
            <w:tcBorders>
              <w:top w:val="nil"/>
              <w:left w:val="nil"/>
              <w:bottom w:val="single" w:sz="4" w:space="0" w:color="auto"/>
              <w:right w:val="single" w:sz="4" w:space="0" w:color="auto"/>
            </w:tcBorders>
            <w:shd w:val="clear" w:color="auto" w:fill="auto"/>
          </w:tcPr>
          <w:p w14:paraId="7AAEF8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ГБУЗ САМАРСКИЙ ОБЛАСТНОЙ КЛИНИЧЕСКИЙ ОНКОЛОГИЧЕСКИЙ ДИСПАНСЕР(*)</w:t>
            </w:r>
          </w:p>
        </w:tc>
        <w:tc>
          <w:tcPr>
            <w:tcW w:w="564" w:type="pct"/>
            <w:gridSpan w:val="3"/>
            <w:tcBorders>
              <w:top w:val="nil"/>
              <w:left w:val="nil"/>
              <w:bottom w:val="single" w:sz="4" w:space="0" w:color="auto"/>
              <w:right w:val="single" w:sz="4" w:space="0" w:color="auto"/>
            </w:tcBorders>
            <w:shd w:val="clear" w:color="auto" w:fill="auto"/>
            <w:noWrap/>
          </w:tcPr>
          <w:p w14:paraId="25864F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2CA78EB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31A29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936E260" w14:textId="77777777" w:rsidTr="00241D3F">
        <w:trPr>
          <w:trHeight w:val="269"/>
        </w:trPr>
        <w:tc>
          <w:tcPr>
            <w:tcW w:w="335" w:type="pct"/>
            <w:tcBorders>
              <w:top w:val="nil"/>
              <w:left w:val="single" w:sz="4" w:space="0" w:color="auto"/>
              <w:bottom w:val="single" w:sz="4" w:space="0" w:color="auto"/>
              <w:right w:val="single" w:sz="4" w:space="0" w:color="auto"/>
            </w:tcBorders>
            <w:shd w:val="clear" w:color="auto" w:fill="auto"/>
            <w:noWrap/>
          </w:tcPr>
          <w:p w14:paraId="444E61C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9001</w:t>
            </w:r>
          </w:p>
        </w:tc>
        <w:tc>
          <w:tcPr>
            <w:tcW w:w="2802" w:type="pct"/>
            <w:gridSpan w:val="4"/>
            <w:tcBorders>
              <w:top w:val="nil"/>
              <w:left w:val="nil"/>
              <w:bottom w:val="single" w:sz="4" w:space="0" w:color="auto"/>
              <w:right w:val="single" w:sz="4" w:space="0" w:color="auto"/>
            </w:tcBorders>
            <w:shd w:val="clear" w:color="auto" w:fill="auto"/>
          </w:tcPr>
          <w:p w14:paraId="0E0B06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НУЗ ДОРОЖНАЯ КЛИНИЧЕСКАЯ БОЛЬНИЦА НА СТАНЦИИ САМАРА ОАО «РЖД»</w:t>
            </w:r>
          </w:p>
        </w:tc>
        <w:tc>
          <w:tcPr>
            <w:tcW w:w="564" w:type="pct"/>
            <w:gridSpan w:val="3"/>
            <w:tcBorders>
              <w:top w:val="nil"/>
              <w:left w:val="nil"/>
              <w:bottom w:val="single" w:sz="4" w:space="0" w:color="auto"/>
              <w:right w:val="single" w:sz="4" w:space="0" w:color="auto"/>
            </w:tcBorders>
            <w:shd w:val="clear" w:color="auto" w:fill="auto"/>
            <w:noWrap/>
          </w:tcPr>
          <w:p w14:paraId="57F263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8D956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14E67C2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5136155" w14:textId="77777777" w:rsidTr="00241D3F">
        <w:trPr>
          <w:trHeight w:val="274"/>
        </w:trPr>
        <w:tc>
          <w:tcPr>
            <w:tcW w:w="335" w:type="pct"/>
            <w:tcBorders>
              <w:top w:val="nil"/>
              <w:left w:val="single" w:sz="4" w:space="0" w:color="auto"/>
              <w:bottom w:val="single" w:sz="4" w:space="0" w:color="auto"/>
              <w:right w:val="single" w:sz="4" w:space="0" w:color="auto"/>
            </w:tcBorders>
            <w:shd w:val="clear" w:color="auto" w:fill="auto"/>
            <w:noWrap/>
          </w:tcPr>
          <w:p w14:paraId="79976B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9301</w:t>
            </w:r>
          </w:p>
        </w:tc>
        <w:tc>
          <w:tcPr>
            <w:tcW w:w="2802" w:type="pct"/>
            <w:gridSpan w:val="4"/>
            <w:tcBorders>
              <w:top w:val="nil"/>
              <w:left w:val="nil"/>
              <w:bottom w:val="single" w:sz="4" w:space="0" w:color="auto"/>
              <w:right w:val="single" w:sz="4" w:space="0" w:color="auto"/>
            </w:tcBorders>
            <w:shd w:val="clear" w:color="auto" w:fill="auto"/>
          </w:tcPr>
          <w:p w14:paraId="410E37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ФКУЗ МСЧ МВД РОССИИ ПО САМАРСКОЙ ОБЛАСТИ</w:t>
            </w:r>
          </w:p>
        </w:tc>
        <w:tc>
          <w:tcPr>
            <w:tcW w:w="564" w:type="pct"/>
            <w:gridSpan w:val="3"/>
            <w:tcBorders>
              <w:top w:val="nil"/>
              <w:left w:val="nil"/>
              <w:bottom w:val="single" w:sz="4" w:space="0" w:color="auto"/>
              <w:right w:val="single" w:sz="4" w:space="0" w:color="auto"/>
            </w:tcBorders>
            <w:shd w:val="clear" w:color="auto" w:fill="auto"/>
            <w:noWrap/>
          </w:tcPr>
          <w:p w14:paraId="597FF8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D7CCE0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57F88BA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74DA6CD"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0389F2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9401</w:t>
            </w:r>
          </w:p>
        </w:tc>
        <w:tc>
          <w:tcPr>
            <w:tcW w:w="2802" w:type="pct"/>
            <w:gridSpan w:val="4"/>
            <w:tcBorders>
              <w:top w:val="nil"/>
              <w:left w:val="nil"/>
              <w:bottom w:val="single" w:sz="4" w:space="0" w:color="auto"/>
              <w:right w:val="single" w:sz="4" w:space="0" w:color="auto"/>
            </w:tcBorders>
            <w:shd w:val="clear" w:color="auto" w:fill="auto"/>
          </w:tcPr>
          <w:p w14:paraId="5E37D5C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ГБОУ ВПО САМАРСКИЙ ГОСУДАРСТВЕННЫЙ МЕДИЦИНСКИЙ УНИВЕРСИТЕТ</w:t>
            </w:r>
          </w:p>
        </w:tc>
        <w:tc>
          <w:tcPr>
            <w:tcW w:w="564" w:type="pct"/>
            <w:gridSpan w:val="3"/>
            <w:tcBorders>
              <w:top w:val="nil"/>
              <w:left w:val="nil"/>
              <w:bottom w:val="single" w:sz="4" w:space="0" w:color="auto"/>
              <w:right w:val="single" w:sz="4" w:space="0" w:color="auto"/>
            </w:tcBorders>
            <w:shd w:val="clear" w:color="auto" w:fill="auto"/>
            <w:noWrap/>
          </w:tcPr>
          <w:p w14:paraId="1F1192B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0036DC7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53B3799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1C61FEC" w14:textId="77777777" w:rsidTr="00241D3F">
        <w:trPr>
          <w:trHeight w:val="281"/>
        </w:trPr>
        <w:tc>
          <w:tcPr>
            <w:tcW w:w="335" w:type="pct"/>
            <w:tcBorders>
              <w:top w:val="nil"/>
              <w:left w:val="single" w:sz="4" w:space="0" w:color="auto"/>
              <w:bottom w:val="single" w:sz="4" w:space="0" w:color="auto"/>
              <w:right w:val="single" w:sz="4" w:space="0" w:color="auto"/>
            </w:tcBorders>
            <w:shd w:val="clear" w:color="auto" w:fill="auto"/>
            <w:noWrap/>
          </w:tcPr>
          <w:p w14:paraId="6904C6C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9668</w:t>
            </w:r>
          </w:p>
        </w:tc>
        <w:tc>
          <w:tcPr>
            <w:tcW w:w="2802" w:type="pct"/>
            <w:gridSpan w:val="4"/>
            <w:tcBorders>
              <w:top w:val="nil"/>
              <w:left w:val="nil"/>
              <w:bottom w:val="single" w:sz="4" w:space="0" w:color="auto"/>
              <w:right w:val="single" w:sz="4" w:space="0" w:color="auto"/>
            </w:tcBorders>
            <w:shd w:val="clear" w:color="auto" w:fill="auto"/>
          </w:tcPr>
          <w:p w14:paraId="7749FA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МЕДИЦИНСКИЙ ЦЕНТР «ЗДОРОВЫЕ ДЕТИ»</w:t>
            </w:r>
          </w:p>
        </w:tc>
        <w:tc>
          <w:tcPr>
            <w:tcW w:w="564" w:type="pct"/>
            <w:gridSpan w:val="3"/>
            <w:tcBorders>
              <w:top w:val="nil"/>
              <w:left w:val="nil"/>
              <w:bottom w:val="single" w:sz="4" w:space="0" w:color="auto"/>
              <w:right w:val="single" w:sz="4" w:space="0" w:color="auto"/>
            </w:tcBorders>
            <w:shd w:val="clear" w:color="auto" w:fill="auto"/>
            <w:noWrap/>
          </w:tcPr>
          <w:p w14:paraId="6C28AE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6FCD480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150BF4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AF6390E"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28C3452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9690</w:t>
            </w:r>
          </w:p>
        </w:tc>
        <w:tc>
          <w:tcPr>
            <w:tcW w:w="2802" w:type="pct"/>
            <w:gridSpan w:val="4"/>
            <w:tcBorders>
              <w:top w:val="nil"/>
              <w:left w:val="nil"/>
              <w:bottom w:val="single" w:sz="4" w:space="0" w:color="auto"/>
              <w:right w:val="single" w:sz="4" w:space="0" w:color="auto"/>
            </w:tcBorders>
            <w:shd w:val="clear" w:color="auto" w:fill="auto"/>
          </w:tcPr>
          <w:p w14:paraId="6640A7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МСЧ ОАО «ТОЛЬЯТТИАЗОТ»</w:t>
            </w:r>
          </w:p>
        </w:tc>
        <w:tc>
          <w:tcPr>
            <w:tcW w:w="564" w:type="pct"/>
            <w:gridSpan w:val="3"/>
            <w:tcBorders>
              <w:top w:val="nil"/>
              <w:left w:val="nil"/>
              <w:bottom w:val="single" w:sz="4" w:space="0" w:color="auto"/>
              <w:right w:val="single" w:sz="4" w:space="0" w:color="auto"/>
            </w:tcBorders>
            <w:shd w:val="clear" w:color="auto" w:fill="auto"/>
            <w:noWrap/>
          </w:tcPr>
          <w:p w14:paraId="595E7C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8D1903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A95AC0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765EBD" w14:textId="77777777" w:rsidTr="000325A6">
        <w:trPr>
          <w:trHeight w:val="270"/>
        </w:trPr>
        <w:tc>
          <w:tcPr>
            <w:tcW w:w="335" w:type="pct"/>
            <w:tcBorders>
              <w:top w:val="nil"/>
              <w:left w:val="single" w:sz="4" w:space="0" w:color="auto"/>
              <w:bottom w:val="single" w:sz="4" w:space="0" w:color="auto"/>
              <w:right w:val="nil"/>
            </w:tcBorders>
            <w:shd w:val="clear" w:color="auto" w:fill="auto"/>
            <w:noWrap/>
          </w:tcPr>
          <w:p w14:paraId="72F788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10824</w:t>
            </w:r>
          </w:p>
        </w:tc>
        <w:tc>
          <w:tcPr>
            <w:tcW w:w="2802" w:type="pct"/>
            <w:gridSpan w:val="4"/>
            <w:tcBorders>
              <w:top w:val="nil"/>
              <w:left w:val="nil"/>
              <w:bottom w:val="single" w:sz="4" w:space="0" w:color="auto"/>
              <w:right w:val="single" w:sz="4" w:space="0" w:color="auto"/>
            </w:tcBorders>
            <w:shd w:val="clear" w:color="auto" w:fill="auto"/>
          </w:tcPr>
          <w:p w14:paraId="1D4636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ООО «МЕДИЦИНСКИЙ ЦЕНТР «ЗДОРОВЬЕ ДЕТЕЙ»</w:t>
            </w:r>
          </w:p>
        </w:tc>
        <w:tc>
          <w:tcPr>
            <w:tcW w:w="564" w:type="pct"/>
            <w:gridSpan w:val="3"/>
            <w:tcBorders>
              <w:top w:val="nil"/>
              <w:left w:val="nil"/>
              <w:bottom w:val="single" w:sz="4" w:space="0" w:color="auto"/>
              <w:right w:val="single" w:sz="4" w:space="0" w:color="auto"/>
            </w:tcBorders>
            <w:shd w:val="clear" w:color="auto" w:fill="auto"/>
            <w:noWrap/>
          </w:tcPr>
          <w:p w14:paraId="29A84C9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388F169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64639C7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4B35493"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noWrap/>
          </w:tcPr>
          <w:p w14:paraId="441D6C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9999</w:t>
            </w:r>
          </w:p>
        </w:tc>
        <w:tc>
          <w:tcPr>
            <w:tcW w:w="2802" w:type="pct"/>
            <w:gridSpan w:val="4"/>
            <w:tcBorders>
              <w:top w:val="nil"/>
              <w:left w:val="nil"/>
              <w:bottom w:val="single" w:sz="4" w:space="0" w:color="auto"/>
              <w:right w:val="single" w:sz="4" w:space="0" w:color="auto"/>
            </w:tcBorders>
            <w:shd w:val="clear" w:color="auto" w:fill="auto"/>
          </w:tcPr>
          <w:p w14:paraId="37E69C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ДРУГИЕ УЧРЕЖДЕНИЯ И ОРГАНИЗАЦИИ САМАРСКОЙ ОБЛАСТИ(**)</w:t>
            </w:r>
          </w:p>
        </w:tc>
        <w:tc>
          <w:tcPr>
            <w:tcW w:w="564" w:type="pct"/>
            <w:gridSpan w:val="3"/>
            <w:tcBorders>
              <w:top w:val="nil"/>
              <w:left w:val="nil"/>
              <w:bottom w:val="single" w:sz="4" w:space="0" w:color="auto"/>
              <w:right w:val="single" w:sz="4" w:space="0" w:color="auto"/>
            </w:tcBorders>
            <w:shd w:val="clear" w:color="auto" w:fill="auto"/>
            <w:noWrap/>
          </w:tcPr>
          <w:p w14:paraId="25146C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BA21F7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359E4B1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496E35F" w14:textId="77777777" w:rsidTr="000325A6">
        <w:trPr>
          <w:trHeight w:val="270"/>
        </w:trPr>
        <w:tc>
          <w:tcPr>
            <w:tcW w:w="3137" w:type="pct"/>
            <w:gridSpan w:val="5"/>
            <w:tcBorders>
              <w:top w:val="single" w:sz="4" w:space="0" w:color="auto"/>
              <w:left w:val="single" w:sz="4" w:space="0" w:color="auto"/>
              <w:bottom w:val="single" w:sz="4" w:space="0" w:color="auto"/>
              <w:right w:val="single" w:sz="4" w:space="0" w:color="000000"/>
            </w:tcBorders>
            <w:shd w:val="clear" w:color="auto" w:fill="auto"/>
          </w:tcPr>
          <w:p w14:paraId="3EC04D1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w:t>
            </w:r>
          </w:p>
        </w:tc>
        <w:tc>
          <w:tcPr>
            <w:tcW w:w="564" w:type="pct"/>
            <w:gridSpan w:val="3"/>
            <w:tcBorders>
              <w:top w:val="nil"/>
              <w:left w:val="nil"/>
              <w:bottom w:val="single" w:sz="4" w:space="0" w:color="auto"/>
              <w:right w:val="single" w:sz="4" w:space="0" w:color="auto"/>
            </w:tcBorders>
            <w:shd w:val="clear" w:color="auto" w:fill="auto"/>
            <w:noWrap/>
          </w:tcPr>
          <w:p w14:paraId="725B36D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697" w:type="pct"/>
            <w:gridSpan w:val="2"/>
            <w:tcBorders>
              <w:top w:val="nil"/>
              <w:left w:val="nil"/>
              <w:bottom w:val="single" w:sz="4" w:space="0" w:color="auto"/>
              <w:right w:val="single" w:sz="4" w:space="0" w:color="auto"/>
            </w:tcBorders>
            <w:shd w:val="clear" w:color="auto" w:fill="auto"/>
            <w:noWrap/>
          </w:tcPr>
          <w:p w14:paraId="30539FC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602" w:type="pct"/>
            <w:tcBorders>
              <w:top w:val="nil"/>
              <w:left w:val="nil"/>
              <w:bottom w:val="single" w:sz="4" w:space="0" w:color="auto"/>
              <w:right w:val="single" w:sz="4" w:space="0" w:color="auto"/>
            </w:tcBorders>
            <w:shd w:val="clear" w:color="auto" w:fill="auto"/>
            <w:noWrap/>
          </w:tcPr>
          <w:p w14:paraId="1324C49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F06437" w14:textId="77777777" w:rsidTr="000325A6">
        <w:trPr>
          <w:trHeight w:val="270"/>
        </w:trPr>
        <w:tc>
          <w:tcPr>
            <w:tcW w:w="335" w:type="pct"/>
            <w:tcBorders>
              <w:top w:val="nil"/>
              <w:left w:val="single" w:sz="4" w:space="0" w:color="auto"/>
              <w:bottom w:val="single" w:sz="4" w:space="0" w:color="auto"/>
              <w:right w:val="single" w:sz="4" w:space="0" w:color="auto"/>
            </w:tcBorders>
            <w:shd w:val="clear" w:color="auto" w:fill="auto"/>
          </w:tcPr>
          <w:p w14:paraId="2B9D796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802" w:type="pct"/>
            <w:gridSpan w:val="4"/>
            <w:tcBorders>
              <w:top w:val="nil"/>
              <w:left w:val="nil"/>
              <w:bottom w:val="single" w:sz="4" w:space="0" w:color="auto"/>
              <w:right w:val="single" w:sz="4" w:space="0" w:color="auto"/>
            </w:tcBorders>
            <w:shd w:val="clear" w:color="auto" w:fill="auto"/>
          </w:tcPr>
          <w:p w14:paraId="5347E9C4"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 граждан, получивших лекарственные средства, без учета МО :</w:t>
            </w:r>
          </w:p>
        </w:tc>
        <w:tc>
          <w:tcPr>
            <w:tcW w:w="564" w:type="pct"/>
            <w:gridSpan w:val="3"/>
            <w:tcBorders>
              <w:top w:val="nil"/>
              <w:left w:val="nil"/>
              <w:bottom w:val="single" w:sz="4" w:space="0" w:color="auto"/>
              <w:right w:val="single" w:sz="4" w:space="0" w:color="auto"/>
            </w:tcBorders>
            <w:shd w:val="clear" w:color="auto" w:fill="auto"/>
            <w:noWrap/>
          </w:tcPr>
          <w:p w14:paraId="08DFF3A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97" w:type="pct"/>
            <w:gridSpan w:val="2"/>
            <w:tcBorders>
              <w:top w:val="nil"/>
              <w:left w:val="nil"/>
              <w:bottom w:val="single" w:sz="4" w:space="0" w:color="auto"/>
              <w:right w:val="single" w:sz="4" w:space="0" w:color="auto"/>
            </w:tcBorders>
            <w:shd w:val="clear" w:color="auto" w:fill="auto"/>
            <w:noWrap/>
          </w:tcPr>
          <w:p w14:paraId="1291F86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2" w:type="pct"/>
            <w:tcBorders>
              <w:top w:val="nil"/>
              <w:left w:val="nil"/>
              <w:bottom w:val="single" w:sz="4" w:space="0" w:color="auto"/>
              <w:right w:val="single" w:sz="4" w:space="0" w:color="auto"/>
            </w:tcBorders>
            <w:shd w:val="clear" w:color="auto" w:fill="auto"/>
            <w:noWrap/>
          </w:tcPr>
          <w:p w14:paraId="04F4230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C4350F7" w14:textId="77777777" w:rsidTr="000325A6">
        <w:trPr>
          <w:trHeight w:val="270"/>
        </w:trPr>
        <w:tc>
          <w:tcPr>
            <w:tcW w:w="335" w:type="pct"/>
            <w:tcBorders>
              <w:top w:val="nil"/>
              <w:left w:val="nil"/>
              <w:bottom w:val="nil"/>
              <w:right w:val="nil"/>
            </w:tcBorders>
            <w:shd w:val="clear" w:color="auto" w:fill="auto"/>
          </w:tcPr>
          <w:p w14:paraId="35414CF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2802" w:type="pct"/>
            <w:gridSpan w:val="4"/>
            <w:tcBorders>
              <w:top w:val="nil"/>
              <w:left w:val="nil"/>
              <w:bottom w:val="nil"/>
              <w:right w:val="nil"/>
            </w:tcBorders>
            <w:shd w:val="clear" w:color="auto" w:fill="auto"/>
          </w:tcPr>
          <w:p w14:paraId="2531DE3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564" w:type="pct"/>
            <w:gridSpan w:val="3"/>
            <w:tcBorders>
              <w:top w:val="nil"/>
              <w:left w:val="nil"/>
              <w:bottom w:val="nil"/>
              <w:right w:val="nil"/>
            </w:tcBorders>
            <w:shd w:val="clear" w:color="auto" w:fill="auto"/>
            <w:noWrap/>
          </w:tcPr>
          <w:p w14:paraId="0527D3C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697" w:type="pct"/>
            <w:gridSpan w:val="2"/>
            <w:tcBorders>
              <w:top w:val="nil"/>
              <w:left w:val="nil"/>
              <w:bottom w:val="nil"/>
              <w:right w:val="nil"/>
            </w:tcBorders>
            <w:shd w:val="clear" w:color="auto" w:fill="auto"/>
            <w:noWrap/>
          </w:tcPr>
          <w:p w14:paraId="63F5532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602" w:type="pct"/>
            <w:tcBorders>
              <w:top w:val="nil"/>
              <w:left w:val="nil"/>
              <w:bottom w:val="nil"/>
              <w:right w:val="nil"/>
            </w:tcBorders>
            <w:shd w:val="clear" w:color="auto" w:fill="auto"/>
            <w:noWrap/>
          </w:tcPr>
          <w:p w14:paraId="5584371E"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25A0FFFD" w14:textId="77777777" w:rsidTr="000325A6">
        <w:trPr>
          <w:trHeight w:val="270"/>
        </w:trPr>
        <w:tc>
          <w:tcPr>
            <w:tcW w:w="335" w:type="pct"/>
            <w:tcBorders>
              <w:top w:val="nil"/>
              <w:left w:val="nil"/>
              <w:bottom w:val="nil"/>
              <w:right w:val="nil"/>
            </w:tcBorders>
            <w:shd w:val="clear" w:color="auto" w:fill="auto"/>
          </w:tcPr>
          <w:p w14:paraId="4D85F01E"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2802" w:type="pct"/>
            <w:gridSpan w:val="4"/>
            <w:tcBorders>
              <w:top w:val="nil"/>
              <w:left w:val="nil"/>
              <w:bottom w:val="nil"/>
              <w:right w:val="nil"/>
            </w:tcBorders>
            <w:shd w:val="clear" w:color="auto" w:fill="auto"/>
          </w:tcPr>
          <w:p w14:paraId="2659875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564" w:type="pct"/>
            <w:gridSpan w:val="3"/>
            <w:tcBorders>
              <w:top w:val="nil"/>
              <w:left w:val="nil"/>
              <w:bottom w:val="nil"/>
              <w:right w:val="nil"/>
            </w:tcBorders>
            <w:shd w:val="clear" w:color="auto" w:fill="auto"/>
            <w:noWrap/>
          </w:tcPr>
          <w:p w14:paraId="53A8EEC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697" w:type="pct"/>
            <w:gridSpan w:val="2"/>
            <w:tcBorders>
              <w:top w:val="nil"/>
              <w:left w:val="nil"/>
              <w:bottom w:val="nil"/>
              <w:right w:val="nil"/>
            </w:tcBorders>
            <w:shd w:val="clear" w:color="auto" w:fill="auto"/>
            <w:noWrap/>
          </w:tcPr>
          <w:p w14:paraId="12DD965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602" w:type="pct"/>
            <w:tcBorders>
              <w:top w:val="nil"/>
              <w:left w:val="nil"/>
              <w:bottom w:val="nil"/>
              <w:right w:val="nil"/>
            </w:tcBorders>
            <w:shd w:val="clear" w:color="auto" w:fill="auto"/>
            <w:noWrap/>
          </w:tcPr>
          <w:p w14:paraId="59DD9B7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r>
      <w:tr w:rsidR="000325A6" w:rsidRPr="000325A6" w14:paraId="2D51AFC5" w14:textId="77777777" w:rsidTr="000325A6">
        <w:trPr>
          <w:trHeight w:val="255"/>
        </w:trPr>
        <w:tc>
          <w:tcPr>
            <w:tcW w:w="5000" w:type="pct"/>
            <w:gridSpan w:val="11"/>
            <w:tcBorders>
              <w:top w:val="nil"/>
              <w:left w:val="nil"/>
              <w:bottom w:val="nil"/>
              <w:right w:val="nil"/>
            </w:tcBorders>
            <w:shd w:val="clear" w:color="auto" w:fill="auto"/>
          </w:tcPr>
          <w:p w14:paraId="2C8960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Информация распределена по МО прикрепления на основе данных ТФОМС СО при проведении идентификации льготников по Региональному сегменту единого Регистра застрахованных лиц</w:t>
            </w:r>
          </w:p>
        </w:tc>
      </w:tr>
      <w:tr w:rsidR="000325A6" w:rsidRPr="000325A6" w14:paraId="6A9523ED" w14:textId="77777777" w:rsidTr="00241D3F">
        <w:trPr>
          <w:trHeight w:val="298"/>
        </w:trPr>
        <w:tc>
          <w:tcPr>
            <w:tcW w:w="4398" w:type="pct"/>
            <w:gridSpan w:val="10"/>
            <w:tcBorders>
              <w:top w:val="nil"/>
              <w:left w:val="nil"/>
              <w:bottom w:val="nil"/>
              <w:right w:val="nil"/>
            </w:tcBorders>
            <w:shd w:val="clear" w:color="auto" w:fill="auto"/>
            <w:noWrap/>
          </w:tcPr>
          <w:p w14:paraId="31D0E25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Информация по льготникам, по которым нет данных о МО прикрепления по данным ТФОМС СО</w:t>
            </w:r>
          </w:p>
        </w:tc>
        <w:tc>
          <w:tcPr>
            <w:tcW w:w="602" w:type="pct"/>
            <w:tcBorders>
              <w:top w:val="nil"/>
              <w:left w:val="nil"/>
              <w:bottom w:val="nil"/>
              <w:right w:val="nil"/>
            </w:tcBorders>
            <w:shd w:val="clear" w:color="auto" w:fill="auto"/>
            <w:noWrap/>
          </w:tcPr>
          <w:p w14:paraId="35892D2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2C72F4D" w14:textId="77777777" w:rsidTr="000325A6">
        <w:trPr>
          <w:trHeight w:val="300"/>
        </w:trPr>
        <w:tc>
          <w:tcPr>
            <w:tcW w:w="335" w:type="pct"/>
            <w:tcBorders>
              <w:top w:val="nil"/>
              <w:left w:val="nil"/>
              <w:bottom w:val="nil"/>
              <w:right w:val="nil"/>
            </w:tcBorders>
            <w:shd w:val="clear" w:color="auto" w:fill="auto"/>
            <w:noWrap/>
          </w:tcPr>
          <w:p w14:paraId="76902C3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802" w:type="pct"/>
            <w:gridSpan w:val="4"/>
            <w:tcBorders>
              <w:top w:val="nil"/>
              <w:left w:val="nil"/>
              <w:bottom w:val="nil"/>
              <w:right w:val="nil"/>
            </w:tcBorders>
            <w:shd w:val="clear" w:color="auto" w:fill="auto"/>
          </w:tcPr>
          <w:p w14:paraId="13FE04A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4" w:type="pct"/>
            <w:gridSpan w:val="3"/>
            <w:tcBorders>
              <w:top w:val="nil"/>
              <w:left w:val="nil"/>
              <w:bottom w:val="nil"/>
              <w:right w:val="nil"/>
            </w:tcBorders>
            <w:shd w:val="clear" w:color="auto" w:fill="auto"/>
            <w:noWrap/>
          </w:tcPr>
          <w:p w14:paraId="1304D16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97" w:type="pct"/>
            <w:gridSpan w:val="2"/>
            <w:tcBorders>
              <w:top w:val="nil"/>
              <w:left w:val="nil"/>
              <w:bottom w:val="nil"/>
              <w:right w:val="nil"/>
            </w:tcBorders>
            <w:shd w:val="clear" w:color="auto" w:fill="auto"/>
            <w:noWrap/>
          </w:tcPr>
          <w:p w14:paraId="3AE1733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02" w:type="pct"/>
            <w:tcBorders>
              <w:top w:val="nil"/>
              <w:left w:val="nil"/>
              <w:bottom w:val="nil"/>
              <w:right w:val="nil"/>
            </w:tcBorders>
            <w:shd w:val="clear" w:color="auto" w:fill="auto"/>
            <w:noWrap/>
          </w:tcPr>
          <w:p w14:paraId="760E0448"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61A83A80" w14:textId="77777777" w:rsidTr="000325A6">
        <w:trPr>
          <w:trHeight w:val="255"/>
        </w:trPr>
        <w:tc>
          <w:tcPr>
            <w:tcW w:w="3137" w:type="pct"/>
            <w:gridSpan w:val="5"/>
            <w:tcBorders>
              <w:top w:val="nil"/>
              <w:left w:val="nil"/>
              <w:bottom w:val="nil"/>
              <w:right w:val="nil"/>
            </w:tcBorders>
            <w:shd w:val="clear" w:color="auto" w:fill="auto"/>
            <w:noWrap/>
          </w:tcPr>
          <w:p w14:paraId="7E6E5B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Исполнитель: </w:t>
            </w:r>
          </w:p>
        </w:tc>
        <w:tc>
          <w:tcPr>
            <w:tcW w:w="564" w:type="pct"/>
            <w:gridSpan w:val="3"/>
            <w:tcBorders>
              <w:top w:val="nil"/>
              <w:left w:val="nil"/>
              <w:bottom w:val="nil"/>
              <w:right w:val="nil"/>
            </w:tcBorders>
            <w:shd w:val="clear" w:color="auto" w:fill="auto"/>
            <w:noWrap/>
          </w:tcPr>
          <w:p w14:paraId="6AAF0AD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97" w:type="pct"/>
            <w:gridSpan w:val="2"/>
            <w:tcBorders>
              <w:top w:val="nil"/>
              <w:left w:val="nil"/>
              <w:bottom w:val="nil"/>
              <w:right w:val="nil"/>
            </w:tcBorders>
            <w:shd w:val="clear" w:color="auto" w:fill="auto"/>
            <w:noWrap/>
          </w:tcPr>
          <w:p w14:paraId="583F2E9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02" w:type="pct"/>
            <w:tcBorders>
              <w:top w:val="nil"/>
              <w:left w:val="nil"/>
              <w:bottom w:val="nil"/>
              <w:right w:val="nil"/>
            </w:tcBorders>
            <w:shd w:val="clear" w:color="auto" w:fill="auto"/>
            <w:noWrap/>
          </w:tcPr>
          <w:p w14:paraId="0AEA82CA"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r w:rsidR="000325A6" w:rsidRPr="000325A6" w14:paraId="11B34323" w14:textId="77777777" w:rsidTr="000325A6">
        <w:trPr>
          <w:trHeight w:val="255"/>
        </w:trPr>
        <w:tc>
          <w:tcPr>
            <w:tcW w:w="3137" w:type="pct"/>
            <w:gridSpan w:val="5"/>
            <w:tcBorders>
              <w:top w:val="nil"/>
              <w:left w:val="nil"/>
              <w:bottom w:val="nil"/>
              <w:right w:val="nil"/>
            </w:tcBorders>
            <w:shd w:val="clear" w:color="auto" w:fill="auto"/>
            <w:noWrap/>
          </w:tcPr>
          <w:p w14:paraId="0DD9266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При использовании информации ссылка на источник обязательна.</w:t>
            </w:r>
          </w:p>
        </w:tc>
        <w:tc>
          <w:tcPr>
            <w:tcW w:w="564" w:type="pct"/>
            <w:gridSpan w:val="3"/>
            <w:tcBorders>
              <w:top w:val="nil"/>
              <w:left w:val="nil"/>
              <w:bottom w:val="nil"/>
              <w:right w:val="nil"/>
            </w:tcBorders>
            <w:shd w:val="clear" w:color="auto" w:fill="auto"/>
            <w:noWrap/>
          </w:tcPr>
          <w:p w14:paraId="5EA31874"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97" w:type="pct"/>
            <w:gridSpan w:val="2"/>
            <w:tcBorders>
              <w:top w:val="nil"/>
              <w:left w:val="nil"/>
              <w:bottom w:val="nil"/>
              <w:right w:val="nil"/>
            </w:tcBorders>
            <w:shd w:val="clear" w:color="auto" w:fill="auto"/>
            <w:noWrap/>
          </w:tcPr>
          <w:p w14:paraId="31EE0E95"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02" w:type="pct"/>
            <w:tcBorders>
              <w:top w:val="nil"/>
              <w:left w:val="nil"/>
              <w:bottom w:val="nil"/>
              <w:right w:val="nil"/>
            </w:tcBorders>
            <w:shd w:val="clear" w:color="auto" w:fill="auto"/>
            <w:noWrap/>
          </w:tcPr>
          <w:p w14:paraId="14B227F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bl>
    <w:p w14:paraId="25234F7D" w14:textId="77777777" w:rsidR="000325A6" w:rsidRPr="000325A6" w:rsidRDefault="000325A6" w:rsidP="000325A6">
      <w:pPr>
        <w:spacing w:after="0" w:line="240" w:lineRule="auto"/>
        <w:rPr>
          <w:rFonts w:ascii="Times New Roman" w:hAnsi="Times New Roman" w:cs="Times New Roman"/>
          <w:sz w:val="20"/>
          <w:szCs w:val="20"/>
        </w:rPr>
      </w:pPr>
    </w:p>
    <w:p w14:paraId="55794297" w14:textId="7A018B62" w:rsidR="000325A6" w:rsidRPr="000325A6" w:rsidRDefault="000325A6" w:rsidP="000325A6">
      <w:pPr>
        <w:spacing w:after="0" w:line="240" w:lineRule="auto"/>
        <w:rPr>
          <w:rFonts w:ascii="Times New Roman" w:hAnsi="Times New Roman" w:cs="Times New Roman"/>
          <w:sz w:val="20"/>
          <w:szCs w:val="20"/>
        </w:rPr>
      </w:pPr>
    </w:p>
    <w:tbl>
      <w:tblPr>
        <w:tblW w:w="5000" w:type="pct"/>
        <w:tblLook w:val="04A0" w:firstRow="1" w:lastRow="0" w:firstColumn="1" w:lastColumn="0" w:noHBand="0" w:noVBand="1"/>
      </w:tblPr>
      <w:tblGrid>
        <w:gridCol w:w="1305"/>
        <w:gridCol w:w="7142"/>
        <w:gridCol w:w="1480"/>
        <w:gridCol w:w="2002"/>
        <w:gridCol w:w="1538"/>
        <w:gridCol w:w="1885"/>
      </w:tblGrid>
      <w:tr w:rsidR="000325A6" w:rsidRPr="000325A6" w14:paraId="6D010B01" w14:textId="77777777" w:rsidTr="000325A6">
        <w:trPr>
          <w:trHeight w:val="630"/>
        </w:trPr>
        <w:tc>
          <w:tcPr>
            <w:tcW w:w="5000" w:type="pct"/>
            <w:gridSpan w:val="6"/>
            <w:tcBorders>
              <w:bottom w:val="single" w:sz="4" w:space="0" w:color="auto"/>
            </w:tcBorders>
            <w:shd w:val="clear" w:color="auto" w:fill="auto"/>
          </w:tcPr>
          <w:p w14:paraId="27FC71B3"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 xml:space="preserve">Ф.31. Информация о льготном и бесплатном лекарственном обеспечении </w:t>
            </w:r>
            <w:r w:rsidRPr="000325A6">
              <w:rPr>
                <w:rFonts w:ascii="Times New Roman" w:hAnsi="Times New Roman" w:cs="Times New Roman"/>
                <w:b/>
                <w:color w:val="000000"/>
                <w:sz w:val="20"/>
                <w:szCs w:val="20"/>
              </w:rPr>
              <w:br/>
              <w:t xml:space="preserve">по категориям заболеваний и группам населения) по </w:t>
            </w:r>
            <w:r w:rsidRPr="000325A6">
              <w:rPr>
                <w:rFonts w:ascii="Times New Roman" w:hAnsi="Times New Roman" w:cs="Times New Roman"/>
                <w:b/>
                <w:bCs/>
                <w:color w:val="000000"/>
                <w:sz w:val="20"/>
                <w:szCs w:val="20"/>
                <w:u w:val="single"/>
              </w:rPr>
              <w:t>федеральной</w:t>
            </w:r>
            <w:r w:rsidRPr="000325A6">
              <w:rPr>
                <w:rFonts w:ascii="Times New Roman" w:hAnsi="Times New Roman" w:cs="Times New Roman"/>
                <w:b/>
                <w:color w:val="000000"/>
                <w:sz w:val="20"/>
                <w:szCs w:val="20"/>
              </w:rPr>
              <w:t xml:space="preserve"> программе по состоянию на ________________ г.</w:t>
            </w:r>
          </w:p>
          <w:p w14:paraId="1AA2A78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r>
      <w:tr w:rsidR="000325A6" w:rsidRPr="000325A6" w14:paraId="1F5CF6BE" w14:textId="77777777" w:rsidTr="000325A6">
        <w:trPr>
          <w:trHeight w:val="96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5C100AF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6E818B4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AC8418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льгот на основе данных ПФ РФ</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F87079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льготников, получивших лекарства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A3B68E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рецептов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434242F"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руб.</w:t>
            </w:r>
          </w:p>
        </w:tc>
      </w:tr>
      <w:tr w:rsidR="000325A6" w:rsidRPr="000325A6" w14:paraId="0B9A37D6"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C729E6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6434BFC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войны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DD24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569460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2B0A95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5DB29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AB7BA5"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365CB77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DF6A5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ВОВ, ставшие инвалидами</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2A6BA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87014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EE156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5B674C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759CB1F"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34B331F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5991E1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Военнослужащие и лица рядового, начальствующего состава ОВД, ГПС, учреждений и органов уголовно-исп.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7CFC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1EB9C1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6CFD95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D11D3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AA41DD5"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2AD25AC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62F22B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Великой Отечественной войны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7EED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66BF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7D7AE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847841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DC9286"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519514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30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775066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Ветераны боевых действий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144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4285B2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B3DF04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23809C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8EA46ED"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7AEE207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40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C5FF3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 военнослужащие, награжденные орденами или медалями</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FC56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67FDA2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1E087D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DC8517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754044"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7EAFE63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D207A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награжденные знаком «Жителю блокадного Ленинграда»</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70C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3648E5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3B5120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4820E8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0621146"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192F530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479059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(умерших) инвалидов ВОВ, участников ВОВ и ветеранов боевых действий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C870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F96AF3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2CD27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37F941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C896D76"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2D3D841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2C025D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в ВОВ лиц из числа личного состава групп самозащиты объектовых и аварийных команд местной противовоздушной обороны, а также члены семей работников госпиталей и больниц г. Ленинграда</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B684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1FD18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5A35F7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7914ED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0AB4053"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2F3910E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B4B0B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военнослужащих, лиц рядового и начальствующего состава ОВД, государственной противопожарной  службы, ОГУИС и ОГБ, погибших при исполнении обязанностей военной службы (служебных обязанностей)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0FD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6091EB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6EC33C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E8C8A8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2A28842"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4CF7D7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270D9C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3B57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9B0BB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A1CAA7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8C397C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B2009F8" w14:textId="77777777" w:rsidTr="000325A6">
        <w:trPr>
          <w:trHeight w:val="735"/>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052131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64</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67B2F4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Родители и жены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6B224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tcPr>
          <w:p w14:paraId="440FFC6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3451DA4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bottom"/>
          </w:tcPr>
          <w:p w14:paraId="432E87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752D4FA"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72B6E9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683FA9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третьей группы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A12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37BCA0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F02CDE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9A202D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85819AB"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3FC17ED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7D2C00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второй группы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186A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FC420F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232709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415187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FE7EAC7"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16DD94F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83</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4DA83A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первой группы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E081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CC46A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BBE4D0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E9EDF4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8943161"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6F269B3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84</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71EC0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инвалиды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D023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8E5FEE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A70F94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B16E67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57BFDE7"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1837417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91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AD722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или перенесшие лучевую болезнь и др.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6407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A757B0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7FDC8A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E06C9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74800B5"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10C86B1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73C172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вследствие чернобыльской катастрофы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4AD41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4B7EB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ED053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92E7B9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8A42874"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0500A1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93</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99F71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в 1986-1987 гг.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CFBD2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098D6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26B802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120F6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FA51ED"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6CB0A02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94</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4EFD43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участие в 1988-1990 гг. участие в работах по ликвидации последствий чернобыльской катастрофы в пределах зоны отчуждения или занятые в этот период на эксплуатации или др. работах на Чернобыльской АЭС</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1A04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220669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00C29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D96CB1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1A5422"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5A25D4C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95</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785FBA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правом на отселение</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B7202B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FDF90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EC222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8A3D47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7B431B"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3D1A8F1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96</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EEF5C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льготным социально-экономическим статусом</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FC0B9E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FA93F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B00227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F37D8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A2EC4BE"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FCA514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97</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F9BFA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в зоне отселения до их переселения в др. районы</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DE838E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0DB166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FF6971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20F90B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61FFE86"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F3EA35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98</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10CEC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эвакуированные (в том числе выехавшие добровольно) в 1986 году из зоны отчуждения</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E5C7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53092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383045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44A6C0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B00CD86"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64741F5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99</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55E228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3BEB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5BC80D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BA69CD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1DC499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D0CA0C5"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8D95E1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5FAFB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в возрасте до 18 лет, постоянно проживающие в зоне с льготным социально-экономическим статусом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6E7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A5BAFA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A6E54C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5B788E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6B2703B"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8809A0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08A0FC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0534B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9C430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689D2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061101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DD090DB"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668884A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E554F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C6D7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C3BB1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91BF90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12CC6B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C8FE2B"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551FFB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5CD02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суммарную (накопительную) эффективную дозу облучения, превышающую 25 сЗв (бэр)</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B3B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98B00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499626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B5FC30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9AFE06D"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20CB745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839FF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Граждане, получившие суммарную (накопительную) эффективную дозу </w:t>
            </w:r>
            <w:r w:rsidRPr="000325A6">
              <w:rPr>
                <w:rFonts w:ascii="Times New Roman" w:hAnsi="Times New Roman" w:cs="Times New Roman"/>
                <w:color w:val="000000"/>
                <w:sz w:val="20"/>
                <w:szCs w:val="20"/>
              </w:rPr>
              <w:lastRenderedPageBreak/>
              <w:t>облучения более 5сЗв (бэр), но не превышающую 25 сЗв (бэр)</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8F90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D17640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56547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9749CC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CE69952"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B4196C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113</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2E4240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в возрасте до 18 лет первого и второго поколений граждан, получившие суммарную (накопительную) эффективную дозу облучения более 5 сЗв, страдающих заболеваниями вследствие радиоактивного воздействия на одного из родителей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865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0B3CA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122EB4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3A99C8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10F168D"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2594B40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54CC72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w:t>
            </w:r>
            <w:r w:rsidRPr="000325A6">
              <w:rPr>
                <w:rFonts w:ascii="Times New Roman" w:hAnsi="Times New Roman" w:cs="Times New Roman"/>
                <w:bCs/>
                <w:color w:val="333333"/>
                <w:sz w:val="20"/>
                <w:szCs w:val="20"/>
                <w:shd w:val="clear" w:color="auto" w:fill="FFFFFF"/>
              </w:rPr>
              <w:t>действующих фронтов, операционных зон действующих флотов, на прифронтовых участках железных и автомобильных дорог</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024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1D6826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D547FA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DB12CC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76E50CE" w14:textId="77777777" w:rsidTr="000325A6">
        <w:trPr>
          <w:trHeight w:val="72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AE0CD4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6D30F8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 Теча</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75A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bottom"/>
          </w:tcPr>
          <w:p w14:paraId="513FA29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114CA52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bottom"/>
          </w:tcPr>
          <w:p w14:paraId="4468115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5A3F1B5"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E1EE80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52B6F0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ставшие инвалидами в результате воздействия радиации вследствие аварии в 1957 году на ПО «Маяк» и сбросов радиационных отходов в р. Теча</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33BC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EC043B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0F3672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4CA080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A5B8E07"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1D7C6BF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123</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494664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т.ч. временно направленные или командированные), включая военнослужащих и военнообязанных, призванных на специальные сборы, лиц ряд начальствующего и рядового состава органов внутренних дел, органов государственной безопасности, органов граждан</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9866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D913C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7C8D52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EA7119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56F0AC9"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5645BD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124</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62505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Граждане (в т.ч. временно направленных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ГО, принимавших участие в 1959-61годах </w:t>
            </w:r>
            <w:r w:rsidRPr="000325A6">
              <w:rPr>
                <w:rFonts w:ascii="Times New Roman" w:hAnsi="Times New Roman" w:cs="Times New Roman"/>
                <w:sz w:val="20"/>
                <w:szCs w:val="20"/>
                <w:shd w:val="clear" w:color="auto" w:fill="FFFFFF"/>
              </w:rPr>
              <w:t>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1957-1962 годах</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4D0B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7B6418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5FC2A8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5F9A65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BB8DD6F"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2FFD76D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125</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29C419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проживающие в населенных пунктах, подвергшихся радиоактивному загрязнению вследствие аварии на ПО «Маяк» и сбросов радиоактивных отходов в р.Теча,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1E9A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80E705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CF997D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422CA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16EDE4D"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2E13DD7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126</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4B2304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Дети, не достигшие возраста 18 лет, проживающие в населенных пунктах, подвергшихся радиоактивному загрязнению вследствие аварии на ПО «Маяк» и сбросов радиоактивных отходов в р.Теча, где средняя годовая эффективная доза </w:t>
            </w:r>
            <w:r w:rsidRPr="000325A6">
              <w:rPr>
                <w:rFonts w:ascii="Times New Roman" w:hAnsi="Times New Roman" w:cs="Times New Roman"/>
                <w:color w:val="000000"/>
                <w:sz w:val="20"/>
                <w:szCs w:val="20"/>
              </w:rPr>
              <w:lastRenderedPageBreak/>
              <w:t xml:space="preserve">облучения составляет в настоящее время свыше 1 мЗв (0,1 бэр) (дополнительно над уровнем естественного радиационного фона для данной местности)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141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12D10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3E90FB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F0DD9F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2BC3E3B"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552EB1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128</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5911B7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эвакуированные (переселенные), а также добровольно переехавшие, выехавшие из населенных пунктов (в том числе эвакуированные (переселенные) в пределах населенных пунктов, где эвакуация (переселение) производилось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03A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AE798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679143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E09A2E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1C891A3"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6AAC38F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129</w:t>
            </w:r>
          </w:p>
        </w:tc>
        <w:tc>
          <w:tcPr>
            <w:tcW w:w="2326" w:type="pct"/>
            <w:tcBorders>
              <w:top w:val="single" w:sz="4" w:space="0" w:color="auto"/>
              <w:left w:val="single" w:sz="4" w:space="0" w:color="auto"/>
              <w:bottom w:val="single" w:sz="4" w:space="0" w:color="auto"/>
              <w:right w:val="single" w:sz="4" w:space="0" w:color="auto"/>
            </w:tcBorders>
            <w:shd w:val="clear" w:color="auto" w:fill="auto"/>
            <w:vAlign w:val="bottom"/>
          </w:tcPr>
          <w:p w14:paraId="6C1367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первого и второго поколения граждан, указанных в статье 1 Федерального закона от 26.11.98 № 175-ФЗ, страдающие заболеваниями вследствие воздействия радиации на их родителей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6824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94634A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55DF25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0268B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FD2E67F"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5687D96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4AB3C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из подразделений особого риска, не имеющие инвалидности</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4840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6EA67B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998B0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1C223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693777E"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38E175D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3C71D16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из подразделений особого риска, имеющие инвалидность</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7B4D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65E2B4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5AFEEB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96659E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155314"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025BD35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7C6D3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w:t>
            </w:r>
            <w:r w:rsidRPr="000325A6">
              <w:rPr>
                <w:rFonts w:ascii="Times New Roman" w:hAnsi="Times New Roman" w:cs="Times New Roman"/>
                <w:sz w:val="20"/>
                <w:szCs w:val="20"/>
              </w:rPr>
              <w:t xml:space="preserve">исключением лиц, </w:t>
            </w:r>
            <w:r w:rsidRPr="000325A6">
              <w:rPr>
                <w:rFonts w:ascii="Times New Roman" w:hAnsi="Times New Roman" w:cs="Times New Roman"/>
                <w:sz w:val="20"/>
                <w:szCs w:val="20"/>
                <w:shd w:val="clear" w:color="auto" w:fill="FFFFFF"/>
              </w:rPr>
              <w:t>инвалидность которых наступила </w:t>
            </w:r>
            <w:r w:rsidRPr="000325A6">
              <w:rPr>
                <w:rFonts w:ascii="Times New Roman" w:hAnsi="Times New Roman" w:cs="Times New Roman"/>
                <w:bCs/>
                <w:sz w:val="20"/>
                <w:szCs w:val="20"/>
                <w:shd w:val="clear" w:color="auto" w:fill="FFFFFF"/>
              </w:rPr>
              <w:t>вследствие</w:t>
            </w:r>
            <w:r w:rsidRPr="000325A6">
              <w:rPr>
                <w:rFonts w:ascii="Times New Roman" w:hAnsi="Times New Roman" w:cs="Times New Roman"/>
                <w:sz w:val="20"/>
                <w:szCs w:val="20"/>
                <w:shd w:val="clear" w:color="auto" w:fill="FFFFFF"/>
              </w:rPr>
              <w:t> </w:t>
            </w:r>
            <w:r w:rsidRPr="000325A6">
              <w:rPr>
                <w:rFonts w:ascii="Times New Roman" w:hAnsi="Times New Roman" w:cs="Times New Roman"/>
                <w:bCs/>
                <w:sz w:val="20"/>
                <w:szCs w:val="20"/>
                <w:shd w:val="clear" w:color="auto" w:fill="FFFFFF"/>
              </w:rPr>
              <w:t>их</w:t>
            </w:r>
            <w:r w:rsidRPr="000325A6">
              <w:rPr>
                <w:rFonts w:ascii="Times New Roman" w:hAnsi="Times New Roman" w:cs="Times New Roman"/>
                <w:sz w:val="20"/>
                <w:szCs w:val="20"/>
                <w:shd w:val="clear" w:color="auto" w:fill="FFFFFF"/>
              </w:rPr>
              <w:t> противоправных действий)</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144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8A33C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948096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B9C73D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F67AFEA"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3920FAC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141</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4141C6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а также военнослужащих, лица начальствующего и рядового состава ОВД,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F32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BFE15B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D94868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5FA53A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09B88DF"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47D48F1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142</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4081E1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а также военнослужащие, лица начальствующего и рядового состава, органов ВД, государственной противопожарной службы, получивших профессиональные заболевания, связанные с лучевым воздействием на работах в зоне отчуждения, ставшие инвалидами</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C193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A56B15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ADF2AE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E7EC6C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F298D18" w14:textId="77777777" w:rsidTr="000325A6">
        <w:trPr>
          <w:trHeight w:val="72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69DE93A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150</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1AD424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482" w:type="pct"/>
            <w:tcBorders>
              <w:top w:val="single" w:sz="4" w:space="0" w:color="auto"/>
              <w:left w:val="single" w:sz="4" w:space="0" w:color="auto"/>
              <w:bottom w:val="single" w:sz="4" w:space="0" w:color="auto"/>
              <w:right w:val="single" w:sz="4" w:space="0" w:color="auto"/>
            </w:tcBorders>
            <w:shd w:val="clear" w:color="auto" w:fill="auto"/>
            <w:noWrap/>
          </w:tcPr>
          <w:p w14:paraId="578246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BCD73F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3E5BFF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002314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E3E2BBB"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5816A7C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7830A51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D3A249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A9BA355"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FD5B6F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4D804D5"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r>
      <w:tr w:rsidR="000325A6" w:rsidRPr="000325A6" w14:paraId="25AD90D8" w14:textId="77777777" w:rsidTr="000325A6">
        <w:trPr>
          <w:trHeight w:val="240"/>
        </w:trPr>
        <w:tc>
          <w:tcPr>
            <w:tcW w:w="425" w:type="pct"/>
            <w:tcBorders>
              <w:top w:val="single" w:sz="4" w:space="0" w:color="auto"/>
              <w:left w:val="single" w:sz="4" w:space="0" w:color="auto"/>
              <w:bottom w:val="single" w:sz="4" w:space="0" w:color="auto"/>
              <w:right w:val="single" w:sz="4" w:space="0" w:color="auto"/>
            </w:tcBorders>
            <w:shd w:val="clear" w:color="auto" w:fill="auto"/>
          </w:tcPr>
          <w:p w14:paraId="2220824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26" w:type="pct"/>
            <w:tcBorders>
              <w:top w:val="single" w:sz="4" w:space="0" w:color="auto"/>
              <w:left w:val="single" w:sz="4" w:space="0" w:color="auto"/>
              <w:bottom w:val="single" w:sz="4" w:space="0" w:color="auto"/>
              <w:right w:val="single" w:sz="4" w:space="0" w:color="auto"/>
            </w:tcBorders>
            <w:shd w:val="clear" w:color="auto" w:fill="auto"/>
          </w:tcPr>
          <w:p w14:paraId="54335D8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197B53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0F1EFF"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32502B1"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DE502E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r>
    </w:tbl>
    <w:p w14:paraId="0E9A6D0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ayout w:type="fixed"/>
        <w:tblLook w:val="04A0" w:firstRow="1" w:lastRow="0" w:firstColumn="1" w:lastColumn="0" w:noHBand="0" w:noVBand="1"/>
      </w:tblPr>
      <w:tblGrid>
        <w:gridCol w:w="927"/>
        <w:gridCol w:w="384"/>
        <w:gridCol w:w="8545"/>
        <w:gridCol w:w="1532"/>
        <w:gridCol w:w="1618"/>
        <w:gridCol w:w="1262"/>
        <w:gridCol w:w="1084"/>
      </w:tblGrid>
      <w:tr w:rsidR="000325A6" w:rsidRPr="000325A6" w14:paraId="559E55B3" w14:textId="77777777" w:rsidTr="000325A6">
        <w:trPr>
          <w:trHeight w:val="750"/>
        </w:trPr>
        <w:tc>
          <w:tcPr>
            <w:tcW w:w="5000" w:type="pct"/>
            <w:gridSpan w:val="7"/>
            <w:tcBorders>
              <w:bottom w:val="single" w:sz="4" w:space="0" w:color="auto"/>
            </w:tcBorders>
            <w:shd w:val="clear" w:color="auto" w:fill="auto"/>
          </w:tcPr>
          <w:p w14:paraId="5555BF72"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bookmarkStart w:id="131" w:name="RANGE!A1:F64"/>
            <w:bookmarkEnd w:id="131"/>
            <w:r w:rsidRPr="000325A6">
              <w:rPr>
                <w:rFonts w:ascii="Times New Roman" w:hAnsi="Times New Roman" w:cs="Times New Roman"/>
                <w:b/>
                <w:color w:val="000000"/>
                <w:sz w:val="20"/>
                <w:szCs w:val="20"/>
              </w:rPr>
              <w:lastRenderedPageBreak/>
              <w:t xml:space="preserve">Ф31-2 Информация о льготном и бесплатном лекарственном обеспечении </w:t>
            </w:r>
            <w:r w:rsidRPr="000325A6">
              <w:rPr>
                <w:rFonts w:ascii="Times New Roman" w:hAnsi="Times New Roman" w:cs="Times New Roman"/>
                <w:b/>
                <w:color w:val="000000"/>
                <w:sz w:val="20"/>
                <w:szCs w:val="20"/>
              </w:rPr>
              <w:br/>
              <w:t xml:space="preserve">(по категориям заболеваний и группам населения) по </w:t>
            </w:r>
            <w:r w:rsidRPr="000325A6">
              <w:rPr>
                <w:rFonts w:ascii="Times New Roman" w:hAnsi="Times New Roman" w:cs="Times New Roman"/>
                <w:b/>
                <w:bCs/>
                <w:color w:val="000000"/>
                <w:sz w:val="20"/>
                <w:szCs w:val="20"/>
                <w:u w:val="single"/>
              </w:rPr>
              <w:t>территориальной программе</w:t>
            </w:r>
            <w:r w:rsidRPr="000325A6">
              <w:rPr>
                <w:rFonts w:ascii="Times New Roman" w:hAnsi="Times New Roman" w:cs="Times New Roman"/>
                <w:b/>
                <w:color w:val="000000"/>
                <w:sz w:val="20"/>
                <w:szCs w:val="20"/>
              </w:rPr>
              <w:t xml:space="preserve"> по состоянию на ___________ г.</w:t>
            </w:r>
          </w:p>
        </w:tc>
      </w:tr>
      <w:tr w:rsidR="000325A6" w:rsidRPr="000325A6" w14:paraId="41A00E33" w14:textId="77777777" w:rsidTr="000325A6">
        <w:trPr>
          <w:trHeight w:val="1140"/>
        </w:trPr>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364A935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2783" w:type="pct"/>
            <w:tcBorders>
              <w:top w:val="single" w:sz="4" w:space="0" w:color="auto"/>
              <w:left w:val="single" w:sz="4" w:space="0" w:color="auto"/>
              <w:bottom w:val="single" w:sz="4" w:space="0" w:color="auto"/>
              <w:right w:val="single" w:sz="4" w:space="0" w:color="auto"/>
            </w:tcBorders>
            <w:shd w:val="clear" w:color="auto" w:fill="auto"/>
          </w:tcPr>
          <w:p w14:paraId="660325E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1D1083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w:t>
            </w:r>
            <w:r w:rsidRPr="000325A6">
              <w:rPr>
                <w:rFonts w:ascii="Times New Roman" w:hAnsi="Times New Roman" w:cs="Times New Roman"/>
                <w:b/>
                <w:bCs/>
                <w:color w:val="000000"/>
                <w:sz w:val="20"/>
                <w:szCs w:val="20"/>
              </w:rPr>
              <w:br/>
              <w:t xml:space="preserve"> льгот </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B344FB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льготников, получивших лекарства </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50E3DCE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рецептов </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09D67B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руб.</w:t>
            </w:r>
          </w:p>
        </w:tc>
      </w:tr>
      <w:tr w:rsidR="000325A6" w:rsidRPr="000325A6" w14:paraId="4D898D00" w14:textId="77777777" w:rsidTr="000325A6">
        <w:trPr>
          <w:trHeight w:val="240"/>
        </w:trPr>
        <w:tc>
          <w:tcPr>
            <w:tcW w:w="427" w:type="pct"/>
            <w:gridSpan w:val="2"/>
            <w:tcBorders>
              <w:top w:val="single" w:sz="4" w:space="0" w:color="auto"/>
              <w:left w:val="single" w:sz="4" w:space="0" w:color="auto"/>
              <w:bottom w:val="single" w:sz="4" w:space="0" w:color="auto"/>
              <w:right w:val="nil"/>
            </w:tcBorders>
            <w:shd w:val="clear" w:color="auto" w:fill="auto"/>
          </w:tcPr>
          <w:p w14:paraId="344DA2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631010</w:t>
            </w:r>
          </w:p>
        </w:tc>
        <w:tc>
          <w:tcPr>
            <w:tcW w:w="2783" w:type="pct"/>
            <w:tcBorders>
              <w:top w:val="single" w:sz="4" w:space="0" w:color="auto"/>
              <w:left w:val="single" w:sz="4" w:space="0" w:color="auto"/>
              <w:bottom w:val="single" w:sz="4" w:space="0" w:color="auto"/>
              <w:right w:val="single" w:sz="4" w:space="0" w:color="auto"/>
            </w:tcBorders>
            <w:shd w:val="clear" w:color="auto" w:fill="auto"/>
          </w:tcPr>
          <w:p w14:paraId="214CD4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Аддисонова болезнь</w:t>
            </w:r>
          </w:p>
        </w:tc>
        <w:tc>
          <w:tcPr>
            <w:tcW w:w="499" w:type="pct"/>
            <w:tcBorders>
              <w:top w:val="single" w:sz="4" w:space="0" w:color="auto"/>
              <w:left w:val="nil"/>
              <w:bottom w:val="single" w:sz="4" w:space="0" w:color="auto"/>
              <w:right w:val="single" w:sz="4" w:space="0" w:color="auto"/>
            </w:tcBorders>
            <w:shd w:val="clear" w:color="auto" w:fill="auto"/>
            <w:noWrap/>
            <w:vAlign w:val="bottom"/>
          </w:tcPr>
          <w:p w14:paraId="1B78B8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single" w:sz="4" w:space="0" w:color="auto"/>
              <w:left w:val="nil"/>
              <w:bottom w:val="single" w:sz="4" w:space="0" w:color="auto"/>
              <w:right w:val="single" w:sz="4" w:space="0" w:color="auto"/>
            </w:tcBorders>
            <w:shd w:val="clear" w:color="auto" w:fill="auto"/>
          </w:tcPr>
          <w:p w14:paraId="0155965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single" w:sz="4" w:space="0" w:color="auto"/>
              <w:left w:val="nil"/>
              <w:bottom w:val="single" w:sz="4" w:space="0" w:color="auto"/>
              <w:right w:val="single" w:sz="4" w:space="0" w:color="auto"/>
            </w:tcBorders>
            <w:shd w:val="clear" w:color="auto" w:fill="auto"/>
          </w:tcPr>
          <w:p w14:paraId="4B755E9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single" w:sz="4" w:space="0" w:color="auto"/>
              <w:left w:val="nil"/>
              <w:bottom w:val="single" w:sz="4" w:space="0" w:color="auto"/>
              <w:right w:val="single" w:sz="4" w:space="0" w:color="auto"/>
            </w:tcBorders>
            <w:shd w:val="clear" w:color="auto" w:fill="auto"/>
          </w:tcPr>
          <w:p w14:paraId="70BAE90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BAE8B6"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30F317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631020</w:t>
            </w:r>
          </w:p>
        </w:tc>
        <w:tc>
          <w:tcPr>
            <w:tcW w:w="2783" w:type="pct"/>
            <w:tcBorders>
              <w:top w:val="nil"/>
              <w:left w:val="single" w:sz="4" w:space="0" w:color="auto"/>
              <w:bottom w:val="single" w:sz="4" w:space="0" w:color="auto"/>
              <w:right w:val="single" w:sz="4" w:space="0" w:color="auto"/>
            </w:tcBorders>
            <w:shd w:val="clear" w:color="auto" w:fill="auto"/>
          </w:tcPr>
          <w:p w14:paraId="78D30C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Болезнь Паркинсона</w:t>
            </w:r>
          </w:p>
        </w:tc>
        <w:tc>
          <w:tcPr>
            <w:tcW w:w="499" w:type="pct"/>
            <w:tcBorders>
              <w:top w:val="nil"/>
              <w:left w:val="nil"/>
              <w:bottom w:val="single" w:sz="4" w:space="0" w:color="auto"/>
              <w:right w:val="single" w:sz="4" w:space="0" w:color="auto"/>
            </w:tcBorders>
            <w:shd w:val="clear" w:color="auto" w:fill="auto"/>
            <w:noWrap/>
            <w:vAlign w:val="bottom"/>
          </w:tcPr>
          <w:p w14:paraId="5380E4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12BC5E0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5F708B3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7B9A625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454DE60"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597E70F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631030</w:t>
            </w:r>
          </w:p>
        </w:tc>
        <w:tc>
          <w:tcPr>
            <w:tcW w:w="2783" w:type="pct"/>
            <w:tcBorders>
              <w:top w:val="nil"/>
              <w:left w:val="single" w:sz="4" w:space="0" w:color="auto"/>
              <w:bottom w:val="single" w:sz="4" w:space="0" w:color="auto"/>
              <w:right w:val="single" w:sz="4" w:space="0" w:color="auto"/>
            </w:tcBorders>
            <w:shd w:val="clear" w:color="auto" w:fill="auto"/>
          </w:tcPr>
          <w:p w14:paraId="62BFE43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Бронхиальная астма</w:t>
            </w:r>
          </w:p>
        </w:tc>
        <w:tc>
          <w:tcPr>
            <w:tcW w:w="499" w:type="pct"/>
            <w:tcBorders>
              <w:top w:val="nil"/>
              <w:left w:val="nil"/>
              <w:bottom w:val="single" w:sz="4" w:space="0" w:color="auto"/>
              <w:right w:val="single" w:sz="4" w:space="0" w:color="auto"/>
            </w:tcBorders>
            <w:shd w:val="clear" w:color="auto" w:fill="auto"/>
            <w:noWrap/>
            <w:vAlign w:val="bottom"/>
          </w:tcPr>
          <w:p w14:paraId="76A38FF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7BD7AD9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1C2C054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5FD332E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DA21750"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06E3D8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631050</w:t>
            </w:r>
          </w:p>
        </w:tc>
        <w:tc>
          <w:tcPr>
            <w:tcW w:w="2783" w:type="pct"/>
            <w:tcBorders>
              <w:top w:val="nil"/>
              <w:left w:val="single" w:sz="4" w:space="0" w:color="auto"/>
              <w:bottom w:val="single" w:sz="4" w:space="0" w:color="auto"/>
              <w:right w:val="single" w:sz="4" w:space="0" w:color="auto"/>
            </w:tcBorders>
            <w:shd w:val="clear" w:color="auto" w:fill="auto"/>
          </w:tcPr>
          <w:p w14:paraId="6DF669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Глаукома, катаракта</w:t>
            </w:r>
          </w:p>
        </w:tc>
        <w:tc>
          <w:tcPr>
            <w:tcW w:w="499" w:type="pct"/>
            <w:tcBorders>
              <w:top w:val="nil"/>
              <w:left w:val="nil"/>
              <w:bottom w:val="single" w:sz="4" w:space="0" w:color="auto"/>
              <w:right w:val="single" w:sz="4" w:space="0" w:color="auto"/>
            </w:tcBorders>
            <w:shd w:val="clear" w:color="auto" w:fill="auto"/>
            <w:noWrap/>
            <w:vAlign w:val="bottom"/>
          </w:tcPr>
          <w:p w14:paraId="214368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20A05A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45887CC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0281B0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B3526F0"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0E6539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631070</w:t>
            </w:r>
          </w:p>
        </w:tc>
        <w:tc>
          <w:tcPr>
            <w:tcW w:w="2783" w:type="pct"/>
            <w:tcBorders>
              <w:top w:val="nil"/>
              <w:left w:val="single" w:sz="4" w:space="0" w:color="auto"/>
              <w:bottom w:val="single" w:sz="4" w:space="0" w:color="auto"/>
              <w:right w:val="single" w:sz="4" w:space="0" w:color="auto"/>
            </w:tcBorders>
            <w:shd w:val="clear" w:color="auto" w:fill="auto"/>
          </w:tcPr>
          <w:p w14:paraId="5C51EF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сахарный</w:t>
            </w:r>
          </w:p>
        </w:tc>
        <w:tc>
          <w:tcPr>
            <w:tcW w:w="499" w:type="pct"/>
            <w:tcBorders>
              <w:top w:val="nil"/>
              <w:left w:val="nil"/>
              <w:bottom w:val="single" w:sz="4" w:space="0" w:color="auto"/>
              <w:right w:val="single" w:sz="4" w:space="0" w:color="auto"/>
            </w:tcBorders>
            <w:shd w:val="clear" w:color="auto" w:fill="auto"/>
            <w:noWrap/>
            <w:vAlign w:val="bottom"/>
          </w:tcPr>
          <w:p w14:paraId="4E6DCF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65BF60F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9F86F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4AD868B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92502A5"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7123C0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631071</w:t>
            </w:r>
          </w:p>
        </w:tc>
        <w:tc>
          <w:tcPr>
            <w:tcW w:w="2783" w:type="pct"/>
            <w:tcBorders>
              <w:top w:val="nil"/>
              <w:left w:val="single" w:sz="4" w:space="0" w:color="auto"/>
              <w:bottom w:val="single" w:sz="4" w:space="0" w:color="auto"/>
              <w:right w:val="single" w:sz="4" w:space="0" w:color="auto"/>
            </w:tcBorders>
            <w:shd w:val="clear" w:color="auto" w:fill="auto"/>
          </w:tcPr>
          <w:p w14:paraId="03A9070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несахарный</w:t>
            </w:r>
          </w:p>
        </w:tc>
        <w:tc>
          <w:tcPr>
            <w:tcW w:w="499" w:type="pct"/>
            <w:tcBorders>
              <w:top w:val="nil"/>
              <w:left w:val="nil"/>
              <w:bottom w:val="single" w:sz="4" w:space="0" w:color="auto"/>
              <w:right w:val="single" w:sz="4" w:space="0" w:color="auto"/>
            </w:tcBorders>
            <w:shd w:val="clear" w:color="auto" w:fill="auto"/>
            <w:noWrap/>
            <w:vAlign w:val="bottom"/>
          </w:tcPr>
          <w:p w14:paraId="067FE0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72E2CDD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01FF6A2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3E97304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A7A59D3"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2BE34A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631080</w:t>
            </w:r>
          </w:p>
        </w:tc>
        <w:tc>
          <w:tcPr>
            <w:tcW w:w="2783" w:type="pct"/>
            <w:tcBorders>
              <w:top w:val="nil"/>
              <w:left w:val="single" w:sz="4" w:space="0" w:color="auto"/>
              <w:bottom w:val="single" w:sz="4" w:space="0" w:color="auto"/>
              <w:right w:val="single" w:sz="4" w:space="0" w:color="auto"/>
            </w:tcBorders>
            <w:shd w:val="clear" w:color="auto" w:fill="auto"/>
          </w:tcPr>
          <w:p w14:paraId="49AA69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Инфаркт миокарда (первые шесть месяцев)</w:t>
            </w:r>
          </w:p>
        </w:tc>
        <w:tc>
          <w:tcPr>
            <w:tcW w:w="499" w:type="pct"/>
            <w:tcBorders>
              <w:top w:val="nil"/>
              <w:left w:val="nil"/>
              <w:bottom w:val="single" w:sz="4" w:space="0" w:color="auto"/>
              <w:right w:val="single" w:sz="4" w:space="0" w:color="auto"/>
            </w:tcBorders>
            <w:shd w:val="clear" w:color="auto" w:fill="auto"/>
            <w:noWrap/>
            <w:vAlign w:val="bottom"/>
          </w:tcPr>
          <w:p w14:paraId="2990A9D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2DCFE76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1BEC6B6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57E0145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16DA27A"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52D4E1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631090</w:t>
            </w:r>
          </w:p>
        </w:tc>
        <w:tc>
          <w:tcPr>
            <w:tcW w:w="2783" w:type="pct"/>
            <w:tcBorders>
              <w:top w:val="nil"/>
              <w:left w:val="nil"/>
              <w:bottom w:val="nil"/>
              <w:right w:val="nil"/>
            </w:tcBorders>
            <w:shd w:val="clear" w:color="auto" w:fill="auto"/>
            <w:noWrap/>
            <w:vAlign w:val="bottom"/>
          </w:tcPr>
          <w:p w14:paraId="4BD30A4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Лепра</w:t>
            </w:r>
          </w:p>
        </w:tc>
        <w:tc>
          <w:tcPr>
            <w:tcW w:w="499" w:type="pct"/>
            <w:tcBorders>
              <w:top w:val="nil"/>
              <w:left w:val="single" w:sz="4" w:space="0" w:color="auto"/>
              <w:bottom w:val="single" w:sz="4" w:space="0" w:color="auto"/>
              <w:right w:val="single" w:sz="4" w:space="0" w:color="auto"/>
            </w:tcBorders>
            <w:shd w:val="clear" w:color="auto" w:fill="auto"/>
            <w:noWrap/>
            <w:vAlign w:val="bottom"/>
          </w:tcPr>
          <w:p w14:paraId="7A3F1D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626C649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35BDDF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65FB9F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55EA650"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25FEFE2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631110</w:t>
            </w:r>
          </w:p>
        </w:tc>
        <w:tc>
          <w:tcPr>
            <w:tcW w:w="2783" w:type="pct"/>
            <w:tcBorders>
              <w:top w:val="single" w:sz="4" w:space="0" w:color="auto"/>
              <w:left w:val="single" w:sz="4" w:space="0" w:color="auto"/>
              <w:bottom w:val="single" w:sz="4" w:space="0" w:color="auto"/>
              <w:right w:val="single" w:sz="4" w:space="0" w:color="auto"/>
            </w:tcBorders>
            <w:shd w:val="clear" w:color="auto" w:fill="auto"/>
          </w:tcPr>
          <w:p w14:paraId="426A1F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Миастения</w:t>
            </w:r>
          </w:p>
        </w:tc>
        <w:tc>
          <w:tcPr>
            <w:tcW w:w="499" w:type="pct"/>
            <w:tcBorders>
              <w:top w:val="nil"/>
              <w:left w:val="nil"/>
              <w:bottom w:val="single" w:sz="4" w:space="0" w:color="auto"/>
              <w:right w:val="single" w:sz="4" w:space="0" w:color="auto"/>
            </w:tcBorders>
            <w:shd w:val="clear" w:color="auto" w:fill="auto"/>
            <w:noWrap/>
            <w:vAlign w:val="bottom"/>
          </w:tcPr>
          <w:p w14:paraId="7C36F9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63FFA5E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618B62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3B43714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137E991"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3B1F10E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631130</w:t>
            </w:r>
          </w:p>
        </w:tc>
        <w:tc>
          <w:tcPr>
            <w:tcW w:w="2783" w:type="pct"/>
            <w:tcBorders>
              <w:top w:val="nil"/>
              <w:left w:val="single" w:sz="4" w:space="0" w:color="auto"/>
              <w:bottom w:val="single" w:sz="4" w:space="0" w:color="auto"/>
              <w:right w:val="single" w:sz="4" w:space="0" w:color="auto"/>
            </w:tcBorders>
            <w:shd w:val="clear" w:color="auto" w:fill="auto"/>
          </w:tcPr>
          <w:p w14:paraId="31D806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Мозжечковая атаксия Мари</w:t>
            </w:r>
          </w:p>
        </w:tc>
        <w:tc>
          <w:tcPr>
            <w:tcW w:w="499" w:type="pct"/>
            <w:tcBorders>
              <w:top w:val="nil"/>
              <w:left w:val="nil"/>
              <w:bottom w:val="single" w:sz="4" w:space="0" w:color="auto"/>
              <w:right w:val="single" w:sz="4" w:space="0" w:color="auto"/>
            </w:tcBorders>
            <w:shd w:val="clear" w:color="auto" w:fill="auto"/>
            <w:noWrap/>
            <w:vAlign w:val="bottom"/>
          </w:tcPr>
          <w:p w14:paraId="476FA0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206AC5F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3B39C0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31A4FAD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B75377E"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790822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631140</w:t>
            </w:r>
          </w:p>
        </w:tc>
        <w:tc>
          <w:tcPr>
            <w:tcW w:w="2783" w:type="pct"/>
            <w:tcBorders>
              <w:top w:val="nil"/>
              <w:left w:val="single" w:sz="4" w:space="0" w:color="auto"/>
              <w:bottom w:val="single" w:sz="4" w:space="0" w:color="auto"/>
              <w:right w:val="single" w:sz="4" w:space="0" w:color="auto"/>
            </w:tcBorders>
            <w:shd w:val="clear" w:color="auto" w:fill="auto"/>
          </w:tcPr>
          <w:p w14:paraId="482F35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Муковисцидоз (больным детям)</w:t>
            </w:r>
          </w:p>
        </w:tc>
        <w:tc>
          <w:tcPr>
            <w:tcW w:w="499" w:type="pct"/>
            <w:tcBorders>
              <w:top w:val="nil"/>
              <w:left w:val="nil"/>
              <w:bottom w:val="single" w:sz="4" w:space="0" w:color="auto"/>
              <w:right w:val="single" w:sz="4" w:space="0" w:color="auto"/>
            </w:tcBorders>
            <w:shd w:val="clear" w:color="auto" w:fill="auto"/>
            <w:noWrap/>
            <w:vAlign w:val="bottom"/>
          </w:tcPr>
          <w:p w14:paraId="562B3E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540ADDF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3FF14E0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74B367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6B58407"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2ADEA2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631150</w:t>
            </w:r>
          </w:p>
        </w:tc>
        <w:tc>
          <w:tcPr>
            <w:tcW w:w="2783" w:type="pct"/>
            <w:tcBorders>
              <w:top w:val="nil"/>
              <w:left w:val="single" w:sz="4" w:space="0" w:color="auto"/>
              <w:bottom w:val="single" w:sz="4" w:space="0" w:color="auto"/>
              <w:right w:val="single" w:sz="4" w:space="0" w:color="auto"/>
            </w:tcBorders>
            <w:shd w:val="clear" w:color="auto" w:fill="auto"/>
          </w:tcPr>
          <w:p w14:paraId="3A0B39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Злокачественные онкологические заболевания</w:t>
            </w:r>
          </w:p>
        </w:tc>
        <w:tc>
          <w:tcPr>
            <w:tcW w:w="499" w:type="pct"/>
            <w:tcBorders>
              <w:top w:val="nil"/>
              <w:left w:val="nil"/>
              <w:bottom w:val="single" w:sz="4" w:space="0" w:color="auto"/>
              <w:right w:val="single" w:sz="4" w:space="0" w:color="auto"/>
            </w:tcBorders>
            <w:shd w:val="clear" w:color="auto" w:fill="auto"/>
            <w:noWrap/>
            <w:vAlign w:val="bottom"/>
          </w:tcPr>
          <w:p w14:paraId="5BA992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13682E2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1EBE41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03E8028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132C290"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2C96E6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631180</w:t>
            </w:r>
          </w:p>
        </w:tc>
        <w:tc>
          <w:tcPr>
            <w:tcW w:w="2783" w:type="pct"/>
            <w:tcBorders>
              <w:top w:val="nil"/>
              <w:left w:val="single" w:sz="4" w:space="0" w:color="auto"/>
              <w:bottom w:val="single" w:sz="4" w:space="0" w:color="auto"/>
              <w:right w:val="single" w:sz="4" w:space="0" w:color="auto"/>
            </w:tcBorders>
            <w:shd w:val="clear" w:color="auto" w:fill="auto"/>
          </w:tcPr>
          <w:p w14:paraId="34279D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Пересадка органов и тканей</w:t>
            </w:r>
          </w:p>
        </w:tc>
        <w:tc>
          <w:tcPr>
            <w:tcW w:w="499" w:type="pct"/>
            <w:tcBorders>
              <w:top w:val="nil"/>
              <w:left w:val="nil"/>
              <w:bottom w:val="single" w:sz="4" w:space="0" w:color="auto"/>
              <w:right w:val="single" w:sz="4" w:space="0" w:color="auto"/>
            </w:tcBorders>
            <w:shd w:val="clear" w:color="auto" w:fill="auto"/>
            <w:noWrap/>
            <w:vAlign w:val="bottom"/>
          </w:tcPr>
          <w:p w14:paraId="6ED6BB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EDD1B7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4373ACF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47BFB94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863FF1D"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335EE0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631200</w:t>
            </w:r>
          </w:p>
        </w:tc>
        <w:tc>
          <w:tcPr>
            <w:tcW w:w="2783" w:type="pct"/>
            <w:tcBorders>
              <w:top w:val="nil"/>
              <w:left w:val="nil"/>
              <w:bottom w:val="nil"/>
              <w:right w:val="nil"/>
            </w:tcBorders>
            <w:shd w:val="clear" w:color="auto" w:fill="auto"/>
            <w:noWrap/>
            <w:vAlign w:val="bottom"/>
          </w:tcPr>
          <w:p w14:paraId="59E61E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Психические заболевания</w:t>
            </w:r>
          </w:p>
        </w:tc>
        <w:tc>
          <w:tcPr>
            <w:tcW w:w="499" w:type="pct"/>
            <w:tcBorders>
              <w:top w:val="nil"/>
              <w:left w:val="single" w:sz="4" w:space="0" w:color="auto"/>
              <w:bottom w:val="single" w:sz="4" w:space="0" w:color="auto"/>
              <w:right w:val="single" w:sz="4" w:space="0" w:color="auto"/>
            </w:tcBorders>
            <w:shd w:val="clear" w:color="auto" w:fill="auto"/>
            <w:noWrap/>
            <w:vAlign w:val="bottom"/>
          </w:tcPr>
          <w:p w14:paraId="6C287F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68A0D8B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DA5ECD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617B0B0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817CB0E"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3F3ECC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631210</w:t>
            </w:r>
          </w:p>
        </w:tc>
        <w:tc>
          <w:tcPr>
            <w:tcW w:w="2783" w:type="pct"/>
            <w:tcBorders>
              <w:top w:val="single" w:sz="4" w:space="0" w:color="auto"/>
              <w:left w:val="single" w:sz="4" w:space="0" w:color="auto"/>
              <w:bottom w:val="single" w:sz="4" w:space="0" w:color="auto"/>
              <w:right w:val="single" w:sz="4" w:space="0" w:color="auto"/>
            </w:tcBorders>
            <w:shd w:val="clear" w:color="auto" w:fill="auto"/>
          </w:tcPr>
          <w:p w14:paraId="672545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Рассеянный склероз</w:t>
            </w:r>
          </w:p>
        </w:tc>
        <w:tc>
          <w:tcPr>
            <w:tcW w:w="499" w:type="pct"/>
            <w:tcBorders>
              <w:top w:val="nil"/>
              <w:left w:val="nil"/>
              <w:bottom w:val="single" w:sz="4" w:space="0" w:color="auto"/>
              <w:right w:val="single" w:sz="4" w:space="0" w:color="auto"/>
            </w:tcBorders>
            <w:shd w:val="clear" w:color="auto" w:fill="auto"/>
            <w:noWrap/>
            <w:vAlign w:val="bottom"/>
          </w:tcPr>
          <w:p w14:paraId="1BF040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6AF73D2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29F0F8F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1C8B53B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3BF4DB7"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33D5B2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631220</w:t>
            </w:r>
          </w:p>
        </w:tc>
        <w:tc>
          <w:tcPr>
            <w:tcW w:w="2783" w:type="pct"/>
            <w:tcBorders>
              <w:top w:val="nil"/>
              <w:left w:val="single" w:sz="4" w:space="0" w:color="auto"/>
              <w:bottom w:val="single" w:sz="4" w:space="0" w:color="auto"/>
              <w:right w:val="single" w:sz="4" w:space="0" w:color="auto"/>
            </w:tcBorders>
            <w:shd w:val="clear" w:color="auto" w:fill="auto"/>
          </w:tcPr>
          <w:p w14:paraId="283461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Системные хронические тяжелые заболевания кожи</w:t>
            </w:r>
          </w:p>
        </w:tc>
        <w:tc>
          <w:tcPr>
            <w:tcW w:w="499" w:type="pct"/>
            <w:tcBorders>
              <w:top w:val="nil"/>
              <w:left w:val="nil"/>
              <w:bottom w:val="single" w:sz="4" w:space="0" w:color="auto"/>
              <w:right w:val="single" w:sz="4" w:space="0" w:color="auto"/>
            </w:tcBorders>
            <w:shd w:val="clear" w:color="auto" w:fill="auto"/>
            <w:noWrap/>
            <w:vAlign w:val="bottom"/>
          </w:tcPr>
          <w:p w14:paraId="7C8C5B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2FACFF4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1AC9560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38F616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DA785A2"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6D154A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631230</w:t>
            </w:r>
          </w:p>
        </w:tc>
        <w:tc>
          <w:tcPr>
            <w:tcW w:w="2783" w:type="pct"/>
            <w:tcBorders>
              <w:top w:val="nil"/>
              <w:left w:val="single" w:sz="4" w:space="0" w:color="auto"/>
              <w:bottom w:val="single" w:sz="4" w:space="0" w:color="auto"/>
              <w:right w:val="single" w:sz="4" w:space="0" w:color="auto"/>
            </w:tcBorders>
            <w:shd w:val="clear" w:color="auto" w:fill="auto"/>
          </w:tcPr>
          <w:p w14:paraId="64D74B3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Сифилис</w:t>
            </w:r>
          </w:p>
        </w:tc>
        <w:tc>
          <w:tcPr>
            <w:tcW w:w="499" w:type="pct"/>
            <w:tcBorders>
              <w:top w:val="nil"/>
              <w:left w:val="nil"/>
              <w:bottom w:val="single" w:sz="4" w:space="0" w:color="auto"/>
              <w:right w:val="single" w:sz="4" w:space="0" w:color="auto"/>
            </w:tcBorders>
            <w:shd w:val="clear" w:color="auto" w:fill="auto"/>
            <w:noWrap/>
            <w:vAlign w:val="bottom"/>
          </w:tcPr>
          <w:p w14:paraId="326C700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0513164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484AC28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77150D2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50F7FA8"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1EBE95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631240</w:t>
            </w:r>
          </w:p>
        </w:tc>
        <w:tc>
          <w:tcPr>
            <w:tcW w:w="2783" w:type="pct"/>
            <w:tcBorders>
              <w:top w:val="nil"/>
              <w:left w:val="single" w:sz="4" w:space="0" w:color="auto"/>
              <w:bottom w:val="single" w:sz="4" w:space="0" w:color="auto"/>
              <w:right w:val="single" w:sz="4" w:space="0" w:color="auto"/>
            </w:tcBorders>
            <w:shd w:val="clear" w:color="auto" w:fill="auto"/>
          </w:tcPr>
          <w:p w14:paraId="108026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Состояние после операции по протезированию клапанов сердца</w:t>
            </w:r>
          </w:p>
        </w:tc>
        <w:tc>
          <w:tcPr>
            <w:tcW w:w="499" w:type="pct"/>
            <w:tcBorders>
              <w:top w:val="nil"/>
              <w:left w:val="nil"/>
              <w:bottom w:val="single" w:sz="4" w:space="0" w:color="auto"/>
              <w:right w:val="single" w:sz="4" w:space="0" w:color="auto"/>
            </w:tcBorders>
            <w:shd w:val="clear" w:color="auto" w:fill="auto"/>
            <w:noWrap/>
            <w:vAlign w:val="bottom"/>
          </w:tcPr>
          <w:p w14:paraId="1F63E9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56F7874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10D788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CD57C5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2CCEE3C" w14:textId="77777777" w:rsidTr="000325A6">
        <w:trPr>
          <w:trHeight w:val="278"/>
        </w:trPr>
        <w:tc>
          <w:tcPr>
            <w:tcW w:w="427" w:type="pct"/>
            <w:gridSpan w:val="2"/>
            <w:tcBorders>
              <w:top w:val="nil"/>
              <w:left w:val="single" w:sz="4" w:space="0" w:color="auto"/>
              <w:bottom w:val="single" w:sz="4" w:space="0" w:color="auto"/>
              <w:right w:val="nil"/>
            </w:tcBorders>
            <w:shd w:val="clear" w:color="auto" w:fill="auto"/>
          </w:tcPr>
          <w:p w14:paraId="0EA0FB0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631250</w:t>
            </w:r>
          </w:p>
        </w:tc>
        <w:tc>
          <w:tcPr>
            <w:tcW w:w="2783" w:type="pct"/>
            <w:tcBorders>
              <w:top w:val="nil"/>
              <w:left w:val="single" w:sz="4" w:space="0" w:color="auto"/>
              <w:bottom w:val="single" w:sz="4" w:space="0" w:color="auto"/>
              <w:right w:val="single" w:sz="4" w:space="0" w:color="auto"/>
            </w:tcBorders>
            <w:shd w:val="clear" w:color="auto" w:fill="auto"/>
          </w:tcPr>
          <w:p w14:paraId="50CB92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Туберкулез</w:t>
            </w:r>
          </w:p>
        </w:tc>
        <w:tc>
          <w:tcPr>
            <w:tcW w:w="499" w:type="pct"/>
            <w:tcBorders>
              <w:top w:val="nil"/>
              <w:left w:val="nil"/>
              <w:bottom w:val="single" w:sz="4" w:space="0" w:color="auto"/>
              <w:right w:val="single" w:sz="4" w:space="0" w:color="auto"/>
            </w:tcBorders>
            <w:shd w:val="clear" w:color="auto" w:fill="auto"/>
            <w:noWrap/>
            <w:vAlign w:val="bottom"/>
          </w:tcPr>
          <w:p w14:paraId="2CC08A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718676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4E72692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163824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927A4C1"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0ADC14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631281</w:t>
            </w:r>
          </w:p>
        </w:tc>
        <w:tc>
          <w:tcPr>
            <w:tcW w:w="2783" w:type="pct"/>
            <w:tcBorders>
              <w:top w:val="nil"/>
              <w:left w:val="single" w:sz="4" w:space="0" w:color="auto"/>
              <w:bottom w:val="single" w:sz="4" w:space="0" w:color="auto"/>
              <w:right w:val="single" w:sz="4" w:space="0" w:color="auto"/>
            </w:tcBorders>
            <w:shd w:val="clear" w:color="auto" w:fill="auto"/>
          </w:tcPr>
          <w:p w14:paraId="380CDA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Шизофрения</w:t>
            </w:r>
          </w:p>
        </w:tc>
        <w:tc>
          <w:tcPr>
            <w:tcW w:w="499" w:type="pct"/>
            <w:tcBorders>
              <w:top w:val="nil"/>
              <w:left w:val="nil"/>
              <w:bottom w:val="single" w:sz="4" w:space="0" w:color="auto"/>
              <w:right w:val="single" w:sz="4" w:space="0" w:color="auto"/>
            </w:tcBorders>
            <w:shd w:val="clear" w:color="auto" w:fill="auto"/>
            <w:noWrap/>
            <w:vAlign w:val="bottom"/>
          </w:tcPr>
          <w:p w14:paraId="6024BF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7CC6798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653251D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567A9EB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62F64E5" w14:textId="77777777" w:rsidTr="000325A6">
        <w:trPr>
          <w:trHeight w:val="240"/>
        </w:trPr>
        <w:tc>
          <w:tcPr>
            <w:tcW w:w="427" w:type="pct"/>
            <w:gridSpan w:val="2"/>
            <w:tcBorders>
              <w:top w:val="nil"/>
              <w:left w:val="nil"/>
              <w:bottom w:val="nil"/>
              <w:right w:val="nil"/>
            </w:tcBorders>
            <w:shd w:val="clear" w:color="auto" w:fill="auto"/>
            <w:noWrap/>
            <w:vAlign w:val="bottom"/>
          </w:tcPr>
          <w:p w14:paraId="40E844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631290</w:t>
            </w:r>
          </w:p>
        </w:tc>
        <w:tc>
          <w:tcPr>
            <w:tcW w:w="2783" w:type="pct"/>
            <w:tcBorders>
              <w:top w:val="nil"/>
              <w:left w:val="single" w:sz="4" w:space="0" w:color="auto"/>
              <w:bottom w:val="single" w:sz="4" w:space="0" w:color="auto"/>
              <w:right w:val="single" w:sz="4" w:space="0" w:color="auto"/>
            </w:tcBorders>
            <w:shd w:val="clear" w:color="auto" w:fill="auto"/>
            <w:noWrap/>
            <w:vAlign w:val="bottom"/>
          </w:tcPr>
          <w:p w14:paraId="29999C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Эпилепсия</w:t>
            </w:r>
          </w:p>
        </w:tc>
        <w:tc>
          <w:tcPr>
            <w:tcW w:w="499" w:type="pct"/>
            <w:tcBorders>
              <w:top w:val="nil"/>
              <w:left w:val="nil"/>
              <w:bottom w:val="single" w:sz="4" w:space="0" w:color="auto"/>
              <w:right w:val="single" w:sz="4" w:space="0" w:color="auto"/>
            </w:tcBorders>
            <w:shd w:val="clear" w:color="auto" w:fill="auto"/>
            <w:noWrap/>
            <w:vAlign w:val="bottom"/>
          </w:tcPr>
          <w:p w14:paraId="050E04B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05D8036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4B064F5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4C1FACA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2505909" w14:textId="77777777" w:rsidTr="000325A6">
        <w:trPr>
          <w:trHeight w:val="240"/>
        </w:trPr>
        <w:tc>
          <w:tcPr>
            <w:tcW w:w="427" w:type="pct"/>
            <w:gridSpan w:val="2"/>
            <w:tcBorders>
              <w:top w:val="single" w:sz="4" w:space="0" w:color="auto"/>
              <w:left w:val="single" w:sz="4" w:space="0" w:color="auto"/>
              <w:bottom w:val="single" w:sz="4" w:space="0" w:color="auto"/>
              <w:right w:val="nil"/>
            </w:tcBorders>
            <w:shd w:val="clear" w:color="auto" w:fill="auto"/>
          </w:tcPr>
          <w:p w14:paraId="133EAA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631300</w:t>
            </w:r>
          </w:p>
        </w:tc>
        <w:tc>
          <w:tcPr>
            <w:tcW w:w="2783" w:type="pct"/>
            <w:tcBorders>
              <w:top w:val="nil"/>
              <w:left w:val="nil"/>
              <w:bottom w:val="nil"/>
              <w:right w:val="nil"/>
            </w:tcBorders>
            <w:shd w:val="clear" w:color="auto" w:fill="auto"/>
            <w:noWrap/>
            <w:vAlign w:val="bottom"/>
          </w:tcPr>
          <w:p w14:paraId="661C7C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Болезнь, вызванная вирусом иммунодефицита человека (ВИЧ)</w:t>
            </w:r>
          </w:p>
        </w:tc>
        <w:tc>
          <w:tcPr>
            <w:tcW w:w="499" w:type="pct"/>
            <w:tcBorders>
              <w:top w:val="nil"/>
              <w:left w:val="single" w:sz="4" w:space="0" w:color="auto"/>
              <w:bottom w:val="single" w:sz="4" w:space="0" w:color="auto"/>
              <w:right w:val="single" w:sz="4" w:space="0" w:color="auto"/>
            </w:tcBorders>
            <w:shd w:val="clear" w:color="auto" w:fill="auto"/>
            <w:noWrap/>
            <w:vAlign w:val="bottom"/>
          </w:tcPr>
          <w:p w14:paraId="6DEE709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6F622FF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24D5F75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3F7F50E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663AC6B"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2F7465F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631320</w:t>
            </w:r>
          </w:p>
        </w:tc>
        <w:tc>
          <w:tcPr>
            <w:tcW w:w="2783" w:type="pct"/>
            <w:tcBorders>
              <w:top w:val="single" w:sz="4" w:space="0" w:color="auto"/>
              <w:left w:val="single" w:sz="4" w:space="0" w:color="auto"/>
              <w:bottom w:val="single" w:sz="4" w:space="0" w:color="auto"/>
              <w:right w:val="single" w:sz="4" w:space="0" w:color="auto"/>
            </w:tcBorders>
            <w:shd w:val="clear" w:color="auto" w:fill="auto"/>
          </w:tcPr>
          <w:p w14:paraId="1F77A6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Гематологические заболевания, гемобластозы, цитопения, наследственные гемопатии (кроме гемофилии)</w:t>
            </w:r>
          </w:p>
        </w:tc>
        <w:tc>
          <w:tcPr>
            <w:tcW w:w="499" w:type="pct"/>
            <w:tcBorders>
              <w:top w:val="nil"/>
              <w:left w:val="nil"/>
              <w:bottom w:val="single" w:sz="4" w:space="0" w:color="auto"/>
              <w:right w:val="single" w:sz="4" w:space="0" w:color="auto"/>
            </w:tcBorders>
            <w:shd w:val="clear" w:color="auto" w:fill="auto"/>
            <w:noWrap/>
            <w:vAlign w:val="bottom"/>
          </w:tcPr>
          <w:p w14:paraId="4C4778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6CEEE7A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243B11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091359A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60FFC3D"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78DA60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631380</w:t>
            </w:r>
          </w:p>
        </w:tc>
        <w:tc>
          <w:tcPr>
            <w:tcW w:w="2783" w:type="pct"/>
            <w:tcBorders>
              <w:top w:val="nil"/>
              <w:left w:val="single" w:sz="4" w:space="0" w:color="auto"/>
              <w:bottom w:val="single" w:sz="4" w:space="0" w:color="auto"/>
              <w:right w:val="single" w:sz="4" w:space="0" w:color="auto"/>
            </w:tcBorders>
            <w:shd w:val="clear" w:color="auto" w:fill="auto"/>
          </w:tcPr>
          <w:p w14:paraId="6CBAFA6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Ревматизм и ревматоидный артрит, системная (острая) красная волчанка, болезнь Бехтерева</w:t>
            </w:r>
          </w:p>
        </w:tc>
        <w:tc>
          <w:tcPr>
            <w:tcW w:w="499" w:type="pct"/>
            <w:tcBorders>
              <w:top w:val="nil"/>
              <w:left w:val="nil"/>
              <w:bottom w:val="single" w:sz="4" w:space="0" w:color="auto"/>
              <w:right w:val="single" w:sz="4" w:space="0" w:color="auto"/>
            </w:tcBorders>
            <w:shd w:val="clear" w:color="auto" w:fill="auto"/>
            <w:noWrap/>
            <w:vAlign w:val="bottom"/>
          </w:tcPr>
          <w:p w14:paraId="5C2608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A316A8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14CF9AC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7B7080F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09D756C"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4E4C83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631530</w:t>
            </w:r>
          </w:p>
        </w:tc>
        <w:tc>
          <w:tcPr>
            <w:tcW w:w="2783" w:type="pct"/>
            <w:tcBorders>
              <w:top w:val="nil"/>
              <w:left w:val="single" w:sz="4" w:space="0" w:color="auto"/>
              <w:bottom w:val="single" w:sz="4" w:space="0" w:color="auto"/>
              <w:right w:val="single" w:sz="4" w:space="0" w:color="auto"/>
            </w:tcBorders>
            <w:shd w:val="clear" w:color="auto" w:fill="auto"/>
          </w:tcPr>
          <w:p w14:paraId="68657E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проработавшие в тылу в период с 22 июня 1941 г. по 9 мая 1945 г. не менее шести месяцев либо награжденные орденами и медалями СССР</w:t>
            </w:r>
          </w:p>
        </w:tc>
        <w:tc>
          <w:tcPr>
            <w:tcW w:w="499" w:type="pct"/>
            <w:tcBorders>
              <w:top w:val="nil"/>
              <w:left w:val="nil"/>
              <w:bottom w:val="single" w:sz="4" w:space="0" w:color="auto"/>
              <w:right w:val="single" w:sz="4" w:space="0" w:color="auto"/>
            </w:tcBorders>
            <w:shd w:val="clear" w:color="auto" w:fill="auto"/>
            <w:noWrap/>
            <w:vAlign w:val="bottom"/>
          </w:tcPr>
          <w:p w14:paraId="18B428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52719C9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6B904DB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1A01C2D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3C422A6"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43AE819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631660</w:t>
            </w:r>
          </w:p>
        </w:tc>
        <w:tc>
          <w:tcPr>
            <w:tcW w:w="2783" w:type="pct"/>
            <w:tcBorders>
              <w:top w:val="nil"/>
              <w:left w:val="single" w:sz="4" w:space="0" w:color="auto"/>
              <w:bottom w:val="single" w:sz="4" w:space="0" w:color="auto"/>
              <w:right w:val="single" w:sz="4" w:space="0" w:color="auto"/>
            </w:tcBorders>
            <w:shd w:val="clear" w:color="auto" w:fill="auto"/>
          </w:tcPr>
          <w:p w14:paraId="18AEFB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из многодетных семей в возрасте до 6 лет</w:t>
            </w:r>
          </w:p>
        </w:tc>
        <w:tc>
          <w:tcPr>
            <w:tcW w:w="499" w:type="pct"/>
            <w:tcBorders>
              <w:top w:val="nil"/>
              <w:left w:val="nil"/>
              <w:bottom w:val="single" w:sz="4" w:space="0" w:color="auto"/>
              <w:right w:val="single" w:sz="4" w:space="0" w:color="auto"/>
            </w:tcBorders>
            <w:shd w:val="clear" w:color="auto" w:fill="auto"/>
            <w:noWrap/>
            <w:vAlign w:val="bottom"/>
          </w:tcPr>
          <w:p w14:paraId="0BE73F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416E5F0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42419C8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6A1E342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134FA3C" w14:textId="77777777" w:rsidTr="000325A6">
        <w:trPr>
          <w:trHeight w:val="252"/>
        </w:trPr>
        <w:tc>
          <w:tcPr>
            <w:tcW w:w="427" w:type="pct"/>
            <w:gridSpan w:val="2"/>
            <w:tcBorders>
              <w:top w:val="nil"/>
              <w:left w:val="single" w:sz="4" w:space="0" w:color="auto"/>
              <w:bottom w:val="single" w:sz="4" w:space="0" w:color="auto"/>
              <w:right w:val="nil"/>
            </w:tcBorders>
            <w:shd w:val="clear" w:color="auto" w:fill="auto"/>
          </w:tcPr>
          <w:p w14:paraId="367209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631670</w:t>
            </w:r>
          </w:p>
        </w:tc>
        <w:tc>
          <w:tcPr>
            <w:tcW w:w="2783" w:type="pct"/>
            <w:tcBorders>
              <w:top w:val="nil"/>
              <w:left w:val="single" w:sz="4" w:space="0" w:color="auto"/>
              <w:bottom w:val="single" w:sz="4" w:space="0" w:color="auto"/>
              <w:right w:val="single" w:sz="4" w:space="0" w:color="auto"/>
            </w:tcBorders>
            <w:shd w:val="clear" w:color="auto" w:fill="auto"/>
          </w:tcPr>
          <w:p w14:paraId="4FE9333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первых трех лет жизни</w:t>
            </w:r>
          </w:p>
        </w:tc>
        <w:tc>
          <w:tcPr>
            <w:tcW w:w="499" w:type="pct"/>
            <w:tcBorders>
              <w:top w:val="nil"/>
              <w:left w:val="nil"/>
              <w:bottom w:val="single" w:sz="4" w:space="0" w:color="auto"/>
              <w:right w:val="single" w:sz="4" w:space="0" w:color="auto"/>
            </w:tcBorders>
            <w:shd w:val="clear" w:color="auto" w:fill="auto"/>
            <w:noWrap/>
            <w:vAlign w:val="bottom"/>
          </w:tcPr>
          <w:p w14:paraId="405EC63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0EE7ABF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68BBDC3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09FD305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8EC89D3" w14:textId="77777777" w:rsidTr="000325A6">
        <w:trPr>
          <w:trHeight w:val="252"/>
        </w:trPr>
        <w:tc>
          <w:tcPr>
            <w:tcW w:w="427" w:type="pct"/>
            <w:gridSpan w:val="2"/>
            <w:tcBorders>
              <w:top w:val="nil"/>
              <w:left w:val="single" w:sz="4" w:space="0" w:color="auto"/>
              <w:bottom w:val="single" w:sz="4" w:space="0" w:color="auto"/>
              <w:right w:val="nil"/>
            </w:tcBorders>
            <w:shd w:val="clear" w:color="auto" w:fill="auto"/>
          </w:tcPr>
          <w:p w14:paraId="7870AE3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631951</w:t>
            </w:r>
          </w:p>
        </w:tc>
        <w:tc>
          <w:tcPr>
            <w:tcW w:w="2783" w:type="pct"/>
            <w:tcBorders>
              <w:top w:val="nil"/>
              <w:left w:val="single" w:sz="4" w:space="0" w:color="auto"/>
              <w:bottom w:val="single" w:sz="4" w:space="0" w:color="auto"/>
              <w:right w:val="single" w:sz="4" w:space="0" w:color="auto"/>
            </w:tcBorders>
            <w:shd w:val="clear" w:color="auto" w:fill="auto"/>
          </w:tcPr>
          <w:p w14:paraId="15D7FC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подвергшиеся политическим репрессиям и впоследствии реабилитированные</w:t>
            </w:r>
          </w:p>
        </w:tc>
        <w:tc>
          <w:tcPr>
            <w:tcW w:w="499" w:type="pct"/>
            <w:tcBorders>
              <w:top w:val="nil"/>
              <w:left w:val="nil"/>
              <w:bottom w:val="single" w:sz="4" w:space="0" w:color="auto"/>
              <w:right w:val="single" w:sz="4" w:space="0" w:color="auto"/>
            </w:tcBorders>
            <w:shd w:val="clear" w:color="auto" w:fill="auto"/>
            <w:noWrap/>
            <w:vAlign w:val="bottom"/>
          </w:tcPr>
          <w:p w14:paraId="19EB50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7372E00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19091D2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0DB0F67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9497ADA"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057045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631952</w:t>
            </w:r>
          </w:p>
        </w:tc>
        <w:tc>
          <w:tcPr>
            <w:tcW w:w="2783" w:type="pct"/>
            <w:tcBorders>
              <w:top w:val="nil"/>
              <w:left w:val="single" w:sz="4" w:space="0" w:color="auto"/>
              <w:bottom w:val="single" w:sz="4" w:space="0" w:color="auto"/>
              <w:right w:val="single" w:sz="4" w:space="0" w:color="auto"/>
            </w:tcBorders>
            <w:shd w:val="clear" w:color="auto" w:fill="auto"/>
          </w:tcPr>
          <w:p w14:paraId="3F35CD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Жертвы политических репрессий (Лица, признанные пострадавшими от политических репрессий)</w:t>
            </w:r>
          </w:p>
        </w:tc>
        <w:tc>
          <w:tcPr>
            <w:tcW w:w="499" w:type="pct"/>
            <w:tcBorders>
              <w:top w:val="nil"/>
              <w:left w:val="nil"/>
              <w:bottom w:val="single" w:sz="4" w:space="0" w:color="auto"/>
              <w:right w:val="single" w:sz="4" w:space="0" w:color="auto"/>
            </w:tcBorders>
            <w:shd w:val="clear" w:color="auto" w:fill="auto"/>
            <w:noWrap/>
            <w:vAlign w:val="bottom"/>
          </w:tcPr>
          <w:p w14:paraId="0E2B2E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29A5F5C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5ED26D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49CEB02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35F56EC"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32FAC22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631160</w:t>
            </w:r>
          </w:p>
        </w:tc>
        <w:tc>
          <w:tcPr>
            <w:tcW w:w="2783" w:type="pct"/>
            <w:tcBorders>
              <w:top w:val="nil"/>
              <w:left w:val="single" w:sz="4" w:space="0" w:color="auto"/>
              <w:bottom w:val="single" w:sz="4" w:space="0" w:color="auto"/>
              <w:right w:val="single" w:sz="4" w:space="0" w:color="auto"/>
            </w:tcBorders>
            <w:shd w:val="clear" w:color="auto" w:fill="auto"/>
          </w:tcPr>
          <w:p w14:paraId="58F64A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(E80.2) Острая перемежающаяся (печеночная) порфирия</w:t>
            </w:r>
          </w:p>
        </w:tc>
        <w:tc>
          <w:tcPr>
            <w:tcW w:w="499" w:type="pct"/>
            <w:tcBorders>
              <w:top w:val="nil"/>
              <w:left w:val="nil"/>
              <w:bottom w:val="single" w:sz="4" w:space="0" w:color="auto"/>
              <w:right w:val="single" w:sz="4" w:space="0" w:color="auto"/>
            </w:tcBorders>
            <w:shd w:val="clear" w:color="auto" w:fill="auto"/>
            <w:noWrap/>
            <w:vAlign w:val="bottom"/>
          </w:tcPr>
          <w:p w14:paraId="7B82A0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5D520E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2FF7C42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4F2D994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C6B2DF7" w14:textId="77777777" w:rsidTr="000325A6">
        <w:trPr>
          <w:trHeight w:val="240"/>
        </w:trPr>
        <w:tc>
          <w:tcPr>
            <w:tcW w:w="427" w:type="pct"/>
            <w:gridSpan w:val="2"/>
            <w:tcBorders>
              <w:top w:val="nil"/>
              <w:left w:val="single" w:sz="4" w:space="0" w:color="auto"/>
              <w:bottom w:val="single" w:sz="4" w:space="0" w:color="auto"/>
              <w:right w:val="nil"/>
            </w:tcBorders>
            <w:shd w:val="clear" w:color="auto" w:fill="auto"/>
          </w:tcPr>
          <w:p w14:paraId="1B9672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631190</w:t>
            </w:r>
          </w:p>
        </w:tc>
        <w:tc>
          <w:tcPr>
            <w:tcW w:w="2783" w:type="pct"/>
            <w:tcBorders>
              <w:top w:val="nil"/>
              <w:left w:val="single" w:sz="4" w:space="0" w:color="auto"/>
              <w:bottom w:val="single" w:sz="4" w:space="0" w:color="auto"/>
              <w:right w:val="single" w:sz="4" w:space="0" w:color="auto"/>
            </w:tcBorders>
            <w:shd w:val="clear" w:color="auto" w:fill="auto"/>
          </w:tcPr>
          <w:p w14:paraId="75BEFE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(E22.8) Преждевременная половая зрелость центрального происхождения </w:t>
            </w:r>
          </w:p>
        </w:tc>
        <w:tc>
          <w:tcPr>
            <w:tcW w:w="499" w:type="pct"/>
            <w:tcBorders>
              <w:top w:val="nil"/>
              <w:left w:val="nil"/>
              <w:bottom w:val="single" w:sz="4" w:space="0" w:color="auto"/>
              <w:right w:val="single" w:sz="4" w:space="0" w:color="auto"/>
            </w:tcBorders>
            <w:shd w:val="clear" w:color="auto" w:fill="auto"/>
            <w:noWrap/>
            <w:vAlign w:val="bottom"/>
          </w:tcPr>
          <w:p w14:paraId="3B4416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E19C7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E19500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C21168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CD6F80"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06CF112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633301</w:t>
            </w:r>
          </w:p>
        </w:tc>
        <w:tc>
          <w:tcPr>
            <w:tcW w:w="2783" w:type="pct"/>
            <w:tcBorders>
              <w:top w:val="nil"/>
              <w:left w:val="nil"/>
              <w:bottom w:val="single" w:sz="4" w:space="0" w:color="auto"/>
              <w:right w:val="single" w:sz="4" w:space="0" w:color="auto"/>
            </w:tcBorders>
            <w:shd w:val="clear" w:color="auto" w:fill="auto"/>
          </w:tcPr>
          <w:p w14:paraId="50D2F1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(D61,9) Апластическая анемия неуточненная </w:t>
            </w:r>
          </w:p>
        </w:tc>
        <w:tc>
          <w:tcPr>
            <w:tcW w:w="499" w:type="pct"/>
            <w:tcBorders>
              <w:top w:val="nil"/>
              <w:left w:val="nil"/>
              <w:bottom w:val="single" w:sz="4" w:space="0" w:color="auto"/>
              <w:right w:val="single" w:sz="4" w:space="0" w:color="auto"/>
            </w:tcBorders>
            <w:shd w:val="clear" w:color="auto" w:fill="auto"/>
            <w:noWrap/>
            <w:vAlign w:val="bottom"/>
          </w:tcPr>
          <w:p w14:paraId="477DC8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F71074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6E30CCC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612C47D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2C5288D"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363B84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633302</w:t>
            </w:r>
          </w:p>
        </w:tc>
        <w:tc>
          <w:tcPr>
            <w:tcW w:w="2783" w:type="pct"/>
            <w:tcBorders>
              <w:top w:val="nil"/>
              <w:left w:val="nil"/>
              <w:bottom w:val="single" w:sz="4" w:space="0" w:color="auto"/>
              <w:right w:val="single" w:sz="4" w:space="0" w:color="auto"/>
            </w:tcBorders>
            <w:shd w:val="clear" w:color="auto" w:fill="auto"/>
          </w:tcPr>
          <w:p w14:paraId="245BC32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(E71,0) Болезнь «кленового сиропа» </w:t>
            </w:r>
          </w:p>
        </w:tc>
        <w:tc>
          <w:tcPr>
            <w:tcW w:w="499" w:type="pct"/>
            <w:tcBorders>
              <w:top w:val="nil"/>
              <w:left w:val="nil"/>
              <w:bottom w:val="single" w:sz="4" w:space="0" w:color="auto"/>
              <w:right w:val="single" w:sz="4" w:space="0" w:color="auto"/>
            </w:tcBorders>
            <w:shd w:val="clear" w:color="auto" w:fill="auto"/>
            <w:noWrap/>
            <w:vAlign w:val="bottom"/>
          </w:tcPr>
          <w:p w14:paraId="6F5B28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17346FC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51B20E8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36E3F89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2CC25B7"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40B185A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633303</w:t>
            </w:r>
          </w:p>
        </w:tc>
        <w:tc>
          <w:tcPr>
            <w:tcW w:w="2783" w:type="pct"/>
            <w:tcBorders>
              <w:top w:val="nil"/>
              <w:left w:val="nil"/>
              <w:bottom w:val="single" w:sz="4" w:space="0" w:color="auto"/>
              <w:right w:val="single" w:sz="4" w:space="0" w:color="auto"/>
            </w:tcBorders>
            <w:shd w:val="clear" w:color="auto" w:fill="auto"/>
          </w:tcPr>
          <w:p w14:paraId="756269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(E74,2) Галактоземия</w:t>
            </w:r>
          </w:p>
        </w:tc>
        <w:tc>
          <w:tcPr>
            <w:tcW w:w="499" w:type="pct"/>
            <w:tcBorders>
              <w:top w:val="nil"/>
              <w:left w:val="nil"/>
              <w:bottom w:val="single" w:sz="4" w:space="0" w:color="auto"/>
              <w:right w:val="single" w:sz="4" w:space="0" w:color="auto"/>
            </w:tcBorders>
            <w:shd w:val="clear" w:color="auto" w:fill="auto"/>
            <w:noWrap/>
            <w:vAlign w:val="bottom"/>
          </w:tcPr>
          <w:p w14:paraId="5B87BE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01A8420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2EF930A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8CD30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8C65ED7"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4CCFBE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633304</w:t>
            </w:r>
          </w:p>
        </w:tc>
        <w:tc>
          <w:tcPr>
            <w:tcW w:w="2783" w:type="pct"/>
            <w:tcBorders>
              <w:top w:val="nil"/>
              <w:left w:val="nil"/>
              <w:bottom w:val="single" w:sz="4" w:space="0" w:color="auto"/>
              <w:right w:val="single" w:sz="4" w:space="0" w:color="auto"/>
            </w:tcBorders>
            <w:shd w:val="clear" w:color="auto" w:fill="auto"/>
          </w:tcPr>
          <w:p w14:paraId="58BF9A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(D59,3) Гемолитико-уремический синдром </w:t>
            </w:r>
          </w:p>
        </w:tc>
        <w:tc>
          <w:tcPr>
            <w:tcW w:w="499" w:type="pct"/>
            <w:tcBorders>
              <w:top w:val="nil"/>
              <w:left w:val="nil"/>
              <w:bottom w:val="single" w:sz="4" w:space="0" w:color="auto"/>
              <w:right w:val="single" w:sz="4" w:space="0" w:color="auto"/>
            </w:tcBorders>
            <w:shd w:val="clear" w:color="auto" w:fill="auto"/>
            <w:noWrap/>
            <w:vAlign w:val="bottom"/>
          </w:tcPr>
          <w:p w14:paraId="499D4F3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2F3BFB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4C0E190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53E2398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4315613"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5D3133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633305</w:t>
            </w:r>
          </w:p>
        </w:tc>
        <w:tc>
          <w:tcPr>
            <w:tcW w:w="2783" w:type="pct"/>
            <w:tcBorders>
              <w:top w:val="nil"/>
              <w:left w:val="nil"/>
              <w:bottom w:val="single" w:sz="4" w:space="0" w:color="auto"/>
              <w:right w:val="single" w:sz="4" w:space="0" w:color="auto"/>
            </w:tcBorders>
            <w:shd w:val="clear" w:color="auto" w:fill="auto"/>
          </w:tcPr>
          <w:p w14:paraId="439837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(E72,3) Глютарикацидурия</w:t>
            </w:r>
          </w:p>
        </w:tc>
        <w:tc>
          <w:tcPr>
            <w:tcW w:w="499" w:type="pct"/>
            <w:tcBorders>
              <w:top w:val="nil"/>
              <w:left w:val="nil"/>
              <w:bottom w:val="single" w:sz="4" w:space="0" w:color="auto"/>
              <w:right w:val="single" w:sz="4" w:space="0" w:color="auto"/>
            </w:tcBorders>
            <w:shd w:val="clear" w:color="auto" w:fill="auto"/>
            <w:noWrap/>
            <w:vAlign w:val="bottom"/>
          </w:tcPr>
          <w:p w14:paraId="41A790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545087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307565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2B9926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DAECA7"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33BFF1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633306</w:t>
            </w:r>
          </w:p>
        </w:tc>
        <w:tc>
          <w:tcPr>
            <w:tcW w:w="2783" w:type="pct"/>
            <w:tcBorders>
              <w:top w:val="nil"/>
              <w:left w:val="nil"/>
              <w:bottom w:val="single" w:sz="4" w:space="0" w:color="auto"/>
              <w:right w:val="single" w:sz="4" w:space="0" w:color="auto"/>
            </w:tcBorders>
            <w:shd w:val="clear" w:color="auto" w:fill="auto"/>
          </w:tcPr>
          <w:p w14:paraId="65A5F9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(E72,1) Гомоцистинурия</w:t>
            </w:r>
          </w:p>
        </w:tc>
        <w:tc>
          <w:tcPr>
            <w:tcW w:w="499" w:type="pct"/>
            <w:tcBorders>
              <w:top w:val="nil"/>
              <w:left w:val="nil"/>
              <w:bottom w:val="single" w:sz="4" w:space="0" w:color="auto"/>
              <w:right w:val="single" w:sz="4" w:space="0" w:color="auto"/>
            </w:tcBorders>
            <w:shd w:val="clear" w:color="auto" w:fill="auto"/>
            <w:noWrap/>
            <w:vAlign w:val="bottom"/>
          </w:tcPr>
          <w:p w14:paraId="2B53CE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492F21B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302E64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7EC87FC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A69CFF6"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25B5AA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633307</w:t>
            </w:r>
          </w:p>
        </w:tc>
        <w:tc>
          <w:tcPr>
            <w:tcW w:w="2783" w:type="pct"/>
            <w:tcBorders>
              <w:top w:val="nil"/>
              <w:left w:val="nil"/>
              <w:bottom w:val="single" w:sz="4" w:space="0" w:color="auto"/>
              <w:right w:val="single" w:sz="4" w:space="0" w:color="auto"/>
            </w:tcBorders>
            <w:shd w:val="clear" w:color="auto" w:fill="auto"/>
          </w:tcPr>
          <w:p w14:paraId="454D21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(D84,1) Дефект в системе комплемента </w:t>
            </w:r>
          </w:p>
        </w:tc>
        <w:tc>
          <w:tcPr>
            <w:tcW w:w="499" w:type="pct"/>
            <w:tcBorders>
              <w:top w:val="nil"/>
              <w:left w:val="nil"/>
              <w:bottom w:val="single" w:sz="4" w:space="0" w:color="auto"/>
              <w:right w:val="single" w:sz="4" w:space="0" w:color="auto"/>
            </w:tcBorders>
            <w:shd w:val="clear" w:color="auto" w:fill="auto"/>
            <w:noWrap/>
            <w:vAlign w:val="bottom"/>
          </w:tcPr>
          <w:p w14:paraId="3B0890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52AC48E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3676D03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071DB9B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AB0C5FF"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685BD2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633308</w:t>
            </w:r>
          </w:p>
        </w:tc>
        <w:tc>
          <w:tcPr>
            <w:tcW w:w="2783" w:type="pct"/>
            <w:tcBorders>
              <w:top w:val="nil"/>
              <w:left w:val="nil"/>
              <w:bottom w:val="single" w:sz="4" w:space="0" w:color="auto"/>
              <w:right w:val="single" w:sz="4" w:space="0" w:color="auto"/>
            </w:tcBorders>
            <w:shd w:val="clear" w:color="auto" w:fill="auto"/>
          </w:tcPr>
          <w:p w14:paraId="259CEE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(E71,1) Другие виды нарушений обмена аминокислот с разветвленной цепью (изовалериановая ацидемия, метилмалоновая ацидемия, пропионовая ацидемия) </w:t>
            </w:r>
          </w:p>
        </w:tc>
        <w:tc>
          <w:tcPr>
            <w:tcW w:w="499" w:type="pct"/>
            <w:tcBorders>
              <w:top w:val="nil"/>
              <w:left w:val="nil"/>
              <w:bottom w:val="single" w:sz="4" w:space="0" w:color="auto"/>
              <w:right w:val="single" w:sz="4" w:space="0" w:color="auto"/>
            </w:tcBorders>
            <w:shd w:val="clear" w:color="auto" w:fill="auto"/>
            <w:noWrap/>
            <w:vAlign w:val="bottom"/>
          </w:tcPr>
          <w:p w14:paraId="106F34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153CF5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5EACA0E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1FA5120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603E194" w14:textId="77777777" w:rsidTr="000325A6">
        <w:trPr>
          <w:trHeight w:val="240"/>
        </w:trPr>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A897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633309</w:t>
            </w:r>
          </w:p>
        </w:tc>
        <w:tc>
          <w:tcPr>
            <w:tcW w:w="2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C388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(E75,2) Другие сфинголипидозы: болезнь Фабри (Фабри-Андерсона), Нимана-Пика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56906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5BEF679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0A66B1F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0C58EC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8D7AC21" w14:textId="77777777" w:rsidTr="000325A6">
        <w:trPr>
          <w:trHeight w:val="240"/>
        </w:trPr>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6DF1D0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633310</w:t>
            </w:r>
          </w:p>
        </w:tc>
        <w:tc>
          <w:tcPr>
            <w:tcW w:w="2783" w:type="pct"/>
            <w:tcBorders>
              <w:top w:val="single" w:sz="4" w:space="0" w:color="auto"/>
              <w:left w:val="nil"/>
              <w:bottom w:val="single" w:sz="4" w:space="0" w:color="auto"/>
              <w:right w:val="single" w:sz="4" w:space="0" w:color="auto"/>
            </w:tcBorders>
            <w:shd w:val="clear" w:color="auto" w:fill="auto"/>
          </w:tcPr>
          <w:p w14:paraId="70E4CA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(D69,3) Идиопатическая тромбоцитопеническая пурпура (синдром Эванса) </w:t>
            </w:r>
          </w:p>
        </w:tc>
        <w:tc>
          <w:tcPr>
            <w:tcW w:w="499" w:type="pct"/>
            <w:tcBorders>
              <w:top w:val="single" w:sz="4" w:space="0" w:color="auto"/>
              <w:left w:val="nil"/>
              <w:bottom w:val="single" w:sz="4" w:space="0" w:color="auto"/>
              <w:right w:val="single" w:sz="4" w:space="0" w:color="auto"/>
            </w:tcBorders>
            <w:shd w:val="clear" w:color="auto" w:fill="auto"/>
            <w:noWrap/>
            <w:vAlign w:val="bottom"/>
          </w:tcPr>
          <w:p w14:paraId="1448C5D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single" w:sz="4" w:space="0" w:color="auto"/>
              <w:left w:val="nil"/>
              <w:bottom w:val="single" w:sz="4" w:space="0" w:color="auto"/>
              <w:right w:val="single" w:sz="4" w:space="0" w:color="auto"/>
            </w:tcBorders>
            <w:shd w:val="clear" w:color="auto" w:fill="auto"/>
          </w:tcPr>
          <w:p w14:paraId="46DA1BA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single" w:sz="4" w:space="0" w:color="auto"/>
              <w:left w:val="nil"/>
              <w:bottom w:val="single" w:sz="4" w:space="0" w:color="auto"/>
              <w:right w:val="single" w:sz="4" w:space="0" w:color="auto"/>
            </w:tcBorders>
            <w:shd w:val="clear" w:color="auto" w:fill="auto"/>
          </w:tcPr>
          <w:p w14:paraId="3862992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single" w:sz="4" w:space="0" w:color="auto"/>
              <w:left w:val="nil"/>
              <w:bottom w:val="single" w:sz="4" w:space="0" w:color="auto"/>
              <w:right w:val="single" w:sz="4" w:space="0" w:color="auto"/>
            </w:tcBorders>
            <w:shd w:val="clear" w:color="auto" w:fill="auto"/>
          </w:tcPr>
          <w:p w14:paraId="399A205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800A719"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noWrap/>
            <w:vAlign w:val="bottom"/>
          </w:tcPr>
          <w:p w14:paraId="34F357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633311</w:t>
            </w:r>
          </w:p>
        </w:tc>
        <w:tc>
          <w:tcPr>
            <w:tcW w:w="2783" w:type="pct"/>
            <w:tcBorders>
              <w:top w:val="nil"/>
              <w:left w:val="nil"/>
              <w:bottom w:val="single" w:sz="4" w:space="0" w:color="auto"/>
              <w:right w:val="single" w:sz="4" w:space="0" w:color="auto"/>
            </w:tcBorders>
            <w:shd w:val="clear" w:color="auto" w:fill="auto"/>
            <w:noWrap/>
            <w:vAlign w:val="bottom"/>
          </w:tcPr>
          <w:p w14:paraId="767E86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(I27,0) Легочная (артериальная) гипертензия (идиопатическая) (первичная) </w:t>
            </w:r>
          </w:p>
        </w:tc>
        <w:tc>
          <w:tcPr>
            <w:tcW w:w="499" w:type="pct"/>
            <w:tcBorders>
              <w:top w:val="nil"/>
              <w:left w:val="nil"/>
              <w:bottom w:val="single" w:sz="4" w:space="0" w:color="auto"/>
              <w:right w:val="single" w:sz="4" w:space="0" w:color="auto"/>
            </w:tcBorders>
            <w:shd w:val="clear" w:color="auto" w:fill="auto"/>
            <w:noWrap/>
            <w:vAlign w:val="bottom"/>
          </w:tcPr>
          <w:p w14:paraId="6EE7FA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54924E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0BCF27B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5325C0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E1EDE99"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6C1732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633312</w:t>
            </w:r>
          </w:p>
        </w:tc>
        <w:tc>
          <w:tcPr>
            <w:tcW w:w="2783" w:type="pct"/>
            <w:tcBorders>
              <w:top w:val="nil"/>
              <w:left w:val="nil"/>
              <w:bottom w:val="single" w:sz="4" w:space="0" w:color="auto"/>
              <w:right w:val="single" w:sz="4" w:space="0" w:color="auto"/>
            </w:tcBorders>
            <w:shd w:val="clear" w:color="auto" w:fill="auto"/>
          </w:tcPr>
          <w:p w14:paraId="510903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(E76,0) Мукополисахаридоз, тип I </w:t>
            </w:r>
          </w:p>
        </w:tc>
        <w:tc>
          <w:tcPr>
            <w:tcW w:w="499" w:type="pct"/>
            <w:tcBorders>
              <w:top w:val="nil"/>
              <w:left w:val="nil"/>
              <w:bottom w:val="single" w:sz="4" w:space="0" w:color="auto"/>
              <w:right w:val="single" w:sz="4" w:space="0" w:color="auto"/>
            </w:tcBorders>
            <w:shd w:val="clear" w:color="auto" w:fill="auto"/>
            <w:noWrap/>
            <w:vAlign w:val="bottom"/>
          </w:tcPr>
          <w:p w14:paraId="61E238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E8DB10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5CCE277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6BCE22E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BE5A0B8"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614E81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633313</w:t>
            </w:r>
          </w:p>
        </w:tc>
        <w:tc>
          <w:tcPr>
            <w:tcW w:w="2783" w:type="pct"/>
            <w:tcBorders>
              <w:top w:val="nil"/>
              <w:left w:val="nil"/>
              <w:bottom w:val="single" w:sz="4" w:space="0" w:color="auto"/>
              <w:right w:val="single" w:sz="4" w:space="0" w:color="auto"/>
            </w:tcBorders>
            <w:shd w:val="clear" w:color="auto" w:fill="auto"/>
          </w:tcPr>
          <w:p w14:paraId="1BBF77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(E76,1) Мукополисахаридоз, тип II </w:t>
            </w:r>
          </w:p>
        </w:tc>
        <w:tc>
          <w:tcPr>
            <w:tcW w:w="499" w:type="pct"/>
            <w:tcBorders>
              <w:top w:val="nil"/>
              <w:left w:val="nil"/>
              <w:bottom w:val="single" w:sz="4" w:space="0" w:color="auto"/>
              <w:right w:val="single" w:sz="4" w:space="0" w:color="auto"/>
            </w:tcBorders>
            <w:shd w:val="clear" w:color="auto" w:fill="auto"/>
            <w:noWrap/>
            <w:vAlign w:val="bottom"/>
          </w:tcPr>
          <w:p w14:paraId="1B6265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28E8743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8C031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002F91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AB83EEA"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73538E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633314</w:t>
            </w:r>
          </w:p>
        </w:tc>
        <w:tc>
          <w:tcPr>
            <w:tcW w:w="2783" w:type="pct"/>
            <w:tcBorders>
              <w:top w:val="nil"/>
              <w:left w:val="nil"/>
              <w:bottom w:val="single" w:sz="4" w:space="0" w:color="auto"/>
              <w:right w:val="single" w:sz="4" w:space="0" w:color="auto"/>
            </w:tcBorders>
            <w:shd w:val="clear" w:color="auto" w:fill="auto"/>
          </w:tcPr>
          <w:p w14:paraId="6796922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(E76,2) Мукополисахаридоз, тип VI </w:t>
            </w:r>
          </w:p>
        </w:tc>
        <w:tc>
          <w:tcPr>
            <w:tcW w:w="499" w:type="pct"/>
            <w:tcBorders>
              <w:top w:val="nil"/>
              <w:left w:val="nil"/>
              <w:bottom w:val="single" w:sz="4" w:space="0" w:color="auto"/>
              <w:right w:val="single" w:sz="4" w:space="0" w:color="auto"/>
            </w:tcBorders>
            <w:shd w:val="clear" w:color="auto" w:fill="auto"/>
            <w:noWrap/>
            <w:vAlign w:val="bottom"/>
          </w:tcPr>
          <w:p w14:paraId="167147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12D3736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54FDDA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9AE9C8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2B491E8"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795256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633315</w:t>
            </w:r>
          </w:p>
        </w:tc>
        <w:tc>
          <w:tcPr>
            <w:tcW w:w="2783" w:type="pct"/>
            <w:tcBorders>
              <w:top w:val="nil"/>
              <w:left w:val="nil"/>
              <w:bottom w:val="single" w:sz="4" w:space="0" w:color="auto"/>
              <w:right w:val="single" w:sz="4" w:space="0" w:color="auto"/>
            </w:tcBorders>
            <w:shd w:val="clear" w:color="auto" w:fill="auto"/>
          </w:tcPr>
          <w:p w14:paraId="66C394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(E70,0, E70,1) Нарушения обмена ароматических аминокислот (классическаяфенилкетонурия, другие виды гиперфенилаланинемии) </w:t>
            </w:r>
          </w:p>
        </w:tc>
        <w:tc>
          <w:tcPr>
            <w:tcW w:w="499" w:type="pct"/>
            <w:tcBorders>
              <w:top w:val="nil"/>
              <w:left w:val="nil"/>
              <w:bottom w:val="single" w:sz="4" w:space="0" w:color="auto"/>
              <w:right w:val="single" w:sz="4" w:space="0" w:color="auto"/>
            </w:tcBorders>
            <w:shd w:val="clear" w:color="auto" w:fill="auto"/>
            <w:noWrap/>
            <w:vAlign w:val="bottom"/>
          </w:tcPr>
          <w:p w14:paraId="782185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8FD9FB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4E580E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38F120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9F0B265"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244E3D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633316</w:t>
            </w:r>
          </w:p>
        </w:tc>
        <w:tc>
          <w:tcPr>
            <w:tcW w:w="2783" w:type="pct"/>
            <w:tcBorders>
              <w:top w:val="nil"/>
              <w:left w:val="nil"/>
              <w:bottom w:val="single" w:sz="4" w:space="0" w:color="auto"/>
              <w:right w:val="single" w:sz="4" w:space="0" w:color="auto"/>
            </w:tcBorders>
            <w:shd w:val="clear" w:color="auto" w:fill="auto"/>
          </w:tcPr>
          <w:p w14:paraId="689C6D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(E71,3) Нарушения обмена жирных кислот </w:t>
            </w:r>
          </w:p>
        </w:tc>
        <w:tc>
          <w:tcPr>
            <w:tcW w:w="499" w:type="pct"/>
            <w:tcBorders>
              <w:top w:val="nil"/>
              <w:left w:val="nil"/>
              <w:bottom w:val="single" w:sz="4" w:space="0" w:color="auto"/>
              <w:right w:val="single" w:sz="4" w:space="0" w:color="auto"/>
            </w:tcBorders>
            <w:shd w:val="clear" w:color="auto" w:fill="auto"/>
            <w:noWrap/>
            <w:vAlign w:val="bottom"/>
          </w:tcPr>
          <w:p w14:paraId="541B8D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3FFD368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020D63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36C6F6A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A241D3C"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71F884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633317</w:t>
            </w:r>
          </w:p>
        </w:tc>
        <w:tc>
          <w:tcPr>
            <w:tcW w:w="2783" w:type="pct"/>
            <w:tcBorders>
              <w:top w:val="nil"/>
              <w:left w:val="nil"/>
              <w:bottom w:val="single" w:sz="4" w:space="0" w:color="auto"/>
              <w:right w:val="single" w:sz="4" w:space="0" w:color="auto"/>
            </w:tcBorders>
            <w:shd w:val="clear" w:color="auto" w:fill="auto"/>
          </w:tcPr>
          <w:p w14:paraId="66091B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(E83,0) Нарушения обмена меди (болезнь Вильсона) </w:t>
            </w:r>
          </w:p>
        </w:tc>
        <w:tc>
          <w:tcPr>
            <w:tcW w:w="499" w:type="pct"/>
            <w:tcBorders>
              <w:top w:val="nil"/>
              <w:left w:val="nil"/>
              <w:bottom w:val="single" w:sz="4" w:space="0" w:color="auto"/>
              <w:right w:val="single" w:sz="4" w:space="0" w:color="auto"/>
            </w:tcBorders>
            <w:shd w:val="clear" w:color="auto" w:fill="auto"/>
            <w:noWrap/>
            <w:vAlign w:val="bottom"/>
          </w:tcPr>
          <w:p w14:paraId="066D290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24CC50A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4D3FFA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2A6E724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E91ABDA"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06826D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633318</w:t>
            </w:r>
          </w:p>
        </w:tc>
        <w:tc>
          <w:tcPr>
            <w:tcW w:w="2783" w:type="pct"/>
            <w:tcBorders>
              <w:top w:val="nil"/>
              <w:left w:val="nil"/>
              <w:bottom w:val="single" w:sz="4" w:space="0" w:color="auto"/>
              <w:right w:val="single" w:sz="4" w:space="0" w:color="auto"/>
            </w:tcBorders>
            <w:shd w:val="clear" w:color="auto" w:fill="auto"/>
          </w:tcPr>
          <w:p w14:paraId="54A2294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(D68,2) Наследственный дефицит факторов II (фибриногена), VII (лабильного), X (Стюарта-Прауэра) </w:t>
            </w:r>
          </w:p>
        </w:tc>
        <w:tc>
          <w:tcPr>
            <w:tcW w:w="499" w:type="pct"/>
            <w:tcBorders>
              <w:top w:val="nil"/>
              <w:left w:val="nil"/>
              <w:bottom w:val="single" w:sz="4" w:space="0" w:color="auto"/>
              <w:right w:val="single" w:sz="4" w:space="0" w:color="auto"/>
            </w:tcBorders>
            <w:shd w:val="clear" w:color="auto" w:fill="auto"/>
            <w:noWrap/>
            <w:vAlign w:val="bottom"/>
          </w:tcPr>
          <w:p w14:paraId="6C16D7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4359C8A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6673477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6F89A52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47E9FA6"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057A863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633319</w:t>
            </w:r>
          </w:p>
        </w:tc>
        <w:tc>
          <w:tcPr>
            <w:tcW w:w="2783" w:type="pct"/>
            <w:tcBorders>
              <w:top w:val="nil"/>
              <w:left w:val="nil"/>
              <w:bottom w:val="single" w:sz="4" w:space="0" w:color="auto"/>
              <w:right w:val="single" w:sz="4" w:space="0" w:color="auto"/>
            </w:tcBorders>
            <w:shd w:val="clear" w:color="auto" w:fill="auto"/>
          </w:tcPr>
          <w:p w14:paraId="487BB2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(Q78,0) Незавершенный остеогенез</w:t>
            </w:r>
          </w:p>
        </w:tc>
        <w:tc>
          <w:tcPr>
            <w:tcW w:w="499" w:type="pct"/>
            <w:tcBorders>
              <w:top w:val="nil"/>
              <w:left w:val="nil"/>
              <w:bottom w:val="single" w:sz="4" w:space="0" w:color="auto"/>
              <w:right w:val="single" w:sz="4" w:space="0" w:color="auto"/>
            </w:tcBorders>
            <w:shd w:val="clear" w:color="auto" w:fill="auto"/>
            <w:noWrap/>
            <w:vAlign w:val="bottom"/>
          </w:tcPr>
          <w:p w14:paraId="4C785C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407FC71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0105043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387E68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31E931E"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noWrap/>
            <w:vAlign w:val="bottom"/>
          </w:tcPr>
          <w:p w14:paraId="68BF9D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633320</w:t>
            </w:r>
          </w:p>
        </w:tc>
        <w:tc>
          <w:tcPr>
            <w:tcW w:w="2783" w:type="pct"/>
            <w:tcBorders>
              <w:top w:val="nil"/>
              <w:left w:val="nil"/>
              <w:bottom w:val="single" w:sz="4" w:space="0" w:color="auto"/>
              <w:right w:val="single" w:sz="4" w:space="0" w:color="auto"/>
            </w:tcBorders>
            <w:shd w:val="clear" w:color="auto" w:fill="auto"/>
            <w:noWrap/>
            <w:vAlign w:val="bottom"/>
          </w:tcPr>
          <w:p w14:paraId="19FF0E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(D59,5) Пароксизмальная ночная гемоглобинурия (Маркиафавы-Микели) </w:t>
            </w:r>
          </w:p>
        </w:tc>
        <w:tc>
          <w:tcPr>
            <w:tcW w:w="499" w:type="pct"/>
            <w:tcBorders>
              <w:top w:val="nil"/>
              <w:left w:val="nil"/>
              <w:bottom w:val="single" w:sz="4" w:space="0" w:color="auto"/>
              <w:right w:val="single" w:sz="4" w:space="0" w:color="auto"/>
            </w:tcBorders>
            <w:shd w:val="clear" w:color="auto" w:fill="auto"/>
            <w:noWrap/>
            <w:vAlign w:val="bottom"/>
          </w:tcPr>
          <w:p w14:paraId="68E629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60C4AC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40B6ED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75A7D8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9E690AF"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noWrap/>
            <w:vAlign w:val="bottom"/>
          </w:tcPr>
          <w:p w14:paraId="06FEB7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633321</w:t>
            </w:r>
          </w:p>
        </w:tc>
        <w:tc>
          <w:tcPr>
            <w:tcW w:w="2783" w:type="pct"/>
            <w:tcBorders>
              <w:top w:val="nil"/>
              <w:left w:val="nil"/>
              <w:bottom w:val="single" w:sz="4" w:space="0" w:color="auto"/>
              <w:right w:val="single" w:sz="4" w:space="0" w:color="auto"/>
            </w:tcBorders>
            <w:shd w:val="clear" w:color="auto" w:fill="auto"/>
            <w:noWrap/>
            <w:vAlign w:val="bottom"/>
          </w:tcPr>
          <w:p w14:paraId="74CC95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(E70,2) Тирозинемия</w:t>
            </w:r>
          </w:p>
        </w:tc>
        <w:tc>
          <w:tcPr>
            <w:tcW w:w="499" w:type="pct"/>
            <w:tcBorders>
              <w:top w:val="nil"/>
              <w:left w:val="nil"/>
              <w:bottom w:val="single" w:sz="4" w:space="0" w:color="auto"/>
              <w:right w:val="single" w:sz="4" w:space="0" w:color="auto"/>
            </w:tcBorders>
            <w:shd w:val="clear" w:color="auto" w:fill="auto"/>
            <w:noWrap/>
            <w:vAlign w:val="bottom"/>
          </w:tcPr>
          <w:p w14:paraId="679C4D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72568BA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7D38898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7D01675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43FAAEF"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5D494A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633322</w:t>
            </w:r>
          </w:p>
        </w:tc>
        <w:tc>
          <w:tcPr>
            <w:tcW w:w="2783" w:type="pct"/>
            <w:tcBorders>
              <w:top w:val="nil"/>
              <w:left w:val="nil"/>
              <w:bottom w:val="single" w:sz="4" w:space="0" w:color="auto"/>
              <w:right w:val="single" w:sz="4" w:space="0" w:color="auto"/>
            </w:tcBorders>
            <w:shd w:val="clear" w:color="auto" w:fill="auto"/>
          </w:tcPr>
          <w:p w14:paraId="5FC8D5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(M08,2) Юношеский артрит с системным началом </w:t>
            </w:r>
          </w:p>
        </w:tc>
        <w:tc>
          <w:tcPr>
            <w:tcW w:w="499" w:type="pct"/>
            <w:tcBorders>
              <w:top w:val="nil"/>
              <w:left w:val="nil"/>
              <w:bottom w:val="single" w:sz="4" w:space="0" w:color="auto"/>
              <w:right w:val="single" w:sz="4" w:space="0" w:color="auto"/>
            </w:tcBorders>
            <w:shd w:val="clear" w:color="auto" w:fill="auto"/>
          </w:tcPr>
          <w:p w14:paraId="36B730F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2CDE3A2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646A2D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58551CD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B2FA522" w14:textId="77777777" w:rsidTr="000325A6">
        <w:trPr>
          <w:trHeight w:val="240"/>
        </w:trPr>
        <w:tc>
          <w:tcPr>
            <w:tcW w:w="427" w:type="pct"/>
            <w:gridSpan w:val="2"/>
            <w:tcBorders>
              <w:top w:val="nil"/>
              <w:left w:val="single" w:sz="4" w:space="0" w:color="auto"/>
              <w:bottom w:val="single" w:sz="4" w:space="0" w:color="auto"/>
              <w:right w:val="single" w:sz="4" w:space="0" w:color="auto"/>
            </w:tcBorders>
            <w:shd w:val="clear" w:color="auto" w:fill="auto"/>
          </w:tcPr>
          <w:p w14:paraId="298D7C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634000</w:t>
            </w:r>
          </w:p>
        </w:tc>
        <w:tc>
          <w:tcPr>
            <w:tcW w:w="2783" w:type="pct"/>
            <w:tcBorders>
              <w:top w:val="nil"/>
              <w:left w:val="nil"/>
              <w:bottom w:val="nil"/>
              <w:right w:val="nil"/>
            </w:tcBorders>
            <w:shd w:val="clear" w:color="auto" w:fill="auto"/>
            <w:noWrap/>
            <w:vAlign w:val="bottom"/>
          </w:tcPr>
          <w:p w14:paraId="33E74C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нуждающиеся в паллиативной медицинской помощи (взрослые и дети)</w:t>
            </w:r>
          </w:p>
        </w:tc>
        <w:tc>
          <w:tcPr>
            <w:tcW w:w="499" w:type="pct"/>
            <w:tcBorders>
              <w:top w:val="nil"/>
              <w:left w:val="single" w:sz="4" w:space="0" w:color="auto"/>
              <w:bottom w:val="single" w:sz="4" w:space="0" w:color="auto"/>
              <w:right w:val="single" w:sz="4" w:space="0" w:color="auto"/>
            </w:tcBorders>
            <w:shd w:val="clear" w:color="auto" w:fill="auto"/>
          </w:tcPr>
          <w:p w14:paraId="4B6AD38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27" w:type="pct"/>
            <w:tcBorders>
              <w:top w:val="nil"/>
              <w:left w:val="nil"/>
              <w:bottom w:val="single" w:sz="4" w:space="0" w:color="auto"/>
              <w:right w:val="single" w:sz="4" w:space="0" w:color="auto"/>
            </w:tcBorders>
            <w:shd w:val="clear" w:color="auto" w:fill="auto"/>
          </w:tcPr>
          <w:p w14:paraId="5C40A5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tcPr>
          <w:p w14:paraId="37123F9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53" w:type="pct"/>
            <w:tcBorders>
              <w:top w:val="nil"/>
              <w:left w:val="nil"/>
              <w:bottom w:val="single" w:sz="4" w:space="0" w:color="auto"/>
              <w:right w:val="single" w:sz="4" w:space="0" w:color="auto"/>
            </w:tcBorders>
            <w:shd w:val="clear" w:color="auto" w:fill="auto"/>
          </w:tcPr>
          <w:p w14:paraId="521F05D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16233B2" w14:textId="77777777" w:rsidTr="000325A6">
        <w:trPr>
          <w:trHeight w:val="255"/>
        </w:trPr>
        <w:tc>
          <w:tcPr>
            <w:tcW w:w="427" w:type="pct"/>
            <w:gridSpan w:val="2"/>
            <w:tcBorders>
              <w:top w:val="nil"/>
              <w:left w:val="single" w:sz="4" w:space="0" w:color="auto"/>
              <w:bottom w:val="single" w:sz="4" w:space="0" w:color="auto"/>
              <w:right w:val="single" w:sz="4" w:space="0" w:color="auto"/>
            </w:tcBorders>
            <w:shd w:val="clear" w:color="auto" w:fill="auto"/>
          </w:tcPr>
          <w:p w14:paraId="3DDEBA4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783" w:type="pct"/>
            <w:tcBorders>
              <w:top w:val="single" w:sz="4" w:space="0" w:color="auto"/>
              <w:left w:val="nil"/>
              <w:bottom w:val="single" w:sz="4" w:space="0" w:color="auto"/>
              <w:right w:val="single" w:sz="4" w:space="0" w:color="auto"/>
            </w:tcBorders>
            <w:shd w:val="clear" w:color="auto" w:fill="auto"/>
          </w:tcPr>
          <w:p w14:paraId="249D271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499" w:type="pct"/>
            <w:tcBorders>
              <w:top w:val="nil"/>
              <w:left w:val="nil"/>
              <w:bottom w:val="single" w:sz="4" w:space="0" w:color="auto"/>
              <w:right w:val="single" w:sz="4" w:space="0" w:color="auto"/>
            </w:tcBorders>
            <w:shd w:val="clear" w:color="auto" w:fill="auto"/>
          </w:tcPr>
          <w:p w14:paraId="3BF1430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527" w:type="pct"/>
            <w:tcBorders>
              <w:top w:val="nil"/>
              <w:left w:val="nil"/>
              <w:bottom w:val="single" w:sz="4" w:space="0" w:color="auto"/>
              <w:right w:val="single" w:sz="4" w:space="0" w:color="auto"/>
            </w:tcBorders>
            <w:shd w:val="clear" w:color="auto" w:fill="auto"/>
          </w:tcPr>
          <w:p w14:paraId="31A5E4D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411" w:type="pct"/>
            <w:tcBorders>
              <w:top w:val="nil"/>
              <w:left w:val="nil"/>
              <w:bottom w:val="single" w:sz="4" w:space="0" w:color="auto"/>
              <w:right w:val="single" w:sz="4" w:space="0" w:color="auto"/>
            </w:tcBorders>
            <w:shd w:val="clear" w:color="auto" w:fill="auto"/>
          </w:tcPr>
          <w:p w14:paraId="4449293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353" w:type="pct"/>
            <w:tcBorders>
              <w:top w:val="nil"/>
              <w:left w:val="nil"/>
              <w:bottom w:val="single" w:sz="4" w:space="0" w:color="auto"/>
              <w:right w:val="single" w:sz="4" w:space="0" w:color="auto"/>
            </w:tcBorders>
            <w:shd w:val="clear" w:color="auto" w:fill="auto"/>
          </w:tcPr>
          <w:p w14:paraId="45BF9274"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r>
      <w:tr w:rsidR="000325A6" w:rsidRPr="000325A6" w14:paraId="50278ED5" w14:textId="77777777" w:rsidTr="000325A6">
        <w:trPr>
          <w:trHeight w:val="255"/>
        </w:trPr>
        <w:tc>
          <w:tcPr>
            <w:tcW w:w="302" w:type="pct"/>
            <w:tcBorders>
              <w:top w:val="nil"/>
              <w:left w:val="nil"/>
              <w:bottom w:val="nil"/>
              <w:right w:val="nil"/>
            </w:tcBorders>
            <w:shd w:val="clear" w:color="auto" w:fill="auto"/>
          </w:tcPr>
          <w:p w14:paraId="0F661F6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908" w:type="pct"/>
            <w:gridSpan w:val="2"/>
            <w:tcBorders>
              <w:top w:val="nil"/>
              <w:left w:val="nil"/>
              <w:bottom w:val="nil"/>
              <w:right w:val="nil"/>
            </w:tcBorders>
            <w:shd w:val="clear" w:color="auto" w:fill="auto"/>
            <w:noWrap/>
          </w:tcPr>
          <w:p w14:paraId="5BCFE0A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99" w:type="pct"/>
            <w:tcBorders>
              <w:top w:val="nil"/>
              <w:left w:val="nil"/>
              <w:bottom w:val="nil"/>
              <w:right w:val="nil"/>
            </w:tcBorders>
            <w:shd w:val="clear" w:color="auto" w:fill="auto"/>
            <w:noWrap/>
          </w:tcPr>
          <w:p w14:paraId="50E9400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27" w:type="pct"/>
            <w:tcBorders>
              <w:top w:val="nil"/>
              <w:left w:val="nil"/>
              <w:bottom w:val="nil"/>
              <w:right w:val="nil"/>
            </w:tcBorders>
            <w:shd w:val="clear" w:color="auto" w:fill="auto"/>
            <w:noWrap/>
          </w:tcPr>
          <w:p w14:paraId="1F4A279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11" w:type="pct"/>
            <w:tcBorders>
              <w:top w:val="nil"/>
              <w:left w:val="nil"/>
              <w:bottom w:val="nil"/>
              <w:right w:val="nil"/>
            </w:tcBorders>
            <w:shd w:val="clear" w:color="auto" w:fill="auto"/>
            <w:noWrap/>
          </w:tcPr>
          <w:p w14:paraId="7ADD4D3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53" w:type="pct"/>
            <w:tcBorders>
              <w:top w:val="nil"/>
              <w:left w:val="nil"/>
              <w:bottom w:val="nil"/>
              <w:right w:val="nil"/>
            </w:tcBorders>
            <w:shd w:val="clear" w:color="auto" w:fill="auto"/>
            <w:noWrap/>
          </w:tcPr>
          <w:p w14:paraId="16E7A813"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r>
    </w:tbl>
    <w:p w14:paraId="189F687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4961" w:type="pct"/>
        <w:tblLayout w:type="fixed"/>
        <w:tblLook w:val="04A0" w:firstRow="1" w:lastRow="0" w:firstColumn="1" w:lastColumn="0" w:noHBand="0" w:noVBand="1"/>
      </w:tblPr>
      <w:tblGrid>
        <w:gridCol w:w="1310"/>
        <w:gridCol w:w="8332"/>
        <w:gridCol w:w="1593"/>
        <w:gridCol w:w="1682"/>
        <w:gridCol w:w="1307"/>
        <w:gridCol w:w="1008"/>
      </w:tblGrid>
      <w:tr w:rsidR="000325A6" w:rsidRPr="000325A6" w14:paraId="36C2BA7E" w14:textId="77777777" w:rsidTr="000325A6">
        <w:trPr>
          <w:trHeight w:val="672"/>
        </w:trPr>
        <w:tc>
          <w:tcPr>
            <w:tcW w:w="5000" w:type="pct"/>
            <w:gridSpan w:val="6"/>
            <w:tcBorders>
              <w:bottom w:val="single" w:sz="4" w:space="0" w:color="auto"/>
            </w:tcBorders>
            <w:shd w:val="clear" w:color="auto" w:fill="auto"/>
          </w:tcPr>
          <w:p w14:paraId="36780E20" w14:textId="77777777" w:rsidR="000325A6" w:rsidRPr="000325A6" w:rsidRDefault="000325A6" w:rsidP="000325A6">
            <w:pPr>
              <w:spacing w:after="0" w:line="240" w:lineRule="auto"/>
              <w:jc w:val="center"/>
              <w:rPr>
                <w:rFonts w:ascii="Times New Roman" w:hAnsi="Times New Roman" w:cs="Times New Roman"/>
                <w:color w:val="000000"/>
                <w:sz w:val="20"/>
                <w:szCs w:val="20"/>
              </w:rPr>
            </w:pPr>
            <w:bookmarkStart w:id="132" w:name="RANGE!A1:F59"/>
            <w:bookmarkEnd w:id="132"/>
            <w:r w:rsidRPr="000325A6">
              <w:rPr>
                <w:rFonts w:ascii="Times New Roman" w:hAnsi="Times New Roman" w:cs="Times New Roman"/>
                <w:color w:val="000000"/>
                <w:sz w:val="20"/>
                <w:szCs w:val="20"/>
              </w:rPr>
              <w:lastRenderedPageBreak/>
              <w:t xml:space="preserve">Ф 31-3 Информация о льготном и бесплатном лекарственном обеспечении </w:t>
            </w:r>
            <w:r w:rsidRPr="000325A6">
              <w:rPr>
                <w:rFonts w:ascii="Times New Roman" w:hAnsi="Times New Roman" w:cs="Times New Roman"/>
                <w:color w:val="000000"/>
                <w:sz w:val="20"/>
                <w:szCs w:val="20"/>
              </w:rPr>
              <w:br/>
              <w:t>(по категориям заболеваний и группам населения) по территориальной программе (РЛП) по состоянию на _________ г.</w:t>
            </w:r>
          </w:p>
        </w:tc>
      </w:tr>
      <w:tr w:rsidR="000325A6" w:rsidRPr="000325A6" w14:paraId="470452F3" w14:textId="77777777" w:rsidTr="000325A6">
        <w:trPr>
          <w:trHeight w:val="960"/>
        </w:trPr>
        <w:tc>
          <w:tcPr>
            <w:tcW w:w="430" w:type="pct"/>
            <w:tcBorders>
              <w:top w:val="single" w:sz="4" w:space="0" w:color="auto"/>
              <w:left w:val="single" w:sz="4" w:space="0" w:color="auto"/>
              <w:bottom w:val="single" w:sz="4" w:space="0" w:color="auto"/>
              <w:right w:val="single" w:sz="4" w:space="0" w:color="auto"/>
            </w:tcBorders>
            <w:shd w:val="clear" w:color="auto" w:fill="auto"/>
          </w:tcPr>
          <w:p w14:paraId="6779379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2735" w:type="pct"/>
            <w:tcBorders>
              <w:top w:val="single" w:sz="4" w:space="0" w:color="auto"/>
              <w:left w:val="nil"/>
              <w:bottom w:val="single" w:sz="4" w:space="0" w:color="auto"/>
              <w:right w:val="single" w:sz="4" w:space="0" w:color="auto"/>
            </w:tcBorders>
            <w:shd w:val="clear" w:color="auto" w:fill="auto"/>
          </w:tcPr>
          <w:p w14:paraId="305637B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523" w:type="pct"/>
            <w:tcBorders>
              <w:top w:val="single" w:sz="4" w:space="0" w:color="auto"/>
              <w:left w:val="nil"/>
              <w:bottom w:val="single" w:sz="4" w:space="0" w:color="auto"/>
              <w:right w:val="single" w:sz="4" w:space="0" w:color="auto"/>
            </w:tcBorders>
            <w:shd w:val="clear" w:color="auto" w:fill="auto"/>
          </w:tcPr>
          <w:p w14:paraId="76A4CA4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w:t>
            </w:r>
            <w:r w:rsidRPr="000325A6">
              <w:rPr>
                <w:rFonts w:ascii="Times New Roman" w:hAnsi="Times New Roman" w:cs="Times New Roman"/>
                <w:b/>
                <w:bCs/>
                <w:color w:val="000000"/>
                <w:sz w:val="20"/>
                <w:szCs w:val="20"/>
              </w:rPr>
              <w:br/>
              <w:t xml:space="preserve"> льгот </w:t>
            </w:r>
          </w:p>
        </w:tc>
        <w:tc>
          <w:tcPr>
            <w:tcW w:w="552" w:type="pct"/>
            <w:tcBorders>
              <w:top w:val="single" w:sz="4" w:space="0" w:color="auto"/>
              <w:left w:val="nil"/>
              <w:bottom w:val="single" w:sz="4" w:space="0" w:color="auto"/>
              <w:right w:val="single" w:sz="4" w:space="0" w:color="auto"/>
            </w:tcBorders>
            <w:shd w:val="clear" w:color="auto" w:fill="auto"/>
          </w:tcPr>
          <w:p w14:paraId="2AF14C0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льготников, получивших лекарства </w:t>
            </w:r>
          </w:p>
        </w:tc>
        <w:tc>
          <w:tcPr>
            <w:tcW w:w="429" w:type="pct"/>
            <w:tcBorders>
              <w:top w:val="single" w:sz="4" w:space="0" w:color="auto"/>
              <w:left w:val="nil"/>
              <w:bottom w:val="single" w:sz="4" w:space="0" w:color="auto"/>
              <w:right w:val="single" w:sz="4" w:space="0" w:color="auto"/>
            </w:tcBorders>
            <w:shd w:val="clear" w:color="auto" w:fill="auto"/>
          </w:tcPr>
          <w:p w14:paraId="05FF808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рецептов </w:t>
            </w:r>
          </w:p>
        </w:tc>
        <w:tc>
          <w:tcPr>
            <w:tcW w:w="331" w:type="pct"/>
            <w:tcBorders>
              <w:top w:val="single" w:sz="4" w:space="0" w:color="auto"/>
              <w:left w:val="nil"/>
              <w:bottom w:val="single" w:sz="4" w:space="0" w:color="auto"/>
              <w:right w:val="single" w:sz="4" w:space="0" w:color="auto"/>
            </w:tcBorders>
            <w:shd w:val="clear" w:color="auto" w:fill="auto"/>
          </w:tcPr>
          <w:p w14:paraId="35F3049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руб.</w:t>
            </w:r>
          </w:p>
        </w:tc>
      </w:tr>
      <w:tr w:rsidR="000325A6" w:rsidRPr="000325A6" w14:paraId="15721B87" w14:textId="77777777" w:rsidTr="000325A6">
        <w:trPr>
          <w:trHeight w:val="255"/>
        </w:trPr>
        <w:tc>
          <w:tcPr>
            <w:tcW w:w="430" w:type="pct"/>
            <w:tcBorders>
              <w:top w:val="nil"/>
              <w:left w:val="single" w:sz="4" w:space="0" w:color="auto"/>
              <w:bottom w:val="single" w:sz="4" w:space="0" w:color="auto"/>
              <w:right w:val="nil"/>
            </w:tcBorders>
            <w:shd w:val="clear" w:color="auto" w:fill="auto"/>
          </w:tcPr>
          <w:p w14:paraId="0BEF07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631010</w:t>
            </w:r>
          </w:p>
        </w:tc>
        <w:tc>
          <w:tcPr>
            <w:tcW w:w="2735" w:type="pct"/>
            <w:tcBorders>
              <w:top w:val="nil"/>
              <w:left w:val="single" w:sz="4" w:space="0" w:color="auto"/>
              <w:bottom w:val="single" w:sz="4" w:space="0" w:color="auto"/>
              <w:right w:val="single" w:sz="4" w:space="0" w:color="auto"/>
            </w:tcBorders>
            <w:shd w:val="clear" w:color="auto" w:fill="auto"/>
          </w:tcPr>
          <w:p w14:paraId="6BF7D2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Аддисонова болезнь</w:t>
            </w:r>
          </w:p>
        </w:tc>
        <w:tc>
          <w:tcPr>
            <w:tcW w:w="523" w:type="pct"/>
            <w:tcBorders>
              <w:top w:val="nil"/>
              <w:left w:val="nil"/>
              <w:bottom w:val="single" w:sz="4" w:space="0" w:color="auto"/>
              <w:right w:val="single" w:sz="4" w:space="0" w:color="auto"/>
            </w:tcBorders>
            <w:shd w:val="clear" w:color="auto" w:fill="auto"/>
            <w:noWrap/>
            <w:vAlign w:val="bottom"/>
          </w:tcPr>
          <w:p w14:paraId="1D4D24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33796FE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54C618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4EA11A1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21BBD9A"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5596CE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631020</w:t>
            </w:r>
          </w:p>
        </w:tc>
        <w:tc>
          <w:tcPr>
            <w:tcW w:w="2735" w:type="pct"/>
            <w:tcBorders>
              <w:top w:val="nil"/>
              <w:left w:val="single" w:sz="4" w:space="0" w:color="auto"/>
              <w:bottom w:val="single" w:sz="4" w:space="0" w:color="auto"/>
              <w:right w:val="single" w:sz="4" w:space="0" w:color="auto"/>
            </w:tcBorders>
            <w:shd w:val="clear" w:color="auto" w:fill="auto"/>
          </w:tcPr>
          <w:p w14:paraId="1580CB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Болезнь Паркинсона</w:t>
            </w:r>
          </w:p>
        </w:tc>
        <w:tc>
          <w:tcPr>
            <w:tcW w:w="523" w:type="pct"/>
            <w:tcBorders>
              <w:top w:val="nil"/>
              <w:left w:val="nil"/>
              <w:bottom w:val="single" w:sz="4" w:space="0" w:color="auto"/>
              <w:right w:val="single" w:sz="4" w:space="0" w:color="auto"/>
            </w:tcBorders>
            <w:shd w:val="clear" w:color="auto" w:fill="auto"/>
            <w:noWrap/>
            <w:vAlign w:val="bottom"/>
          </w:tcPr>
          <w:p w14:paraId="090BDA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26C5456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79055B6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5D90AB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FF8305B"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4D4586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631030</w:t>
            </w:r>
          </w:p>
        </w:tc>
        <w:tc>
          <w:tcPr>
            <w:tcW w:w="2735" w:type="pct"/>
            <w:tcBorders>
              <w:top w:val="nil"/>
              <w:left w:val="single" w:sz="4" w:space="0" w:color="auto"/>
              <w:bottom w:val="single" w:sz="4" w:space="0" w:color="auto"/>
              <w:right w:val="single" w:sz="4" w:space="0" w:color="auto"/>
            </w:tcBorders>
            <w:shd w:val="clear" w:color="auto" w:fill="auto"/>
          </w:tcPr>
          <w:p w14:paraId="7F46AA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Бронхиальная астма</w:t>
            </w:r>
          </w:p>
        </w:tc>
        <w:tc>
          <w:tcPr>
            <w:tcW w:w="523" w:type="pct"/>
            <w:tcBorders>
              <w:top w:val="nil"/>
              <w:left w:val="nil"/>
              <w:bottom w:val="single" w:sz="4" w:space="0" w:color="auto"/>
              <w:right w:val="single" w:sz="4" w:space="0" w:color="auto"/>
            </w:tcBorders>
            <w:shd w:val="clear" w:color="auto" w:fill="auto"/>
            <w:noWrap/>
            <w:vAlign w:val="bottom"/>
          </w:tcPr>
          <w:p w14:paraId="551193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1E51398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2D18B8B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2873726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8157212"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1F63FE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631050</w:t>
            </w:r>
          </w:p>
        </w:tc>
        <w:tc>
          <w:tcPr>
            <w:tcW w:w="2735" w:type="pct"/>
            <w:tcBorders>
              <w:top w:val="nil"/>
              <w:left w:val="single" w:sz="4" w:space="0" w:color="auto"/>
              <w:bottom w:val="single" w:sz="4" w:space="0" w:color="auto"/>
              <w:right w:val="single" w:sz="4" w:space="0" w:color="auto"/>
            </w:tcBorders>
            <w:shd w:val="clear" w:color="auto" w:fill="auto"/>
          </w:tcPr>
          <w:p w14:paraId="5A2A66C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Глаукома, катаракта</w:t>
            </w:r>
          </w:p>
        </w:tc>
        <w:tc>
          <w:tcPr>
            <w:tcW w:w="523" w:type="pct"/>
            <w:tcBorders>
              <w:top w:val="nil"/>
              <w:left w:val="nil"/>
              <w:bottom w:val="single" w:sz="4" w:space="0" w:color="auto"/>
              <w:right w:val="single" w:sz="4" w:space="0" w:color="auto"/>
            </w:tcBorders>
            <w:shd w:val="clear" w:color="auto" w:fill="auto"/>
            <w:noWrap/>
            <w:vAlign w:val="bottom"/>
          </w:tcPr>
          <w:p w14:paraId="27B5D9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0666E5D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348C1BC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7E11B33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DABC8B6"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39C5C0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631070</w:t>
            </w:r>
          </w:p>
        </w:tc>
        <w:tc>
          <w:tcPr>
            <w:tcW w:w="2735" w:type="pct"/>
            <w:tcBorders>
              <w:top w:val="nil"/>
              <w:left w:val="single" w:sz="4" w:space="0" w:color="auto"/>
              <w:bottom w:val="single" w:sz="4" w:space="0" w:color="auto"/>
              <w:right w:val="single" w:sz="4" w:space="0" w:color="auto"/>
            </w:tcBorders>
            <w:shd w:val="clear" w:color="auto" w:fill="auto"/>
          </w:tcPr>
          <w:p w14:paraId="727416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сахарный</w:t>
            </w:r>
          </w:p>
        </w:tc>
        <w:tc>
          <w:tcPr>
            <w:tcW w:w="523" w:type="pct"/>
            <w:tcBorders>
              <w:top w:val="nil"/>
              <w:left w:val="nil"/>
              <w:bottom w:val="single" w:sz="4" w:space="0" w:color="auto"/>
              <w:right w:val="single" w:sz="4" w:space="0" w:color="auto"/>
            </w:tcBorders>
            <w:shd w:val="clear" w:color="auto" w:fill="auto"/>
            <w:noWrap/>
            <w:vAlign w:val="bottom"/>
          </w:tcPr>
          <w:p w14:paraId="6A7DCA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6D841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6158A11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2028861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FFD8238"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523FD1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631071</w:t>
            </w:r>
          </w:p>
        </w:tc>
        <w:tc>
          <w:tcPr>
            <w:tcW w:w="2735" w:type="pct"/>
            <w:tcBorders>
              <w:top w:val="nil"/>
              <w:left w:val="single" w:sz="4" w:space="0" w:color="auto"/>
              <w:bottom w:val="single" w:sz="4" w:space="0" w:color="auto"/>
              <w:right w:val="single" w:sz="4" w:space="0" w:color="auto"/>
            </w:tcBorders>
            <w:shd w:val="clear" w:color="auto" w:fill="auto"/>
          </w:tcPr>
          <w:p w14:paraId="754583E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несахарный</w:t>
            </w:r>
          </w:p>
        </w:tc>
        <w:tc>
          <w:tcPr>
            <w:tcW w:w="523" w:type="pct"/>
            <w:tcBorders>
              <w:top w:val="nil"/>
              <w:left w:val="nil"/>
              <w:bottom w:val="single" w:sz="4" w:space="0" w:color="auto"/>
              <w:right w:val="single" w:sz="4" w:space="0" w:color="auto"/>
            </w:tcBorders>
            <w:shd w:val="clear" w:color="auto" w:fill="auto"/>
            <w:noWrap/>
            <w:vAlign w:val="bottom"/>
          </w:tcPr>
          <w:p w14:paraId="06E1E3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22F0C43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09A3A39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65C84B4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B5CC2CA"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4B796F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631080</w:t>
            </w:r>
          </w:p>
        </w:tc>
        <w:tc>
          <w:tcPr>
            <w:tcW w:w="2735" w:type="pct"/>
            <w:tcBorders>
              <w:top w:val="nil"/>
              <w:left w:val="single" w:sz="4" w:space="0" w:color="auto"/>
              <w:bottom w:val="single" w:sz="4" w:space="0" w:color="auto"/>
              <w:right w:val="single" w:sz="4" w:space="0" w:color="auto"/>
            </w:tcBorders>
            <w:shd w:val="clear" w:color="auto" w:fill="auto"/>
          </w:tcPr>
          <w:p w14:paraId="0CB703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Инфаркт миокарда (первые шесть месяцев)</w:t>
            </w:r>
          </w:p>
        </w:tc>
        <w:tc>
          <w:tcPr>
            <w:tcW w:w="523" w:type="pct"/>
            <w:tcBorders>
              <w:top w:val="nil"/>
              <w:left w:val="nil"/>
              <w:bottom w:val="single" w:sz="4" w:space="0" w:color="auto"/>
              <w:right w:val="single" w:sz="4" w:space="0" w:color="auto"/>
            </w:tcBorders>
            <w:shd w:val="clear" w:color="auto" w:fill="auto"/>
            <w:noWrap/>
            <w:vAlign w:val="bottom"/>
          </w:tcPr>
          <w:p w14:paraId="6417A1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999F4F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2258BF4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41AE6B7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954CE81"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10A999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631110</w:t>
            </w:r>
          </w:p>
        </w:tc>
        <w:tc>
          <w:tcPr>
            <w:tcW w:w="2735" w:type="pct"/>
            <w:tcBorders>
              <w:top w:val="nil"/>
              <w:left w:val="single" w:sz="4" w:space="0" w:color="auto"/>
              <w:bottom w:val="single" w:sz="4" w:space="0" w:color="auto"/>
              <w:right w:val="single" w:sz="4" w:space="0" w:color="auto"/>
            </w:tcBorders>
            <w:shd w:val="clear" w:color="auto" w:fill="auto"/>
          </w:tcPr>
          <w:p w14:paraId="556231A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Миастения</w:t>
            </w:r>
          </w:p>
        </w:tc>
        <w:tc>
          <w:tcPr>
            <w:tcW w:w="523" w:type="pct"/>
            <w:tcBorders>
              <w:top w:val="nil"/>
              <w:left w:val="nil"/>
              <w:bottom w:val="single" w:sz="4" w:space="0" w:color="auto"/>
              <w:right w:val="single" w:sz="4" w:space="0" w:color="auto"/>
            </w:tcBorders>
            <w:shd w:val="clear" w:color="auto" w:fill="auto"/>
            <w:noWrap/>
            <w:vAlign w:val="bottom"/>
          </w:tcPr>
          <w:p w14:paraId="33171B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1894215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05CEA68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63D624F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5125642"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3582FC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631130</w:t>
            </w:r>
          </w:p>
        </w:tc>
        <w:tc>
          <w:tcPr>
            <w:tcW w:w="2735" w:type="pct"/>
            <w:tcBorders>
              <w:top w:val="nil"/>
              <w:left w:val="single" w:sz="4" w:space="0" w:color="auto"/>
              <w:bottom w:val="single" w:sz="4" w:space="0" w:color="auto"/>
              <w:right w:val="single" w:sz="4" w:space="0" w:color="auto"/>
            </w:tcBorders>
            <w:shd w:val="clear" w:color="auto" w:fill="auto"/>
          </w:tcPr>
          <w:p w14:paraId="7D136D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Мозжечковая атаксия Мари</w:t>
            </w:r>
          </w:p>
        </w:tc>
        <w:tc>
          <w:tcPr>
            <w:tcW w:w="523" w:type="pct"/>
            <w:tcBorders>
              <w:top w:val="nil"/>
              <w:left w:val="nil"/>
              <w:bottom w:val="single" w:sz="4" w:space="0" w:color="auto"/>
              <w:right w:val="single" w:sz="4" w:space="0" w:color="auto"/>
            </w:tcBorders>
            <w:shd w:val="clear" w:color="auto" w:fill="auto"/>
            <w:noWrap/>
            <w:vAlign w:val="bottom"/>
          </w:tcPr>
          <w:p w14:paraId="6D6364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19158C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6AB0810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1052D71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97469E3"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3B8418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631140</w:t>
            </w:r>
          </w:p>
        </w:tc>
        <w:tc>
          <w:tcPr>
            <w:tcW w:w="2735" w:type="pct"/>
            <w:tcBorders>
              <w:top w:val="nil"/>
              <w:left w:val="single" w:sz="4" w:space="0" w:color="auto"/>
              <w:bottom w:val="single" w:sz="4" w:space="0" w:color="auto"/>
              <w:right w:val="single" w:sz="4" w:space="0" w:color="auto"/>
            </w:tcBorders>
            <w:shd w:val="clear" w:color="auto" w:fill="auto"/>
          </w:tcPr>
          <w:p w14:paraId="559C01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Муковисцидоз (больным детям)</w:t>
            </w:r>
          </w:p>
        </w:tc>
        <w:tc>
          <w:tcPr>
            <w:tcW w:w="523" w:type="pct"/>
            <w:tcBorders>
              <w:top w:val="nil"/>
              <w:left w:val="nil"/>
              <w:bottom w:val="single" w:sz="4" w:space="0" w:color="auto"/>
              <w:right w:val="single" w:sz="4" w:space="0" w:color="auto"/>
            </w:tcBorders>
            <w:shd w:val="clear" w:color="auto" w:fill="auto"/>
            <w:noWrap/>
            <w:vAlign w:val="bottom"/>
          </w:tcPr>
          <w:p w14:paraId="5CFF81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51218B2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0EE3257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3B2019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807D2B"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620EFC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631150</w:t>
            </w:r>
          </w:p>
        </w:tc>
        <w:tc>
          <w:tcPr>
            <w:tcW w:w="2735" w:type="pct"/>
            <w:tcBorders>
              <w:top w:val="nil"/>
              <w:left w:val="single" w:sz="4" w:space="0" w:color="auto"/>
              <w:bottom w:val="single" w:sz="4" w:space="0" w:color="auto"/>
              <w:right w:val="single" w:sz="4" w:space="0" w:color="auto"/>
            </w:tcBorders>
            <w:shd w:val="clear" w:color="auto" w:fill="auto"/>
          </w:tcPr>
          <w:p w14:paraId="73FBE4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Злокачественные онкологические заболевания</w:t>
            </w:r>
          </w:p>
        </w:tc>
        <w:tc>
          <w:tcPr>
            <w:tcW w:w="523" w:type="pct"/>
            <w:tcBorders>
              <w:top w:val="nil"/>
              <w:left w:val="nil"/>
              <w:bottom w:val="single" w:sz="4" w:space="0" w:color="auto"/>
              <w:right w:val="single" w:sz="4" w:space="0" w:color="auto"/>
            </w:tcBorders>
            <w:shd w:val="clear" w:color="auto" w:fill="auto"/>
            <w:noWrap/>
            <w:vAlign w:val="bottom"/>
          </w:tcPr>
          <w:p w14:paraId="217F80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338309F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45218C0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3306308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82E3EDE"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4F4E911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631180</w:t>
            </w:r>
          </w:p>
        </w:tc>
        <w:tc>
          <w:tcPr>
            <w:tcW w:w="2735" w:type="pct"/>
            <w:tcBorders>
              <w:top w:val="nil"/>
              <w:left w:val="single" w:sz="4" w:space="0" w:color="auto"/>
              <w:bottom w:val="single" w:sz="4" w:space="0" w:color="auto"/>
              <w:right w:val="single" w:sz="4" w:space="0" w:color="auto"/>
            </w:tcBorders>
            <w:shd w:val="clear" w:color="auto" w:fill="auto"/>
          </w:tcPr>
          <w:p w14:paraId="142121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Пересадка органов и тканей</w:t>
            </w:r>
          </w:p>
        </w:tc>
        <w:tc>
          <w:tcPr>
            <w:tcW w:w="523" w:type="pct"/>
            <w:tcBorders>
              <w:top w:val="nil"/>
              <w:left w:val="nil"/>
              <w:bottom w:val="single" w:sz="4" w:space="0" w:color="auto"/>
              <w:right w:val="single" w:sz="4" w:space="0" w:color="auto"/>
            </w:tcBorders>
            <w:shd w:val="clear" w:color="auto" w:fill="auto"/>
            <w:noWrap/>
            <w:vAlign w:val="bottom"/>
          </w:tcPr>
          <w:p w14:paraId="56121F2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1041123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2B6406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3768526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64C4112"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612E91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631210</w:t>
            </w:r>
          </w:p>
        </w:tc>
        <w:tc>
          <w:tcPr>
            <w:tcW w:w="2735" w:type="pct"/>
            <w:tcBorders>
              <w:top w:val="nil"/>
              <w:left w:val="single" w:sz="4" w:space="0" w:color="auto"/>
              <w:bottom w:val="single" w:sz="4" w:space="0" w:color="auto"/>
              <w:right w:val="single" w:sz="4" w:space="0" w:color="auto"/>
            </w:tcBorders>
            <w:shd w:val="clear" w:color="auto" w:fill="auto"/>
          </w:tcPr>
          <w:p w14:paraId="528C22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Рассеянный склероз</w:t>
            </w:r>
          </w:p>
        </w:tc>
        <w:tc>
          <w:tcPr>
            <w:tcW w:w="523" w:type="pct"/>
            <w:tcBorders>
              <w:top w:val="nil"/>
              <w:left w:val="nil"/>
              <w:bottom w:val="single" w:sz="4" w:space="0" w:color="auto"/>
              <w:right w:val="single" w:sz="4" w:space="0" w:color="auto"/>
            </w:tcBorders>
            <w:shd w:val="clear" w:color="auto" w:fill="auto"/>
            <w:noWrap/>
            <w:vAlign w:val="bottom"/>
          </w:tcPr>
          <w:p w14:paraId="650381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529B365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27805C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026F639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3FCF79"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3668FF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631220</w:t>
            </w:r>
          </w:p>
        </w:tc>
        <w:tc>
          <w:tcPr>
            <w:tcW w:w="2735" w:type="pct"/>
            <w:tcBorders>
              <w:top w:val="nil"/>
              <w:left w:val="single" w:sz="4" w:space="0" w:color="auto"/>
              <w:bottom w:val="single" w:sz="4" w:space="0" w:color="auto"/>
              <w:right w:val="single" w:sz="4" w:space="0" w:color="auto"/>
            </w:tcBorders>
            <w:shd w:val="clear" w:color="auto" w:fill="auto"/>
          </w:tcPr>
          <w:p w14:paraId="7515DF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Системные хронические тяжелые заболевания кожи</w:t>
            </w:r>
          </w:p>
        </w:tc>
        <w:tc>
          <w:tcPr>
            <w:tcW w:w="523" w:type="pct"/>
            <w:tcBorders>
              <w:top w:val="nil"/>
              <w:left w:val="nil"/>
              <w:bottom w:val="single" w:sz="4" w:space="0" w:color="auto"/>
              <w:right w:val="single" w:sz="4" w:space="0" w:color="auto"/>
            </w:tcBorders>
            <w:shd w:val="clear" w:color="auto" w:fill="auto"/>
            <w:noWrap/>
            <w:vAlign w:val="bottom"/>
          </w:tcPr>
          <w:p w14:paraId="632F4C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28A0DBF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3E224C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44E7FF7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2D019EA"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12070FA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631230</w:t>
            </w:r>
          </w:p>
        </w:tc>
        <w:tc>
          <w:tcPr>
            <w:tcW w:w="2735" w:type="pct"/>
            <w:tcBorders>
              <w:top w:val="nil"/>
              <w:left w:val="single" w:sz="4" w:space="0" w:color="auto"/>
              <w:bottom w:val="single" w:sz="4" w:space="0" w:color="auto"/>
              <w:right w:val="single" w:sz="4" w:space="0" w:color="auto"/>
            </w:tcBorders>
            <w:shd w:val="clear" w:color="auto" w:fill="auto"/>
          </w:tcPr>
          <w:p w14:paraId="33EF4F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Сифилис</w:t>
            </w:r>
          </w:p>
        </w:tc>
        <w:tc>
          <w:tcPr>
            <w:tcW w:w="523" w:type="pct"/>
            <w:tcBorders>
              <w:top w:val="nil"/>
              <w:left w:val="nil"/>
              <w:bottom w:val="single" w:sz="4" w:space="0" w:color="auto"/>
              <w:right w:val="single" w:sz="4" w:space="0" w:color="auto"/>
            </w:tcBorders>
            <w:shd w:val="clear" w:color="auto" w:fill="auto"/>
            <w:noWrap/>
            <w:vAlign w:val="bottom"/>
          </w:tcPr>
          <w:p w14:paraId="7ECCD4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130231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56279DB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48DB5EC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1F35CB2"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247EF82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631240</w:t>
            </w:r>
          </w:p>
        </w:tc>
        <w:tc>
          <w:tcPr>
            <w:tcW w:w="2735" w:type="pct"/>
            <w:tcBorders>
              <w:top w:val="nil"/>
              <w:left w:val="single" w:sz="4" w:space="0" w:color="auto"/>
              <w:bottom w:val="single" w:sz="4" w:space="0" w:color="auto"/>
              <w:right w:val="single" w:sz="4" w:space="0" w:color="auto"/>
            </w:tcBorders>
            <w:shd w:val="clear" w:color="auto" w:fill="auto"/>
          </w:tcPr>
          <w:p w14:paraId="3601E6D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Состояние после операции по протезированию клапанов сердца</w:t>
            </w:r>
          </w:p>
        </w:tc>
        <w:tc>
          <w:tcPr>
            <w:tcW w:w="523" w:type="pct"/>
            <w:tcBorders>
              <w:top w:val="nil"/>
              <w:left w:val="nil"/>
              <w:bottom w:val="single" w:sz="4" w:space="0" w:color="auto"/>
              <w:right w:val="single" w:sz="4" w:space="0" w:color="auto"/>
            </w:tcBorders>
            <w:shd w:val="clear" w:color="auto" w:fill="auto"/>
            <w:noWrap/>
            <w:vAlign w:val="bottom"/>
          </w:tcPr>
          <w:p w14:paraId="020108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CB07DF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19DCD6D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482B589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2BF5B10"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3037F4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631250</w:t>
            </w:r>
          </w:p>
        </w:tc>
        <w:tc>
          <w:tcPr>
            <w:tcW w:w="2735" w:type="pct"/>
            <w:tcBorders>
              <w:top w:val="nil"/>
              <w:left w:val="single" w:sz="4" w:space="0" w:color="auto"/>
              <w:bottom w:val="single" w:sz="4" w:space="0" w:color="auto"/>
              <w:right w:val="single" w:sz="4" w:space="0" w:color="auto"/>
            </w:tcBorders>
            <w:shd w:val="clear" w:color="auto" w:fill="auto"/>
          </w:tcPr>
          <w:p w14:paraId="6DA9CD2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Туберкулез</w:t>
            </w:r>
          </w:p>
        </w:tc>
        <w:tc>
          <w:tcPr>
            <w:tcW w:w="523" w:type="pct"/>
            <w:tcBorders>
              <w:top w:val="nil"/>
              <w:left w:val="nil"/>
              <w:bottom w:val="single" w:sz="4" w:space="0" w:color="auto"/>
              <w:right w:val="single" w:sz="4" w:space="0" w:color="auto"/>
            </w:tcBorders>
            <w:shd w:val="clear" w:color="auto" w:fill="auto"/>
            <w:noWrap/>
            <w:vAlign w:val="bottom"/>
          </w:tcPr>
          <w:p w14:paraId="2630F2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3ECCE57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558BF07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749567E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DC35994"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221548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631281</w:t>
            </w:r>
          </w:p>
        </w:tc>
        <w:tc>
          <w:tcPr>
            <w:tcW w:w="2735" w:type="pct"/>
            <w:tcBorders>
              <w:top w:val="nil"/>
              <w:left w:val="single" w:sz="4" w:space="0" w:color="auto"/>
              <w:bottom w:val="single" w:sz="4" w:space="0" w:color="auto"/>
              <w:right w:val="single" w:sz="4" w:space="0" w:color="auto"/>
            </w:tcBorders>
            <w:shd w:val="clear" w:color="auto" w:fill="auto"/>
          </w:tcPr>
          <w:p w14:paraId="2585B93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Шизофрения</w:t>
            </w:r>
          </w:p>
        </w:tc>
        <w:tc>
          <w:tcPr>
            <w:tcW w:w="523" w:type="pct"/>
            <w:tcBorders>
              <w:top w:val="nil"/>
              <w:left w:val="nil"/>
              <w:bottom w:val="single" w:sz="4" w:space="0" w:color="auto"/>
              <w:right w:val="single" w:sz="4" w:space="0" w:color="auto"/>
            </w:tcBorders>
            <w:shd w:val="clear" w:color="auto" w:fill="auto"/>
            <w:noWrap/>
            <w:vAlign w:val="bottom"/>
          </w:tcPr>
          <w:p w14:paraId="161EDA2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38A4EBD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29F80B0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2BCC757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1B4E45C" w14:textId="77777777" w:rsidTr="000325A6">
        <w:trPr>
          <w:trHeight w:val="240"/>
        </w:trPr>
        <w:tc>
          <w:tcPr>
            <w:tcW w:w="430" w:type="pct"/>
            <w:tcBorders>
              <w:top w:val="nil"/>
              <w:left w:val="nil"/>
              <w:bottom w:val="nil"/>
              <w:right w:val="nil"/>
            </w:tcBorders>
            <w:shd w:val="clear" w:color="auto" w:fill="auto"/>
            <w:noWrap/>
            <w:vAlign w:val="bottom"/>
          </w:tcPr>
          <w:p w14:paraId="2A506C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631290</w:t>
            </w:r>
          </w:p>
        </w:tc>
        <w:tc>
          <w:tcPr>
            <w:tcW w:w="2735" w:type="pct"/>
            <w:tcBorders>
              <w:top w:val="nil"/>
              <w:left w:val="single" w:sz="4" w:space="0" w:color="auto"/>
              <w:bottom w:val="single" w:sz="4" w:space="0" w:color="auto"/>
              <w:right w:val="single" w:sz="4" w:space="0" w:color="auto"/>
            </w:tcBorders>
            <w:shd w:val="clear" w:color="auto" w:fill="auto"/>
            <w:noWrap/>
            <w:vAlign w:val="bottom"/>
          </w:tcPr>
          <w:p w14:paraId="6A61BC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Эпилепсия</w:t>
            </w:r>
          </w:p>
        </w:tc>
        <w:tc>
          <w:tcPr>
            <w:tcW w:w="523" w:type="pct"/>
            <w:tcBorders>
              <w:top w:val="nil"/>
              <w:left w:val="nil"/>
              <w:bottom w:val="single" w:sz="4" w:space="0" w:color="auto"/>
              <w:right w:val="single" w:sz="4" w:space="0" w:color="auto"/>
            </w:tcBorders>
            <w:shd w:val="clear" w:color="auto" w:fill="auto"/>
            <w:noWrap/>
            <w:vAlign w:val="bottom"/>
          </w:tcPr>
          <w:p w14:paraId="4286CC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4857DDD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6DE577D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17332F9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7A0011A" w14:textId="77777777" w:rsidTr="000325A6">
        <w:trPr>
          <w:trHeight w:val="240"/>
        </w:trPr>
        <w:tc>
          <w:tcPr>
            <w:tcW w:w="430" w:type="pct"/>
            <w:tcBorders>
              <w:top w:val="single" w:sz="4" w:space="0" w:color="auto"/>
              <w:left w:val="single" w:sz="4" w:space="0" w:color="auto"/>
              <w:bottom w:val="single" w:sz="4" w:space="0" w:color="auto"/>
              <w:right w:val="nil"/>
            </w:tcBorders>
            <w:shd w:val="clear" w:color="auto" w:fill="auto"/>
          </w:tcPr>
          <w:p w14:paraId="33A95B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631300</w:t>
            </w:r>
          </w:p>
        </w:tc>
        <w:tc>
          <w:tcPr>
            <w:tcW w:w="2735" w:type="pct"/>
            <w:tcBorders>
              <w:top w:val="nil"/>
              <w:left w:val="nil"/>
              <w:bottom w:val="nil"/>
              <w:right w:val="nil"/>
            </w:tcBorders>
            <w:shd w:val="clear" w:color="auto" w:fill="auto"/>
            <w:noWrap/>
            <w:vAlign w:val="bottom"/>
          </w:tcPr>
          <w:p w14:paraId="032C66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Болезнь, вызванная вирусом иммунодефицита человека (ВИЧ)</w:t>
            </w:r>
          </w:p>
        </w:tc>
        <w:tc>
          <w:tcPr>
            <w:tcW w:w="523" w:type="pct"/>
            <w:tcBorders>
              <w:top w:val="nil"/>
              <w:left w:val="single" w:sz="4" w:space="0" w:color="auto"/>
              <w:bottom w:val="single" w:sz="4" w:space="0" w:color="auto"/>
              <w:right w:val="single" w:sz="4" w:space="0" w:color="auto"/>
            </w:tcBorders>
            <w:shd w:val="clear" w:color="auto" w:fill="auto"/>
            <w:noWrap/>
            <w:vAlign w:val="bottom"/>
          </w:tcPr>
          <w:p w14:paraId="596E05D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6CE24D1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40B4493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5F6A99E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5DE642C"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7056FA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631320</w:t>
            </w:r>
          </w:p>
        </w:tc>
        <w:tc>
          <w:tcPr>
            <w:tcW w:w="2735" w:type="pct"/>
            <w:tcBorders>
              <w:top w:val="single" w:sz="4" w:space="0" w:color="auto"/>
              <w:left w:val="single" w:sz="4" w:space="0" w:color="auto"/>
              <w:bottom w:val="single" w:sz="4" w:space="0" w:color="auto"/>
              <w:right w:val="single" w:sz="4" w:space="0" w:color="auto"/>
            </w:tcBorders>
            <w:shd w:val="clear" w:color="auto" w:fill="auto"/>
          </w:tcPr>
          <w:p w14:paraId="53D1A8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Гематологические заболевания, гемобластозы, цитопения, наследственные гемопатии (кроме гемофилии)</w:t>
            </w:r>
          </w:p>
        </w:tc>
        <w:tc>
          <w:tcPr>
            <w:tcW w:w="523" w:type="pct"/>
            <w:tcBorders>
              <w:top w:val="nil"/>
              <w:left w:val="nil"/>
              <w:bottom w:val="single" w:sz="4" w:space="0" w:color="auto"/>
              <w:right w:val="single" w:sz="4" w:space="0" w:color="auto"/>
            </w:tcBorders>
            <w:shd w:val="clear" w:color="auto" w:fill="auto"/>
            <w:noWrap/>
            <w:vAlign w:val="bottom"/>
          </w:tcPr>
          <w:p w14:paraId="2D3FB0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F6CF51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120456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4B6F3F5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44385E3"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3FB5A4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631380</w:t>
            </w:r>
          </w:p>
        </w:tc>
        <w:tc>
          <w:tcPr>
            <w:tcW w:w="2735" w:type="pct"/>
            <w:tcBorders>
              <w:top w:val="nil"/>
              <w:left w:val="single" w:sz="4" w:space="0" w:color="auto"/>
              <w:bottom w:val="single" w:sz="4" w:space="0" w:color="auto"/>
              <w:right w:val="single" w:sz="4" w:space="0" w:color="auto"/>
            </w:tcBorders>
            <w:shd w:val="clear" w:color="auto" w:fill="auto"/>
          </w:tcPr>
          <w:p w14:paraId="36823A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Ревматизм и ревматоидный артрит, системная (острая) красная волчанка, болезнь Бехтерева</w:t>
            </w:r>
          </w:p>
        </w:tc>
        <w:tc>
          <w:tcPr>
            <w:tcW w:w="523" w:type="pct"/>
            <w:tcBorders>
              <w:top w:val="nil"/>
              <w:left w:val="nil"/>
              <w:bottom w:val="single" w:sz="4" w:space="0" w:color="auto"/>
              <w:right w:val="single" w:sz="4" w:space="0" w:color="auto"/>
            </w:tcBorders>
            <w:shd w:val="clear" w:color="auto" w:fill="auto"/>
            <w:noWrap/>
            <w:vAlign w:val="bottom"/>
          </w:tcPr>
          <w:p w14:paraId="3D00A6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5D06178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4DC08A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6E920E8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E690A55"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5D744E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631530</w:t>
            </w:r>
          </w:p>
        </w:tc>
        <w:tc>
          <w:tcPr>
            <w:tcW w:w="2735" w:type="pct"/>
            <w:tcBorders>
              <w:top w:val="nil"/>
              <w:left w:val="single" w:sz="4" w:space="0" w:color="auto"/>
              <w:bottom w:val="single" w:sz="4" w:space="0" w:color="auto"/>
              <w:right w:val="single" w:sz="4" w:space="0" w:color="auto"/>
            </w:tcBorders>
            <w:shd w:val="clear" w:color="auto" w:fill="auto"/>
          </w:tcPr>
          <w:p w14:paraId="51F91F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проработавшие в тылу в период с 22 июня 1941 г, по 9 мая 1945 г, не менее шести месяцев либо награжденные орденами и медалями СССР</w:t>
            </w:r>
          </w:p>
        </w:tc>
        <w:tc>
          <w:tcPr>
            <w:tcW w:w="523" w:type="pct"/>
            <w:tcBorders>
              <w:top w:val="nil"/>
              <w:left w:val="nil"/>
              <w:bottom w:val="single" w:sz="4" w:space="0" w:color="auto"/>
              <w:right w:val="single" w:sz="4" w:space="0" w:color="auto"/>
            </w:tcBorders>
            <w:shd w:val="clear" w:color="auto" w:fill="auto"/>
            <w:noWrap/>
            <w:vAlign w:val="bottom"/>
          </w:tcPr>
          <w:p w14:paraId="5D280D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649276C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61E347D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67471E7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85BF669"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0EBE3A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631660</w:t>
            </w:r>
          </w:p>
        </w:tc>
        <w:tc>
          <w:tcPr>
            <w:tcW w:w="2735" w:type="pct"/>
            <w:tcBorders>
              <w:top w:val="nil"/>
              <w:left w:val="single" w:sz="4" w:space="0" w:color="auto"/>
              <w:bottom w:val="single" w:sz="4" w:space="0" w:color="auto"/>
              <w:right w:val="single" w:sz="4" w:space="0" w:color="auto"/>
            </w:tcBorders>
            <w:shd w:val="clear" w:color="auto" w:fill="auto"/>
          </w:tcPr>
          <w:p w14:paraId="32E338E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из многодетных семей в возрасте до 6 лет</w:t>
            </w:r>
          </w:p>
        </w:tc>
        <w:tc>
          <w:tcPr>
            <w:tcW w:w="523" w:type="pct"/>
            <w:tcBorders>
              <w:top w:val="nil"/>
              <w:left w:val="nil"/>
              <w:bottom w:val="single" w:sz="4" w:space="0" w:color="auto"/>
              <w:right w:val="single" w:sz="4" w:space="0" w:color="auto"/>
            </w:tcBorders>
            <w:shd w:val="clear" w:color="auto" w:fill="auto"/>
            <w:noWrap/>
            <w:vAlign w:val="bottom"/>
          </w:tcPr>
          <w:p w14:paraId="520A82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834DCD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1F0A334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655CE8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DCE1422"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3B08F0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631670</w:t>
            </w:r>
          </w:p>
        </w:tc>
        <w:tc>
          <w:tcPr>
            <w:tcW w:w="2735" w:type="pct"/>
            <w:tcBorders>
              <w:top w:val="nil"/>
              <w:left w:val="single" w:sz="4" w:space="0" w:color="auto"/>
              <w:bottom w:val="single" w:sz="4" w:space="0" w:color="auto"/>
              <w:right w:val="single" w:sz="4" w:space="0" w:color="auto"/>
            </w:tcBorders>
            <w:shd w:val="clear" w:color="auto" w:fill="auto"/>
          </w:tcPr>
          <w:p w14:paraId="60F522A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первых трех лет жизни</w:t>
            </w:r>
          </w:p>
        </w:tc>
        <w:tc>
          <w:tcPr>
            <w:tcW w:w="523" w:type="pct"/>
            <w:tcBorders>
              <w:top w:val="nil"/>
              <w:left w:val="nil"/>
              <w:bottom w:val="single" w:sz="4" w:space="0" w:color="auto"/>
              <w:right w:val="single" w:sz="4" w:space="0" w:color="auto"/>
            </w:tcBorders>
            <w:shd w:val="clear" w:color="auto" w:fill="auto"/>
            <w:noWrap/>
            <w:vAlign w:val="bottom"/>
          </w:tcPr>
          <w:p w14:paraId="37407B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3FC3356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3EE3D2F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4521D3F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C0D13CA"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25E72E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631951</w:t>
            </w:r>
          </w:p>
        </w:tc>
        <w:tc>
          <w:tcPr>
            <w:tcW w:w="2735" w:type="pct"/>
            <w:tcBorders>
              <w:top w:val="nil"/>
              <w:left w:val="single" w:sz="4" w:space="0" w:color="auto"/>
              <w:bottom w:val="single" w:sz="4" w:space="0" w:color="auto"/>
              <w:right w:val="single" w:sz="4" w:space="0" w:color="auto"/>
            </w:tcBorders>
            <w:shd w:val="clear" w:color="auto" w:fill="auto"/>
          </w:tcPr>
          <w:p w14:paraId="30FFF40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подвергшиеся политическим репрессиям и впоследствии реабилитированные</w:t>
            </w:r>
          </w:p>
        </w:tc>
        <w:tc>
          <w:tcPr>
            <w:tcW w:w="523" w:type="pct"/>
            <w:tcBorders>
              <w:top w:val="nil"/>
              <w:left w:val="nil"/>
              <w:bottom w:val="single" w:sz="4" w:space="0" w:color="auto"/>
              <w:right w:val="single" w:sz="4" w:space="0" w:color="auto"/>
            </w:tcBorders>
            <w:shd w:val="clear" w:color="auto" w:fill="auto"/>
            <w:noWrap/>
            <w:vAlign w:val="bottom"/>
          </w:tcPr>
          <w:p w14:paraId="664126F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6C802EE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0C93A8E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17C3C29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338D14D"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2CBD0C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631952</w:t>
            </w:r>
          </w:p>
        </w:tc>
        <w:tc>
          <w:tcPr>
            <w:tcW w:w="2735" w:type="pct"/>
            <w:tcBorders>
              <w:top w:val="nil"/>
              <w:left w:val="single" w:sz="4" w:space="0" w:color="auto"/>
              <w:bottom w:val="single" w:sz="4" w:space="0" w:color="auto"/>
              <w:right w:val="single" w:sz="4" w:space="0" w:color="auto"/>
            </w:tcBorders>
            <w:shd w:val="clear" w:color="auto" w:fill="auto"/>
          </w:tcPr>
          <w:p w14:paraId="6B9BBF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Жертвы политических репрессий (Лица, признанные пострадавшими от политических репрессий)</w:t>
            </w:r>
          </w:p>
        </w:tc>
        <w:tc>
          <w:tcPr>
            <w:tcW w:w="523" w:type="pct"/>
            <w:tcBorders>
              <w:top w:val="nil"/>
              <w:left w:val="nil"/>
              <w:bottom w:val="single" w:sz="4" w:space="0" w:color="auto"/>
              <w:right w:val="single" w:sz="4" w:space="0" w:color="auto"/>
            </w:tcBorders>
            <w:shd w:val="clear" w:color="auto" w:fill="auto"/>
            <w:noWrap/>
            <w:vAlign w:val="bottom"/>
          </w:tcPr>
          <w:p w14:paraId="5105173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4B58D43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29D28BD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0D4B779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457B4F5"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55C235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631160</w:t>
            </w:r>
          </w:p>
        </w:tc>
        <w:tc>
          <w:tcPr>
            <w:tcW w:w="2735" w:type="pct"/>
            <w:tcBorders>
              <w:top w:val="nil"/>
              <w:left w:val="single" w:sz="4" w:space="0" w:color="auto"/>
              <w:bottom w:val="single" w:sz="4" w:space="0" w:color="auto"/>
              <w:right w:val="single" w:sz="4" w:space="0" w:color="auto"/>
            </w:tcBorders>
            <w:shd w:val="clear" w:color="auto" w:fill="auto"/>
          </w:tcPr>
          <w:p w14:paraId="16983B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(E80.2) Острая перемежающаяся (печеночная) порфирия</w:t>
            </w:r>
          </w:p>
        </w:tc>
        <w:tc>
          <w:tcPr>
            <w:tcW w:w="523" w:type="pct"/>
            <w:tcBorders>
              <w:top w:val="nil"/>
              <w:left w:val="nil"/>
              <w:bottom w:val="single" w:sz="4" w:space="0" w:color="auto"/>
              <w:right w:val="single" w:sz="4" w:space="0" w:color="auto"/>
            </w:tcBorders>
            <w:shd w:val="clear" w:color="auto" w:fill="auto"/>
            <w:noWrap/>
            <w:vAlign w:val="bottom"/>
          </w:tcPr>
          <w:p w14:paraId="693AA7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0A3A86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024D1BA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632B6F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4AD391E" w14:textId="77777777" w:rsidTr="000325A6">
        <w:trPr>
          <w:trHeight w:val="240"/>
        </w:trPr>
        <w:tc>
          <w:tcPr>
            <w:tcW w:w="430" w:type="pct"/>
            <w:tcBorders>
              <w:top w:val="nil"/>
              <w:left w:val="single" w:sz="4" w:space="0" w:color="auto"/>
              <w:bottom w:val="single" w:sz="4" w:space="0" w:color="auto"/>
              <w:right w:val="nil"/>
            </w:tcBorders>
            <w:shd w:val="clear" w:color="auto" w:fill="auto"/>
          </w:tcPr>
          <w:p w14:paraId="03C5E9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631190</w:t>
            </w:r>
          </w:p>
        </w:tc>
        <w:tc>
          <w:tcPr>
            <w:tcW w:w="2735" w:type="pct"/>
            <w:tcBorders>
              <w:top w:val="nil"/>
              <w:left w:val="single" w:sz="4" w:space="0" w:color="auto"/>
              <w:bottom w:val="single" w:sz="4" w:space="0" w:color="auto"/>
              <w:right w:val="single" w:sz="4" w:space="0" w:color="auto"/>
            </w:tcBorders>
            <w:shd w:val="clear" w:color="auto" w:fill="auto"/>
          </w:tcPr>
          <w:p w14:paraId="5A8E68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(E22.8) Преждевременная половая зрелость центрального происхождения </w:t>
            </w:r>
          </w:p>
        </w:tc>
        <w:tc>
          <w:tcPr>
            <w:tcW w:w="523" w:type="pct"/>
            <w:tcBorders>
              <w:top w:val="nil"/>
              <w:left w:val="nil"/>
              <w:bottom w:val="single" w:sz="4" w:space="0" w:color="auto"/>
              <w:right w:val="single" w:sz="4" w:space="0" w:color="auto"/>
            </w:tcBorders>
            <w:shd w:val="clear" w:color="auto" w:fill="auto"/>
            <w:noWrap/>
            <w:vAlign w:val="bottom"/>
          </w:tcPr>
          <w:p w14:paraId="2444BB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BDAE42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1770DD7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5FED7BA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96BF063"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7474F5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633301</w:t>
            </w:r>
          </w:p>
        </w:tc>
        <w:tc>
          <w:tcPr>
            <w:tcW w:w="2735" w:type="pct"/>
            <w:tcBorders>
              <w:top w:val="nil"/>
              <w:left w:val="nil"/>
              <w:bottom w:val="single" w:sz="4" w:space="0" w:color="auto"/>
              <w:right w:val="single" w:sz="4" w:space="0" w:color="auto"/>
            </w:tcBorders>
            <w:shd w:val="clear" w:color="auto" w:fill="auto"/>
          </w:tcPr>
          <w:p w14:paraId="45E848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(D61,9) Апластическая анемия неуточненная </w:t>
            </w:r>
          </w:p>
        </w:tc>
        <w:tc>
          <w:tcPr>
            <w:tcW w:w="523" w:type="pct"/>
            <w:tcBorders>
              <w:top w:val="nil"/>
              <w:left w:val="nil"/>
              <w:bottom w:val="single" w:sz="4" w:space="0" w:color="auto"/>
              <w:right w:val="single" w:sz="4" w:space="0" w:color="auto"/>
            </w:tcBorders>
            <w:shd w:val="clear" w:color="auto" w:fill="auto"/>
            <w:noWrap/>
            <w:vAlign w:val="bottom"/>
          </w:tcPr>
          <w:p w14:paraId="7B1F5F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D99C56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0F35F16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2379F9A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1B28720"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5CF1C2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633302</w:t>
            </w:r>
          </w:p>
        </w:tc>
        <w:tc>
          <w:tcPr>
            <w:tcW w:w="2735" w:type="pct"/>
            <w:tcBorders>
              <w:top w:val="nil"/>
              <w:left w:val="nil"/>
              <w:bottom w:val="single" w:sz="4" w:space="0" w:color="auto"/>
              <w:right w:val="single" w:sz="4" w:space="0" w:color="auto"/>
            </w:tcBorders>
            <w:shd w:val="clear" w:color="auto" w:fill="auto"/>
          </w:tcPr>
          <w:p w14:paraId="41C2A5F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(E71,0) Болезнь «кленового сиропа» </w:t>
            </w:r>
          </w:p>
        </w:tc>
        <w:tc>
          <w:tcPr>
            <w:tcW w:w="523" w:type="pct"/>
            <w:tcBorders>
              <w:top w:val="nil"/>
              <w:left w:val="nil"/>
              <w:bottom w:val="single" w:sz="4" w:space="0" w:color="auto"/>
              <w:right w:val="single" w:sz="4" w:space="0" w:color="auto"/>
            </w:tcBorders>
            <w:shd w:val="clear" w:color="auto" w:fill="auto"/>
            <w:noWrap/>
            <w:vAlign w:val="bottom"/>
          </w:tcPr>
          <w:p w14:paraId="63650A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36475B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6A8FCD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29DD813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8BE906"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28F6AB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633303</w:t>
            </w:r>
          </w:p>
        </w:tc>
        <w:tc>
          <w:tcPr>
            <w:tcW w:w="2735" w:type="pct"/>
            <w:tcBorders>
              <w:top w:val="nil"/>
              <w:left w:val="nil"/>
              <w:bottom w:val="single" w:sz="4" w:space="0" w:color="auto"/>
              <w:right w:val="single" w:sz="4" w:space="0" w:color="auto"/>
            </w:tcBorders>
            <w:shd w:val="clear" w:color="auto" w:fill="auto"/>
          </w:tcPr>
          <w:p w14:paraId="1A163FD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(E74,2) Галактоземия</w:t>
            </w:r>
          </w:p>
        </w:tc>
        <w:tc>
          <w:tcPr>
            <w:tcW w:w="523" w:type="pct"/>
            <w:tcBorders>
              <w:top w:val="nil"/>
              <w:left w:val="nil"/>
              <w:bottom w:val="single" w:sz="4" w:space="0" w:color="auto"/>
              <w:right w:val="single" w:sz="4" w:space="0" w:color="auto"/>
            </w:tcBorders>
            <w:shd w:val="clear" w:color="auto" w:fill="auto"/>
            <w:noWrap/>
            <w:vAlign w:val="bottom"/>
          </w:tcPr>
          <w:p w14:paraId="629B6AD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F5F07E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7BC0346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17A6AE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27FED3B"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427778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633304</w:t>
            </w:r>
          </w:p>
        </w:tc>
        <w:tc>
          <w:tcPr>
            <w:tcW w:w="2735" w:type="pct"/>
            <w:tcBorders>
              <w:top w:val="nil"/>
              <w:left w:val="nil"/>
              <w:bottom w:val="single" w:sz="4" w:space="0" w:color="auto"/>
              <w:right w:val="single" w:sz="4" w:space="0" w:color="auto"/>
            </w:tcBorders>
            <w:shd w:val="clear" w:color="auto" w:fill="auto"/>
          </w:tcPr>
          <w:p w14:paraId="7C4841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(D59,3) Гемолитико-уремический синдром </w:t>
            </w:r>
          </w:p>
        </w:tc>
        <w:tc>
          <w:tcPr>
            <w:tcW w:w="523" w:type="pct"/>
            <w:tcBorders>
              <w:top w:val="nil"/>
              <w:left w:val="nil"/>
              <w:bottom w:val="single" w:sz="4" w:space="0" w:color="auto"/>
              <w:right w:val="single" w:sz="4" w:space="0" w:color="auto"/>
            </w:tcBorders>
            <w:shd w:val="clear" w:color="auto" w:fill="auto"/>
            <w:noWrap/>
            <w:vAlign w:val="bottom"/>
          </w:tcPr>
          <w:p w14:paraId="7B0BC8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0E1DD45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2967B21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0A282E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55B54D9"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40BCC0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633305</w:t>
            </w:r>
          </w:p>
        </w:tc>
        <w:tc>
          <w:tcPr>
            <w:tcW w:w="2735" w:type="pct"/>
            <w:tcBorders>
              <w:top w:val="nil"/>
              <w:left w:val="nil"/>
              <w:bottom w:val="single" w:sz="4" w:space="0" w:color="auto"/>
              <w:right w:val="single" w:sz="4" w:space="0" w:color="auto"/>
            </w:tcBorders>
            <w:shd w:val="clear" w:color="auto" w:fill="auto"/>
          </w:tcPr>
          <w:p w14:paraId="243022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(E72,3) Глютарикацидурия</w:t>
            </w:r>
          </w:p>
        </w:tc>
        <w:tc>
          <w:tcPr>
            <w:tcW w:w="523" w:type="pct"/>
            <w:tcBorders>
              <w:top w:val="nil"/>
              <w:left w:val="nil"/>
              <w:bottom w:val="single" w:sz="4" w:space="0" w:color="auto"/>
              <w:right w:val="single" w:sz="4" w:space="0" w:color="auto"/>
            </w:tcBorders>
            <w:shd w:val="clear" w:color="auto" w:fill="auto"/>
            <w:noWrap/>
            <w:vAlign w:val="bottom"/>
          </w:tcPr>
          <w:p w14:paraId="6596DC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6788D46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0749668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25EE63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766A1D"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5BD2E23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633306</w:t>
            </w:r>
          </w:p>
        </w:tc>
        <w:tc>
          <w:tcPr>
            <w:tcW w:w="2735" w:type="pct"/>
            <w:tcBorders>
              <w:top w:val="nil"/>
              <w:left w:val="nil"/>
              <w:bottom w:val="single" w:sz="4" w:space="0" w:color="auto"/>
              <w:right w:val="single" w:sz="4" w:space="0" w:color="auto"/>
            </w:tcBorders>
            <w:shd w:val="clear" w:color="auto" w:fill="auto"/>
          </w:tcPr>
          <w:p w14:paraId="443D72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(E72,1) Гомоцистинурия</w:t>
            </w:r>
          </w:p>
        </w:tc>
        <w:tc>
          <w:tcPr>
            <w:tcW w:w="523" w:type="pct"/>
            <w:tcBorders>
              <w:top w:val="nil"/>
              <w:left w:val="nil"/>
              <w:bottom w:val="single" w:sz="4" w:space="0" w:color="auto"/>
              <w:right w:val="single" w:sz="4" w:space="0" w:color="auto"/>
            </w:tcBorders>
            <w:shd w:val="clear" w:color="auto" w:fill="auto"/>
            <w:noWrap/>
            <w:vAlign w:val="bottom"/>
          </w:tcPr>
          <w:p w14:paraId="046F06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325C27B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146D84E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48908C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75705FA"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15D1CB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633307</w:t>
            </w:r>
          </w:p>
        </w:tc>
        <w:tc>
          <w:tcPr>
            <w:tcW w:w="2735" w:type="pct"/>
            <w:tcBorders>
              <w:top w:val="nil"/>
              <w:left w:val="nil"/>
              <w:bottom w:val="single" w:sz="4" w:space="0" w:color="auto"/>
              <w:right w:val="single" w:sz="4" w:space="0" w:color="auto"/>
            </w:tcBorders>
            <w:shd w:val="clear" w:color="auto" w:fill="auto"/>
          </w:tcPr>
          <w:p w14:paraId="2C8B0F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(D84,1) Дефект в системе комплемента </w:t>
            </w:r>
          </w:p>
        </w:tc>
        <w:tc>
          <w:tcPr>
            <w:tcW w:w="523" w:type="pct"/>
            <w:tcBorders>
              <w:top w:val="nil"/>
              <w:left w:val="nil"/>
              <w:bottom w:val="single" w:sz="4" w:space="0" w:color="auto"/>
              <w:right w:val="single" w:sz="4" w:space="0" w:color="auto"/>
            </w:tcBorders>
            <w:shd w:val="clear" w:color="auto" w:fill="auto"/>
            <w:noWrap/>
            <w:vAlign w:val="bottom"/>
          </w:tcPr>
          <w:p w14:paraId="6DF017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2EC4452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3A9CD2C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2D4F540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E3007C"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408D30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633308</w:t>
            </w:r>
          </w:p>
        </w:tc>
        <w:tc>
          <w:tcPr>
            <w:tcW w:w="2735" w:type="pct"/>
            <w:tcBorders>
              <w:top w:val="nil"/>
              <w:left w:val="nil"/>
              <w:bottom w:val="single" w:sz="4" w:space="0" w:color="auto"/>
              <w:right w:val="single" w:sz="4" w:space="0" w:color="auto"/>
            </w:tcBorders>
            <w:shd w:val="clear" w:color="auto" w:fill="auto"/>
          </w:tcPr>
          <w:p w14:paraId="038D28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(E71,1) Другие виды нарушений обмена аминокислот с разветвленной цепью (изовалериановая ацидемия, метилмалоновая ацидемия, пропионовая ацидемия) </w:t>
            </w:r>
          </w:p>
        </w:tc>
        <w:tc>
          <w:tcPr>
            <w:tcW w:w="523" w:type="pct"/>
            <w:tcBorders>
              <w:top w:val="nil"/>
              <w:left w:val="nil"/>
              <w:bottom w:val="single" w:sz="4" w:space="0" w:color="auto"/>
              <w:right w:val="single" w:sz="4" w:space="0" w:color="auto"/>
            </w:tcBorders>
            <w:shd w:val="clear" w:color="auto" w:fill="auto"/>
            <w:noWrap/>
            <w:vAlign w:val="bottom"/>
          </w:tcPr>
          <w:p w14:paraId="59510F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15D8444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24BF331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56183CD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64B9DF2"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noWrap/>
            <w:vAlign w:val="bottom"/>
          </w:tcPr>
          <w:p w14:paraId="719682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633309</w:t>
            </w:r>
          </w:p>
        </w:tc>
        <w:tc>
          <w:tcPr>
            <w:tcW w:w="2735" w:type="pct"/>
            <w:tcBorders>
              <w:top w:val="nil"/>
              <w:left w:val="nil"/>
              <w:bottom w:val="single" w:sz="4" w:space="0" w:color="auto"/>
              <w:right w:val="single" w:sz="4" w:space="0" w:color="auto"/>
            </w:tcBorders>
            <w:shd w:val="clear" w:color="auto" w:fill="auto"/>
            <w:vAlign w:val="bottom"/>
          </w:tcPr>
          <w:p w14:paraId="362B29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(E75,2) Другие сфинголипидозы: болезнь Фабри (Фабри-Андерсона), Нимана-Пика </w:t>
            </w:r>
          </w:p>
        </w:tc>
        <w:tc>
          <w:tcPr>
            <w:tcW w:w="523" w:type="pct"/>
            <w:tcBorders>
              <w:top w:val="nil"/>
              <w:left w:val="nil"/>
              <w:bottom w:val="single" w:sz="4" w:space="0" w:color="auto"/>
              <w:right w:val="single" w:sz="4" w:space="0" w:color="auto"/>
            </w:tcBorders>
            <w:shd w:val="clear" w:color="auto" w:fill="auto"/>
            <w:noWrap/>
            <w:vAlign w:val="bottom"/>
          </w:tcPr>
          <w:p w14:paraId="30E5EE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0004FE2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5A965C0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555483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56B9E9F"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3DF725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633310</w:t>
            </w:r>
          </w:p>
        </w:tc>
        <w:tc>
          <w:tcPr>
            <w:tcW w:w="2735" w:type="pct"/>
            <w:tcBorders>
              <w:top w:val="nil"/>
              <w:left w:val="nil"/>
              <w:bottom w:val="single" w:sz="4" w:space="0" w:color="auto"/>
              <w:right w:val="single" w:sz="4" w:space="0" w:color="auto"/>
            </w:tcBorders>
            <w:shd w:val="clear" w:color="auto" w:fill="auto"/>
          </w:tcPr>
          <w:p w14:paraId="4D688D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(D69,3) Идиопатическая тромбоцитопеническая пурпура (синдром Эванса) </w:t>
            </w:r>
          </w:p>
        </w:tc>
        <w:tc>
          <w:tcPr>
            <w:tcW w:w="523" w:type="pct"/>
            <w:tcBorders>
              <w:top w:val="nil"/>
              <w:left w:val="nil"/>
              <w:bottom w:val="single" w:sz="4" w:space="0" w:color="auto"/>
              <w:right w:val="single" w:sz="4" w:space="0" w:color="auto"/>
            </w:tcBorders>
            <w:shd w:val="clear" w:color="auto" w:fill="auto"/>
            <w:noWrap/>
            <w:vAlign w:val="bottom"/>
          </w:tcPr>
          <w:p w14:paraId="3F16D9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6A95C22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0E45235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0D6A632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B8FE280"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noWrap/>
            <w:vAlign w:val="bottom"/>
          </w:tcPr>
          <w:p w14:paraId="4CB11B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633311</w:t>
            </w:r>
          </w:p>
        </w:tc>
        <w:tc>
          <w:tcPr>
            <w:tcW w:w="2735" w:type="pct"/>
            <w:tcBorders>
              <w:top w:val="nil"/>
              <w:left w:val="nil"/>
              <w:bottom w:val="single" w:sz="4" w:space="0" w:color="auto"/>
              <w:right w:val="single" w:sz="4" w:space="0" w:color="auto"/>
            </w:tcBorders>
            <w:shd w:val="clear" w:color="auto" w:fill="auto"/>
            <w:noWrap/>
            <w:vAlign w:val="bottom"/>
          </w:tcPr>
          <w:p w14:paraId="41779F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(I27,0) Легочная (артериальная) гипертензия (идиопатическая) (первичная) </w:t>
            </w:r>
          </w:p>
        </w:tc>
        <w:tc>
          <w:tcPr>
            <w:tcW w:w="523" w:type="pct"/>
            <w:tcBorders>
              <w:top w:val="nil"/>
              <w:left w:val="nil"/>
              <w:bottom w:val="single" w:sz="4" w:space="0" w:color="auto"/>
              <w:right w:val="single" w:sz="4" w:space="0" w:color="auto"/>
            </w:tcBorders>
            <w:shd w:val="clear" w:color="auto" w:fill="auto"/>
            <w:noWrap/>
            <w:vAlign w:val="bottom"/>
          </w:tcPr>
          <w:p w14:paraId="251D11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672DD2E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64009B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064DA3C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1980A78"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09F13BF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633312</w:t>
            </w:r>
          </w:p>
        </w:tc>
        <w:tc>
          <w:tcPr>
            <w:tcW w:w="2735" w:type="pct"/>
            <w:tcBorders>
              <w:top w:val="nil"/>
              <w:left w:val="nil"/>
              <w:bottom w:val="single" w:sz="4" w:space="0" w:color="auto"/>
              <w:right w:val="single" w:sz="4" w:space="0" w:color="auto"/>
            </w:tcBorders>
            <w:shd w:val="clear" w:color="auto" w:fill="auto"/>
          </w:tcPr>
          <w:p w14:paraId="069649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(E76,0) Мукополисахаридоз, тип I </w:t>
            </w:r>
          </w:p>
        </w:tc>
        <w:tc>
          <w:tcPr>
            <w:tcW w:w="523" w:type="pct"/>
            <w:tcBorders>
              <w:top w:val="nil"/>
              <w:left w:val="nil"/>
              <w:bottom w:val="single" w:sz="4" w:space="0" w:color="auto"/>
              <w:right w:val="single" w:sz="4" w:space="0" w:color="auto"/>
            </w:tcBorders>
            <w:shd w:val="clear" w:color="auto" w:fill="auto"/>
            <w:noWrap/>
            <w:vAlign w:val="bottom"/>
          </w:tcPr>
          <w:p w14:paraId="4E8014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22A56E8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3F8E612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5430DCE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BB596C8"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70D69B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633313</w:t>
            </w:r>
          </w:p>
        </w:tc>
        <w:tc>
          <w:tcPr>
            <w:tcW w:w="2735" w:type="pct"/>
            <w:tcBorders>
              <w:top w:val="nil"/>
              <w:left w:val="nil"/>
              <w:bottom w:val="single" w:sz="4" w:space="0" w:color="auto"/>
              <w:right w:val="single" w:sz="4" w:space="0" w:color="auto"/>
            </w:tcBorders>
            <w:shd w:val="clear" w:color="auto" w:fill="auto"/>
          </w:tcPr>
          <w:p w14:paraId="741470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(E76,1) Мукополисахаридоз, тип II </w:t>
            </w:r>
          </w:p>
        </w:tc>
        <w:tc>
          <w:tcPr>
            <w:tcW w:w="523" w:type="pct"/>
            <w:tcBorders>
              <w:top w:val="nil"/>
              <w:left w:val="nil"/>
              <w:bottom w:val="single" w:sz="4" w:space="0" w:color="auto"/>
              <w:right w:val="single" w:sz="4" w:space="0" w:color="auto"/>
            </w:tcBorders>
            <w:shd w:val="clear" w:color="auto" w:fill="auto"/>
            <w:noWrap/>
            <w:vAlign w:val="bottom"/>
          </w:tcPr>
          <w:p w14:paraId="4F3FB1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5988F3E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7602E46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68010F5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8931DE"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50662F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633314</w:t>
            </w:r>
          </w:p>
        </w:tc>
        <w:tc>
          <w:tcPr>
            <w:tcW w:w="2735" w:type="pct"/>
            <w:tcBorders>
              <w:top w:val="nil"/>
              <w:left w:val="nil"/>
              <w:bottom w:val="single" w:sz="4" w:space="0" w:color="auto"/>
              <w:right w:val="single" w:sz="4" w:space="0" w:color="auto"/>
            </w:tcBorders>
            <w:shd w:val="clear" w:color="auto" w:fill="auto"/>
          </w:tcPr>
          <w:p w14:paraId="7B4882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(E76,2) Мукополисахаридоз, тип VI </w:t>
            </w:r>
          </w:p>
        </w:tc>
        <w:tc>
          <w:tcPr>
            <w:tcW w:w="523" w:type="pct"/>
            <w:tcBorders>
              <w:top w:val="nil"/>
              <w:left w:val="nil"/>
              <w:bottom w:val="single" w:sz="4" w:space="0" w:color="auto"/>
              <w:right w:val="single" w:sz="4" w:space="0" w:color="auto"/>
            </w:tcBorders>
            <w:shd w:val="clear" w:color="auto" w:fill="auto"/>
            <w:noWrap/>
            <w:vAlign w:val="bottom"/>
          </w:tcPr>
          <w:p w14:paraId="27B295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0910BE0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6256E99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3B4CE20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3DB79F0"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1D4AD2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633315</w:t>
            </w:r>
          </w:p>
        </w:tc>
        <w:tc>
          <w:tcPr>
            <w:tcW w:w="2735" w:type="pct"/>
            <w:tcBorders>
              <w:top w:val="nil"/>
              <w:left w:val="nil"/>
              <w:bottom w:val="single" w:sz="4" w:space="0" w:color="auto"/>
              <w:right w:val="single" w:sz="4" w:space="0" w:color="auto"/>
            </w:tcBorders>
            <w:shd w:val="clear" w:color="auto" w:fill="auto"/>
          </w:tcPr>
          <w:p w14:paraId="5A6798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(E70,0, E70,1) Нарушения обмена ароматических аминокислот (классическаяфенилкетонурия, другие виды гиперфенилаланинемии) </w:t>
            </w:r>
          </w:p>
        </w:tc>
        <w:tc>
          <w:tcPr>
            <w:tcW w:w="523" w:type="pct"/>
            <w:tcBorders>
              <w:top w:val="nil"/>
              <w:left w:val="nil"/>
              <w:bottom w:val="single" w:sz="4" w:space="0" w:color="auto"/>
              <w:right w:val="single" w:sz="4" w:space="0" w:color="auto"/>
            </w:tcBorders>
            <w:shd w:val="clear" w:color="auto" w:fill="auto"/>
            <w:noWrap/>
            <w:vAlign w:val="bottom"/>
          </w:tcPr>
          <w:p w14:paraId="534118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0349F81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47BFD14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24CCE78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62B43B1"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75E1E0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633316</w:t>
            </w:r>
          </w:p>
        </w:tc>
        <w:tc>
          <w:tcPr>
            <w:tcW w:w="2735" w:type="pct"/>
            <w:tcBorders>
              <w:top w:val="nil"/>
              <w:left w:val="nil"/>
              <w:bottom w:val="single" w:sz="4" w:space="0" w:color="auto"/>
              <w:right w:val="single" w:sz="4" w:space="0" w:color="auto"/>
            </w:tcBorders>
            <w:shd w:val="clear" w:color="auto" w:fill="auto"/>
          </w:tcPr>
          <w:p w14:paraId="755F1F3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(E71,3) Нарушения обмена жирных кислот </w:t>
            </w:r>
          </w:p>
        </w:tc>
        <w:tc>
          <w:tcPr>
            <w:tcW w:w="523" w:type="pct"/>
            <w:tcBorders>
              <w:top w:val="nil"/>
              <w:left w:val="nil"/>
              <w:bottom w:val="single" w:sz="4" w:space="0" w:color="auto"/>
              <w:right w:val="single" w:sz="4" w:space="0" w:color="auto"/>
            </w:tcBorders>
            <w:shd w:val="clear" w:color="auto" w:fill="auto"/>
            <w:noWrap/>
            <w:vAlign w:val="bottom"/>
          </w:tcPr>
          <w:p w14:paraId="5D3D25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0DD358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7FE8437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0C716B3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4151D1B"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74D0E3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633317</w:t>
            </w:r>
          </w:p>
        </w:tc>
        <w:tc>
          <w:tcPr>
            <w:tcW w:w="2735" w:type="pct"/>
            <w:tcBorders>
              <w:top w:val="nil"/>
              <w:left w:val="nil"/>
              <w:bottom w:val="single" w:sz="4" w:space="0" w:color="auto"/>
              <w:right w:val="single" w:sz="4" w:space="0" w:color="auto"/>
            </w:tcBorders>
            <w:shd w:val="clear" w:color="auto" w:fill="auto"/>
          </w:tcPr>
          <w:p w14:paraId="0CABC5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(E83,0) Нарушения обмена меди (болезнь Вильсона) </w:t>
            </w:r>
          </w:p>
        </w:tc>
        <w:tc>
          <w:tcPr>
            <w:tcW w:w="523" w:type="pct"/>
            <w:tcBorders>
              <w:top w:val="nil"/>
              <w:left w:val="nil"/>
              <w:bottom w:val="single" w:sz="4" w:space="0" w:color="auto"/>
              <w:right w:val="single" w:sz="4" w:space="0" w:color="auto"/>
            </w:tcBorders>
            <w:shd w:val="clear" w:color="auto" w:fill="auto"/>
            <w:noWrap/>
            <w:vAlign w:val="bottom"/>
          </w:tcPr>
          <w:p w14:paraId="34C78D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669856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7D3F3D5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7E20316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56B539"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290A6E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633318</w:t>
            </w:r>
          </w:p>
        </w:tc>
        <w:tc>
          <w:tcPr>
            <w:tcW w:w="2735" w:type="pct"/>
            <w:tcBorders>
              <w:top w:val="nil"/>
              <w:left w:val="nil"/>
              <w:bottom w:val="single" w:sz="4" w:space="0" w:color="auto"/>
              <w:right w:val="single" w:sz="4" w:space="0" w:color="auto"/>
            </w:tcBorders>
            <w:shd w:val="clear" w:color="auto" w:fill="auto"/>
          </w:tcPr>
          <w:p w14:paraId="102CA9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(D68,2) Наследственный дефицит факторов II (фибриногена), VII (лабильного), X (Стюарта-Прауэра) </w:t>
            </w:r>
          </w:p>
        </w:tc>
        <w:tc>
          <w:tcPr>
            <w:tcW w:w="523" w:type="pct"/>
            <w:tcBorders>
              <w:top w:val="nil"/>
              <w:left w:val="nil"/>
              <w:bottom w:val="single" w:sz="4" w:space="0" w:color="auto"/>
              <w:right w:val="single" w:sz="4" w:space="0" w:color="auto"/>
            </w:tcBorders>
            <w:shd w:val="clear" w:color="auto" w:fill="auto"/>
            <w:noWrap/>
            <w:vAlign w:val="bottom"/>
          </w:tcPr>
          <w:p w14:paraId="1C5CAC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2A42933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5716B34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1CE8356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418D0CF"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007313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633319</w:t>
            </w:r>
          </w:p>
        </w:tc>
        <w:tc>
          <w:tcPr>
            <w:tcW w:w="2735" w:type="pct"/>
            <w:tcBorders>
              <w:top w:val="nil"/>
              <w:left w:val="nil"/>
              <w:bottom w:val="single" w:sz="4" w:space="0" w:color="auto"/>
              <w:right w:val="single" w:sz="4" w:space="0" w:color="auto"/>
            </w:tcBorders>
            <w:shd w:val="clear" w:color="auto" w:fill="auto"/>
          </w:tcPr>
          <w:p w14:paraId="59C53C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(Q78,0) Незавершенный остеогенез</w:t>
            </w:r>
          </w:p>
        </w:tc>
        <w:tc>
          <w:tcPr>
            <w:tcW w:w="523" w:type="pct"/>
            <w:tcBorders>
              <w:top w:val="nil"/>
              <w:left w:val="nil"/>
              <w:bottom w:val="single" w:sz="4" w:space="0" w:color="auto"/>
              <w:right w:val="single" w:sz="4" w:space="0" w:color="auto"/>
            </w:tcBorders>
            <w:shd w:val="clear" w:color="auto" w:fill="auto"/>
            <w:noWrap/>
            <w:vAlign w:val="bottom"/>
          </w:tcPr>
          <w:p w14:paraId="7EAC87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3BE7825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3B80052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395319F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CFDFB75" w14:textId="77777777" w:rsidTr="000325A6">
        <w:trPr>
          <w:trHeight w:val="289"/>
        </w:trPr>
        <w:tc>
          <w:tcPr>
            <w:tcW w:w="430" w:type="pct"/>
            <w:tcBorders>
              <w:top w:val="nil"/>
              <w:left w:val="single" w:sz="4" w:space="0" w:color="auto"/>
              <w:bottom w:val="single" w:sz="4" w:space="0" w:color="auto"/>
              <w:right w:val="single" w:sz="4" w:space="0" w:color="auto"/>
            </w:tcBorders>
            <w:shd w:val="clear" w:color="auto" w:fill="auto"/>
            <w:noWrap/>
            <w:vAlign w:val="bottom"/>
          </w:tcPr>
          <w:p w14:paraId="070F5D2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633320</w:t>
            </w:r>
          </w:p>
        </w:tc>
        <w:tc>
          <w:tcPr>
            <w:tcW w:w="2735" w:type="pct"/>
            <w:tcBorders>
              <w:top w:val="nil"/>
              <w:left w:val="nil"/>
              <w:bottom w:val="single" w:sz="4" w:space="0" w:color="auto"/>
              <w:right w:val="single" w:sz="4" w:space="0" w:color="auto"/>
            </w:tcBorders>
            <w:shd w:val="clear" w:color="auto" w:fill="auto"/>
            <w:noWrap/>
            <w:vAlign w:val="bottom"/>
          </w:tcPr>
          <w:p w14:paraId="7374A3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(D59,5) Пароксизмальная ночная гемоглобинурия (Маркиафавы-Микели) </w:t>
            </w:r>
          </w:p>
        </w:tc>
        <w:tc>
          <w:tcPr>
            <w:tcW w:w="523" w:type="pct"/>
            <w:tcBorders>
              <w:top w:val="nil"/>
              <w:left w:val="nil"/>
              <w:bottom w:val="single" w:sz="4" w:space="0" w:color="auto"/>
              <w:right w:val="single" w:sz="4" w:space="0" w:color="auto"/>
            </w:tcBorders>
            <w:shd w:val="clear" w:color="auto" w:fill="auto"/>
            <w:noWrap/>
            <w:vAlign w:val="bottom"/>
          </w:tcPr>
          <w:p w14:paraId="5CA641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7139567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3FB7AA6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0411768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DD9F76D" w14:textId="77777777" w:rsidTr="000325A6">
        <w:trPr>
          <w:trHeight w:val="218"/>
        </w:trPr>
        <w:tc>
          <w:tcPr>
            <w:tcW w:w="430" w:type="pct"/>
            <w:tcBorders>
              <w:top w:val="nil"/>
              <w:left w:val="single" w:sz="4" w:space="0" w:color="auto"/>
              <w:bottom w:val="single" w:sz="4" w:space="0" w:color="auto"/>
              <w:right w:val="single" w:sz="4" w:space="0" w:color="auto"/>
            </w:tcBorders>
            <w:shd w:val="clear" w:color="auto" w:fill="auto"/>
            <w:noWrap/>
            <w:vAlign w:val="bottom"/>
          </w:tcPr>
          <w:p w14:paraId="26A471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633321</w:t>
            </w:r>
          </w:p>
        </w:tc>
        <w:tc>
          <w:tcPr>
            <w:tcW w:w="2735" w:type="pct"/>
            <w:tcBorders>
              <w:top w:val="nil"/>
              <w:left w:val="nil"/>
              <w:bottom w:val="single" w:sz="4" w:space="0" w:color="auto"/>
              <w:right w:val="single" w:sz="4" w:space="0" w:color="auto"/>
            </w:tcBorders>
            <w:shd w:val="clear" w:color="auto" w:fill="auto"/>
            <w:noWrap/>
            <w:vAlign w:val="bottom"/>
          </w:tcPr>
          <w:p w14:paraId="0D94A6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(E70,2) Тирозинемия</w:t>
            </w:r>
          </w:p>
        </w:tc>
        <w:tc>
          <w:tcPr>
            <w:tcW w:w="523" w:type="pct"/>
            <w:tcBorders>
              <w:top w:val="nil"/>
              <w:left w:val="nil"/>
              <w:bottom w:val="single" w:sz="4" w:space="0" w:color="auto"/>
              <w:right w:val="single" w:sz="4" w:space="0" w:color="auto"/>
            </w:tcBorders>
            <w:shd w:val="clear" w:color="auto" w:fill="auto"/>
            <w:noWrap/>
            <w:vAlign w:val="bottom"/>
          </w:tcPr>
          <w:p w14:paraId="1ABAC5F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0A4A1B2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57FF9ED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047EC1B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F4C73B"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7DF5CC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633322</w:t>
            </w:r>
          </w:p>
        </w:tc>
        <w:tc>
          <w:tcPr>
            <w:tcW w:w="2735" w:type="pct"/>
            <w:tcBorders>
              <w:top w:val="nil"/>
              <w:left w:val="nil"/>
              <w:bottom w:val="single" w:sz="4" w:space="0" w:color="auto"/>
              <w:right w:val="single" w:sz="4" w:space="0" w:color="auto"/>
            </w:tcBorders>
            <w:shd w:val="clear" w:color="auto" w:fill="auto"/>
          </w:tcPr>
          <w:p w14:paraId="59BA6FB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(M08,2) Юношеский артрит с системным началом </w:t>
            </w:r>
          </w:p>
        </w:tc>
        <w:tc>
          <w:tcPr>
            <w:tcW w:w="523" w:type="pct"/>
            <w:tcBorders>
              <w:top w:val="nil"/>
              <w:left w:val="nil"/>
              <w:bottom w:val="single" w:sz="4" w:space="0" w:color="auto"/>
              <w:right w:val="single" w:sz="4" w:space="0" w:color="auto"/>
            </w:tcBorders>
            <w:shd w:val="clear" w:color="auto" w:fill="auto"/>
          </w:tcPr>
          <w:p w14:paraId="605C184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tcPr>
          <w:p w14:paraId="481CCF2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tcPr>
          <w:p w14:paraId="1444308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tcPr>
          <w:p w14:paraId="1706CD0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F4975DE" w14:textId="77777777" w:rsidTr="000325A6">
        <w:trPr>
          <w:trHeight w:val="480"/>
        </w:trPr>
        <w:tc>
          <w:tcPr>
            <w:tcW w:w="430" w:type="pct"/>
            <w:tcBorders>
              <w:top w:val="nil"/>
              <w:left w:val="single" w:sz="4" w:space="0" w:color="auto"/>
              <w:bottom w:val="single" w:sz="4" w:space="0" w:color="auto"/>
              <w:right w:val="single" w:sz="4" w:space="0" w:color="auto"/>
            </w:tcBorders>
            <w:shd w:val="clear" w:color="auto" w:fill="auto"/>
            <w:noWrap/>
            <w:vAlign w:val="bottom"/>
          </w:tcPr>
          <w:p w14:paraId="1B8C11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634000</w:t>
            </w:r>
          </w:p>
        </w:tc>
        <w:tc>
          <w:tcPr>
            <w:tcW w:w="2735" w:type="pct"/>
            <w:tcBorders>
              <w:top w:val="nil"/>
              <w:left w:val="nil"/>
              <w:bottom w:val="nil"/>
              <w:right w:val="nil"/>
            </w:tcBorders>
            <w:shd w:val="clear" w:color="auto" w:fill="auto"/>
            <w:vAlign w:val="bottom"/>
          </w:tcPr>
          <w:p w14:paraId="6776174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нуждающиеся в паллиативной медицинской помощи (взрослые и дети)</w:t>
            </w:r>
          </w:p>
        </w:tc>
        <w:tc>
          <w:tcPr>
            <w:tcW w:w="523" w:type="pct"/>
            <w:tcBorders>
              <w:top w:val="nil"/>
              <w:left w:val="single" w:sz="4" w:space="0" w:color="auto"/>
              <w:bottom w:val="single" w:sz="4" w:space="0" w:color="auto"/>
              <w:right w:val="single" w:sz="4" w:space="0" w:color="auto"/>
            </w:tcBorders>
            <w:shd w:val="clear" w:color="auto" w:fill="auto"/>
            <w:noWrap/>
            <w:vAlign w:val="bottom"/>
          </w:tcPr>
          <w:p w14:paraId="3867E1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vAlign w:val="center"/>
          </w:tcPr>
          <w:p w14:paraId="0444A12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vAlign w:val="center"/>
          </w:tcPr>
          <w:p w14:paraId="57E6770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vAlign w:val="center"/>
          </w:tcPr>
          <w:p w14:paraId="3F724EE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5A99585" w14:textId="77777777" w:rsidTr="000325A6">
        <w:trPr>
          <w:trHeight w:val="312"/>
        </w:trPr>
        <w:tc>
          <w:tcPr>
            <w:tcW w:w="430" w:type="pct"/>
            <w:tcBorders>
              <w:top w:val="nil"/>
              <w:left w:val="single" w:sz="4" w:space="0" w:color="auto"/>
              <w:bottom w:val="single" w:sz="4" w:space="0" w:color="auto"/>
              <w:right w:val="single" w:sz="4" w:space="0" w:color="auto"/>
            </w:tcBorders>
            <w:shd w:val="clear" w:color="auto" w:fill="auto"/>
          </w:tcPr>
          <w:p w14:paraId="603B94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735" w:type="pct"/>
            <w:tcBorders>
              <w:top w:val="single" w:sz="4" w:space="0" w:color="auto"/>
              <w:left w:val="nil"/>
              <w:bottom w:val="single" w:sz="4" w:space="0" w:color="auto"/>
              <w:right w:val="single" w:sz="4" w:space="0" w:color="auto"/>
            </w:tcBorders>
            <w:shd w:val="clear" w:color="auto" w:fill="auto"/>
          </w:tcPr>
          <w:p w14:paraId="68CA227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Не вошедшие ни в одну из выше перечисленных льгот</w:t>
            </w:r>
          </w:p>
        </w:tc>
        <w:tc>
          <w:tcPr>
            <w:tcW w:w="523" w:type="pct"/>
            <w:tcBorders>
              <w:top w:val="nil"/>
              <w:left w:val="nil"/>
              <w:bottom w:val="single" w:sz="4" w:space="0" w:color="auto"/>
              <w:right w:val="single" w:sz="4" w:space="0" w:color="auto"/>
            </w:tcBorders>
            <w:shd w:val="clear" w:color="auto" w:fill="auto"/>
          </w:tcPr>
          <w:p w14:paraId="2D9852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tcPr>
          <w:p w14:paraId="47A384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9" w:type="pct"/>
            <w:tcBorders>
              <w:top w:val="nil"/>
              <w:left w:val="nil"/>
              <w:bottom w:val="single" w:sz="4" w:space="0" w:color="auto"/>
              <w:right w:val="single" w:sz="4" w:space="0" w:color="auto"/>
            </w:tcBorders>
            <w:shd w:val="clear" w:color="auto" w:fill="auto"/>
            <w:noWrap/>
            <w:vAlign w:val="bottom"/>
          </w:tcPr>
          <w:p w14:paraId="671558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1" w:type="pct"/>
            <w:tcBorders>
              <w:top w:val="nil"/>
              <w:left w:val="nil"/>
              <w:bottom w:val="single" w:sz="4" w:space="0" w:color="auto"/>
              <w:right w:val="single" w:sz="4" w:space="0" w:color="auto"/>
            </w:tcBorders>
            <w:shd w:val="clear" w:color="auto" w:fill="auto"/>
            <w:noWrap/>
            <w:vAlign w:val="bottom"/>
          </w:tcPr>
          <w:p w14:paraId="38EB4B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E23F9FB" w14:textId="77777777" w:rsidTr="000325A6">
        <w:trPr>
          <w:trHeight w:val="240"/>
        </w:trPr>
        <w:tc>
          <w:tcPr>
            <w:tcW w:w="430" w:type="pct"/>
            <w:tcBorders>
              <w:top w:val="nil"/>
              <w:left w:val="single" w:sz="4" w:space="0" w:color="auto"/>
              <w:bottom w:val="single" w:sz="4" w:space="0" w:color="auto"/>
              <w:right w:val="single" w:sz="4" w:space="0" w:color="auto"/>
            </w:tcBorders>
            <w:shd w:val="clear" w:color="auto" w:fill="auto"/>
          </w:tcPr>
          <w:p w14:paraId="45D9EA9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735" w:type="pct"/>
            <w:tcBorders>
              <w:top w:val="nil"/>
              <w:left w:val="nil"/>
              <w:bottom w:val="single" w:sz="4" w:space="0" w:color="auto"/>
              <w:right w:val="single" w:sz="4" w:space="0" w:color="auto"/>
            </w:tcBorders>
            <w:shd w:val="clear" w:color="auto" w:fill="auto"/>
          </w:tcPr>
          <w:p w14:paraId="540912B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523" w:type="pct"/>
            <w:tcBorders>
              <w:top w:val="nil"/>
              <w:left w:val="nil"/>
              <w:bottom w:val="single" w:sz="4" w:space="0" w:color="auto"/>
              <w:right w:val="single" w:sz="4" w:space="0" w:color="auto"/>
            </w:tcBorders>
            <w:shd w:val="clear" w:color="auto" w:fill="auto"/>
          </w:tcPr>
          <w:p w14:paraId="7B21013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552" w:type="pct"/>
            <w:tcBorders>
              <w:top w:val="nil"/>
              <w:left w:val="nil"/>
              <w:bottom w:val="single" w:sz="4" w:space="0" w:color="auto"/>
              <w:right w:val="single" w:sz="4" w:space="0" w:color="auto"/>
            </w:tcBorders>
            <w:shd w:val="clear" w:color="auto" w:fill="auto"/>
          </w:tcPr>
          <w:p w14:paraId="3C37FD3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429" w:type="pct"/>
            <w:tcBorders>
              <w:top w:val="nil"/>
              <w:left w:val="nil"/>
              <w:bottom w:val="single" w:sz="4" w:space="0" w:color="auto"/>
              <w:right w:val="single" w:sz="4" w:space="0" w:color="auto"/>
            </w:tcBorders>
            <w:shd w:val="clear" w:color="auto" w:fill="auto"/>
          </w:tcPr>
          <w:p w14:paraId="4AFABC7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331" w:type="pct"/>
            <w:tcBorders>
              <w:top w:val="nil"/>
              <w:left w:val="nil"/>
              <w:bottom w:val="single" w:sz="4" w:space="0" w:color="auto"/>
              <w:right w:val="single" w:sz="4" w:space="0" w:color="auto"/>
            </w:tcBorders>
            <w:shd w:val="clear" w:color="auto" w:fill="auto"/>
          </w:tcPr>
          <w:p w14:paraId="101C0622"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r>
      <w:tr w:rsidR="000325A6" w:rsidRPr="000325A6" w14:paraId="67B4120C" w14:textId="77777777" w:rsidTr="000325A6">
        <w:trPr>
          <w:trHeight w:val="240"/>
        </w:trPr>
        <w:tc>
          <w:tcPr>
            <w:tcW w:w="430" w:type="pct"/>
            <w:tcBorders>
              <w:top w:val="nil"/>
              <w:left w:val="nil"/>
              <w:bottom w:val="nil"/>
              <w:right w:val="nil"/>
            </w:tcBorders>
            <w:shd w:val="clear" w:color="auto" w:fill="auto"/>
          </w:tcPr>
          <w:p w14:paraId="6539CB6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735" w:type="pct"/>
            <w:tcBorders>
              <w:top w:val="nil"/>
              <w:left w:val="nil"/>
              <w:bottom w:val="nil"/>
              <w:right w:val="nil"/>
            </w:tcBorders>
            <w:shd w:val="clear" w:color="auto" w:fill="auto"/>
          </w:tcPr>
          <w:p w14:paraId="753E0C1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523" w:type="pct"/>
            <w:tcBorders>
              <w:top w:val="nil"/>
              <w:left w:val="nil"/>
              <w:bottom w:val="nil"/>
              <w:right w:val="nil"/>
            </w:tcBorders>
            <w:shd w:val="clear" w:color="auto" w:fill="auto"/>
          </w:tcPr>
          <w:p w14:paraId="68635D25"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c>
          <w:tcPr>
            <w:tcW w:w="552" w:type="pct"/>
            <w:tcBorders>
              <w:top w:val="nil"/>
              <w:left w:val="nil"/>
              <w:bottom w:val="nil"/>
              <w:right w:val="nil"/>
            </w:tcBorders>
            <w:shd w:val="clear" w:color="auto" w:fill="auto"/>
            <w:noWrap/>
            <w:vAlign w:val="bottom"/>
          </w:tcPr>
          <w:p w14:paraId="46F93FA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29" w:type="pct"/>
            <w:tcBorders>
              <w:top w:val="nil"/>
              <w:left w:val="nil"/>
              <w:bottom w:val="nil"/>
              <w:right w:val="nil"/>
            </w:tcBorders>
            <w:shd w:val="clear" w:color="auto" w:fill="auto"/>
            <w:noWrap/>
            <w:vAlign w:val="bottom"/>
          </w:tcPr>
          <w:p w14:paraId="630C33D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31" w:type="pct"/>
            <w:tcBorders>
              <w:top w:val="nil"/>
              <w:left w:val="nil"/>
              <w:bottom w:val="nil"/>
              <w:right w:val="nil"/>
            </w:tcBorders>
            <w:shd w:val="clear" w:color="auto" w:fill="auto"/>
            <w:noWrap/>
            <w:vAlign w:val="bottom"/>
          </w:tcPr>
          <w:p w14:paraId="662D0209"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02253D17" w14:textId="77777777" w:rsidR="000325A6" w:rsidRPr="000325A6" w:rsidRDefault="000325A6" w:rsidP="000325A6">
      <w:pPr>
        <w:spacing w:after="0" w:line="240" w:lineRule="auto"/>
        <w:rPr>
          <w:rFonts w:ascii="Times New Roman" w:hAnsi="Times New Roman" w:cs="Times New Roman"/>
          <w:sz w:val="20"/>
          <w:szCs w:val="20"/>
        </w:rPr>
      </w:pPr>
    </w:p>
    <w:p w14:paraId="69A54FF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ayout w:type="fixed"/>
        <w:tblLook w:val="04A0" w:firstRow="1" w:lastRow="0" w:firstColumn="1" w:lastColumn="0" w:noHBand="0" w:noVBand="1"/>
      </w:tblPr>
      <w:tblGrid>
        <w:gridCol w:w="2072"/>
        <w:gridCol w:w="589"/>
        <w:gridCol w:w="851"/>
        <w:gridCol w:w="979"/>
        <w:gridCol w:w="792"/>
        <w:gridCol w:w="1262"/>
        <w:gridCol w:w="897"/>
        <w:gridCol w:w="1360"/>
        <w:gridCol w:w="485"/>
        <w:gridCol w:w="1081"/>
        <w:gridCol w:w="485"/>
        <w:gridCol w:w="639"/>
        <w:gridCol w:w="611"/>
        <w:gridCol w:w="694"/>
        <w:gridCol w:w="559"/>
        <w:gridCol w:w="642"/>
        <w:gridCol w:w="648"/>
        <w:gridCol w:w="706"/>
      </w:tblGrid>
      <w:tr w:rsidR="000325A6" w:rsidRPr="000325A6" w14:paraId="667F0F18" w14:textId="77777777" w:rsidTr="000325A6">
        <w:trPr>
          <w:trHeight w:val="315"/>
        </w:trPr>
        <w:tc>
          <w:tcPr>
            <w:tcW w:w="675" w:type="pct"/>
            <w:shd w:val="clear" w:color="auto" w:fill="auto"/>
            <w:vAlign w:val="center"/>
          </w:tcPr>
          <w:p w14:paraId="05F9311E"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92" w:type="pct"/>
            <w:shd w:val="clear" w:color="auto" w:fill="auto"/>
            <w:vAlign w:val="center"/>
          </w:tcPr>
          <w:p w14:paraId="43DDFE7A"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853" w:type="pct"/>
            <w:gridSpan w:val="3"/>
            <w:shd w:val="clear" w:color="auto" w:fill="auto"/>
            <w:vAlign w:val="center"/>
          </w:tcPr>
          <w:p w14:paraId="3678591A"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411" w:type="pct"/>
            <w:shd w:val="clear" w:color="auto" w:fill="auto"/>
            <w:vAlign w:val="center"/>
          </w:tcPr>
          <w:p w14:paraId="41FEF890"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92" w:type="pct"/>
            <w:shd w:val="clear" w:color="auto" w:fill="auto"/>
            <w:vAlign w:val="center"/>
          </w:tcPr>
          <w:p w14:paraId="6D92760A"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443" w:type="pct"/>
            <w:shd w:val="clear" w:color="auto" w:fill="auto"/>
            <w:vAlign w:val="center"/>
          </w:tcPr>
          <w:p w14:paraId="26C753A6"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692" w:type="pct"/>
            <w:gridSpan w:val="8"/>
            <w:shd w:val="clear" w:color="auto" w:fill="auto"/>
            <w:vAlign w:val="center"/>
          </w:tcPr>
          <w:p w14:paraId="47E0BE14"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442" w:type="pct"/>
            <w:gridSpan w:val="2"/>
            <w:shd w:val="clear" w:color="auto" w:fill="auto"/>
            <w:vAlign w:val="center"/>
          </w:tcPr>
          <w:p w14:paraId="13E8D6A4" w14:textId="77777777" w:rsidR="000325A6" w:rsidRPr="000325A6" w:rsidRDefault="000325A6" w:rsidP="000325A6">
            <w:pPr>
              <w:spacing w:after="0" w:line="240" w:lineRule="auto"/>
              <w:jc w:val="center"/>
              <w:rPr>
                <w:rFonts w:ascii="Times New Roman" w:hAnsi="Times New Roman" w:cs="Times New Roman"/>
                <w:sz w:val="20"/>
                <w:szCs w:val="20"/>
              </w:rPr>
            </w:pPr>
          </w:p>
        </w:tc>
      </w:tr>
      <w:tr w:rsidR="000325A6" w:rsidRPr="000325A6" w14:paraId="6BB4F06D" w14:textId="77777777" w:rsidTr="000325A6">
        <w:trPr>
          <w:trHeight w:val="315"/>
        </w:trPr>
        <w:tc>
          <w:tcPr>
            <w:tcW w:w="675" w:type="pct"/>
            <w:tcBorders>
              <w:bottom w:val="single" w:sz="4" w:space="0" w:color="auto"/>
            </w:tcBorders>
            <w:shd w:val="clear" w:color="auto" w:fill="auto"/>
            <w:vAlign w:val="center"/>
          </w:tcPr>
          <w:p w14:paraId="3372EA6E"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92" w:type="pct"/>
            <w:tcBorders>
              <w:bottom w:val="single" w:sz="4" w:space="0" w:color="auto"/>
            </w:tcBorders>
            <w:shd w:val="clear" w:color="auto" w:fill="auto"/>
            <w:vAlign w:val="center"/>
          </w:tcPr>
          <w:p w14:paraId="5A984837" w14:textId="77777777" w:rsidR="000325A6" w:rsidRPr="000325A6" w:rsidRDefault="000325A6" w:rsidP="000325A6">
            <w:pPr>
              <w:spacing w:after="0" w:line="240" w:lineRule="auto"/>
              <w:jc w:val="center"/>
              <w:rPr>
                <w:rFonts w:ascii="Times New Roman" w:hAnsi="Times New Roman" w:cs="Times New Roman"/>
                <w:b/>
                <w:sz w:val="20"/>
                <w:szCs w:val="20"/>
              </w:rPr>
            </w:pPr>
          </w:p>
        </w:tc>
        <w:tc>
          <w:tcPr>
            <w:tcW w:w="4133" w:type="pct"/>
            <w:gridSpan w:val="16"/>
            <w:tcBorders>
              <w:bottom w:val="single" w:sz="4" w:space="0" w:color="auto"/>
            </w:tcBorders>
            <w:shd w:val="clear" w:color="auto" w:fill="auto"/>
            <w:vAlign w:val="center"/>
          </w:tcPr>
          <w:p w14:paraId="1F17400C" w14:textId="77777777" w:rsidR="000325A6" w:rsidRPr="000325A6" w:rsidRDefault="000325A6" w:rsidP="000325A6">
            <w:pPr>
              <w:spacing w:after="0" w:line="240" w:lineRule="auto"/>
              <w:jc w:val="both"/>
              <w:rPr>
                <w:rFonts w:ascii="Times New Roman" w:hAnsi="Times New Roman" w:cs="Times New Roman"/>
                <w:b/>
                <w:sz w:val="20"/>
                <w:szCs w:val="20"/>
                <w:lang w:eastAsia="ar-SA"/>
              </w:rPr>
            </w:pPr>
            <w:r w:rsidRPr="000325A6">
              <w:rPr>
                <w:rFonts w:ascii="Times New Roman" w:hAnsi="Times New Roman" w:cs="Times New Roman"/>
                <w:b/>
                <w:sz w:val="20"/>
                <w:szCs w:val="20"/>
                <w:lang w:eastAsia="ar-SA"/>
              </w:rPr>
              <w:t>Ф.32 Сводный отчет по обеспечению отдельных категорий граждан, имеющих право на ГСП (федеральные льготники)</w:t>
            </w:r>
          </w:p>
          <w:p w14:paraId="5A00CC92" w14:textId="77777777" w:rsidR="000325A6" w:rsidRPr="000325A6" w:rsidRDefault="000325A6" w:rsidP="000325A6">
            <w:pPr>
              <w:spacing w:after="0" w:line="240" w:lineRule="auto"/>
              <w:jc w:val="center"/>
              <w:rPr>
                <w:rFonts w:ascii="Times New Roman" w:hAnsi="Times New Roman" w:cs="Times New Roman"/>
                <w:b/>
                <w:sz w:val="20"/>
                <w:szCs w:val="20"/>
              </w:rPr>
            </w:pPr>
          </w:p>
        </w:tc>
      </w:tr>
      <w:tr w:rsidR="000325A6" w:rsidRPr="000325A6" w14:paraId="34B4FFDD" w14:textId="77777777" w:rsidTr="000325A6">
        <w:trPr>
          <w:trHeight w:val="315"/>
        </w:trPr>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787B50"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 xml:space="preserve"> </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1F6D54"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w:t>
            </w:r>
            <w:r w:rsidRPr="000325A6">
              <w:rPr>
                <w:rFonts w:ascii="Times New Roman" w:hAnsi="Times New Roman" w:cs="Times New Roman"/>
                <w:b/>
                <w:sz w:val="20"/>
                <w:szCs w:val="20"/>
              </w:rPr>
              <w:br/>
              <w:t>строки</w:t>
            </w:r>
          </w:p>
        </w:tc>
        <w:tc>
          <w:tcPr>
            <w:tcW w:w="8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1EB02"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Отчет о поставках лекарственных препаратов</w:t>
            </w:r>
            <w:r w:rsidRPr="000325A6">
              <w:rPr>
                <w:rFonts w:ascii="Times New Roman" w:hAnsi="Times New Roman" w:cs="Times New Roman"/>
                <w:b/>
                <w:sz w:val="20"/>
                <w:szCs w:val="20"/>
              </w:rPr>
              <w:br/>
              <w:t>в субъект Российской Федерации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918E1B"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Количество медицинских организаций,</w:t>
            </w:r>
            <w:r w:rsidRPr="000325A6">
              <w:rPr>
                <w:rFonts w:ascii="Times New Roman" w:hAnsi="Times New Roman" w:cs="Times New Roman"/>
                <w:b/>
                <w:sz w:val="20"/>
                <w:szCs w:val="20"/>
              </w:rPr>
              <w:br/>
              <w:t>в которых осуществляется выписка рецептов</w:t>
            </w:r>
            <w:r w:rsidRPr="000325A6">
              <w:rPr>
                <w:rFonts w:ascii="Times New Roman" w:hAnsi="Times New Roman" w:cs="Times New Roman"/>
                <w:b/>
                <w:sz w:val="20"/>
                <w:szCs w:val="20"/>
              </w:rPr>
              <w:br/>
              <w:t>(ед.)</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058E9C"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Число врачей, имеющих право выписки рецептов</w:t>
            </w:r>
            <w:r w:rsidRPr="000325A6">
              <w:rPr>
                <w:rFonts w:ascii="Times New Roman" w:hAnsi="Times New Roman" w:cs="Times New Roman"/>
                <w:b/>
                <w:sz w:val="20"/>
                <w:szCs w:val="20"/>
              </w:rPr>
              <w:br/>
              <w:t>(ед.)</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3CA043"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Количество аптечных организаций,</w:t>
            </w:r>
            <w:r w:rsidRPr="000325A6">
              <w:rPr>
                <w:rFonts w:ascii="Times New Roman" w:hAnsi="Times New Roman" w:cs="Times New Roman"/>
                <w:b/>
                <w:sz w:val="20"/>
                <w:szCs w:val="20"/>
              </w:rPr>
              <w:br/>
              <w:t>осуществляющих отпуск лекарственных препаратов</w:t>
            </w:r>
            <w:r w:rsidRPr="000325A6">
              <w:rPr>
                <w:rFonts w:ascii="Times New Roman" w:hAnsi="Times New Roman" w:cs="Times New Roman"/>
                <w:b/>
                <w:sz w:val="20"/>
                <w:szCs w:val="20"/>
              </w:rPr>
              <w:br/>
              <w:t>(ед.)</w:t>
            </w:r>
          </w:p>
        </w:tc>
        <w:tc>
          <w:tcPr>
            <w:tcW w:w="169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DCD68D"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Отчет по рецептам</w:t>
            </w:r>
            <w:r w:rsidRPr="000325A6">
              <w:rPr>
                <w:rFonts w:ascii="Times New Roman" w:hAnsi="Times New Roman" w:cs="Times New Roman"/>
                <w:b/>
                <w:sz w:val="20"/>
                <w:szCs w:val="20"/>
              </w:rPr>
              <w:br/>
              <w:t>(шт.)</w:t>
            </w:r>
          </w:p>
        </w:tc>
        <w:tc>
          <w:tcPr>
            <w:tcW w:w="44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FB023"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Стоимость</w:t>
            </w:r>
            <w:r w:rsidRPr="000325A6">
              <w:rPr>
                <w:rFonts w:ascii="Times New Roman" w:hAnsi="Times New Roman" w:cs="Times New Roman"/>
                <w:b/>
                <w:sz w:val="20"/>
                <w:szCs w:val="20"/>
              </w:rPr>
              <w:br/>
              <w:t>отпущенных</w:t>
            </w:r>
            <w:r w:rsidRPr="000325A6">
              <w:rPr>
                <w:rFonts w:ascii="Times New Roman" w:hAnsi="Times New Roman" w:cs="Times New Roman"/>
                <w:b/>
                <w:sz w:val="20"/>
                <w:szCs w:val="20"/>
              </w:rPr>
              <w:br/>
              <w:t>по рецептам лекарственных препаратов</w:t>
            </w:r>
            <w:r w:rsidRPr="000325A6">
              <w:rPr>
                <w:rFonts w:ascii="Times New Roman" w:hAnsi="Times New Roman" w:cs="Times New Roman"/>
                <w:b/>
                <w:sz w:val="20"/>
                <w:szCs w:val="20"/>
              </w:rPr>
              <w:br/>
              <w:t>(тыс. рублей)</w:t>
            </w:r>
          </w:p>
        </w:tc>
      </w:tr>
      <w:tr w:rsidR="000325A6" w:rsidRPr="000325A6" w14:paraId="68EDD664" w14:textId="77777777" w:rsidTr="000325A6">
        <w:trPr>
          <w:trHeight w:val="315"/>
        </w:trPr>
        <w:tc>
          <w:tcPr>
            <w:tcW w:w="675" w:type="pct"/>
            <w:vMerge/>
            <w:tcBorders>
              <w:top w:val="single" w:sz="4" w:space="0" w:color="auto"/>
              <w:left w:val="single" w:sz="4" w:space="0" w:color="auto"/>
              <w:bottom w:val="single" w:sz="4" w:space="0" w:color="auto"/>
              <w:right w:val="single" w:sz="4" w:space="0" w:color="auto"/>
            </w:tcBorders>
            <w:vAlign w:val="center"/>
          </w:tcPr>
          <w:p w14:paraId="1EC89043" w14:textId="77777777" w:rsidR="000325A6" w:rsidRPr="000325A6" w:rsidRDefault="000325A6" w:rsidP="000325A6">
            <w:pPr>
              <w:spacing w:after="0" w:line="240" w:lineRule="auto"/>
              <w:rPr>
                <w:rFonts w:ascii="Times New Roman" w:hAnsi="Times New Roman" w:cs="Times New Roman"/>
                <w:b/>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0F531F0D" w14:textId="77777777" w:rsidR="000325A6" w:rsidRPr="000325A6" w:rsidRDefault="000325A6" w:rsidP="000325A6">
            <w:pPr>
              <w:spacing w:after="0" w:line="240" w:lineRule="auto"/>
              <w:rPr>
                <w:rFonts w:ascii="Times New Roman" w:hAnsi="Times New Roman" w:cs="Times New Roman"/>
                <w:b/>
                <w:sz w:val="20"/>
                <w:szCs w:val="20"/>
              </w:rPr>
            </w:pP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DAFEDB"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количество поставленных между-народ-ных непа-тенто-ванных наименований лекарственных средств</w:t>
            </w:r>
            <w:r w:rsidRPr="000325A6">
              <w:rPr>
                <w:rFonts w:ascii="Times New Roman" w:hAnsi="Times New Roman" w:cs="Times New Roman"/>
                <w:b/>
                <w:sz w:val="20"/>
                <w:szCs w:val="20"/>
              </w:rPr>
              <w:br/>
              <w:t>(ед.)</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6FD5D3"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количество поставленных торговых наименований лекарственных средств</w:t>
            </w:r>
            <w:r w:rsidRPr="000325A6">
              <w:rPr>
                <w:rFonts w:ascii="Times New Roman" w:hAnsi="Times New Roman" w:cs="Times New Roman"/>
                <w:b/>
                <w:sz w:val="20"/>
                <w:szCs w:val="20"/>
              </w:rPr>
              <w:br/>
              <w:t>(ед.)</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6AD753"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на общую сумму</w:t>
            </w:r>
            <w:r w:rsidRPr="000325A6">
              <w:rPr>
                <w:rFonts w:ascii="Times New Roman" w:hAnsi="Times New Roman" w:cs="Times New Roman"/>
                <w:b/>
                <w:sz w:val="20"/>
                <w:szCs w:val="20"/>
              </w:rPr>
              <w:br/>
              <w:t>(тыс.</w:t>
            </w:r>
            <w:r w:rsidRPr="000325A6">
              <w:rPr>
                <w:rFonts w:ascii="Times New Roman" w:hAnsi="Times New Roman" w:cs="Times New Roman"/>
                <w:b/>
                <w:sz w:val="20"/>
                <w:szCs w:val="20"/>
              </w:rPr>
              <w:br/>
              <w:t>рублей)</w:t>
            </w:r>
          </w:p>
        </w:tc>
        <w:tc>
          <w:tcPr>
            <w:tcW w:w="411" w:type="pct"/>
            <w:vMerge/>
            <w:tcBorders>
              <w:top w:val="single" w:sz="4" w:space="0" w:color="auto"/>
              <w:left w:val="single" w:sz="4" w:space="0" w:color="auto"/>
              <w:bottom w:val="single" w:sz="4" w:space="0" w:color="auto"/>
              <w:right w:val="single" w:sz="4" w:space="0" w:color="auto"/>
            </w:tcBorders>
            <w:vAlign w:val="center"/>
          </w:tcPr>
          <w:p w14:paraId="3CD34333" w14:textId="77777777" w:rsidR="000325A6" w:rsidRPr="000325A6" w:rsidRDefault="000325A6" w:rsidP="000325A6">
            <w:pPr>
              <w:spacing w:after="0" w:line="240" w:lineRule="auto"/>
              <w:rPr>
                <w:rFonts w:ascii="Times New Roman" w:hAnsi="Times New Roman" w:cs="Times New Roman"/>
                <w:b/>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tcPr>
          <w:p w14:paraId="0FC5D046" w14:textId="77777777" w:rsidR="000325A6" w:rsidRPr="000325A6" w:rsidRDefault="000325A6" w:rsidP="000325A6">
            <w:pPr>
              <w:spacing w:after="0" w:line="240" w:lineRule="auto"/>
              <w:rPr>
                <w:rFonts w:ascii="Times New Roman" w:hAnsi="Times New Roman" w:cs="Times New Roman"/>
                <w:b/>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32D3D19E" w14:textId="77777777" w:rsidR="000325A6" w:rsidRPr="000325A6" w:rsidRDefault="000325A6" w:rsidP="000325A6">
            <w:pPr>
              <w:spacing w:after="0" w:line="240" w:lineRule="auto"/>
              <w:rPr>
                <w:rFonts w:ascii="Times New Roman" w:hAnsi="Times New Roman" w:cs="Times New Roman"/>
                <w:b/>
                <w:sz w:val="20"/>
                <w:szCs w:val="20"/>
              </w:rPr>
            </w:pPr>
          </w:p>
        </w:tc>
        <w:tc>
          <w:tcPr>
            <w:tcW w:w="15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31D591E"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количество выписанных рецептов</w:t>
            </w:r>
          </w:p>
        </w:tc>
        <w:tc>
          <w:tcPr>
            <w:tcW w:w="1534" w:type="pct"/>
            <w:gridSpan w:val="7"/>
            <w:tcBorders>
              <w:top w:val="single" w:sz="4" w:space="0" w:color="auto"/>
              <w:left w:val="nil"/>
              <w:bottom w:val="single" w:sz="4" w:space="0" w:color="auto"/>
              <w:right w:val="single" w:sz="4" w:space="0" w:color="auto"/>
            </w:tcBorders>
            <w:shd w:val="clear" w:color="auto" w:fill="auto"/>
            <w:vAlign w:val="center"/>
          </w:tcPr>
          <w:p w14:paraId="17F088A7"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из них</w:t>
            </w:r>
          </w:p>
        </w:tc>
        <w:tc>
          <w:tcPr>
            <w:tcW w:w="442" w:type="pct"/>
            <w:gridSpan w:val="2"/>
            <w:vMerge/>
            <w:tcBorders>
              <w:top w:val="single" w:sz="4" w:space="0" w:color="auto"/>
              <w:left w:val="single" w:sz="4" w:space="0" w:color="auto"/>
              <w:bottom w:val="single" w:sz="4" w:space="0" w:color="auto"/>
              <w:right w:val="single" w:sz="4" w:space="0" w:color="auto"/>
            </w:tcBorders>
            <w:vAlign w:val="center"/>
          </w:tcPr>
          <w:p w14:paraId="01B71D5B" w14:textId="77777777" w:rsidR="000325A6" w:rsidRPr="000325A6" w:rsidRDefault="000325A6" w:rsidP="000325A6">
            <w:pPr>
              <w:spacing w:after="0" w:line="240" w:lineRule="auto"/>
              <w:rPr>
                <w:rFonts w:ascii="Times New Roman" w:hAnsi="Times New Roman" w:cs="Times New Roman"/>
                <w:b/>
                <w:sz w:val="20"/>
                <w:szCs w:val="20"/>
              </w:rPr>
            </w:pPr>
          </w:p>
        </w:tc>
      </w:tr>
      <w:tr w:rsidR="000325A6" w:rsidRPr="000325A6" w14:paraId="30292F00" w14:textId="77777777" w:rsidTr="000325A6">
        <w:trPr>
          <w:trHeight w:val="585"/>
        </w:trPr>
        <w:tc>
          <w:tcPr>
            <w:tcW w:w="675" w:type="pct"/>
            <w:vMerge/>
            <w:tcBorders>
              <w:top w:val="single" w:sz="4" w:space="0" w:color="auto"/>
              <w:left w:val="single" w:sz="4" w:space="0" w:color="auto"/>
              <w:bottom w:val="single" w:sz="4" w:space="0" w:color="auto"/>
              <w:right w:val="single" w:sz="4" w:space="0" w:color="auto"/>
            </w:tcBorders>
            <w:vAlign w:val="center"/>
          </w:tcPr>
          <w:p w14:paraId="0746AC3A" w14:textId="77777777" w:rsidR="000325A6" w:rsidRPr="000325A6" w:rsidRDefault="000325A6" w:rsidP="000325A6">
            <w:pPr>
              <w:spacing w:after="0" w:line="240" w:lineRule="auto"/>
              <w:rPr>
                <w:rFonts w:ascii="Times New Roman" w:hAnsi="Times New Roman" w:cs="Times New Roman"/>
                <w:b/>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3D49D4C8" w14:textId="77777777" w:rsidR="000325A6" w:rsidRPr="000325A6" w:rsidRDefault="000325A6" w:rsidP="000325A6">
            <w:pPr>
              <w:spacing w:after="0" w:line="240" w:lineRule="auto"/>
              <w:rPr>
                <w:rFonts w:ascii="Times New Roman" w:hAnsi="Times New Roman" w:cs="Times New Roman"/>
                <w:b/>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5474E0D6" w14:textId="77777777" w:rsidR="000325A6" w:rsidRPr="000325A6" w:rsidRDefault="000325A6" w:rsidP="000325A6">
            <w:pPr>
              <w:spacing w:after="0" w:line="240" w:lineRule="auto"/>
              <w:rPr>
                <w:rFonts w:ascii="Times New Roman" w:hAnsi="Times New Roman" w:cs="Times New Roman"/>
                <w:b/>
                <w:sz w:val="20"/>
                <w:szCs w:val="20"/>
              </w:rPr>
            </w:pPr>
          </w:p>
        </w:tc>
        <w:tc>
          <w:tcPr>
            <w:tcW w:w="319" w:type="pct"/>
            <w:vMerge/>
            <w:tcBorders>
              <w:top w:val="single" w:sz="4" w:space="0" w:color="auto"/>
              <w:left w:val="single" w:sz="4" w:space="0" w:color="auto"/>
              <w:bottom w:val="single" w:sz="4" w:space="0" w:color="auto"/>
              <w:right w:val="single" w:sz="4" w:space="0" w:color="auto"/>
            </w:tcBorders>
            <w:vAlign w:val="center"/>
          </w:tcPr>
          <w:p w14:paraId="22E245F7" w14:textId="77777777" w:rsidR="000325A6" w:rsidRPr="000325A6" w:rsidRDefault="000325A6" w:rsidP="000325A6">
            <w:pPr>
              <w:spacing w:after="0" w:line="240" w:lineRule="auto"/>
              <w:rPr>
                <w:rFonts w:ascii="Times New Roman" w:hAnsi="Times New Roman" w:cs="Times New Roman"/>
                <w:b/>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tcPr>
          <w:p w14:paraId="5DA2CE80" w14:textId="77777777" w:rsidR="000325A6" w:rsidRPr="000325A6" w:rsidRDefault="000325A6" w:rsidP="000325A6">
            <w:pPr>
              <w:spacing w:after="0" w:line="240" w:lineRule="auto"/>
              <w:rPr>
                <w:rFonts w:ascii="Times New Roman" w:hAnsi="Times New Roman" w:cs="Times New Roman"/>
                <w:b/>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14:paraId="49D8E010" w14:textId="77777777" w:rsidR="000325A6" w:rsidRPr="000325A6" w:rsidRDefault="000325A6" w:rsidP="000325A6">
            <w:pPr>
              <w:spacing w:after="0" w:line="240" w:lineRule="auto"/>
              <w:rPr>
                <w:rFonts w:ascii="Times New Roman" w:hAnsi="Times New Roman" w:cs="Times New Roman"/>
                <w:b/>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tcPr>
          <w:p w14:paraId="20189E4E" w14:textId="77777777" w:rsidR="000325A6" w:rsidRPr="000325A6" w:rsidRDefault="000325A6" w:rsidP="000325A6">
            <w:pPr>
              <w:spacing w:after="0" w:line="240" w:lineRule="auto"/>
              <w:rPr>
                <w:rFonts w:ascii="Times New Roman" w:hAnsi="Times New Roman" w:cs="Times New Roman"/>
                <w:b/>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6B7DDDAA" w14:textId="77777777" w:rsidR="000325A6" w:rsidRPr="000325A6" w:rsidRDefault="000325A6" w:rsidP="000325A6">
            <w:pPr>
              <w:spacing w:after="0" w:line="240" w:lineRule="auto"/>
              <w:rPr>
                <w:rFonts w:ascii="Times New Roman" w:hAnsi="Times New Roman" w:cs="Times New Roman"/>
                <w:b/>
                <w:sz w:val="20"/>
                <w:szCs w:val="20"/>
              </w:rPr>
            </w:pPr>
          </w:p>
        </w:tc>
        <w:tc>
          <w:tcPr>
            <w:tcW w:w="158" w:type="pct"/>
            <w:vMerge/>
            <w:tcBorders>
              <w:top w:val="nil"/>
              <w:left w:val="single" w:sz="4" w:space="0" w:color="auto"/>
              <w:bottom w:val="single" w:sz="4" w:space="0" w:color="auto"/>
              <w:right w:val="single" w:sz="4" w:space="0" w:color="auto"/>
            </w:tcBorders>
            <w:vAlign w:val="center"/>
          </w:tcPr>
          <w:p w14:paraId="56ADBFF6" w14:textId="77777777" w:rsidR="000325A6" w:rsidRPr="000325A6" w:rsidRDefault="000325A6" w:rsidP="000325A6">
            <w:pPr>
              <w:spacing w:after="0" w:line="240" w:lineRule="auto"/>
              <w:rPr>
                <w:rFonts w:ascii="Times New Roman" w:hAnsi="Times New Roman" w:cs="Times New Roman"/>
                <w:b/>
                <w:sz w:val="20"/>
                <w:szCs w:val="20"/>
              </w:rPr>
            </w:pPr>
          </w:p>
        </w:tc>
        <w:tc>
          <w:tcPr>
            <w:tcW w:w="352" w:type="pct"/>
            <w:vMerge w:val="restart"/>
            <w:tcBorders>
              <w:top w:val="nil"/>
              <w:left w:val="single" w:sz="4" w:space="0" w:color="auto"/>
              <w:bottom w:val="single" w:sz="4" w:space="0" w:color="auto"/>
              <w:right w:val="single" w:sz="4" w:space="0" w:color="auto"/>
            </w:tcBorders>
            <w:shd w:val="clear" w:color="auto" w:fill="auto"/>
            <w:vAlign w:val="center"/>
          </w:tcPr>
          <w:p w14:paraId="62AA2E49"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предъявлено</w:t>
            </w:r>
            <w:r w:rsidRPr="000325A6">
              <w:rPr>
                <w:rFonts w:ascii="Times New Roman" w:hAnsi="Times New Roman" w:cs="Times New Roman"/>
                <w:b/>
                <w:sz w:val="20"/>
                <w:szCs w:val="20"/>
              </w:rPr>
              <w:br/>
              <w:t>в аптеч-ные органи-зации, всего</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14:paraId="35BE9244"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обслужено</w:t>
            </w:r>
          </w:p>
        </w:tc>
        <w:tc>
          <w:tcPr>
            <w:tcW w:w="425" w:type="pct"/>
            <w:gridSpan w:val="2"/>
            <w:tcBorders>
              <w:top w:val="single" w:sz="4" w:space="0" w:color="auto"/>
              <w:left w:val="nil"/>
              <w:bottom w:val="single" w:sz="4" w:space="0" w:color="auto"/>
              <w:right w:val="single" w:sz="4" w:space="0" w:color="auto"/>
            </w:tcBorders>
            <w:shd w:val="clear" w:color="auto" w:fill="auto"/>
            <w:vAlign w:val="center"/>
          </w:tcPr>
          <w:p w14:paraId="6AFE1C2F"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находится</w:t>
            </w:r>
            <w:r w:rsidRPr="000325A6">
              <w:rPr>
                <w:rFonts w:ascii="Times New Roman" w:hAnsi="Times New Roman" w:cs="Times New Roman"/>
                <w:b/>
                <w:sz w:val="20"/>
                <w:szCs w:val="20"/>
              </w:rPr>
              <w:br/>
              <w:t>на отсроченном обслуживании</w:t>
            </w:r>
          </w:p>
        </w:tc>
        <w:tc>
          <w:tcPr>
            <w:tcW w:w="391" w:type="pct"/>
            <w:gridSpan w:val="2"/>
            <w:tcBorders>
              <w:top w:val="single" w:sz="4" w:space="0" w:color="auto"/>
              <w:left w:val="nil"/>
              <w:bottom w:val="single" w:sz="4" w:space="0" w:color="auto"/>
              <w:right w:val="single" w:sz="4" w:space="0" w:color="auto"/>
            </w:tcBorders>
            <w:shd w:val="clear" w:color="auto" w:fill="auto"/>
            <w:vAlign w:val="center"/>
          </w:tcPr>
          <w:p w14:paraId="318C1CFA"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отказано</w:t>
            </w:r>
            <w:r w:rsidRPr="000325A6">
              <w:rPr>
                <w:rFonts w:ascii="Times New Roman" w:hAnsi="Times New Roman" w:cs="Times New Roman"/>
                <w:b/>
                <w:sz w:val="20"/>
                <w:szCs w:val="20"/>
              </w:rPr>
              <w:br/>
              <w:t>в обеспечении</w:t>
            </w:r>
          </w:p>
        </w:tc>
        <w:tc>
          <w:tcPr>
            <w:tcW w:w="442" w:type="pct"/>
            <w:gridSpan w:val="2"/>
            <w:vMerge/>
            <w:tcBorders>
              <w:top w:val="single" w:sz="4" w:space="0" w:color="auto"/>
              <w:left w:val="single" w:sz="4" w:space="0" w:color="auto"/>
              <w:bottom w:val="single" w:sz="4" w:space="0" w:color="auto"/>
              <w:right w:val="single" w:sz="4" w:space="0" w:color="auto"/>
            </w:tcBorders>
            <w:vAlign w:val="center"/>
          </w:tcPr>
          <w:p w14:paraId="67407DDB" w14:textId="77777777" w:rsidR="000325A6" w:rsidRPr="000325A6" w:rsidRDefault="000325A6" w:rsidP="000325A6">
            <w:pPr>
              <w:spacing w:after="0" w:line="240" w:lineRule="auto"/>
              <w:rPr>
                <w:rFonts w:ascii="Times New Roman" w:hAnsi="Times New Roman" w:cs="Times New Roman"/>
                <w:b/>
                <w:sz w:val="20"/>
                <w:szCs w:val="20"/>
              </w:rPr>
            </w:pPr>
          </w:p>
        </w:tc>
      </w:tr>
      <w:tr w:rsidR="000325A6" w:rsidRPr="000325A6" w14:paraId="657E68E6" w14:textId="77777777" w:rsidTr="000325A6">
        <w:trPr>
          <w:cantSplit/>
          <w:trHeight w:val="1134"/>
        </w:trPr>
        <w:tc>
          <w:tcPr>
            <w:tcW w:w="675" w:type="pct"/>
            <w:vMerge/>
            <w:tcBorders>
              <w:top w:val="single" w:sz="4" w:space="0" w:color="auto"/>
              <w:left w:val="single" w:sz="4" w:space="0" w:color="auto"/>
              <w:bottom w:val="single" w:sz="4" w:space="0" w:color="auto"/>
              <w:right w:val="single" w:sz="4" w:space="0" w:color="auto"/>
            </w:tcBorders>
            <w:vAlign w:val="center"/>
          </w:tcPr>
          <w:p w14:paraId="36FCD0D1" w14:textId="77777777" w:rsidR="000325A6" w:rsidRPr="000325A6" w:rsidRDefault="000325A6" w:rsidP="000325A6">
            <w:pPr>
              <w:spacing w:after="0" w:line="240" w:lineRule="auto"/>
              <w:rPr>
                <w:rFonts w:ascii="Times New Roman" w:hAnsi="Times New Roman" w:cs="Times New Roman"/>
                <w:b/>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1BE3B626" w14:textId="77777777" w:rsidR="000325A6" w:rsidRPr="000325A6" w:rsidRDefault="000325A6" w:rsidP="000325A6">
            <w:pPr>
              <w:spacing w:after="0" w:line="240" w:lineRule="auto"/>
              <w:rPr>
                <w:rFonts w:ascii="Times New Roman" w:hAnsi="Times New Roman" w:cs="Times New Roman"/>
                <w:b/>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09CF8994" w14:textId="77777777" w:rsidR="000325A6" w:rsidRPr="000325A6" w:rsidRDefault="000325A6" w:rsidP="000325A6">
            <w:pPr>
              <w:spacing w:after="0" w:line="240" w:lineRule="auto"/>
              <w:rPr>
                <w:rFonts w:ascii="Times New Roman" w:hAnsi="Times New Roman" w:cs="Times New Roman"/>
                <w:b/>
                <w:sz w:val="20"/>
                <w:szCs w:val="20"/>
              </w:rPr>
            </w:pPr>
          </w:p>
        </w:tc>
        <w:tc>
          <w:tcPr>
            <w:tcW w:w="319" w:type="pct"/>
            <w:vMerge/>
            <w:tcBorders>
              <w:top w:val="single" w:sz="4" w:space="0" w:color="auto"/>
              <w:left w:val="single" w:sz="4" w:space="0" w:color="auto"/>
              <w:bottom w:val="single" w:sz="4" w:space="0" w:color="auto"/>
              <w:right w:val="single" w:sz="4" w:space="0" w:color="auto"/>
            </w:tcBorders>
            <w:vAlign w:val="center"/>
          </w:tcPr>
          <w:p w14:paraId="79DDA7F6" w14:textId="77777777" w:rsidR="000325A6" w:rsidRPr="000325A6" w:rsidRDefault="000325A6" w:rsidP="000325A6">
            <w:pPr>
              <w:spacing w:after="0" w:line="240" w:lineRule="auto"/>
              <w:rPr>
                <w:rFonts w:ascii="Times New Roman" w:hAnsi="Times New Roman" w:cs="Times New Roman"/>
                <w:b/>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tcPr>
          <w:p w14:paraId="47818738" w14:textId="77777777" w:rsidR="000325A6" w:rsidRPr="000325A6" w:rsidRDefault="000325A6" w:rsidP="000325A6">
            <w:pPr>
              <w:spacing w:after="0" w:line="240" w:lineRule="auto"/>
              <w:rPr>
                <w:rFonts w:ascii="Times New Roman" w:hAnsi="Times New Roman" w:cs="Times New Roman"/>
                <w:b/>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14:paraId="4F2D5D1D" w14:textId="77777777" w:rsidR="000325A6" w:rsidRPr="000325A6" w:rsidRDefault="000325A6" w:rsidP="000325A6">
            <w:pPr>
              <w:spacing w:after="0" w:line="240" w:lineRule="auto"/>
              <w:rPr>
                <w:rFonts w:ascii="Times New Roman" w:hAnsi="Times New Roman" w:cs="Times New Roman"/>
                <w:b/>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tcPr>
          <w:p w14:paraId="1A59FF59" w14:textId="77777777" w:rsidR="000325A6" w:rsidRPr="000325A6" w:rsidRDefault="000325A6" w:rsidP="000325A6">
            <w:pPr>
              <w:spacing w:after="0" w:line="240" w:lineRule="auto"/>
              <w:rPr>
                <w:rFonts w:ascii="Times New Roman" w:hAnsi="Times New Roman" w:cs="Times New Roman"/>
                <w:b/>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09A5BCB2" w14:textId="77777777" w:rsidR="000325A6" w:rsidRPr="000325A6" w:rsidRDefault="000325A6" w:rsidP="000325A6">
            <w:pPr>
              <w:spacing w:after="0" w:line="240" w:lineRule="auto"/>
              <w:rPr>
                <w:rFonts w:ascii="Times New Roman" w:hAnsi="Times New Roman" w:cs="Times New Roman"/>
                <w:b/>
                <w:sz w:val="20"/>
                <w:szCs w:val="20"/>
              </w:rPr>
            </w:pPr>
          </w:p>
        </w:tc>
        <w:tc>
          <w:tcPr>
            <w:tcW w:w="158" w:type="pct"/>
            <w:vMerge/>
            <w:tcBorders>
              <w:top w:val="nil"/>
              <w:left w:val="single" w:sz="4" w:space="0" w:color="auto"/>
              <w:bottom w:val="single" w:sz="4" w:space="0" w:color="auto"/>
              <w:right w:val="single" w:sz="4" w:space="0" w:color="auto"/>
            </w:tcBorders>
            <w:vAlign w:val="center"/>
          </w:tcPr>
          <w:p w14:paraId="3644B774" w14:textId="77777777" w:rsidR="000325A6" w:rsidRPr="000325A6" w:rsidRDefault="000325A6" w:rsidP="000325A6">
            <w:pPr>
              <w:spacing w:after="0" w:line="240" w:lineRule="auto"/>
              <w:rPr>
                <w:rFonts w:ascii="Times New Roman" w:hAnsi="Times New Roman" w:cs="Times New Roman"/>
                <w:b/>
                <w:sz w:val="20"/>
                <w:szCs w:val="20"/>
              </w:rPr>
            </w:pPr>
          </w:p>
        </w:tc>
        <w:tc>
          <w:tcPr>
            <w:tcW w:w="352" w:type="pct"/>
            <w:vMerge/>
            <w:tcBorders>
              <w:top w:val="nil"/>
              <w:left w:val="single" w:sz="4" w:space="0" w:color="auto"/>
              <w:bottom w:val="single" w:sz="4" w:space="0" w:color="auto"/>
              <w:right w:val="single" w:sz="4" w:space="0" w:color="auto"/>
            </w:tcBorders>
            <w:vAlign w:val="center"/>
          </w:tcPr>
          <w:p w14:paraId="053EBF3A" w14:textId="77777777" w:rsidR="000325A6" w:rsidRPr="000325A6" w:rsidRDefault="000325A6" w:rsidP="000325A6">
            <w:pPr>
              <w:spacing w:after="0" w:line="240" w:lineRule="auto"/>
              <w:rPr>
                <w:rFonts w:ascii="Times New Roman" w:hAnsi="Times New Roman" w:cs="Times New Roman"/>
                <w:b/>
                <w:sz w:val="20"/>
                <w:szCs w:val="20"/>
              </w:rPr>
            </w:pPr>
          </w:p>
        </w:tc>
        <w:tc>
          <w:tcPr>
            <w:tcW w:w="158" w:type="pct"/>
            <w:tcBorders>
              <w:top w:val="nil"/>
              <w:left w:val="nil"/>
              <w:bottom w:val="single" w:sz="4" w:space="0" w:color="auto"/>
              <w:right w:val="single" w:sz="4" w:space="0" w:color="auto"/>
            </w:tcBorders>
            <w:shd w:val="clear" w:color="auto" w:fill="auto"/>
            <w:textDirection w:val="btLr"/>
            <w:vAlign w:val="center"/>
          </w:tcPr>
          <w:p w14:paraId="533ABEA1"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всего</w:t>
            </w:r>
          </w:p>
        </w:tc>
        <w:tc>
          <w:tcPr>
            <w:tcW w:w="208" w:type="pct"/>
            <w:tcBorders>
              <w:top w:val="nil"/>
              <w:left w:val="nil"/>
              <w:bottom w:val="single" w:sz="4" w:space="0" w:color="auto"/>
              <w:right w:val="single" w:sz="4" w:space="0" w:color="auto"/>
            </w:tcBorders>
            <w:shd w:val="clear" w:color="auto" w:fill="auto"/>
            <w:textDirection w:val="btLr"/>
            <w:vAlign w:val="center"/>
          </w:tcPr>
          <w:p w14:paraId="0FB006ED"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w:t>
            </w:r>
            <w:r w:rsidRPr="000325A6">
              <w:rPr>
                <w:rFonts w:ascii="Times New Roman" w:hAnsi="Times New Roman" w:cs="Times New Roman"/>
                <w:b/>
                <w:sz w:val="20"/>
                <w:szCs w:val="20"/>
              </w:rPr>
              <w:br/>
              <w:t>от предъявленных</w:t>
            </w:r>
          </w:p>
        </w:tc>
        <w:tc>
          <w:tcPr>
            <w:tcW w:w="199" w:type="pct"/>
            <w:tcBorders>
              <w:top w:val="nil"/>
              <w:left w:val="nil"/>
              <w:bottom w:val="single" w:sz="4" w:space="0" w:color="auto"/>
              <w:right w:val="single" w:sz="4" w:space="0" w:color="auto"/>
            </w:tcBorders>
            <w:shd w:val="clear" w:color="auto" w:fill="auto"/>
            <w:textDirection w:val="btLr"/>
            <w:vAlign w:val="center"/>
          </w:tcPr>
          <w:p w14:paraId="6F065CCE"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всего</w:t>
            </w:r>
          </w:p>
        </w:tc>
        <w:tc>
          <w:tcPr>
            <w:tcW w:w="226" w:type="pct"/>
            <w:tcBorders>
              <w:top w:val="nil"/>
              <w:left w:val="nil"/>
              <w:bottom w:val="single" w:sz="4" w:space="0" w:color="auto"/>
              <w:right w:val="single" w:sz="4" w:space="0" w:color="auto"/>
            </w:tcBorders>
            <w:shd w:val="clear" w:color="auto" w:fill="auto"/>
            <w:textDirection w:val="btLr"/>
            <w:vAlign w:val="center"/>
          </w:tcPr>
          <w:p w14:paraId="62233934"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w:t>
            </w:r>
            <w:r w:rsidRPr="000325A6">
              <w:rPr>
                <w:rFonts w:ascii="Times New Roman" w:hAnsi="Times New Roman" w:cs="Times New Roman"/>
                <w:b/>
                <w:sz w:val="20"/>
                <w:szCs w:val="20"/>
              </w:rPr>
              <w:br/>
              <w:t>от предъявленных</w:t>
            </w:r>
          </w:p>
        </w:tc>
        <w:tc>
          <w:tcPr>
            <w:tcW w:w="182" w:type="pct"/>
            <w:tcBorders>
              <w:top w:val="nil"/>
              <w:left w:val="nil"/>
              <w:bottom w:val="single" w:sz="4" w:space="0" w:color="auto"/>
              <w:right w:val="single" w:sz="4" w:space="0" w:color="auto"/>
            </w:tcBorders>
            <w:shd w:val="clear" w:color="auto" w:fill="auto"/>
            <w:textDirection w:val="btLr"/>
            <w:vAlign w:val="center"/>
          </w:tcPr>
          <w:p w14:paraId="7C566F28"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всего</w:t>
            </w:r>
          </w:p>
        </w:tc>
        <w:tc>
          <w:tcPr>
            <w:tcW w:w="209" w:type="pct"/>
            <w:tcBorders>
              <w:top w:val="nil"/>
              <w:left w:val="nil"/>
              <w:bottom w:val="single" w:sz="4" w:space="0" w:color="auto"/>
              <w:right w:val="single" w:sz="4" w:space="0" w:color="auto"/>
            </w:tcBorders>
            <w:shd w:val="clear" w:color="auto" w:fill="auto"/>
            <w:textDirection w:val="btLr"/>
            <w:vAlign w:val="center"/>
          </w:tcPr>
          <w:p w14:paraId="1AF3479F"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w:t>
            </w:r>
            <w:r w:rsidRPr="000325A6">
              <w:rPr>
                <w:rFonts w:ascii="Times New Roman" w:hAnsi="Times New Roman" w:cs="Times New Roman"/>
                <w:b/>
                <w:sz w:val="20"/>
                <w:szCs w:val="20"/>
              </w:rPr>
              <w:br/>
              <w:t>от предъявленных</w:t>
            </w:r>
          </w:p>
        </w:tc>
        <w:tc>
          <w:tcPr>
            <w:tcW w:w="211" w:type="pct"/>
            <w:tcBorders>
              <w:top w:val="nil"/>
              <w:left w:val="nil"/>
              <w:bottom w:val="single" w:sz="4" w:space="0" w:color="auto"/>
              <w:right w:val="single" w:sz="4" w:space="0" w:color="auto"/>
            </w:tcBorders>
            <w:shd w:val="clear" w:color="auto" w:fill="auto"/>
            <w:textDirection w:val="btLr"/>
            <w:vAlign w:val="center"/>
          </w:tcPr>
          <w:p w14:paraId="020F5C6F"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всего</w:t>
            </w:r>
          </w:p>
        </w:tc>
        <w:tc>
          <w:tcPr>
            <w:tcW w:w="231" w:type="pct"/>
            <w:tcBorders>
              <w:top w:val="nil"/>
              <w:left w:val="nil"/>
              <w:bottom w:val="single" w:sz="4" w:space="0" w:color="auto"/>
              <w:right w:val="single" w:sz="4" w:space="0" w:color="auto"/>
            </w:tcBorders>
            <w:shd w:val="clear" w:color="auto" w:fill="auto"/>
            <w:textDirection w:val="btLr"/>
            <w:vAlign w:val="center"/>
          </w:tcPr>
          <w:p w14:paraId="2259AE3F"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по одному рецепту</w:t>
            </w:r>
          </w:p>
        </w:tc>
      </w:tr>
      <w:tr w:rsidR="000325A6" w:rsidRPr="000325A6" w14:paraId="3F398FFA"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noWrap/>
            <w:vAlign w:val="bottom"/>
          </w:tcPr>
          <w:p w14:paraId="3D8B315F"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 xml:space="preserve"> </w:t>
            </w:r>
          </w:p>
        </w:tc>
        <w:tc>
          <w:tcPr>
            <w:tcW w:w="192" w:type="pct"/>
            <w:tcBorders>
              <w:top w:val="nil"/>
              <w:left w:val="nil"/>
              <w:bottom w:val="single" w:sz="4" w:space="0" w:color="auto"/>
              <w:right w:val="single" w:sz="4" w:space="0" w:color="auto"/>
            </w:tcBorders>
            <w:shd w:val="clear" w:color="auto" w:fill="auto"/>
            <w:noWrap/>
            <w:vAlign w:val="bottom"/>
          </w:tcPr>
          <w:p w14:paraId="1FF1DFFB"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2</w:t>
            </w:r>
          </w:p>
        </w:tc>
        <w:tc>
          <w:tcPr>
            <w:tcW w:w="277" w:type="pct"/>
            <w:tcBorders>
              <w:top w:val="single" w:sz="4" w:space="0" w:color="auto"/>
              <w:left w:val="nil"/>
              <w:bottom w:val="single" w:sz="4" w:space="0" w:color="auto"/>
              <w:right w:val="single" w:sz="4" w:space="0" w:color="auto"/>
            </w:tcBorders>
            <w:shd w:val="clear" w:color="auto" w:fill="auto"/>
            <w:noWrap/>
            <w:vAlign w:val="bottom"/>
          </w:tcPr>
          <w:p w14:paraId="1D2A6B30"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3</w:t>
            </w:r>
          </w:p>
        </w:tc>
        <w:tc>
          <w:tcPr>
            <w:tcW w:w="319" w:type="pct"/>
            <w:tcBorders>
              <w:top w:val="single" w:sz="4" w:space="0" w:color="auto"/>
              <w:left w:val="nil"/>
              <w:bottom w:val="single" w:sz="4" w:space="0" w:color="auto"/>
              <w:right w:val="single" w:sz="4" w:space="0" w:color="auto"/>
            </w:tcBorders>
            <w:shd w:val="clear" w:color="auto" w:fill="auto"/>
            <w:noWrap/>
            <w:vAlign w:val="bottom"/>
          </w:tcPr>
          <w:p w14:paraId="7F5EE374"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4</w:t>
            </w: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7648E33B"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5</w:t>
            </w:r>
          </w:p>
        </w:tc>
        <w:tc>
          <w:tcPr>
            <w:tcW w:w="411" w:type="pct"/>
            <w:tcBorders>
              <w:top w:val="single" w:sz="4" w:space="0" w:color="auto"/>
              <w:left w:val="nil"/>
              <w:bottom w:val="single" w:sz="4" w:space="0" w:color="auto"/>
              <w:right w:val="single" w:sz="4" w:space="0" w:color="auto"/>
            </w:tcBorders>
            <w:shd w:val="clear" w:color="auto" w:fill="auto"/>
            <w:noWrap/>
            <w:vAlign w:val="bottom"/>
          </w:tcPr>
          <w:p w14:paraId="654245A4"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6</w:t>
            </w:r>
          </w:p>
        </w:tc>
        <w:tc>
          <w:tcPr>
            <w:tcW w:w="292" w:type="pct"/>
            <w:tcBorders>
              <w:top w:val="single" w:sz="4" w:space="0" w:color="auto"/>
              <w:left w:val="nil"/>
              <w:bottom w:val="single" w:sz="4" w:space="0" w:color="auto"/>
              <w:right w:val="single" w:sz="4" w:space="0" w:color="auto"/>
            </w:tcBorders>
            <w:shd w:val="clear" w:color="auto" w:fill="auto"/>
            <w:noWrap/>
            <w:vAlign w:val="bottom"/>
          </w:tcPr>
          <w:p w14:paraId="3A76A47B"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7</w:t>
            </w:r>
          </w:p>
        </w:tc>
        <w:tc>
          <w:tcPr>
            <w:tcW w:w="443" w:type="pct"/>
            <w:tcBorders>
              <w:top w:val="single" w:sz="4" w:space="0" w:color="auto"/>
              <w:left w:val="nil"/>
              <w:bottom w:val="single" w:sz="4" w:space="0" w:color="auto"/>
              <w:right w:val="single" w:sz="4" w:space="0" w:color="auto"/>
            </w:tcBorders>
            <w:shd w:val="clear" w:color="auto" w:fill="auto"/>
            <w:noWrap/>
            <w:vAlign w:val="bottom"/>
          </w:tcPr>
          <w:p w14:paraId="7490DED8"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8</w:t>
            </w:r>
          </w:p>
        </w:tc>
        <w:tc>
          <w:tcPr>
            <w:tcW w:w="158" w:type="pct"/>
            <w:tcBorders>
              <w:top w:val="nil"/>
              <w:left w:val="nil"/>
              <w:bottom w:val="single" w:sz="4" w:space="0" w:color="auto"/>
              <w:right w:val="single" w:sz="4" w:space="0" w:color="auto"/>
            </w:tcBorders>
            <w:shd w:val="clear" w:color="auto" w:fill="auto"/>
            <w:noWrap/>
            <w:vAlign w:val="bottom"/>
          </w:tcPr>
          <w:p w14:paraId="74C1EE57"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9</w:t>
            </w:r>
          </w:p>
        </w:tc>
        <w:tc>
          <w:tcPr>
            <w:tcW w:w="352" w:type="pct"/>
            <w:tcBorders>
              <w:top w:val="nil"/>
              <w:left w:val="nil"/>
              <w:bottom w:val="single" w:sz="4" w:space="0" w:color="auto"/>
              <w:right w:val="single" w:sz="4" w:space="0" w:color="auto"/>
            </w:tcBorders>
            <w:shd w:val="clear" w:color="auto" w:fill="auto"/>
            <w:noWrap/>
            <w:vAlign w:val="bottom"/>
          </w:tcPr>
          <w:p w14:paraId="4EE172C5"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10</w:t>
            </w:r>
          </w:p>
        </w:tc>
        <w:tc>
          <w:tcPr>
            <w:tcW w:w="158" w:type="pct"/>
            <w:tcBorders>
              <w:top w:val="nil"/>
              <w:left w:val="nil"/>
              <w:bottom w:val="single" w:sz="4" w:space="0" w:color="auto"/>
              <w:right w:val="single" w:sz="4" w:space="0" w:color="auto"/>
            </w:tcBorders>
            <w:shd w:val="clear" w:color="auto" w:fill="auto"/>
            <w:noWrap/>
            <w:vAlign w:val="bottom"/>
          </w:tcPr>
          <w:p w14:paraId="39FCD073"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11</w:t>
            </w:r>
          </w:p>
        </w:tc>
        <w:tc>
          <w:tcPr>
            <w:tcW w:w="208" w:type="pct"/>
            <w:tcBorders>
              <w:top w:val="nil"/>
              <w:left w:val="nil"/>
              <w:bottom w:val="single" w:sz="4" w:space="0" w:color="auto"/>
              <w:right w:val="single" w:sz="4" w:space="0" w:color="auto"/>
            </w:tcBorders>
            <w:shd w:val="clear" w:color="auto" w:fill="auto"/>
            <w:noWrap/>
            <w:vAlign w:val="bottom"/>
          </w:tcPr>
          <w:p w14:paraId="32D5A04C"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12</w:t>
            </w:r>
          </w:p>
        </w:tc>
        <w:tc>
          <w:tcPr>
            <w:tcW w:w="199" w:type="pct"/>
            <w:tcBorders>
              <w:top w:val="nil"/>
              <w:left w:val="nil"/>
              <w:bottom w:val="single" w:sz="4" w:space="0" w:color="auto"/>
              <w:right w:val="single" w:sz="4" w:space="0" w:color="auto"/>
            </w:tcBorders>
            <w:shd w:val="clear" w:color="auto" w:fill="auto"/>
            <w:noWrap/>
            <w:vAlign w:val="bottom"/>
          </w:tcPr>
          <w:p w14:paraId="48735941"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13</w:t>
            </w:r>
          </w:p>
        </w:tc>
        <w:tc>
          <w:tcPr>
            <w:tcW w:w="226" w:type="pct"/>
            <w:tcBorders>
              <w:top w:val="nil"/>
              <w:left w:val="nil"/>
              <w:bottom w:val="single" w:sz="4" w:space="0" w:color="auto"/>
              <w:right w:val="single" w:sz="4" w:space="0" w:color="auto"/>
            </w:tcBorders>
            <w:shd w:val="clear" w:color="auto" w:fill="auto"/>
            <w:noWrap/>
            <w:vAlign w:val="bottom"/>
          </w:tcPr>
          <w:p w14:paraId="0C33DDB2"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14</w:t>
            </w:r>
          </w:p>
        </w:tc>
        <w:tc>
          <w:tcPr>
            <w:tcW w:w="182" w:type="pct"/>
            <w:tcBorders>
              <w:top w:val="nil"/>
              <w:left w:val="nil"/>
              <w:bottom w:val="single" w:sz="4" w:space="0" w:color="auto"/>
              <w:right w:val="single" w:sz="4" w:space="0" w:color="auto"/>
            </w:tcBorders>
            <w:shd w:val="clear" w:color="auto" w:fill="auto"/>
            <w:noWrap/>
            <w:vAlign w:val="bottom"/>
          </w:tcPr>
          <w:p w14:paraId="3CCCA94A"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15</w:t>
            </w:r>
          </w:p>
        </w:tc>
        <w:tc>
          <w:tcPr>
            <w:tcW w:w="209" w:type="pct"/>
            <w:tcBorders>
              <w:top w:val="nil"/>
              <w:left w:val="nil"/>
              <w:bottom w:val="single" w:sz="4" w:space="0" w:color="auto"/>
              <w:right w:val="single" w:sz="4" w:space="0" w:color="auto"/>
            </w:tcBorders>
            <w:shd w:val="clear" w:color="auto" w:fill="auto"/>
            <w:noWrap/>
            <w:vAlign w:val="bottom"/>
          </w:tcPr>
          <w:p w14:paraId="12875B7F"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16</w:t>
            </w:r>
          </w:p>
        </w:tc>
        <w:tc>
          <w:tcPr>
            <w:tcW w:w="211" w:type="pct"/>
            <w:tcBorders>
              <w:top w:val="nil"/>
              <w:left w:val="nil"/>
              <w:bottom w:val="single" w:sz="4" w:space="0" w:color="auto"/>
              <w:right w:val="single" w:sz="4" w:space="0" w:color="auto"/>
            </w:tcBorders>
            <w:shd w:val="clear" w:color="auto" w:fill="auto"/>
            <w:noWrap/>
            <w:vAlign w:val="bottom"/>
          </w:tcPr>
          <w:p w14:paraId="6DCDC1EB"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17</w:t>
            </w:r>
          </w:p>
        </w:tc>
        <w:tc>
          <w:tcPr>
            <w:tcW w:w="231" w:type="pct"/>
            <w:tcBorders>
              <w:top w:val="nil"/>
              <w:left w:val="nil"/>
              <w:bottom w:val="single" w:sz="4" w:space="0" w:color="auto"/>
              <w:right w:val="single" w:sz="4" w:space="0" w:color="auto"/>
            </w:tcBorders>
            <w:shd w:val="clear" w:color="auto" w:fill="auto"/>
            <w:noWrap/>
            <w:vAlign w:val="bottom"/>
          </w:tcPr>
          <w:p w14:paraId="099549B6" w14:textId="77777777" w:rsidR="000325A6" w:rsidRPr="000325A6" w:rsidRDefault="000325A6" w:rsidP="000325A6">
            <w:pPr>
              <w:spacing w:after="0" w:line="240" w:lineRule="auto"/>
              <w:jc w:val="center"/>
              <w:rPr>
                <w:rFonts w:ascii="Times New Roman" w:hAnsi="Times New Roman" w:cs="Times New Roman"/>
                <w:b/>
                <w:sz w:val="20"/>
                <w:szCs w:val="20"/>
              </w:rPr>
            </w:pPr>
            <w:r w:rsidRPr="000325A6">
              <w:rPr>
                <w:rFonts w:ascii="Times New Roman" w:hAnsi="Times New Roman" w:cs="Times New Roman"/>
                <w:b/>
                <w:sz w:val="20"/>
                <w:szCs w:val="20"/>
              </w:rPr>
              <w:t>18</w:t>
            </w:r>
          </w:p>
        </w:tc>
      </w:tr>
      <w:tr w:rsidR="000325A6" w:rsidRPr="000325A6" w14:paraId="25266F49"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1E5540E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Всего по получателям</w:t>
            </w:r>
          </w:p>
        </w:tc>
        <w:tc>
          <w:tcPr>
            <w:tcW w:w="192" w:type="pct"/>
            <w:tcBorders>
              <w:top w:val="nil"/>
              <w:left w:val="nil"/>
              <w:bottom w:val="single" w:sz="4" w:space="0" w:color="auto"/>
              <w:right w:val="single" w:sz="4" w:space="0" w:color="auto"/>
            </w:tcBorders>
            <w:shd w:val="clear" w:color="auto" w:fill="auto"/>
            <w:noWrap/>
            <w:vAlign w:val="center"/>
          </w:tcPr>
          <w:p w14:paraId="47A720D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100</w:t>
            </w:r>
          </w:p>
        </w:tc>
        <w:tc>
          <w:tcPr>
            <w:tcW w:w="277" w:type="pct"/>
            <w:tcBorders>
              <w:top w:val="nil"/>
              <w:left w:val="nil"/>
              <w:bottom w:val="single" w:sz="4" w:space="0" w:color="auto"/>
              <w:right w:val="single" w:sz="4" w:space="0" w:color="auto"/>
            </w:tcBorders>
            <w:shd w:val="clear" w:color="auto" w:fill="auto"/>
            <w:noWrap/>
            <w:vAlign w:val="bottom"/>
          </w:tcPr>
          <w:p w14:paraId="71A4239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40F6FE6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val="restart"/>
            <w:tcBorders>
              <w:top w:val="nil"/>
              <w:left w:val="single" w:sz="4" w:space="0" w:color="auto"/>
              <w:bottom w:val="single" w:sz="4" w:space="0" w:color="000000"/>
              <w:right w:val="single" w:sz="4" w:space="0" w:color="auto"/>
            </w:tcBorders>
            <w:shd w:val="clear" w:color="auto" w:fill="auto"/>
            <w:noWrap/>
          </w:tcPr>
          <w:p w14:paraId="5E8A6A1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11" w:type="pct"/>
            <w:tcBorders>
              <w:top w:val="nil"/>
              <w:left w:val="nil"/>
              <w:bottom w:val="single" w:sz="4" w:space="0" w:color="auto"/>
              <w:right w:val="single" w:sz="4" w:space="0" w:color="auto"/>
            </w:tcBorders>
            <w:shd w:val="clear" w:color="auto" w:fill="auto"/>
            <w:noWrap/>
            <w:vAlign w:val="bottom"/>
          </w:tcPr>
          <w:p w14:paraId="7F14E8C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603397E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3658336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70B86A6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6DD7D56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0C22A95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28C7F94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1AB2DDE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5AF6C65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4824145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2B2DC0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154289B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34AB27E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7D9099D"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4E87F6F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из них:</w:t>
            </w:r>
          </w:p>
        </w:tc>
        <w:tc>
          <w:tcPr>
            <w:tcW w:w="192" w:type="pct"/>
            <w:tcBorders>
              <w:top w:val="nil"/>
              <w:left w:val="nil"/>
              <w:bottom w:val="single" w:sz="4" w:space="0" w:color="auto"/>
              <w:right w:val="single" w:sz="4" w:space="0" w:color="auto"/>
            </w:tcBorders>
            <w:shd w:val="clear" w:color="auto" w:fill="auto"/>
            <w:noWrap/>
            <w:vAlign w:val="center"/>
          </w:tcPr>
          <w:p w14:paraId="511B664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bottom"/>
          </w:tcPr>
          <w:p w14:paraId="2330BE1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1FF9469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39158DE2"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0AF0E31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5644572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16D0215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499B42CC"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645E5730"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243A66E"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4854833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6D3A596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7284936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63174E8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102D4E5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35242924"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474B1E5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7C3675E"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4C52A3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инвалидам войны</w:t>
            </w:r>
          </w:p>
        </w:tc>
        <w:tc>
          <w:tcPr>
            <w:tcW w:w="192" w:type="pct"/>
            <w:tcBorders>
              <w:top w:val="nil"/>
              <w:left w:val="nil"/>
              <w:bottom w:val="single" w:sz="4" w:space="0" w:color="auto"/>
              <w:right w:val="single" w:sz="4" w:space="0" w:color="auto"/>
            </w:tcBorders>
            <w:shd w:val="clear" w:color="auto" w:fill="auto"/>
            <w:noWrap/>
            <w:vAlign w:val="center"/>
          </w:tcPr>
          <w:p w14:paraId="1956583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101</w:t>
            </w:r>
          </w:p>
        </w:tc>
        <w:tc>
          <w:tcPr>
            <w:tcW w:w="277" w:type="pct"/>
            <w:tcBorders>
              <w:top w:val="nil"/>
              <w:left w:val="nil"/>
              <w:bottom w:val="single" w:sz="4" w:space="0" w:color="auto"/>
              <w:right w:val="single" w:sz="4" w:space="0" w:color="auto"/>
            </w:tcBorders>
            <w:shd w:val="clear" w:color="auto" w:fill="auto"/>
            <w:noWrap/>
            <w:vAlign w:val="bottom"/>
          </w:tcPr>
          <w:p w14:paraId="2081ED4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3377727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086FEEC5"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4927A86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1173362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0BF24B3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693D5CC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721CC3D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5491D3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796C42A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4945B00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117EA83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43088EF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3A606D2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2048FE9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2B5C876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818836B"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3E6138A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участникам Великой Отечественной войны</w:t>
            </w:r>
          </w:p>
        </w:tc>
        <w:tc>
          <w:tcPr>
            <w:tcW w:w="192" w:type="pct"/>
            <w:tcBorders>
              <w:top w:val="nil"/>
              <w:left w:val="nil"/>
              <w:bottom w:val="single" w:sz="4" w:space="0" w:color="auto"/>
              <w:right w:val="single" w:sz="4" w:space="0" w:color="auto"/>
            </w:tcBorders>
            <w:shd w:val="clear" w:color="auto" w:fill="auto"/>
            <w:noWrap/>
            <w:vAlign w:val="center"/>
          </w:tcPr>
          <w:p w14:paraId="32C7E8D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102</w:t>
            </w:r>
          </w:p>
        </w:tc>
        <w:tc>
          <w:tcPr>
            <w:tcW w:w="277" w:type="pct"/>
            <w:tcBorders>
              <w:top w:val="nil"/>
              <w:left w:val="nil"/>
              <w:bottom w:val="single" w:sz="4" w:space="0" w:color="auto"/>
              <w:right w:val="single" w:sz="4" w:space="0" w:color="auto"/>
            </w:tcBorders>
            <w:shd w:val="clear" w:color="auto" w:fill="auto"/>
            <w:noWrap/>
            <w:vAlign w:val="bottom"/>
          </w:tcPr>
          <w:p w14:paraId="3A3B549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11292DA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73CA133F"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A514A1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0B93B43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3C75586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7CCC562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4611287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B4A86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1521F59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52D82FA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4AA9B6B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6BD2A30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0AC43D2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2569AD7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6231B5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EE71533"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4F7662B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lastRenderedPageBreak/>
              <w:t>по ветеранам боевых действий</w:t>
            </w:r>
          </w:p>
        </w:tc>
        <w:tc>
          <w:tcPr>
            <w:tcW w:w="192" w:type="pct"/>
            <w:tcBorders>
              <w:top w:val="nil"/>
              <w:left w:val="nil"/>
              <w:bottom w:val="single" w:sz="4" w:space="0" w:color="auto"/>
              <w:right w:val="single" w:sz="4" w:space="0" w:color="auto"/>
            </w:tcBorders>
            <w:shd w:val="clear" w:color="auto" w:fill="auto"/>
            <w:noWrap/>
            <w:vAlign w:val="center"/>
          </w:tcPr>
          <w:p w14:paraId="0BB5947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103</w:t>
            </w:r>
          </w:p>
        </w:tc>
        <w:tc>
          <w:tcPr>
            <w:tcW w:w="277" w:type="pct"/>
            <w:tcBorders>
              <w:top w:val="nil"/>
              <w:left w:val="nil"/>
              <w:bottom w:val="single" w:sz="4" w:space="0" w:color="auto"/>
              <w:right w:val="single" w:sz="4" w:space="0" w:color="auto"/>
            </w:tcBorders>
            <w:shd w:val="clear" w:color="auto" w:fill="auto"/>
            <w:noWrap/>
            <w:vAlign w:val="bottom"/>
          </w:tcPr>
          <w:p w14:paraId="500E7E5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57119DE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59E3A000"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0C7E0E3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5AF45B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6B6AF3F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011D4BF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5BF79C9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453F3B9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25DE53B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5D3E8C5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439ABEE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229B2AF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35CD222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19A3D76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3D8B953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01408BB" w14:textId="77777777" w:rsidTr="000325A6">
        <w:trPr>
          <w:trHeight w:val="1872"/>
        </w:trPr>
        <w:tc>
          <w:tcPr>
            <w:tcW w:w="675" w:type="pct"/>
            <w:tcBorders>
              <w:top w:val="nil"/>
              <w:left w:val="single" w:sz="4" w:space="0" w:color="auto"/>
              <w:bottom w:val="single" w:sz="4" w:space="0" w:color="auto"/>
              <w:right w:val="single" w:sz="4" w:space="0" w:color="auto"/>
            </w:tcBorders>
            <w:shd w:val="clear" w:color="auto" w:fill="auto"/>
            <w:vAlign w:val="bottom"/>
          </w:tcPr>
          <w:p w14:paraId="7225194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 медалями СССР за службу в указанный период</w:t>
            </w:r>
          </w:p>
        </w:tc>
        <w:tc>
          <w:tcPr>
            <w:tcW w:w="192" w:type="pct"/>
            <w:tcBorders>
              <w:top w:val="nil"/>
              <w:left w:val="nil"/>
              <w:bottom w:val="single" w:sz="4" w:space="0" w:color="auto"/>
              <w:right w:val="single" w:sz="4" w:space="0" w:color="auto"/>
            </w:tcBorders>
            <w:shd w:val="clear" w:color="auto" w:fill="auto"/>
            <w:noWrap/>
            <w:vAlign w:val="center"/>
          </w:tcPr>
          <w:p w14:paraId="1448554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104</w:t>
            </w:r>
          </w:p>
        </w:tc>
        <w:tc>
          <w:tcPr>
            <w:tcW w:w="277" w:type="pct"/>
            <w:tcBorders>
              <w:top w:val="nil"/>
              <w:left w:val="nil"/>
              <w:bottom w:val="single" w:sz="4" w:space="0" w:color="auto"/>
              <w:right w:val="single" w:sz="4" w:space="0" w:color="auto"/>
            </w:tcBorders>
            <w:shd w:val="clear" w:color="auto" w:fill="auto"/>
            <w:noWrap/>
            <w:vAlign w:val="bottom"/>
          </w:tcPr>
          <w:p w14:paraId="35FD129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48BFC7E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00640172"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17982BD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43D5834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711A5C9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B60084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4E2AF87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618BCC0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4B1FACC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1933D53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7486612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624B449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7C93C3F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4BD132B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339396F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52898AA" w14:textId="77777777" w:rsidTr="000325A6">
        <w:trPr>
          <w:trHeight w:val="732"/>
        </w:trPr>
        <w:tc>
          <w:tcPr>
            <w:tcW w:w="675" w:type="pct"/>
            <w:tcBorders>
              <w:top w:val="nil"/>
              <w:left w:val="single" w:sz="4" w:space="0" w:color="auto"/>
              <w:bottom w:val="single" w:sz="4" w:space="0" w:color="auto"/>
              <w:right w:val="single" w:sz="4" w:space="0" w:color="auto"/>
            </w:tcBorders>
            <w:shd w:val="clear" w:color="auto" w:fill="auto"/>
            <w:vAlign w:val="bottom"/>
          </w:tcPr>
          <w:p w14:paraId="5B9FB6D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лицам, награжденным знаком «Жителю блокадного Ленинграда»</w:t>
            </w:r>
          </w:p>
        </w:tc>
        <w:tc>
          <w:tcPr>
            <w:tcW w:w="192" w:type="pct"/>
            <w:tcBorders>
              <w:top w:val="nil"/>
              <w:left w:val="nil"/>
              <w:bottom w:val="single" w:sz="4" w:space="0" w:color="auto"/>
              <w:right w:val="single" w:sz="4" w:space="0" w:color="auto"/>
            </w:tcBorders>
            <w:shd w:val="clear" w:color="auto" w:fill="auto"/>
            <w:noWrap/>
            <w:vAlign w:val="center"/>
          </w:tcPr>
          <w:p w14:paraId="193625D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105</w:t>
            </w:r>
          </w:p>
        </w:tc>
        <w:tc>
          <w:tcPr>
            <w:tcW w:w="277" w:type="pct"/>
            <w:tcBorders>
              <w:top w:val="nil"/>
              <w:left w:val="nil"/>
              <w:bottom w:val="single" w:sz="4" w:space="0" w:color="auto"/>
              <w:right w:val="single" w:sz="4" w:space="0" w:color="auto"/>
            </w:tcBorders>
            <w:shd w:val="clear" w:color="auto" w:fill="auto"/>
            <w:noWrap/>
            <w:vAlign w:val="bottom"/>
          </w:tcPr>
          <w:p w14:paraId="4D561A0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7B3204A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48E8EFF4"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B4A3E8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5A4DA78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70216BE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4D35E9D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2858C46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70749C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449D4F3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61F442E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72B7568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7E80801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22BEF1F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12552AB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685522E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A67F2C5" w14:textId="77777777" w:rsidTr="000325A6">
        <w:trPr>
          <w:trHeight w:val="1260"/>
        </w:trPr>
        <w:tc>
          <w:tcPr>
            <w:tcW w:w="675" w:type="pct"/>
            <w:tcBorders>
              <w:top w:val="nil"/>
              <w:left w:val="single" w:sz="4" w:space="0" w:color="auto"/>
              <w:bottom w:val="single" w:sz="4" w:space="0" w:color="auto"/>
              <w:right w:val="single" w:sz="4" w:space="0" w:color="auto"/>
            </w:tcBorders>
            <w:shd w:val="clear" w:color="auto" w:fill="auto"/>
            <w:vAlign w:val="bottom"/>
          </w:tcPr>
          <w:p w14:paraId="217573B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по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w:t>
            </w:r>
            <w:r w:rsidRPr="000325A6">
              <w:rPr>
                <w:rFonts w:ascii="Times New Roman" w:hAnsi="Times New Roman" w:cs="Times New Roman"/>
                <w:sz w:val="20"/>
                <w:szCs w:val="20"/>
              </w:rPr>
              <w:lastRenderedPageBreak/>
              <w:t>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w:t>
            </w:r>
          </w:p>
        </w:tc>
        <w:tc>
          <w:tcPr>
            <w:tcW w:w="192" w:type="pct"/>
            <w:tcBorders>
              <w:top w:val="nil"/>
              <w:left w:val="nil"/>
              <w:bottom w:val="single" w:sz="4" w:space="0" w:color="auto"/>
              <w:right w:val="single" w:sz="4" w:space="0" w:color="auto"/>
            </w:tcBorders>
            <w:shd w:val="clear" w:color="auto" w:fill="auto"/>
            <w:noWrap/>
            <w:vAlign w:val="center"/>
          </w:tcPr>
          <w:p w14:paraId="31E4478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lastRenderedPageBreak/>
              <w:t>106</w:t>
            </w:r>
          </w:p>
        </w:tc>
        <w:tc>
          <w:tcPr>
            <w:tcW w:w="277" w:type="pct"/>
            <w:tcBorders>
              <w:top w:val="nil"/>
              <w:left w:val="nil"/>
              <w:bottom w:val="single" w:sz="4" w:space="0" w:color="auto"/>
              <w:right w:val="single" w:sz="4" w:space="0" w:color="auto"/>
            </w:tcBorders>
            <w:shd w:val="clear" w:color="auto" w:fill="auto"/>
            <w:noWrap/>
            <w:vAlign w:val="bottom"/>
          </w:tcPr>
          <w:p w14:paraId="1D9829E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718B8CE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11A976E7"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D432E7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055B88E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23A05D7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5A2F4E2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63D58AB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237DEA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0464B7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26D7209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260B055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0FD9DB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33BE6E3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2B960C2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365C9FB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81E16D3" w14:textId="77777777" w:rsidTr="000325A6">
        <w:trPr>
          <w:trHeight w:val="1545"/>
        </w:trPr>
        <w:tc>
          <w:tcPr>
            <w:tcW w:w="675" w:type="pct"/>
            <w:tcBorders>
              <w:top w:val="nil"/>
              <w:left w:val="single" w:sz="4" w:space="0" w:color="auto"/>
              <w:bottom w:val="single" w:sz="4" w:space="0" w:color="auto"/>
              <w:right w:val="single" w:sz="4" w:space="0" w:color="auto"/>
            </w:tcBorders>
            <w:shd w:val="clear" w:color="auto" w:fill="auto"/>
            <w:vAlign w:val="bottom"/>
          </w:tcPr>
          <w:p w14:paraId="20D9276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по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w:t>
            </w:r>
            <w:r w:rsidRPr="000325A6">
              <w:rPr>
                <w:rFonts w:ascii="Times New Roman" w:hAnsi="Times New Roman" w:cs="Times New Roman"/>
                <w:sz w:val="20"/>
                <w:szCs w:val="20"/>
              </w:rPr>
              <w:lastRenderedPageBreak/>
              <w:t>больниц города Ленинграда</w:t>
            </w:r>
          </w:p>
        </w:tc>
        <w:tc>
          <w:tcPr>
            <w:tcW w:w="192" w:type="pct"/>
            <w:tcBorders>
              <w:top w:val="nil"/>
              <w:left w:val="nil"/>
              <w:bottom w:val="single" w:sz="4" w:space="0" w:color="auto"/>
              <w:right w:val="single" w:sz="4" w:space="0" w:color="auto"/>
            </w:tcBorders>
            <w:shd w:val="clear" w:color="auto" w:fill="auto"/>
            <w:noWrap/>
            <w:vAlign w:val="center"/>
          </w:tcPr>
          <w:p w14:paraId="45C8E72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lastRenderedPageBreak/>
              <w:t>107</w:t>
            </w:r>
          </w:p>
        </w:tc>
        <w:tc>
          <w:tcPr>
            <w:tcW w:w="277" w:type="pct"/>
            <w:tcBorders>
              <w:top w:val="nil"/>
              <w:left w:val="nil"/>
              <w:bottom w:val="single" w:sz="4" w:space="0" w:color="auto"/>
              <w:right w:val="single" w:sz="4" w:space="0" w:color="auto"/>
            </w:tcBorders>
            <w:shd w:val="clear" w:color="auto" w:fill="auto"/>
            <w:noWrap/>
            <w:vAlign w:val="bottom"/>
          </w:tcPr>
          <w:p w14:paraId="47592D2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4326AE9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3E042315"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3FC2A2C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28EAED4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579D9FD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550A269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01784CA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7F2045B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141EF15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021D920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43775D2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553D4F6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2C1BEFA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46C6576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4212D91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485D9DA"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655E78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инвалидам</w:t>
            </w:r>
          </w:p>
        </w:tc>
        <w:tc>
          <w:tcPr>
            <w:tcW w:w="192" w:type="pct"/>
            <w:tcBorders>
              <w:top w:val="nil"/>
              <w:left w:val="nil"/>
              <w:bottom w:val="single" w:sz="4" w:space="0" w:color="auto"/>
              <w:right w:val="single" w:sz="4" w:space="0" w:color="auto"/>
            </w:tcBorders>
            <w:shd w:val="clear" w:color="auto" w:fill="auto"/>
            <w:noWrap/>
            <w:vAlign w:val="center"/>
          </w:tcPr>
          <w:p w14:paraId="74450DD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108</w:t>
            </w:r>
          </w:p>
        </w:tc>
        <w:tc>
          <w:tcPr>
            <w:tcW w:w="277" w:type="pct"/>
            <w:tcBorders>
              <w:top w:val="nil"/>
              <w:left w:val="nil"/>
              <w:bottom w:val="single" w:sz="4" w:space="0" w:color="auto"/>
              <w:right w:val="single" w:sz="4" w:space="0" w:color="auto"/>
            </w:tcBorders>
            <w:shd w:val="clear" w:color="auto" w:fill="auto"/>
            <w:noWrap/>
            <w:vAlign w:val="bottom"/>
          </w:tcPr>
          <w:p w14:paraId="183030B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0BCAC1D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7C7A2BC4"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75EDEAE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435A4F2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7A9B68E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371448A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2034D7E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264BCEE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454E264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6220276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06943C3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7FD6BA6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6BB9287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3952B94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359B5E8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D3A968D"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3E0349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детям-инвалидам, всего</w:t>
            </w:r>
          </w:p>
        </w:tc>
        <w:tc>
          <w:tcPr>
            <w:tcW w:w="192" w:type="pct"/>
            <w:tcBorders>
              <w:top w:val="nil"/>
              <w:left w:val="nil"/>
              <w:bottom w:val="single" w:sz="4" w:space="0" w:color="auto"/>
              <w:right w:val="single" w:sz="4" w:space="0" w:color="auto"/>
            </w:tcBorders>
            <w:shd w:val="clear" w:color="auto" w:fill="auto"/>
            <w:noWrap/>
            <w:vAlign w:val="center"/>
          </w:tcPr>
          <w:p w14:paraId="1F1DF9E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109</w:t>
            </w:r>
          </w:p>
        </w:tc>
        <w:tc>
          <w:tcPr>
            <w:tcW w:w="277" w:type="pct"/>
            <w:tcBorders>
              <w:top w:val="nil"/>
              <w:left w:val="nil"/>
              <w:bottom w:val="single" w:sz="4" w:space="0" w:color="auto"/>
              <w:right w:val="single" w:sz="4" w:space="0" w:color="auto"/>
            </w:tcBorders>
            <w:shd w:val="clear" w:color="auto" w:fill="auto"/>
            <w:noWrap/>
            <w:vAlign w:val="bottom"/>
          </w:tcPr>
          <w:p w14:paraId="5C093B6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6939D85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6B2DFC63"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5E3860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33D300A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40CDC81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3182BD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7F9F58F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F2590E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7F34507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14FFFD0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3B9B1C6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489DAF5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645BF26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366FE8F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7E48E30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577FD34" w14:textId="77777777" w:rsidTr="000325A6">
        <w:trPr>
          <w:trHeight w:val="1305"/>
        </w:trPr>
        <w:tc>
          <w:tcPr>
            <w:tcW w:w="675" w:type="pct"/>
            <w:tcBorders>
              <w:top w:val="nil"/>
              <w:left w:val="single" w:sz="4" w:space="0" w:color="auto"/>
              <w:bottom w:val="single" w:sz="4" w:space="0" w:color="auto"/>
              <w:right w:val="single" w:sz="4" w:space="0" w:color="auto"/>
            </w:tcBorders>
            <w:shd w:val="clear" w:color="auto" w:fill="auto"/>
            <w:vAlign w:val="bottom"/>
          </w:tcPr>
          <w:p w14:paraId="5BAE87B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категорий граждан</w:t>
            </w:r>
          </w:p>
        </w:tc>
        <w:tc>
          <w:tcPr>
            <w:tcW w:w="192" w:type="pct"/>
            <w:tcBorders>
              <w:top w:val="nil"/>
              <w:left w:val="nil"/>
              <w:bottom w:val="single" w:sz="4" w:space="0" w:color="auto"/>
              <w:right w:val="single" w:sz="4" w:space="0" w:color="auto"/>
            </w:tcBorders>
            <w:shd w:val="clear" w:color="auto" w:fill="auto"/>
            <w:noWrap/>
            <w:vAlign w:val="center"/>
          </w:tcPr>
          <w:p w14:paraId="519A93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110</w:t>
            </w:r>
          </w:p>
        </w:tc>
        <w:tc>
          <w:tcPr>
            <w:tcW w:w="277" w:type="pct"/>
            <w:tcBorders>
              <w:top w:val="nil"/>
              <w:left w:val="nil"/>
              <w:bottom w:val="single" w:sz="4" w:space="0" w:color="auto"/>
              <w:right w:val="single" w:sz="4" w:space="0" w:color="auto"/>
            </w:tcBorders>
            <w:shd w:val="clear" w:color="auto" w:fill="auto"/>
            <w:noWrap/>
            <w:vAlign w:val="bottom"/>
          </w:tcPr>
          <w:p w14:paraId="320B7D0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7DC780A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699F7915"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5F5028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436FD8F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34E2DA8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7DE6A80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14CA560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31538A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6CF864D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1042AAB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689AD62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1716D3E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61CB820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574758B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672299E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1AE03B2"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5739812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Из всех получателей по прочим категориям, всего</w:t>
            </w:r>
          </w:p>
        </w:tc>
        <w:tc>
          <w:tcPr>
            <w:tcW w:w="192" w:type="pct"/>
            <w:tcBorders>
              <w:top w:val="nil"/>
              <w:left w:val="nil"/>
              <w:bottom w:val="single" w:sz="4" w:space="0" w:color="auto"/>
              <w:right w:val="single" w:sz="4" w:space="0" w:color="auto"/>
            </w:tcBorders>
            <w:shd w:val="clear" w:color="auto" w:fill="auto"/>
            <w:noWrap/>
            <w:vAlign w:val="center"/>
          </w:tcPr>
          <w:p w14:paraId="541C265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200</w:t>
            </w:r>
          </w:p>
        </w:tc>
        <w:tc>
          <w:tcPr>
            <w:tcW w:w="277" w:type="pct"/>
            <w:tcBorders>
              <w:top w:val="nil"/>
              <w:left w:val="nil"/>
              <w:bottom w:val="single" w:sz="4" w:space="0" w:color="auto"/>
              <w:right w:val="single" w:sz="4" w:space="0" w:color="auto"/>
            </w:tcBorders>
            <w:shd w:val="clear" w:color="auto" w:fill="auto"/>
            <w:noWrap/>
            <w:vAlign w:val="bottom"/>
          </w:tcPr>
          <w:p w14:paraId="56F7661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6C13762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41A9EB60"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EB796E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5425956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40E2718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4A2B31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760B387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2782C76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5F28E36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3EA7F11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4BD87B3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4AFC870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54D44C3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6F7DAB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4321C5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A49CC0F"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0BD07C5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из них:</w:t>
            </w:r>
          </w:p>
        </w:tc>
        <w:tc>
          <w:tcPr>
            <w:tcW w:w="192" w:type="pct"/>
            <w:tcBorders>
              <w:top w:val="nil"/>
              <w:left w:val="nil"/>
              <w:bottom w:val="single" w:sz="4" w:space="0" w:color="auto"/>
              <w:right w:val="single" w:sz="4" w:space="0" w:color="auto"/>
            </w:tcBorders>
            <w:shd w:val="clear" w:color="auto" w:fill="auto"/>
            <w:noWrap/>
            <w:vAlign w:val="center"/>
          </w:tcPr>
          <w:p w14:paraId="583DC8D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bottom"/>
          </w:tcPr>
          <w:p w14:paraId="554E4D9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3803699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75F636CB"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01A0F66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171942D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3F268DF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45205FB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06047C5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752405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01EB5A8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3CFD7A1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6342686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05AD0FC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5B438B5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4944F2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750F62A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D996F1C"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2C26384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ветеранам Великой Отечественной войны</w:t>
            </w:r>
          </w:p>
        </w:tc>
        <w:tc>
          <w:tcPr>
            <w:tcW w:w="192" w:type="pct"/>
            <w:tcBorders>
              <w:top w:val="nil"/>
              <w:left w:val="nil"/>
              <w:bottom w:val="single" w:sz="4" w:space="0" w:color="auto"/>
              <w:right w:val="single" w:sz="4" w:space="0" w:color="auto"/>
            </w:tcBorders>
            <w:shd w:val="clear" w:color="auto" w:fill="auto"/>
            <w:noWrap/>
            <w:vAlign w:val="center"/>
          </w:tcPr>
          <w:p w14:paraId="514A246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210</w:t>
            </w:r>
          </w:p>
        </w:tc>
        <w:tc>
          <w:tcPr>
            <w:tcW w:w="277" w:type="pct"/>
            <w:tcBorders>
              <w:top w:val="nil"/>
              <w:left w:val="nil"/>
              <w:bottom w:val="single" w:sz="4" w:space="0" w:color="auto"/>
              <w:right w:val="single" w:sz="4" w:space="0" w:color="auto"/>
            </w:tcBorders>
            <w:shd w:val="clear" w:color="auto" w:fill="auto"/>
            <w:noWrap/>
            <w:vAlign w:val="bottom"/>
          </w:tcPr>
          <w:p w14:paraId="2462919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74789E2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52583CDF"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1E2416D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698D428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6B3DD1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3D92F01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491114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2F408F5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5AC7D9E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3FFEDF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2FC31D5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6B49E52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0CE8F2B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5FB53A5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468B005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6AA4962"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62486D0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лицам, старше трудоспособного возраста</w:t>
            </w:r>
          </w:p>
        </w:tc>
        <w:tc>
          <w:tcPr>
            <w:tcW w:w="192" w:type="pct"/>
            <w:tcBorders>
              <w:top w:val="nil"/>
              <w:left w:val="nil"/>
              <w:bottom w:val="single" w:sz="4" w:space="0" w:color="auto"/>
              <w:right w:val="single" w:sz="4" w:space="0" w:color="auto"/>
            </w:tcBorders>
            <w:shd w:val="clear" w:color="auto" w:fill="auto"/>
            <w:noWrap/>
            <w:vAlign w:val="center"/>
          </w:tcPr>
          <w:p w14:paraId="0F8B4F9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220</w:t>
            </w:r>
          </w:p>
        </w:tc>
        <w:tc>
          <w:tcPr>
            <w:tcW w:w="277" w:type="pct"/>
            <w:tcBorders>
              <w:top w:val="nil"/>
              <w:left w:val="nil"/>
              <w:bottom w:val="single" w:sz="4" w:space="0" w:color="auto"/>
              <w:right w:val="single" w:sz="4" w:space="0" w:color="auto"/>
            </w:tcBorders>
            <w:shd w:val="clear" w:color="auto" w:fill="auto"/>
            <w:noWrap/>
            <w:vAlign w:val="bottom"/>
          </w:tcPr>
          <w:p w14:paraId="6E78B6C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2809049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7D016739"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39E1DE2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2914867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1377463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61CD94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26CCC15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8228F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00D8F0D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1D9CA03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1CBACFE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45C663D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66F0F08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444957A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4CB429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B8C75ED"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3DCDFB8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из них:</w:t>
            </w:r>
          </w:p>
        </w:tc>
        <w:tc>
          <w:tcPr>
            <w:tcW w:w="192" w:type="pct"/>
            <w:tcBorders>
              <w:top w:val="nil"/>
              <w:left w:val="nil"/>
              <w:bottom w:val="single" w:sz="4" w:space="0" w:color="auto"/>
              <w:right w:val="single" w:sz="4" w:space="0" w:color="auto"/>
            </w:tcBorders>
            <w:shd w:val="clear" w:color="auto" w:fill="auto"/>
            <w:noWrap/>
            <w:vAlign w:val="center"/>
          </w:tcPr>
          <w:p w14:paraId="2238775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bottom"/>
          </w:tcPr>
          <w:p w14:paraId="6B46142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7A7FD8B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15A98EF8"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4DE734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04F8FA3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5EA46CF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64F44CA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0B2D096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59CF1F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79F9F0E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049B02B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49C30C0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5AB2411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0376E3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0309F83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3082F8B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2BA0CC6"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4694CFB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мужчинам в возрасте от 60 лет и старше</w:t>
            </w:r>
          </w:p>
        </w:tc>
        <w:tc>
          <w:tcPr>
            <w:tcW w:w="192" w:type="pct"/>
            <w:tcBorders>
              <w:top w:val="nil"/>
              <w:left w:val="nil"/>
              <w:bottom w:val="single" w:sz="4" w:space="0" w:color="auto"/>
              <w:right w:val="single" w:sz="4" w:space="0" w:color="auto"/>
            </w:tcBorders>
            <w:shd w:val="clear" w:color="auto" w:fill="auto"/>
            <w:noWrap/>
            <w:vAlign w:val="center"/>
          </w:tcPr>
          <w:p w14:paraId="55F1E91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221</w:t>
            </w:r>
          </w:p>
        </w:tc>
        <w:tc>
          <w:tcPr>
            <w:tcW w:w="277" w:type="pct"/>
            <w:tcBorders>
              <w:top w:val="nil"/>
              <w:left w:val="nil"/>
              <w:bottom w:val="single" w:sz="4" w:space="0" w:color="auto"/>
              <w:right w:val="single" w:sz="4" w:space="0" w:color="auto"/>
            </w:tcBorders>
            <w:shd w:val="clear" w:color="auto" w:fill="auto"/>
            <w:noWrap/>
            <w:vAlign w:val="bottom"/>
          </w:tcPr>
          <w:p w14:paraId="3C88CF8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678D7D2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3A0618BB"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16EF8B3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7EBB6E5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778467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2D8B407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52356B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666240C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625C5AB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0C11672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12AE943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4E77D38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65FB811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7C944A6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5FF69B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7F87840"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0688C3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женщинам в возрасте от 55 лет и старше</w:t>
            </w:r>
          </w:p>
        </w:tc>
        <w:tc>
          <w:tcPr>
            <w:tcW w:w="192" w:type="pct"/>
            <w:tcBorders>
              <w:top w:val="nil"/>
              <w:left w:val="nil"/>
              <w:bottom w:val="single" w:sz="4" w:space="0" w:color="auto"/>
              <w:right w:val="single" w:sz="4" w:space="0" w:color="auto"/>
            </w:tcBorders>
            <w:shd w:val="clear" w:color="auto" w:fill="auto"/>
            <w:noWrap/>
            <w:vAlign w:val="center"/>
          </w:tcPr>
          <w:p w14:paraId="47B828E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222</w:t>
            </w:r>
          </w:p>
        </w:tc>
        <w:tc>
          <w:tcPr>
            <w:tcW w:w="277" w:type="pct"/>
            <w:tcBorders>
              <w:top w:val="nil"/>
              <w:left w:val="nil"/>
              <w:bottom w:val="single" w:sz="4" w:space="0" w:color="auto"/>
              <w:right w:val="single" w:sz="4" w:space="0" w:color="auto"/>
            </w:tcBorders>
            <w:shd w:val="clear" w:color="auto" w:fill="auto"/>
            <w:noWrap/>
            <w:vAlign w:val="bottom"/>
          </w:tcPr>
          <w:p w14:paraId="7F04E80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7A4709E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12547C6D"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4E36256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0E45EF6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2BFD4BF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2F57C92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55CD8EA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49E6653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26C528C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74BA063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1F8CBD4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754706A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40D7A3D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2BB541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63914B0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A50B867"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722A233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lastRenderedPageBreak/>
              <w:t>по беременным женщинам</w:t>
            </w:r>
          </w:p>
        </w:tc>
        <w:tc>
          <w:tcPr>
            <w:tcW w:w="192" w:type="pct"/>
            <w:tcBorders>
              <w:top w:val="nil"/>
              <w:left w:val="nil"/>
              <w:bottom w:val="single" w:sz="4" w:space="0" w:color="auto"/>
              <w:right w:val="single" w:sz="4" w:space="0" w:color="auto"/>
            </w:tcBorders>
            <w:shd w:val="clear" w:color="auto" w:fill="auto"/>
            <w:noWrap/>
            <w:vAlign w:val="center"/>
          </w:tcPr>
          <w:p w14:paraId="5596BBE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230</w:t>
            </w:r>
          </w:p>
        </w:tc>
        <w:tc>
          <w:tcPr>
            <w:tcW w:w="277" w:type="pct"/>
            <w:tcBorders>
              <w:top w:val="nil"/>
              <w:left w:val="nil"/>
              <w:bottom w:val="single" w:sz="4" w:space="0" w:color="auto"/>
              <w:right w:val="single" w:sz="4" w:space="0" w:color="auto"/>
            </w:tcBorders>
            <w:shd w:val="clear" w:color="auto" w:fill="auto"/>
            <w:noWrap/>
            <w:vAlign w:val="bottom"/>
          </w:tcPr>
          <w:p w14:paraId="12B306D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791A97A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0C3A0126"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84AC9E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583148A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75BC704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592B3BB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6A9DB34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3EF319D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0F33E4D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54DDDBE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5E48F1D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2F71F0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4116494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0F06FFF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1A967D4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06B87B2"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25BF165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детям, всего</w:t>
            </w:r>
          </w:p>
        </w:tc>
        <w:tc>
          <w:tcPr>
            <w:tcW w:w="192" w:type="pct"/>
            <w:tcBorders>
              <w:top w:val="nil"/>
              <w:left w:val="nil"/>
              <w:bottom w:val="single" w:sz="4" w:space="0" w:color="auto"/>
              <w:right w:val="single" w:sz="4" w:space="0" w:color="auto"/>
            </w:tcBorders>
            <w:shd w:val="clear" w:color="auto" w:fill="auto"/>
            <w:noWrap/>
            <w:vAlign w:val="center"/>
          </w:tcPr>
          <w:p w14:paraId="2EC8058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240</w:t>
            </w:r>
          </w:p>
        </w:tc>
        <w:tc>
          <w:tcPr>
            <w:tcW w:w="277" w:type="pct"/>
            <w:tcBorders>
              <w:top w:val="nil"/>
              <w:left w:val="nil"/>
              <w:bottom w:val="single" w:sz="4" w:space="0" w:color="auto"/>
              <w:right w:val="single" w:sz="4" w:space="0" w:color="auto"/>
            </w:tcBorders>
            <w:shd w:val="clear" w:color="auto" w:fill="auto"/>
            <w:noWrap/>
            <w:vAlign w:val="bottom"/>
          </w:tcPr>
          <w:p w14:paraId="4A88FFA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04C4B4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09452FB6"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3E440EC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53F7512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51F0A70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845507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362C247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5680D20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2705879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1A2EB4A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0CD4F82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6140E4A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1191D25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223FE38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080845D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85B8D51"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78417B8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из них:</w:t>
            </w:r>
          </w:p>
        </w:tc>
        <w:tc>
          <w:tcPr>
            <w:tcW w:w="192" w:type="pct"/>
            <w:tcBorders>
              <w:top w:val="nil"/>
              <w:left w:val="nil"/>
              <w:bottom w:val="single" w:sz="4" w:space="0" w:color="auto"/>
              <w:right w:val="single" w:sz="4" w:space="0" w:color="auto"/>
            </w:tcBorders>
            <w:shd w:val="clear" w:color="auto" w:fill="auto"/>
            <w:noWrap/>
            <w:vAlign w:val="center"/>
          </w:tcPr>
          <w:p w14:paraId="032D996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bottom"/>
          </w:tcPr>
          <w:p w14:paraId="0763D64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1C1FEF9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103701C9"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94C3E5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6D0183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6E10B5E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21E915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39BB9D2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6D88275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1B596C4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509C950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220DD2D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075F06E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6399BD7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1C06526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3993060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930E724"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4B4934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детям в возрасте до 3-х лет</w:t>
            </w:r>
          </w:p>
        </w:tc>
        <w:tc>
          <w:tcPr>
            <w:tcW w:w="192" w:type="pct"/>
            <w:tcBorders>
              <w:top w:val="nil"/>
              <w:left w:val="nil"/>
              <w:bottom w:val="single" w:sz="4" w:space="0" w:color="auto"/>
              <w:right w:val="single" w:sz="4" w:space="0" w:color="auto"/>
            </w:tcBorders>
            <w:shd w:val="clear" w:color="auto" w:fill="auto"/>
            <w:noWrap/>
            <w:vAlign w:val="center"/>
          </w:tcPr>
          <w:p w14:paraId="5271835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241</w:t>
            </w:r>
          </w:p>
        </w:tc>
        <w:tc>
          <w:tcPr>
            <w:tcW w:w="277" w:type="pct"/>
            <w:tcBorders>
              <w:top w:val="nil"/>
              <w:left w:val="nil"/>
              <w:bottom w:val="single" w:sz="4" w:space="0" w:color="auto"/>
              <w:right w:val="single" w:sz="4" w:space="0" w:color="auto"/>
            </w:tcBorders>
            <w:shd w:val="clear" w:color="auto" w:fill="auto"/>
            <w:noWrap/>
            <w:vAlign w:val="bottom"/>
          </w:tcPr>
          <w:p w14:paraId="67C8D8C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1F31364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3DFB9EBA"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79051F1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5487515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664813E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76305F9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38CFA8B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188BA1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4556F77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3461640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174756C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26D9024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6E38826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08EEAC5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47573FA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95F7845" w14:textId="77777777" w:rsidTr="000325A6">
        <w:trPr>
          <w:trHeight w:val="315"/>
        </w:trPr>
        <w:tc>
          <w:tcPr>
            <w:tcW w:w="675" w:type="pct"/>
            <w:tcBorders>
              <w:top w:val="nil"/>
              <w:left w:val="single" w:sz="4" w:space="0" w:color="auto"/>
              <w:bottom w:val="single" w:sz="4" w:space="0" w:color="auto"/>
              <w:right w:val="single" w:sz="4" w:space="0" w:color="auto"/>
            </w:tcBorders>
            <w:shd w:val="clear" w:color="auto" w:fill="auto"/>
            <w:vAlign w:val="bottom"/>
          </w:tcPr>
          <w:p w14:paraId="6420403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детям в возрасте от 3-х до 18 лет</w:t>
            </w:r>
          </w:p>
        </w:tc>
        <w:tc>
          <w:tcPr>
            <w:tcW w:w="192" w:type="pct"/>
            <w:tcBorders>
              <w:top w:val="nil"/>
              <w:left w:val="nil"/>
              <w:bottom w:val="single" w:sz="4" w:space="0" w:color="auto"/>
              <w:right w:val="single" w:sz="4" w:space="0" w:color="auto"/>
            </w:tcBorders>
            <w:shd w:val="clear" w:color="auto" w:fill="auto"/>
            <w:noWrap/>
            <w:vAlign w:val="center"/>
          </w:tcPr>
          <w:p w14:paraId="444D879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242</w:t>
            </w:r>
          </w:p>
        </w:tc>
        <w:tc>
          <w:tcPr>
            <w:tcW w:w="277" w:type="pct"/>
            <w:tcBorders>
              <w:top w:val="nil"/>
              <w:left w:val="nil"/>
              <w:bottom w:val="single" w:sz="4" w:space="0" w:color="auto"/>
              <w:right w:val="single" w:sz="4" w:space="0" w:color="auto"/>
            </w:tcBorders>
            <w:shd w:val="clear" w:color="auto" w:fill="auto"/>
            <w:noWrap/>
            <w:vAlign w:val="bottom"/>
          </w:tcPr>
          <w:p w14:paraId="6D5718A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19" w:type="pct"/>
            <w:tcBorders>
              <w:top w:val="nil"/>
              <w:left w:val="nil"/>
              <w:bottom w:val="single" w:sz="4" w:space="0" w:color="auto"/>
              <w:right w:val="single" w:sz="4" w:space="0" w:color="auto"/>
            </w:tcBorders>
            <w:shd w:val="clear" w:color="auto" w:fill="auto"/>
            <w:noWrap/>
            <w:vAlign w:val="bottom"/>
          </w:tcPr>
          <w:p w14:paraId="415A6B8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8" w:type="pct"/>
            <w:vMerge/>
            <w:tcBorders>
              <w:top w:val="nil"/>
              <w:left w:val="single" w:sz="4" w:space="0" w:color="auto"/>
              <w:bottom w:val="single" w:sz="4" w:space="0" w:color="000000"/>
              <w:right w:val="single" w:sz="4" w:space="0" w:color="auto"/>
            </w:tcBorders>
            <w:vAlign w:val="center"/>
          </w:tcPr>
          <w:p w14:paraId="44DB18CB" w14:textId="77777777" w:rsidR="000325A6" w:rsidRPr="000325A6" w:rsidRDefault="000325A6" w:rsidP="000325A6">
            <w:pPr>
              <w:spacing w:after="0" w:line="240" w:lineRule="auto"/>
              <w:rPr>
                <w:rFonts w:ascii="Times New Roman" w:hAnsi="Times New Roman" w:cs="Times New Roman"/>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2452F0E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2" w:type="pct"/>
            <w:tcBorders>
              <w:top w:val="nil"/>
              <w:left w:val="nil"/>
              <w:bottom w:val="single" w:sz="4" w:space="0" w:color="auto"/>
              <w:right w:val="single" w:sz="4" w:space="0" w:color="auto"/>
            </w:tcBorders>
            <w:shd w:val="clear" w:color="auto" w:fill="auto"/>
            <w:noWrap/>
            <w:vAlign w:val="bottom"/>
          </w:tcPr>
          <w:p w14:paraId="1CF16B0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43" w:type="pct"/>
            <w:tcBorders>
              <w:top w:val="nil"/>
              <w:left w:val="nil"/>
              <w:bottom w:val="single" w:sz="4" w:space="0" w:color="auto"/>
              <w:right w:val="single" w:sz="4" w:space="0" w:color="auto"/>
            </w:tcBorders>
            <w:shd w:val="clear" w:color="auto" w:fill="auto"/>
            <w:noWrap/>
            <w:vAlign w:val="bottom"/>
          </w:tcPr>
          <w:p w14:paraId="74A37E1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3F2A6D4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tcPr>
          <w:p w14:paraId="59AE82D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single" w:sz="4" w:space="0" w:color="auto"/>
              <w:right w:val="single" w:sz="4" w:space="0" w:color="auto"/>
            </w:tcBorders>
            <w:shd w:val="clear" w:color="auto" w:fill="auto"/>
            <w:noWrap/>
            <w:vAlign w:val="bottom"/>
          </w:tcPr>
          <w:p w14:paraId="16DF958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8" w:type="pct"/>
            <w:tcBorders>
              <w:top w:val="nil"/>
              <w:left w:val="nil"/>
              <w:bottom w:val="single" w:sz="4" w:space="0" w:color="auto"/>
              <w:right w:val="single" w:sz="4" w:space="0" w:color="auto"/>
            </w:tcBorders>
            <w:shd w:val="clear" w:color="auto" w:fill="auto"/>
            <w:noWrap/>
            <w:vAlign w:val="bottom"/>
          </w:tcPr>
          <w:p w14:paraId="1A793BA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9" w:type="pct"/>
            <w:tcBorders>
              <w:top w:val="nil"/>
              <w:left w:val="nil"/>
              <w:bottom w:val="single" w:sz="4" w:space="0" w:color="auto"/>
              <w:right w:val="single" w:sz="4" w:space="0" w:color="auto"/>
            </w:tcBorders>
            <w:shd w:val="clear" w:color="auto" w:fill="auto"/>
            <w:noWrap/>
            <w:vAlign w:val="bottom"/>
          </w:tcPr>
          <w:p w14:paraId="37F36CE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6" w:type="pct"/>
            <w:tcBorders>
              <w:top w:val="nil"/>
              <w:left w:val="nil"/>
              <w:bottom w:val="single" w:sz="4" w:space="0" w:color="auto"/>
              <w:right w:val="single" w:sz="4" w:space="0" w:color="auto"/>
            </w:tcBorders>
            <w:shd w:val="clear" w:color="auto" w:fill="auto"/>
            <w:noWrap/>
            <w:vAlign w:val="bottom"/>
          </w:tcPr>
          <w:p w14:paraId="10A5F34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bottom"/>
          </w:tcPr>
          <w:p w14:paraId="49737D7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9" w:type="pct"/>
            <w:tcBorders>
              <w:top w:val="nil"/>
              <w:left w:val="nil"/>
              <w:bottom w:val="single" w:sz="4" w:space="0" w:color="auto"/>
              <w:right w:val="single" w:sz="4" w:space="0" w:color="auto"/>
            </w:tcBorders>
            <w:shd w:val="clear" w:color="auto" w:fill="auto"/>
            <w:noWrap/>
            <w:vAlign w:val="bottom"/>
          </w:tcPr>
          <w:p w14:paraId="6EA1AD7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single" w:sz="4" w:space="0" w:color="auto"/>
              <w:right w:val="single" w:sz="4" w:space="0" w:color="auto"/>
            </w:tcBorders>
            <w:shd w:val="clear" w:color="auto" w:fill="auto"/>
            <w:noWrap/>
            <w:vAlign w:val="bottom"/>
          </w:tcPr>
          <w:p w14:paraId="4B88FA5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tcBorders>
              <w:top w:val="nil"/>
              <w:left w:val="nil"/>
              <w:bottom w:val="single" w:sz="4" w:space="0" w:color="auto"/>
              <w:right w:val="single" w:sz="4" w:space="0" w:color="auto"/>
            </w:tcBorders>
            <w:shd w:val="clear" w:color="auto" w:fill="auto"/>
            <w:noWrap/>
            <w:vAlign w:val="bottom"/>
          </w:tcPr>
          <w:p w14:paraId="60F886F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bl>
    <w:p w14:paraId="1E95B92C" w14:textId="77777777" w:rsidR="000325A6" w:rsidRPr="000325A6" w:rsidRDefault="000325A6" w:rsidP="000325A6">
      <w:pPr>
        <w:spacing w:after="0" w:line="240" w:lineRule="auto"/>
        <w:rPr>
          <w:rFonts w:ascii="Times New Roman" w:hAnsi="Times New Roman" w:cs="Times New Roman"/>
          <w:sz w:val="20"/>
          <w:szCs w:val="20"/>
        </w:rPr>
      </w:pPr>
    </w:p>
    <w:p w14:paraId="70ED99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881"/>
        <w:gridCol w:w="7163"/>
        <w:gridCol w:w="1701"/>
        <w:gridCol w:w="1772"/>
        <w:gridCol w:w="1480"/>
        <w:gridCol w:w="2355"/>
      </w:tblGrid>
      <w:tr w:rsidR="000325A6" w:rsidRPr="000325A6" w14:paraId="36AD9DA0" w14:textId="77777777" w:rsidTr="000325A6">
        <w:trPr>
          <w:trHeight w:val="863"/>
        </w:trPr>
        <w:tc>
          <w:tcPr>
            <w:tcW w:w="5000" w:type="pct"/>
            <w:gridSpan w:val="6"/>
            <w:tcBorders>
              <w:bottom w:val="single" w:sz="4" w:space="0" w:color="auto"/>
            </w:tcBorders>
            <w:shd w:val="clear" w:color="auto" w:fill="auto"/>
            <w:vAlign w:val="center"/>
          </w:tcPr>
          <w:p w14:paraId="6617B5F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b/>
                <w:color w:val="000000"/>
                <w:sz w:val="20"/>
                <w:szCs w:val="20"/>
              </w:rPr>
              <w:lastRenderedPageBreak/>
              <w:t xml:space="preserve">Ф.31 Информация о льготном и бесплатном лекарственном обеспечении </w:t>
            </w:r>
            <w:r w:rsidRPr="000325A6">
              <w:rPr>
                <w:rFonts w:ascii="Times New Roman" w:hAnsi="Times New Roman" w:cs="Times New Roman"/>
                <w:b/>
                <w:color w:val="000000"/>
                <w:sz w:val="20"/>
                <w:szCs w:val="20"/>
              </w:rPr>
              <w:br/>
              <w:t xml:space="preserve">(по категориям заболеваний и группам населения) по </w:t>
            </w:r>
            <w:r w:rsidRPr="000325A6">
              <w:rPr>
                <w:rFonts w:ascii="Times New Roman" w:hAnsi="Times New Roman" w:cs="Times New Roman"/>
                <w:b/>
                <w:bCs/>
                <w:color w:val="000000"/>
                <w:sz w:val="20"/>
                <w:szCs w:val="20"/>
                <w:u w:val="single"/>
              </w:rPr>
              <w:t>региональной лекарственной поддержке</w:t>
            </w:r>
            <w:r w:rsidRPr="000325A6">
              <w:rPr>
                <w:rFonts w:ascii="Times New Roman" w:hAnsi="Times New Roman" w:cs="Times New Roman"/>
                <w:b/>
                <w:color w:val="000000"/>
                <w:sz w:val="20"/>
                <w:szCs w:val="20"/>
              </w:rPr>
              <w:t xml:space="preserve"> по состоянию на</w:t>
            </w:r>
            <w:r w:rsidRPr="000325A6">
              <w:rPr>
                <w:rFonts w:ascii="Times New Roman" w:hAnsi="Times New Roman" w:cs="Times New Roman"/>
                <w:color w:val="000000"/>
                <w:sz w:val="20"/>
                <w:szCs w:val="20"/>
              </w:rPr>
              <w:t xml:space="preserve"> ___________ г.</w:t>
            </w:r>
          </w:p>
        </w:tc>
      </w:tr>
      <w:tr w:rsidR="000325A6" w:rsidRPr="000325A6" w14:paraId="5A7793A0" w14:textId="77777777" w:rsidTr="00241D3F">
        <w:trPr>
          <w:trHeight w:val="9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D84E07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2333" w:type="pct"/>
            <w:tcBorders>
              <w:top w:val="single" w:sz="4" w:space="0" w:color="auto"/>
              <w:left w:val="nil"/>
              <w:bottom w:val="single" w:sz="4" w:space="0" w:color="auto"/>
              <w:right w:val="single" w:sz="4" w:space="0" w:color="auto"/>
            </w:tcBorders>
            <w:shd w:val="clear" w:color="auto" w:fill="auto"/>
            <w:vAlign w:val="center"/>
          </w:tcPr>
          <w:p w14:paraId="2DA4DB5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554" w:type="pct"/>
            <w:tcBorders>
              <w:top w:val="single" w:sz="4" w:space="0" w:color="auto"/>
              <w:left w:val="nil"/>
              <w:bottom w:val="single" w:sz="4" w:space="0" w:color="auto"/>
              <w:right w:val="single" w:sz="4" w:space="0" w:color="auto"/>
            </w:tcBorders>
            <w:shd w:val="clear" w:color="auto" w:fill="auto"/>
            <w:vAlign w:val="center"/>
          </w:tcPr>
          <w:p w14:paraId="287ED6A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Количество</w:t>
            </w:r>
            <w:r w:rsidRPr="000325A6">
              <w:rPr>
                <w:rFonts w:ascii="Times New Roman" w:hAnsi="Times New Roman" w:cs="Times New Roman"/>
                <w:b/>
                <w:bCs/>
                <w:color w:val="000000"/>
                <w:sz w:val="20"/>
                <w:szCs w:val="20"/>
              </w:rPr>
              <w:br/>
              <w:t xml:space="preserve"> льгот </w:t>
            </w:r>
          </w:p>
        </w:tc>
        <w:tc>
          <w:tcPr>
            <w:tcW w:w="577" w:type="pct"/>
            <w:tcBorders>
              <w:top w:val="single" w:sz="4" w:space="0" w:color="auto"/>
              <w:left w:val="nil"/>
              <w:bottom w:val="single" w:sz="4" w:space="0" w:color="auto"/>
              <w:right w:val="single" w:sz="4" w:space="0" w:color="auto"/>
            </w:tcBorders>
            <w:shd w:val="clear" w:color="auto" w:fill="auto"/>
            <w:vAlign w:val="center"/>
          </w:tcPr>
          <w:p w14:paraId="24FE3DF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льготников, получивших лекарства </w:t>
            </w:r>
          </w:p>
        </w:tc>
        <w:tc>
          <w:tcPr>
            <w:tcW w:w="482" w:type="pct"/>
            <w:tcBorders>
              <w:top w:val="single" w:sz="4" w:space="0" w:color="auto"/>
              <w:left w:val="nil"/>
              <w:bottom w:val="single" w:sz="4" w:space="0" w:color="auto"/>
              <w:right w:val="single" w:sz="4" w:space="0" w:color="auto"/>
            </w:tcBorders>
            <w:shd w:val="clear" w:color="auto" w:fill="auto"/>
            <w:vAlign w:val="center"/>
          </w:tcPr>
          <w:p w14:paraId="489B9FB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Кол-во рецептов </w:t>
            </w:r>
          </w:p>
        </w:tc>
        <w:tc>
          <w:tcPr>
            <w:tcW w:w="767" w:type="pct"/>
            <w:tcBorders>
              <w:top w:val="single" w:sz="4" w:space="0" w:color="auto"/>
              <w:left w:val="nil"/>
              <w:bottom w:val="single" w:sz="4" w:space="0" w:color="auto"/>
              <w:right w:val="single" w:sz="4" w:space="0" w:color="auto"/>
            </w:tcBorders>
            <w:shd w:val="clear" w:color="auto" w:fill="auto"/>
            <w:vAlign w:val="center"/>
          </w:tcPr>
          <w:p w14:paraId="154A324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руб.</w:t>
            </w:r>
          </w:p>
        </w:tc>
      </w:tr>
      <w:tr w:rsidR="000325A6" w:rsidRPr="000325A6" w14:paraId="2F6EE16E"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3867460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w:t>
            </w:r>
          </w:p>
        </w:tc>
        <w:tc>
          <w:tcPr>
            <w:tcW w:w="2333" w:type="pct"/>
            <w:tcBorders>
              <w:top w:val="nil"/>
              <w:left w:val="nil"/>
              <w:bottom w:val="single" w:sz="4" w:space="0" w:color="auto"/>
              <w:right w:val="single" w:sz="4" w:space="0" w:color="auto"/>
            </w:tcBorders>
            <w:shd w:val="clear" w:color="auto" w:fill="auto"/>
          </w:tcPr>
          <w:p w14:paraId="6CF754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войны</w:t>
            </w:r>
          </w:p>
        </w:tc>
        <w:tc>
          <w:tcPr>
            <w:tcW w:w="554" w:type="pct"/>
            <w:tcBorders>
              <w:top w:val="nil"/>
              <w:left w:val="nil"/>
              <w:bottom w:val="single" w:sz="4" w:space="0" w:color="auto"/>
              <w:right w:val="single" w:sz="4" w:space="0" w:color="auto"/>
            </w:tcBorders>
            <w:shd w:val="clear" w:color="auto" w:fill="auto"/>
            <w:noWrap/>
            <w:vAlign w:val="bottom"/>
          </w:tcPr>
          <w:p w14:paraId="67686B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BF5B8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0CB435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788207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BF361E9"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4BCB0CC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w:t>
            </w:r>
          </w:p>
        </w:tc>
        <w:tc>
          <w:tcPr>
            <w:tcW w:w="2333" w:type="pct"/>
            <w:tcBorders>
              <w:top w:val="nil"/>
              <w:left w:val="nil"/>
              <w:bottom w:val="single" w:sz="4" w:space="0" w:color="auto"/>
              <w:right w:val="single" w:sz="4" w:space="0" w:color="auto"/>
            </w:tcBorders>
            <w:shd w:val="clear" w:color="auto" w:fill="auto"/>
          </w:tcPr>
          <w:p w14:paraId="47B71E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ВОВ, ставшие инвалидами</w:t>
            </w:r>
          </w:p>
        </w:tc>
        <w:tc>
          <w:tcPr>
            <w:tcW w:w="554" w:type="pct"/>
            <w:tcBorders>
              <w:top w:val="nil"/>
              <w:left w:val="nil"/>
              <w:bottom w:val="single" w:sz="4" w:space="0" w:color="auto"/>
              <w:right w:val="single" w:sz="4" w:space="0" w:color="auto"/>
            </w:tcBorders>
            <w:shd w:val="clear" w:color="auto" w:fill="auto"/>
            <w:noWrap/>
            <w:vAlign w:val="bottom"/>
          </w:tcPr>
          <w:p w14:paraId="5719919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0AF2B1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B8BD5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E8C00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38ABA66" w14:textId="77777777" w:rsidTr="00241D3F">
        <w:trPr>
          <w:trHeight w:val="915"/>
        </w:trPr>
        <w:tc>
          <w:tcPr>
            <w:tcW w:w="287" w:type="pct"/>
            <w:tcBorders>
              <w:top w:val="nil"/>
              <w:left w:val="single" w:sz="4" w:space="0" w:color="auto"/>
              <w:bottom w:val="single" w:sz="4" w:space="0" w:color="auto"/>
              <w:right w:val="single" w:sz="4" w:space="0" w:color="auto"/>
            </w:tcBorders>
            <w:shd w:val="clear" w:color="auto" w:fill="auto"/>
            <w:vAlign w:val="center"/>
          </w:tcPr>
          <w:p w14:paraId="02FFF16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w:t>
            </w:r>
          </w:p>
        </w:tc>
        <w:tc>
          <w:tcPr>
            <w:tcW w:w="2333" w:type="pct"/>
            <w:tcBorders>
              <w:top w:val="nil"/>
              <w:left w:val="nil"/>
              <w:bottom w:val="single" w:sz="4" w:space="0" w:color="auto"/>
              <w:right w:val="single" w:sz="4" w:space="0" w:color="auto"/>
            </w:tcBorders>
            <w:shd w:val="clear" w:color="auto" w:fill="auto"/>
          </w:tcPr>
          <w:p w14:paraId="2FDBBF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Военнослужащие и лица рядового, начальствующего состава ОВД, ГПС, учреждений и органов уголовно-исп.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tc>
        <w:tc>
          <w:tcPr>
            <w:tcW w:w="554" w:type="pct"/>
            <w:tcBorders>
              <w:top w:val="nil"/>
              <w:left w:val="nil"/>
              <w:bottom w:val="single" w:sz="4" w:space="0" w:color="auto"/>
              <w:right w:val="single" w:sz="4" w:space="0" w:color="auto"/>
            </w:tcBorders>
            <w:shd w:val="clear" w:color="auto" w:fill="auto"/>
            <w:noWrap/>
            <w:vAlign w:val="bottom"/>
          </w:tcPr>
          <w:p w14:paraId="1C4F54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A72DE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3CC00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44B30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B71B9FE"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1C1D9C6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20</w:t>
            </w:r>
          </w:p>
        </w:tc>
        <w:tc>
          <w:tcPr>
            <w:tcW w:w="2333" w:type="pct"/>
            <w:tcBorders>
              <w:top w:val="nil"/>
              <w:left w:val="nil"/>
              <w:bottom w:val="single" w:sz="4" w:space="0" w:color="auto"/>
              <w:right w:val="single" w:sz="4" w:space="0" w:color="auto"/>
            </w:tcBorders>
            <w:shd w:val="clear" w:color="auto" w:fill="auto"/>
          </w:tcPr>
          <w:p w14:paraId="370591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Великой Отечественной войны</w:t>
            </w:r>
          </w:p>
        </w:tc>
        <w:tc>
          <w:tcPr>
            <w:tcW w:w="554" w:type="pct"/>
            <w:tcBorders>
              <w:top w:val="nil"/>
              <w:left w:val="nil"/>
              <w:bottom w:val="single" w:sz="4" w:space="0" w:color="auto"/>
              <w:right w:val="single" w:sz="4" w:space="0" w:color="auto"/>
            </w:tcBorders>
            <w:shd w:val="clear" w:color="auto" w:fill="auto"/>
            <w:noWrap/>
            <w:vAlign w:val="bottom"/>
          </w:tcPr>
          <w:p w14:paraId="6B9E636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365939C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80A07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3BE02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D1248BA"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14F91D8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30</w:t>
            </w:r>
          </w:p>
        </w:tc>
        <w:tc>
          <w:tcPr>
            <w:tcW w:w="2333" w:type="pct"/>
            <w:tcBorders>
              <w:top w:val="nil"/>
              <w:left w:val="nil"/>
              <w:bottom w:val="single" w:sz="4" w:space="0" w:color="auto"/>
              <w:right w:val="single" w:sz="4" w:space="0" w:color="auto"/>
            </w:tcBorders>
            <w:shd w:val="clear" w:color="auto" w:fill="auto"/>
          </w:tcPr>
          <w:p w14:paraId="33EF0F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Ветераны боевых действий</w:t>
            </w:r>
          </w:p>
        </w:tc>
        <w:tc>
          <w:tcPr>
            <w:tcW w:w="554" w:type="pct"/>
            <w:tcBorders>
              <w:top w:val="nil"/>
              <w:left w:val="nil"/>
              <w:bottom w:val="single" w:sz="4" w:space="0" w:color="auto"/>
              <w:right w:val="single" w:sz="4" w:space="0" w:color="auto"/>
            </w:tcBorders>
            <w:shd w:val="clear" w:color="auto" w:fill="auto"/>
            <w:noWrap/>
            <w:vAlign w:val="bottom"/>
          </w:tcPr>
          <w:p w14:paraId="7542B3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AFDEA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A29B5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4D2C71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3C440CD" w14:textId="77777777" w:rsidTr="00241D3F">
        <w:trPr>
          <w:trHeight w:val="908"/>
        </w:trPr>
        <w:tc>
          <w:tcPr>
            <w:tcW w:w="287" w:type="pct"/>
            <w:tcBorders>
              <w:top w:val="nil"/>
              <w:left w:val="single" w:sz="4" w:space="0" w:color="auto"/>
              <w:bottom w:val="single" w:sz="4" w:space="0" w:color="auto"/>
              <w:right w:val="single" w:sz="4" w:space="0" w:color="auto"/>
            </w:tcBorders>
            <w:shd w:val="clear" w:color="auto" w:fill="auto"/>
            <w:vAlign w:val="center"/>
          </w:tcPr>
          <w:p w14:paraId="017CCE9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40</w:t>
            </w:r>
          </w:p>
        </w:tc>
        <w:tc>
          <w:tcPr>
            <w:tcW w:w="2333" w:type="pct"/>
            <w:tcBorders>
              <w:top w:val="nil"/>
              <w:left w:val="nil"/>
              <w:bottom w:val="single" w:sz="4" w:space="0" w:color="auto"/>
              <w:right w:val="single" w:sz="4" w:space="0" w:color="auto"/>
            </w:tcBorders>
            <w:shd w:val="clear" w:color="auto" w:fill="auto"/>
          </w:tcPr>
          <w:p w14:paraId="2C0ECB4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 военнослужащие, награжденные орденами или медалями</w:t>
            </w:r>
          </w:p>
        </w:tc>
        <w:tc>
          <w:tcPr>
            <w:tcW w:w="554" w:type="pct"/>
            <w:tcBorders>
              <w:top w:val="nil"/>
              <w:left w:val="nil"/>
              <w:bottom w:val="single" w:sz="4" w:space="0" w:color="auto"/>
              <w:right w:val="single" w:sz="4" w:space="0" w:color="auto"/>
            </w:tcBorders>
            <w:shd w:val="clear" w:color="auto" w:fill="auto"/>
            <w:noWrap/>
            <w:vAlign w:val="bottom"/>
          </w:tcPr>
          <w:p w14:paraId="4E993A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77013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19FA6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74D613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BB70B2" w14:textId="77777777" w:rsidTr="00241D3F">
        <w:trPr>
          <w:trHeight w:val="274"/>
        </w:trPr>
        <w:tc>
          <w:tcPr>
            <w:tcW w:w="287" w:type="pct"/>
            <w:tcBorders>
              <w:top w:val="nil"/>
              <w:left w:val="single" w:sz="4" w:space="0" w:color="auto"/>
              <w:bottom w:val="single" w:sz="4" w:space="0" w:color="auto"/>
              <w:right w:val="single" w:sz="4" w:space="0" w:color="auto"/>
            </w:tcBorders>
            <w:shd w:val="clear" w:color="auto" w:fill="auto"/>
            <w:vAlign w:val="center"/>
          </w:tcPr>
          <w:p w14:paraId="2AF6D1B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50</w:t>
            </w:r>
          </w:p>
        </w:tc>
        <w:tc>
          <w:tcPr>
            <w:tcW w:w="2333" w:type="pct"/>
            <w:tcBorders>
              <w:top w:val="nil"/>
              <w:left w:val="nil"/>
              <w:bottom w:val="single" w:sz="4" w:space="0" w:color="auto"/>
              <w:right w:val="single" w:sz="4" w:space="0" w:color="auto"/>
            </w:tcBorders>
            <w:shd w:val="clear" w:color="auto" w:fill="auto"/>
          </w:tcPr>
          <w:p w14:paraId="59D819C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награжденные знаком «Жителю блокадного Ленинграда»</w:t>
            </w:r>
          </w:p>
        </w:tc>
        <w:tc>
          <w:tcPr>
            <w:tcW w:w="554" w:type="pct"/>
            <w:tcBorders>
              <w:top w:val="nil"/>
              <w:left w:val="nil"/>
              <w:bottom w:val="single" w:sz="4" w:space="0" w:color="auto"/>
              <w:right w:val="single" w:sz="4" w:space="0" w:color="auto"/>
            </w:tcBorders>
            <w:shd w:val="clear" w:color="auto" w:fill="auto"/>
            <w:noWrap/>
            <w:vAlign w:val="bottom"/>
          </w:tcPr>
          <w:p w14:paraId="52616E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EDB55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F6D77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657D51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9187D6F" w14:textId="77777777" w:rsidTr="00241D3F">
        <w:trPr>
          <w:trHeight w:val="480"/>
        </w:trPr>
        <w:tc>
          <w:tcPr>
            <w:tcW w:w="287" w:type="pct"/>
            <w:tcBorders>
              <w:top w:val="nil"/>
              <w:left w:val="single" w:sz="4" w:space="0" w:color="auto"/>
              <w:bottom w:val="single" w:sz="4" w:space="0" w:color="auto"/>
              <w:right w:val="single" w:sz="4" w:space="0" w:color="auto"/>
            </w:tcBorders>
            <w:shd w:val="clear" w:color="auto" w:fill="auto"/>
            <w:vAlign w:val="center"/>
          </w:tcPr>
          <w:p w14:paraId="18DF207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60</w:t>
            </w:r>
          </w:p>
        </w:tc>
        <w:tc>
          <w:tcPr>
            <w:tcW w:w="2333" w:type="pct"/>
            <w:tcBorders>
              <w:top w:val="nil"/>
              <w:left w:val="nil"/>
              <w:bottom w:val="single" w:sz="4" w:space="0" w:color="auto"/>
              <w:right w:val="single" w:sz="4" w:space="0" w:color="auto"/>
            </w:tcBorders>
            <w:shd w:val="clear" w:color="auto" w:fill="auto"/>
          </w:tcPr>
          <w:p w14:paraId="42EDAA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(умерших) инвалидов ВОВ, участников ВОВ и ветеранов боевых действий</w:t>
            </w:r>
          </w:p>
        </w:tc>
        <w:tc>
          <w:tcPr>
            <w:tcW w:w="554" w:type="pct"/>
            <w:tcBorders>
              <w:top w:val="nil"/>
              <w:left w:val="nil"/>
              <w:bottom w:val="single" w:sz="4" w:space="0" w:color="auto"/>
              <w:right w:val="single" w:sz="4" w:space="0" w:color="auto"/>
            </w:tcBorders>
            <w:shd w:val="clear" w:color="auto" w:fill="auto"/>
            <w:noWrap/>
            <w:vAlign w:val="bottom"/>
          </w:tcPr>
          <w:p w14:paraId="32B4F94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3CCF8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49665E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77454F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708FD8"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7B90DDA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61</w:t>
            </w:r>
          </w:p>
        </w:tc>
        <w:tc>
          <w:tcPr>
            <w:tcW w:w="2333" w:type="pct"/>
            <w:tcBorders>
              <w:top w:val="nil"/>
              <w:left w:val="nil"/>
              <w:bottom w:val="single" w:sz="4" w:space="0" w:color="auto"/>
              <w:right w:val="single" w:sz="4" w:space="0" w:color="auto"/>
            </w:tcBorders>
            <w:shd w:val="clear" w:color="auto" w:fill="auto"/>
          </w:tcPr>
          <w:p w14:paraId="7F94DA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в ВОВ лиц из числа личного состава групп самозащиты объектовых и аварийных команд местной противовоздушной обороны, а также члены семей работников госпиталей и больниц г. Ленинграда</w:t>
            </w:r>
          </w:p>
        </w:tc>
        <w:tc>
          <w:tcPr>
            <w:tcW w:w="554" w:type="pct"/>
            <w:tcBorders>
              <w:top w:val="nil"/>
              <w:left w:val="nil"/>
              <w:bottom w:val="single" w:sz="4" w:space="0" w:color="auto"/>
              <w:right w:val="single" w:sz="4" w:space="0" w:color="auto"/>
            </w:tcBorders>
            <w:shd w:val="clear" w:color="auto" w:fill="auto"/>
            <w:noWrap/>
            <w:vAlign w:val="bottom"/>
          </w:tcPr>
          <w:p w14:paraId="0C9D1F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02DEF0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DCEDE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4443DC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A07550B" w14:textId="77777777" w:rsidTr="00241D3F">
        <w:trPr>
          <w:trHeight w:val="791"/>
        </w:trPr>
        <w:tc>
          <w:tcPr>
            <w:tcW w:w="287" w:type="pct"/>
            <w:tcBorders>
              <w:top w:val="nil"/>
              <w:left w:val="single" w:sz="4" w:space="0" w:color="auto"/>
              <w:bottom w:val="single" w:sz="4" w:space="0" w:color="auto"/>
              <w:right w:val="single" w:sz="4" w:space="0" w:color="auto"/>
            </w:tcBorders>
            <w:shd w:val="clear" w:color="auto" w:fill="auto"/>
            <w:vAlign w:val="center"/>
          </w:tcPr>
          <w:p w14:paraId="4B4B390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62</w:t>
            </w:r>
          </w:p>
        </w:tc>
        <w:tc>
          <w:tcPr>
            <w:tcW w:w="2333" w:type="pct"/>
            <w:tcBorders>
              <w:top w:val="nil"/>
              <w:left w:val="nil"/>
              <w:bottom w:val="single" w:sz="4" w:space="0" w:color="auto"/>
              <w:right w:val="single" w:sz="4" w:space="0" w:color="auto"/>
            </w:tcBorders>
            <w:shd w:val="clear" w:color="auto" w:fill="auto"/>
          </w:tcPr>
          <w:p w14:paraId="1FD74F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военнослужащих, лиц рядового и начальствующего состава ОВД, государственной противопожарной  службы, ОГУИС и ОГБ, погибших при исполнении обязанностей военной службы (служебных обязанностей)</w:t>
            </w:r>
          </w:p>
        </w:tc>
        <w:tc>
          <w:tcPr>
            <w:tcW w:w="554" w:type="pct"/>
            <w:tcBorders>
              <w:top w:val="nil"/>
              <w:left w:val="nil"/>
              <w:bottom w:val="single" w:sz="4" w:space="0" w:color="auto"/>
              <w:right w:val="single" w:sz="4" w:space="0" w:color="auto"/>
            </w:tcBorders>
            <w:shd w:val="clear" w:color="auto" w:fill="auto"/>
            <w:noWrap/>
            <w:vAlign w:val="bottom"/>
          </w:tcPr>
          <w:p w14:paraId="221F52A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6B1F5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412082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2CE93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F288B49" w14:textId="77777777" w:rsidTr="00241D3F">
        <w:trPr>
          <w:trHeight w:val="845"/>
        </w:trPr>
        <w:tc>
          <w:tcPr>
            <w:tcW w:w="287" w:type="pct"/>
            <w:tcBorders>
              <w:top w:val="nil"/>
              <w:left w:val="single" w:sz="4" w:space="0" w:color="auto"/>
              <w:bottom w:val="single" w:sz="4" w:space="0" w:color="auto"/>
              <w:right w:val="single" w:sz="4" w:space="0" w:color="auto"/>
            </w:tcBorders>
            <w:shd w:val="clear" w:color="auto" w:fill="auto"/>
            <w:vAlign w:val="center"/>
          </w:tcPr>
          <w:p w14:paraId="2656392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w:t>
            </w:r>
          </w:p>
        </w:tc>
        <w:tc>
          <w:tcPr>
            <w:tcW w:w="2333" w:type="pct"/>
            <w:tcBorders>
              <w:top w:val="nil"/>
              <w:left w:val="nil"/>
              <w:bottom w:val="single" w:sz="4" w:space="0" w:color="auto"/>
              <w:right w:val="single" w:sz="4" w:space="0" w:color="auto"/>
            </w:tcBorders>
            <w:shd w:val="clear" w:color="auto" w:fill="auto"/>
          </w:tcPr>
          <w:p w14:paraId="54DA47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554" w:type="pct"/>
            <w:tcBorders>
              <w:top w:val="nil"/>
              <w:left w:val="nil"/>
              <w:bottom w:val="single" w:sz="4" w:space="0" w:color="auto"/>
              <w:right w:val="single" w:sz="4" w:space="0" w:color="auto"/>
            </w:tcBorders>
            <w:shd w:val="clear" w:color="auto" w:fill="auto"/>
            <w:noWrap/>
            <w:vAlign w:val="bottom"/>
          </w:tcPr>
          <w:p w14:paraId="550758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5E844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0A9195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0E2E3E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FD0C43F" w14:textId="77777777" w:rsidTr="00241D3F">
        <w:trPr>
          <w:trHeight w:val="967"/>
        </w:trPr>
        <w:tc>
          <w:tcPr>
            <w:tcW w:w="287" w:type="pct"/>
            <w:tcBorders>
              <w:top w:val="nil"/>
              <w:left w:val="single" w:sz="4" w:space="0" w:color="auto"/>
              <w:bottom w:val="single" w:sz="4" w:space="0" w:color="auto"/>
              <w:right w:val="single" w:sz="4" w:space="0" w:color="auto"/>
            </w:tcBorders>
            <w:shd w:val="clear" w:color="auto" w:fill="auto"/>
            <w:vAlign w:val="center"/>
          </w:tcPr>
          <w:p w14:paraId="717427B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64</w:t>
            </w:r>
          </w:p>
        </w:tc>
        <w:tc>
          <w:tcPr>
            <w:tcW w:w="2333" w:type="pct"/>
            <w:tcBorders>
              <w:top w:val="nil"/>
              <w:left w:val="nil"/>
              <w:bottom w:val="single" w:sz="4" w:space="0" w:color="auto"/>
              <w:right w:val="single" w:sz="4" w:space="0" w:color="auto"/>
            </w:tcBorders>
            <w:shd w:val="clear" w:color="auto" w:fill="auto"/>
          </w:tcPr>
          <w:p w14:paraId="10247A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Родители и жены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tc>
        <w:tc>
          <w:tcPr>
            <w:tcW w:w="554" w:type="pct"/>
            <w:tcBorders>
              <w:top w:val="nil"/>
              <w:left w:val="nil"/>
              <w:bottom w:val="single" w:sz="4" w:space="0" w:color="auto"/>
              <w:right w:val="single" w:sz="4" w:space="0" w:color="auto"/>
            </w:tcBorders>
            <w:shd w:val="clear" w:color="auto" w:fill="auto"/>
            <w:noWrap/>
            <w:vAlign w:val="bottom"/>
          </w:tcPr>
          <w:p w14:paraId="626F59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4C0BF3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174E40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0C5C66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E668B0"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17058E6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81</w:t>
            </w:r>
          </w:p>
        </w:tc>
        <w:tc>
          <w:tcPr>
            <w:tcW w:w="2333" w:type="pct"/>
            <w:tcBorders>
              <w:top w:val="nil"/>
              <w:left w:val="nil"/>
              <w:bottom w:val="single" w:sz="4" w:space="0" w:color="auto"/>
              <w:right w:val="single" w:sz="4" w:space="0" w:color="auto"/>
            </w:tcBorders>
            <w:shd w:val="clear" w:color="auto" w:fill="auto"/>
          </w:tcPr>
          <w:p w14:paraId="4B343C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третьей группы</w:t>
            </w:r>
          </w:p>
        </w:tc>
        <w:tc>
          <w:tcPr>
            <w:tcW w:w="554" w:type="pct"/>
            <w:tcBorders>
              <w:top w:val="nil"/>
              <w:left w:val="nil"/>
              <w:bottom w:val="single" w:sz="4" w:space="0" w:color="auto"/>
              <w:right w:val="single" w:sz="4" w:space="0" w:color="auto"/>
            </w:tcBorders>
            <w:shd w:val="clear" w:color="auto" w:fill="auto"/>
            <w:noWrap/>
            <w:vAlign w:val="bottom"/>
          </w:tcPr>
          <w:p w14:paraId="2DF6D2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0E57F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2F5D6E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E6B7E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1FF17D"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5E4B259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82</w:t>
            </w:r>
          </w:p>
        </w:tc>
        <w:tc>
          <w:tcPr>
            <w:tcW w:w="2333" w:type="pct"/>
            <w:tcBorders>
              <w:top w:val="nil"/>
              <w:left w:val="nil"/>
              <w:bottom w:val="single" w:sz="4" w:space="0" w:color="auto"/>
              <w:right w:val="single" w:sz="4" w:space="0" w:color="auto"/>
            </w:tcBorders>
            <w:shd w:val="clear" w:color="auto" w:fill="auto"/>
          </w:tcPr>
          <w:p w14:paraId="03EE03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второй группы</w:t>
            </w:r>
          </w:p>
        </w:tc>
        <w:tc>
          <w:tcPr>
            <w:tcW w:w="554" w:type="pct"/>
            <w:tcBorders>
              <w:top w:val="nil"/>
              <w:left w:val="nil"/>
              <w:bottom w:val="single" w:sz="4" w:space="0" w:color="auto"/>
              <w:right w:val="single" w:sz="4" w:space="0" w:color="auto"/>
            </w:tcBorders>
            <w:shd w:val="clear" w:color="auto" w:fill="auto"/>
            <w:noWrap/>
            <w:vAlign w:val="bottom"/>
          </w:tcPr>
          <w:p w14:paraId="5CFE74B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8D0E7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14645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FEE82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9F2F80A"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20803D0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83</w:t>
            </w:r>
          </w:p>
        </w:tc>
        <w:tc>
          <w:tcPr>
            <w:tcW w:w="2333" w:type="pct"/>
            <w:tcBorders>
              <w:top w:val="nil"/>
              <w:left w:val="nil"/>
              <w:bottom w:val="single" w:sz="4" w:space="0" w:color="auto"/>
              <w:right w:val="single" w:sz="4" w:space="0" w:color="auto"/>
            </w:tcBorders>
            <w:shd w:val="clear" w:color="auto" w:fill="auto"/>
          </w:tcPr>
          <w:p w14:paraId="72B0F4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первой группы</w:t>
            </w:r>
          </w:p>
        </w:tc>
        <w:tc>
          <w:tcPr>
            <w:tcW w:w="554" w:type="pct"/>
            <w:tcBorders>
              <w:top w:val="nil"/>
              <w:left w:val="nil"/>
              <w:bottom w:val="single" w:sz="4" w:space="0" w:color="auto"/>
              <w:right w:val="single" w:sz="4" w:space="0" w:color="auto"/>
            </w:tcBorders>
            <w:shd w:val="clear" w:color="auto" w:fill="auto"/>
            <w:noWrap/>
            <w:vAlign w:val="bottom"/>
          </w:tcPr>
          <w:p w14:paraId="09AA5C1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79BBF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D0A1B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67CACB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C03EA14"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292290F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84</w:t>
            </w:r>
          </w:p>
        </w:tc>
        <w:tc>
          <w:tcPr>
            <w:tcW w:w="2333" w:type="pct"/>
            <w:tcBorders>
              <w:top w:val="nil"/>
              <w:left w:val="nil"/>
              <w:bottom w:val="single" w:sz="4" w:space="0" w:color="auto"/>
              <w:right w:val="single" w:sz="4" w:space="0" w:color="auto"/>
            </w:tcBorders>
            <w:shd w:val="clear" w:color="auto" w:fill="auto"/>
          </w:tcPr>
          <w:p w14:paraId="2E1F4A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инвалиды</w:t>
            </w:r>
          </w:p>
        </w:tc>
        <w:tc>
          <w:tcPr>
            <w:tcW w:w="554" w:type="pct"/>
            <w:tcBorders>
              <w:top w:val="nil"/>
              <w:left w:val="nil"/>
              <w:bottom w:val="single" w:sz="4" w:space="0" w:color="auto"/>
              <w:right w:val="single" w:sz="4" w:space="0" w:color="auto"/>
            </w:tcBorders>
            <w:shd w:val="clear" w:color="auto" w:fill="auto"/>
            <w:noWrap/>
            <w:vAlign w:val="bottom"/>
          </w:tcPr>
          <w:p w14:paraId="0172B3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86E902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49BF8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E97AE3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0C37AA8" w14:textId="77777777" w:rsidTr="00241D3F">
        <w:trPr>
          <w:trHeight w:val="973"/>
        </w:trPr>
        <w:tc>
          <w:tcPr>
            <w:tcW w:w="287" w:type="pct"/>
            <w:tcBorders>
              <w:top w:val="nil"/>
              <w:left w:val="single" w:sz="4" w:space="0" w:color="auto"/>
              <w:bottom w:val="single" w:sz="4" w:space="0" w:color="auto"/>
              <w:right w:val="single" w:sz="4" w:space="0" w:color="auto"/>
            </w:tcBorders>
            <w:shd w:val="clear" w:color="auto" w:fill="auto"/>
            <w:vAlign w:val="center"/>
          </w:tcPr>
          <w:p w14:paraId="3D38054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91</w:t>
            </w:r>
          </w:p>
        </w:tc>
        <w:tc>
          <w:tcPr>
            <w:tcW w:w="2333" w:type="pct"/>
            <w:tcBorders>
              <w:top w:val="nil"/>
              <w:left w:val="nil"/>
              <w:bottom w:val="single" w:sz="4" w:space="0" w:color="auto"/>
              <w:right w:val="single" w:sz="4" w:space="0" w:color="auto"/>
            </w:tcBorders>
            <w:shd w:val="clear" w:color="auto" w:fill="auto"/>
          </w:tcPr>
          <w:p w14:paraId="292FC3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или перенесшие лучевую болезнь и др.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554" w:type="pct"/>
            <w:tcBorders>
              <w:top w:val="nil"/>
              <w:left w:val="nil"/>
              <w:bottom w:val="single" w:sz="4" w:space="0" w:color="auto"/>
              <w:right w:val="single" w:sz="4" w:space="0" w:color="auto"/>
            </w:tcBorders>
            <w:shd w:val="clear" w:color="auto" w:fill="auto"/>
            <w:noWrap/>
            <w:vAlign w:val="bottom"/>
          </w:tcPr>
          <w:p w14:paraId="287824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413D1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274851E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C7A74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C04427F"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064547A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92</w:t>
            </w:r>
          </w:p>
        </w:tc>
        <w:tc>
          <w:tcPr>
            <w:tcW w:w="2333" w:type="pct"/>
            <w:tcBorders>
              <w:top w:val="nil"/>
              <w:left w:val="nil"/>
              <w:bottom w:val="single" w:sz="4" w:space="0" w:color="auto"/>
              <w:right w:val="single" w:sz="4" w:space="0" w:color="auto"/>
            </w:tcBorders>
            <w:shd w:val="clear" w:color="auto" w:fill="auto"/>
          </w:tcPr>
          <w:p w14:paraId="2ADA12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вследствие чернобыльской катастрофы</w:t>
            </w:r>
          </w:p>
        </w:tc>
        <w:tc>
          <w:tcPr>
            <w:tcW w:w="554" w:type="pct"/>
            <w:tcBorders>
              <w:top w:val="nil"/>
              <w:left w:val="nil"/>
              <w:bottom w:val="single" w:sz="4" w:space="0" w:color="auto"/>
              <w:right w:val="single" w:sz="4" w:space="0" w:color="auto"/>
            </w:tcBorders>
            <w:shd w:val="clear" w:color="auto" w:fill="auto"/>
            <w:noWrap/>
            <w:vAlign w:val="bottom"/>
          </w:tcPr>
          <w:p w14:paraId="0B01D4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03321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249216E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384E2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75262AA" w14:textId="77777777" w:rsidTr="00241D3F">
        <w:trPr>
          <w:trHeight w:val="956"/>
        </w:trPr>
        <w:tc>
          <w:tcPr>
            <w:tcW w:w="287" w:type="pct"/>
            <w:tcBorders>
              <w:top w:val="nil"/>
              <w:left w:val="single" w:sz="4" w:space="0" w:color="auto"/>
              <w:bottom w:val="single" w:sz="4" w:space="0" w:color="auto"/>
              <w:right w:val="single" w:sz="4" w:space="0" w:color="auto"/>
            </w:tcBorders>
            <w:shd w:val="clear" w:color="auto" w:fill="auto"/>
            <w:vAlign w:val="center"/>
          </w:tcPr>
          <w:p w14:paraId="7A77EC6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93</w:t>
            </w:r>
          </w:p>
        </w:tc>
        <w:tc>
          <w:tcPr>
            <w:tcW w:w="2333" w:type="pct"/>
            <w:tcBorders>
              <w:top w:val="nil"/>
              <w:left w:val="nil"/>
              <w:bottom w:val="single" w:sz="4" w:space="0" w:color="auto"/>
              <w:right w:val="single" w:sz="4" w:space="0" w:color="auto"/>
            </w:tcBorders>
            <w:shd w:val="clear" w:color="auto" w:fill="auto"/>
          </w:tcPr>
          <w:p w14:paraId="65B45B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в 1986-1987 гг.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w:t>
            </w:r>
          </w:p>
        </w:tc>
        <w:tc>
          <w:tcPr>
            <w:tcW w:w="554" w:type="pct"/>
            <w:tcBorders>
              <w:top w:val="nil"/>
              <w:left w:val="nil"/>
              <w:bottom w:val="single" w:sz="4" w:space="0" w:color="auto"/>
              <w:right w:val="single" w:sz="4" w:space="0" w:color="auto"/>
            </w:tcBorders>
            <w:shd w:val="clear" w:color="auto" w:fill="auto"/>
            <w:noWrap/>
            <w:vAlign w:val="bottom"/>
          </w:tcPr>
          <w:p w14:paraId="53202C0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44627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6267C3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41D36E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18213B3" w14:textId="77777777" w:rsidTr="00241D3F">
        <w:trPr>
          <w:trHeight w:val="990"/>
        </w:trPr>
        <w:tc>
          <w:tcPr>
            <w:tcW w:w="287" w:type="pct"/>
            <w:tcBorders>
              <w:top w:val="nil"/>
              <w:left w:val="single" w:sz="4" w:space="0" w:color="auto"/>
              <w:bottom w:val="single" w:sz="4" w:space="0" w:color="auto"/>
              <w:right w:val="single" w:sz="4" w:space="0" w:color="auto"/>
            </w:tcBorders>
            <w:shd w:val="clear" w:color="auto" w:fill="auto"/>
            <w:vAlign w:val="center"/>
          </w:tcPr>
          <w:p w14:paraId="5EA0104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94</w:t>
            </w:r>
          </w:p>
        </w:tc>
        <w:tc>
          <w:tcPr>
            <w:tcW w:w="2333" w:type="pct"/>
            <w:tcBorders>
              <w:top w:val="nil"/>
              <w:left w:val="nil"/>
              <w:bottom w:val="single" w:sz="4" w:space="0" w:color="auto"/>
              <w:right w:val="single" w:sz="4" w:space="0" w:color="auto"/>
            </w:tcBorders>
            <w:shd w:val="clear" w:color="auto" w:fill="auto"/>
          </w:tcPr>
          <w:p w14:paraId="3D9DBC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участие в 1988-1990 гг. участие в работах по ликвидации последствий чернобыльской катастрофы в пределах зоны отчуждения или занятые в этот период на эксплуатации или др. работах на Чернобыльской АЭС</w:t>
            </w:r>
          </w:p>
        </w:tc>
        <w:tc>
          <w:tcPr>
            <w:tcW w:w="554" w:type="pct"/>
            <w:tcBorders>
              <w:top w:val="nil"/>
              <w:left w:val="nil"/>
              <w:bottom w:val="single" w:sz="4" w:space="0" w:color="auto"/>
              <w:right w:val="single" w:sz="4" w:space="0" w:color="auto"/>
            </w:tcBorders>
            <w:shd w:val="clear" w:color="auto" w:fill="auto"/>
            <w:noWrap/>
            <w:vAlign w:val="bottom"/>
          </w:tcPr>
          <w:p w14:paraId="675092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90C75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0E035B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31D849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9CF4BB" w14:textId="77777777" w:rsidTr="00241D3F">
        <w:trPr>
          <w:trHeight w:val="252"/>
        </w:trPr>
        <w:tc>
          <w:tcPr>
            <w:tcW w:w="287" w:type="pct"/>
            <w:tcBorders>
              <w:top w:val="nil"/>
              <w:left w:val="single" w:sz="4" w:space="0" w:color="auto"/>
              <w:bottom w:val="single" w:sz="4" w:space="0" w:color="auto"/>
              <w:right w:val="single" w:sz="4" w:space="0" w:color="auto"/>
            </w:tcBorders>
            <w:shd w:val="clear" w:color="auto" w:fill="auto"/>
            <w:vAlign w:val="center"/>
          </w:tcPr>
          <w:p w14:paraId="063AA15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95</w:t>
            </w:r>
          </w:p>
        </w:tc>
        <w:tc>
          <w:tcPr>
            <w:tcW w:w="2333" w:type="pct"/>
            <w:tcBorders>
              <w:top w:val="nil"/>
              <w:left w:val="nil"/>
              <w:bottom w:val="single" w:sz="4" w:space="0" w:color="auto"/>
              <w:right w:val="single" w:sz="4" w:space="0" w:color="auto"/>
            </w:tcBorders>
            <w:shd w:val="clear" w:color="auto" w:fill="auto"/>
          </w:tcPr>
          <w:p w14:paraId="124CE60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правом на отселение</w:t>
            </w:r>
          </w:p>
        </w:tc>
        <w:tc>
          <w:tcPr>
            <w:tcW w:w="554" w:type="pct"/>
            <w:tcBorders>
              <w:top w:val="nil"/>
              <w:left w:val="nil"/>
              <w:bottom w:val="single" w:sz="4" w:space="0" w:color="auto"/>
              <w:right w:val="single" w:sz="4" w:space="0" w:color="auto"/>
            </w:tcBorders>
            <w:shd w:val="clear" w:color="auto" w:fill="auto"/>
            <w:noWrap/>
            <w:vAlign w:val="bottom"/>
          </w:tcPr>
          <w:p w14:paraId="2B2200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5279F3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2B7CC7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6CF8ECA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D620AF5" w14:textId="77777777" w:rsidTr="00241D3F">
        <w:trPr>
          <w:trHeight w:val="300"/>
        </w:trPr>
        <w:tc>
          <w:tcPr>
            <w:tcW w:w="287" w:type="pct"/>
            <w:tcBorders>
              <w:top w:val="nil"/>
              <w:left w:val="single" w:sz="4" w:space="0" w:color="auto"/>
              <w:bottom w:val="single" w:sz="4" w:space="0" w:color="auto"/>
              <w:right w:val="single" w:sz="4" w:space="0" w:color="auto"/>
            </w:tcBorders>
            <w:shd w:val="clear" w:color="auto" w:fill="auto"/>
            <w:vAlign w:val="center"/>
          </w:tcPr>
          <w:p w14:paraId="346566D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96</w:t>
            </w:r>
          </w:p>
        </w:tc>
        <w:tc>
          <w:tcPr>
            <w:tcW w:w="2333" w:type="pct"/>
            <w:tcBorders>
              <w:top w:val="nil"/>
              <w:left w:val="nil"/>
              <w:bottom w:val="single" w:sz="4" w:space="0" w:color="auto"/>
              <w:right w:val="single" w:sz="4" w:space="0" w:color="auto"/>
            </w:tcBorders>
            <w:shd w:val="clear" w:color="auto" w:fill="auto"/>
          </w:tcPr>
          <w:p w14:paraId="312786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льготным социально-экономическим статусом</w:t>
            </w:r>
          </w:p>
        </w:tc>
        <w:tc>
          <w:tcPr>
            <w:tcW w:w="554" w:type="pct"/>
            <w:tcBorders>
              <w:top w:val="nil"/>
              <w:left w:val="nil"/>
              <w:bottom w:val="single" w:sz="4" w:space="0" w:color="auto"/>
              <w:right w:val="single" w:sz="4" w:space="0" w:color="auto"/>
            </w:tcBorders>
            <w:shd w:val="clear" w:color="auto" w:fill="auto"/>
            <w:noWrap/>
            <w:vAlign w:val="bottom"/>
          </w:tcPr>
          <w:p w14:paraId="546087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63C903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2C74D0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87F796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36968E" w14:textId="77777777" w:rsidTr="00241D3F">
        <w:trPr>
          <w:trHeight w:val="300"/>
        </w:trPr>
        <w:tc>
          <w:tcPr>
            <w:tcW w:w="287" w:type="pct"/>
            <w:tcBorders>
              <w:top w:val="nil"/>
              <w:left w:val="single" w:sz="4" w:space="0" w:color="auto"/>
              <w:bottom w:val="single" w:sz="4" w:space="0" w:color="auto"/>
              <w:right w:val="single" w:sz="4" w:space="0" w:color="auto"/>
            </w:tcBorders>
            <w:shd w:val="clear" w:color="auto" w:fill="auto"/>
            <w:vAlign w:val="center"/>
          </w:tcPr>
          <w:p w14:paraId="654B5A5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97</w:t>
            </w:r>
          </w:p>
        </w:tc>
        <w:tc>
          <w:tcPr>
            <w:tcW w:w="2333" w:type="pct"/>
            <w:tcBorders>
              <w:top w:val="nil"/>
              <w:left w:val="nil"/>
              <w:bottom w:val="single" w:sz="4" w:space="0" w:color="auto"/>
              <w:right w:val="single" w:sz="4" w:space="0" w:color="auto"/>
            </w:tcBorders>
            <w:shd w:val="clear" w:color="auto" w:fill="auto"/>
          </w:tcPr>
          <w:p w14:paraId="16D5362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в зоне отселения до их переселения в др. районы</w:t>
            </w:r>
          </w:p>
        </w:tc>
        <w:tc>
          <w:tcPr>
            <w:tcW w:w="554" w:type="pct"/>
            <w:tcBorders>
              <w:top w:val="nil"/>
              <w:left w:val="nil"/>
              <w:bottom w:val="single" w:sz="4" w:space="0" w:color="auto"/>
              <w:right w:val="single" w:sz="4" w:space="0" w:color="auto"/>
            </w:tcBorders>
            <w:shd w:val="clear" w:color="auto" w:fill="auto"/>
            <w:noWrap/>
            <w:vAlign w:val="bottom"/>
          </w:tcPr>
          <w:p w14:paraId="0C8AAC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3F0BE8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46E1B4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BE611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34A60AE"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5D3A7BE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98</w:t>
            </w:r>
          </w:p>
        </w:tc>
        <w:tc>
          <w:tcPr>
            <w:tcW w:w="2333" w:type="pct"/>
            <w:tcBorders>
              <w:top w:val="nil"/>
              <w:left w:val="nil"/>
              <w:bottom w:val="single" w:sz="4" w:space="0" w:color="auto"/>
              <w:right w:val="single" w:sz="4" w:space="0" w:color="auto"/>
            </w:tcBorders>
            <w:shd w:val="clear" w:color="auto" w:fill="auto"/>
          </w:tcPr>
          <w:p w14:paraId="27B067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эвакуированные (в том числе выехавшие добровольно) в 1986 году из зоны отчуждения</w:t>
            </w:r>
          </w:p>
        </w:tc>
        <w:tc>
          <w:tcPr>
            <w:tcW w:w="554" w:type="pct"/>
            <w:tcBorders>
              <w:top w:val="nil"/>
              <w:left w:val="nil"/>
              <w:bottom w:val="single" w:sz="4" w:space="0" w:color="auto"/>
              <w:right w:val="single" w:sz="4" w:space="0" w:color="auto"/>
            </w:tcBorders>
            <w:shd w:val="clear" w:color="auto" w:fill="auto"/>
            <w:noWrap/>
            <w:vAlign w:val="bottom"/>
          </w:tcPr>
          <w:p w14:paraId="358222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5C6A00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69A68C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3573B7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4A2B0B7"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476BB6C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99</w:t>
            </w:r>
          </w:p>
        </w:tc>
        <w:tc>
          <w:tcPr>
            <w:tcW w:w="2333" w:type="pct"/>
            <w:tcBorders>
              <w:top w:val="nil"/>
              <w:left w:val="nil"/>
              <w:bottom w:val="single" w:sz="4" w:space="0" w:color="auto"/>
              <w:right w:val="single" w:sz="4" w:space="0" w:color="auto"/>
            </w:tcBorders>
            <w:shd w:val="clear" w:color="auto" w:fill="auto"/>
          </w:tcPr>
          <w:p w14:paraId="0A5083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w:t>
            </w:r>
          </w:p>
        </w:tc>
        <w:tc>
          <w:tcPr>
            <w:tcW w:w="554" w:type="pct"/>
            <w:tcBorders>
              <w:top w:val="nil"/>
              <w:left w:val="nil"/>
              <w:bottom w:val="single" w:sz="4" w:space="0" w:color="auto"/>
              <w:right w:val="single" w:sz="4" w:space="0" w:color="auto"/>
            </w:tcBorders>
            <w:shd w:val="clear" w:color="auto" w:fill="auto"/>
            <w:noWrap/>
            <w:vAlign w:val="bottom"/>
          </w:tcPr>
          <w:p w14:paraId="4DDD4B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3DA858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E5D14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3F0B6D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BA863A6"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0062442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100</w:t>
            </w:r>
          </w:p>
        </w:tc>
        <w:tc>
          <w:tcPr>
            <w:tcW w:w="2333" w:type="pct"/>
            <w:tcBorders>
              <w:top w:val="nil"/>
              <w:left w:val="nil"/>
              <w:bottom w:val="single" w:sz="4" w:space="0" w:color="auto"/>
              <w:right w:val="single" w:sz="4" w:space="0" w:color="auto"/>
            </w:tcBorders>
            <w:shd w:val="clear" w:color="auto" w:fill="auto"/>
          </w:tcPr>
          <w:p w14:paraId="54DE81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в возрасте до 18 лет, постоянно проживающие в зоне с льготным социально-экономическим статусом</w:t>
            </w:r>
          </w:p>
        </w:tc>
        <w:tc>
          <w:tcPr>
            <w:tcW w:w="554" w:type="pct"/>
            <w:tcBorders>
              <w:top w:val="nil"/>
              <w:left w:val="nil"/>
              <w:bottom w:val="single" w:sz="4" w:space="0" w:color="auto"/>
              <w:right w:val="single" w:sz="4" w:space="0" w:color="auto"/>
            </w:tcBorders>
            <w:shd w:val="clear" w:color="auto" w:fill="auto"/>
            <w:noWrap/>
            <w:vAlign w:val="bottom"/>
          </w:tcPr>
          <w:p w14:paraId="771C430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2445F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640130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CA11B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DFF4516"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3603BDF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101</w:t>
            </w:r>
          </w:p>
        </w:tc>
        <w:tc>
          <w:tcPr>
            <w:tcW w:w="2333" w:type="pct"/>
            <w:tcBorders>
              <w:top w:val="nil"/>
              <w:left w:val="nil"/>
              <w:bottom w:val="single" w:sz="4" w:space="0" w:color="auto"/>
              <w:right w:val="single" w:sz="4" w:space="0" w:color="auto"/>
            </w:tcBorders>
            <w:shd w:val="clear" w:color="auto" w:fill="auto"/>
          </w:tcPr>
          <w:p w14:paraId="489B34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w:t>
            </w:r>
          </w:p>
        </w:tc>
        <w:tc>
          <w:tcPr>
            <w:tcW w:w="554" w:type="pct"/>
            <w:tcBorders>
              <w:top w:val="nil"/>
              <w:left w:val="nil"/>
              <w:bottom w:val="single" w:sz="4" w:space="0" w:color="auto"/>
              <w:right w:val="single" w:sz="4" w:space="0" w:color="auto"/>
            </w:tcBorders>
            <w:shd w:val="clear" w:color="auto" w:fill="auto"/>
            <w:noWrap/>
            <w:vAlign w:val="bottom"/>
          </w:tcPr>
          <w:p w14:paraId="052C6E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4A9FF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8C64D6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4A947FF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272198B"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050A229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102</w:t>
            </w:r>
          </w:p>
        </w:tc>
        <w:tc>
          <w:tcPr>
            <w:tcW w:w="2333" w:type="pct"/>
            <w:tcBorders>
              <w:top w:val="nil"/>
              <w:left w:val="nil"/>
              <w:bottom w:val="single" w:sz="4" w:space="0" w:color="auto"/>
              <w:right w:val="single" w:sz="4" w:space="0" w:color="auto"/>
            </w:tcBorders>
            <w:shd w:val="clear" w:color="auto" w:fill="auto"/>
          </w:tcPr>
          <w:p w14:paraId="70DE3D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w:t>
            </w:r>
          </w:p>
        </w:tc>
        <w:tc>
          <w:tcPr>
            <w:tcW w:w="554" w:type="pct"/>
            <w:tcBorders>
              <w:top w:val="nil"/>
              <w:left w:val="nil"/>
              <w:bottom w:val="single" w:sz="4" w:space="0" w:color="auto"/>
              <w:right w:val="single" w:sz="4" w:space="0" w:color="auto"/>
            </w:tcBorders>
            <w:shd w:val="clear" w:color="auto" w:fill="auto"/>
            <w:noWrap/>
            <w:vAlign w:val="bottom"/>
          </w:tcPr>
          <w:p w14:paraId="18FC2CA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D491F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93A7F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7446FD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C5F32C8"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4E4ADE0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111</w:t>
            </w:r>
          </w:p>
        </w:tc>
        <w:tc>
          <w:tcPr>
            <w:tcW w:w="2333" w:type="pct"/>
            <w:tcBorders>
              <w:top w:val="nil"/>
              <w:left w:val="nil"/>
              <w:bottom w:val="single" w:sz="4" w:space="0" w:color="auto"/>
              <w:right w:val="single" w:sz="4" w:space="0" w:color="auto"/>
            </w:tcBorders>
            <w:shd w:val="clear" w:color="auto" w:fill="auto"/>
          </w:tcPr>
          <w:p w14:paraId="2933DD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суммарную (накопительную) эффективную дозу облучения, превышающую 25 сЗв (бэр)</w:t>
            </w:r>
          </w:p>
        </w:tc>
        <w:tc>
          <w:tcPr>
            <w:tcW w:w="554" w:type="pct"/>
            <w:tcBorders>
              <w:top w:val="nil"/>
              <w:left w:val="nil"/>
              <w:bottom w:val="single" w:sz="4" w:space="0" w:color="auto"/>
              <w:right w:val="single" w:sz="4" w:space="0" w:color="auto"/>
            </w:tcBorders>
            <w:shd w:val="clear" w:color="auto" w:fill="auto"/>
            <w:noWrap/>
            <w:vAlign w:val="bottom"/>
          </w:tcPr>
          <w:p w14:paraId="45D3AA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43FC4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D60E1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08AEFE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80FD2B8"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2B2BF5D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112</w:t>
            </w:r>
          </w:p>
        </w:tc>
        <w:tc>
          <w:tcPr>
            <w:tcW w:w="2333" w:type="pct"/>
            <w:tcBorders>
              <w:top w:val="nil"/>
              <w:left w:val="nil"/>
              <w:bottom w:val="single" w:sz="4" w:space="0" w:color="auto"/>
              <w:right w:val="single" w:sz="4" w:space="0" w:color="auto"/>
            </w:tcBorders>
            <w:shd w:val="clear" w:color="auto" w:fill="auto"/>
          </w:tcPr>
          <w:p w14:paraId="508291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суммарную (накопительную) эффективную дозу облучения более 5сЗв (бэр), но не превышающую 25 сЗв (бэр)</w:t>
            </w:r>
          </w:p>
        </w:tc>
        <w:tc>
          <w:tcPr>
            <w:tcW w:w="554" w:type="pct"/>
            <w:tcBorders>
              <w:top w:val="nil"/>
              <w:left w:val="nil"/>
              <w:bottom w:val="single" w:sz="4" w:space="0" w:color="auto"/>
              <w:right w:val="single" w:sz="4" w:space="0" w:color="auto"/>
            </w:tcBorders>
            <w:shd w:val="clear" w:color="auto" w:fill="auto"/>
            <w:noWrap/>
            <w:vAlign w:val="bottom"/>
          </w:tcPr>
          <w:p w14:paraId="3C0DBF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67180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B49AB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446B80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B027F9D"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5213AA5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113</w:t>
            </w:r>
          </w:p>
        </w:tc>
        <w:tc>
          <w:tcPr>
            <w:tcW w:w="2333" w:type="pct"/>
            <w:tcBorders>
              <w:top w:val="nil"/>
              <w:left w:val="nil"/>
              <w:bottom w:val="single" w:sz="4" w:space="0" w:color="auto"/>
              <w:right w:val="single" w:sz="4" w:space="0" w:color="auto"/>
            </w:tcBorders>
            <w:shd w:val="clear" w:color="auto" w:fill="auto"/>
          </w:tcPr>
          <w:p w14:paraId="5779DE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в возрасте до 18 лет первого и второго поколений граждан, получившие суммарную (накопительную) эффективную дозу облучения более 5 сЗв, страдающих заболеваниями вследствие радиоактивного воздействия на одного из родителей</w:t>
            </w:r>
          </w:p>
        </w:tc>
        <w:tc>
          <w:tcPr>
            <w:tcW w:w="554" w:type="pct"/>
            <w:tcBorders>
              <w:top w:val="nil"/>
              <w:left w:val="nil"/>
              <w:bottom w:val="single" w:sz="4" w:space="0" w:color="auto"/>
              <w:right w:val="single" w:sz="4" w:space="0" w:color="auto"/>
            </w:tcBorders>
            <w:shd w:val="clear" w:color="auto" w:fill="auto"/>
            <w:noWrap/>
            <w:vAlign w:val="bottom"/>
          </w:tcPr>
          <w:p w14:paraId="795CEF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D55D3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60A20C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43D0596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37F150D"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19E6708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120</w:t>
            </w:r>
          </w:p>
        </w:tc>
        <w:tc>
          <w:tcPr>
            <w:tcW w:w="2333" w:type="pct"/>
            <w:tcBorders>
              <w:top w:val="nil"/>
              <w:left w:val="nil"/>
              <w:bottom w:val="single" w:sz="4" w:space="0" w:color="auto"/>
              <w:right w:val="single" w:sz="4" w:space="0" w:color="auto"/>
            </w:tcBorders>
            <w:shd w:val="clear" w:color="auto" w:fill="auto"/>
          </w:tcPr>
          <w:p w14:paraId="38785B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w:t>
            </w:r>
            <w:r w:rsidRPr="000325A6">
              <w:rPr>
                <w:rFonts w:ascii="Times New Roman" w:hAnsi="Times New Roman" w:cs="Times New Roman"/>
                <w:bCs/>
                <w:color w:val="333333"/>
                <w:sz w:val="20"/>
                <w:szCs w:val="20"/>
                <w:shd w:val="clear" w:color="auto" w:fill="FFFFFF"/>
              </w:rPr>
              <w:t>действующих фронтов, операционных зон действующих флотов, на прифронтовых участках железных и автомобильных дорог</w:t>
            </w:r>
          </w:p>
        </w:tc>
        <w:tc>
          <w:tcPr>
            <w:tcW w:w="554" w:type="pct"/>
            <w:tcBorders>
              <w:top w:val="nil"/>
              <w:left w:val="nil"/>
              <w:bottom w:val="single" w:sz="4" w:space="0" w:color="auto"/>
              <w:right w:val="single" w:sz="4" w:space="0" w:color="auto"/>
            </w:tcBorders>
            <w:shd w:val="clear" w:color="auto" w:fill="auto"/>
            <w:noWrap/>
            <w:vAlign w:val="bottom"/>
          </w:tcPr>
          <w:p w14:paraId="7C57BF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4D6BFA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427C0B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BD2DD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D9892F0"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4D57790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121</w:t>
            </w:r>
          </w:p>
        </w:tc>
        <w:tc>
          <w:tcPr>
            <w:tcW w:w="2333" w:type="pct"/>
            <w:tcBorders>
              <w:top w:val="nil"/>
              <w:left w:val="nil"/>
              <w:bottom w:val="single" w:sz="4" w:space="0" w:color="auto"/>
              <w:right w:val="single" w:sz="4" w:space="0" w:color="auto"/>
            </w:tcBorders>
            <w:shd w:val="clear" w:color="auto" w:fill="auto"/>
          </w:tcPr>
          <w:p w14:paraId="2FCACB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 Теча</w:t>
            </w:r>
          </w:p>
        </w:tc>
        <w:tc>
          <w:tcPr>
            <w:tcW w:w="554" w:type="pct"/>
            <w:tcBorders>
              <w:top w:val="nil"/>
              <w:left w:val="nil"/>
              <w:bottom w:val="single" w:sz="4" w:space="0" w:color="auto"/>
              <w:right w:val="single" w:sz="4" w:space="0" w:color="auto"/>
            </w:tcBorders>
            <w:shd w:val="clear" w:color="auto" w:fill="auto"/>
            <w:noWrap/>
            <w:vAlign w:val="bottom"/>
          </w:tcPr>
          <w:p w14:paraId="11E22C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CC6CE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61EA68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78C020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E3CF1A6"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6149F39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122</w:t>
            </w:r>
          </w:p>
        </w:tc>
        <w:tc>
          <w:tcPr>
            <w:tcW w:w="2333" w:type="pct"/>
            <w:tcBorders>
              <w:top w:val="nil"/>
              <w:left w:val="nil"/>
              <w:bottom w:val="single" w:sz="4" w:space="0" w:color="auto"/>
              <w:right w:val="single" w:sz="4" w:space="0" w:color="auto"/>
            </w:tcBorders>
            <w:shd w:val="clear" w:color="auto" w:fill="auto"/>
          </w:tcPr>
          <w:p w14:paraId="6D1342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ставшие инвалидами в результате воздействия радиации вследствие аварии в 1957 году на ПО «Маяк» и сбросов радиационных отходов в р. Теча</w:t>
            </w:r>
          </w:p>
        </w:tc>
        <w:tc>
          <w:tcPr>
            <w:tcW w:w="554" w:type="pct"/>
            <w:tcBorders>
              <w:top w:val="nil"/>
              <w:left w:val="nil"/>
              <w:bottom w:val="single" w:sz="4" w:space="0" w:color="auto"/>
              <w:right w:val="single" w:sz="4" w:space="0" w:color="auto"/>
            </w:tcBorders>
            <w:shd w:val="clear" w:color="auto" w:fill="auto"/>
            <w:noWrap/>
            <w:vAlign w:val="bottom"/>
          </w:tcPr>
          <w:p w14:paraId="16F93C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28E27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285F1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778A431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98E992D"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530F1F9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123</w:t>
            </w:r>
          </w:p>
        </w:tc>
        <w:tc>
          <w:tcPr>
            <w:tcW w:w="2333" w:type="pct"/>
            <w:tcBorders>
              <w:top w:val="nil"/>
              <w:left w:val="nil"/>
              <w:bottom w:val="single" w:sz="4" w:space="0" w:color="auto"/>
              <w:right w:val="single" w:sz="4" w:space="0" w:color="auto"/>
            </w:tcBorders>
            <w:shd w:val="clear" w:color="auto" w:fill="auto"/>
          </w:tcPr>
          <w:p w14:paraId="063B6C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т.ч. временно направленные или командированные), включая военнослужащих и военнообязанных, призванных на специальные сборы, лиц ряд начальствующего и рядового состава органов внутренних дел, органов государственной безопасности, органов граждан</w:t>
            </w:r>
          </w:p>
        </w:tc>
        <w:tc>
          <w:tcPr>
            <w:tcW w:w="554" w:type="pct"/>
            <w:tcBorders>
              <w:top w:val="nil"/>
              <w:left w:val="nil"/>
              <w:bottom w:val="single" w:sz="4" w:space="0" w:color="auto"/>
              <w:right w:val="single" w:sz="4" w:space="0" w:color="auto"/>
            </w:tcBorders>
            <w:shd w:val="clear" w:color="auto" w:fill="auto"/>
            <w:noWrap/>
            <w:vAlign w:val="bottom"/>
          </w:tcPr>
          <w:p w14:paraId="30BA53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7281C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8D114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67FBFFB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14AF9A8"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7E9730E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124</w:t>
            </w:r>
          </w:p>
        </w:tc>
        <w:tc>
          <w:tcPr>
            <w:tcW w:w="2333" w:type="pct"/>
            <w:tcBorders>
              <w:top w:val="nil"/>
              <w:left w:val="nil"/>
              <w:bottom w:val="single" w:sz="4" w:space="0" w:color="auto"/>
              <w:right w:val="single" w:sz="4" w:space="0" w:color="auto"/>
            </w:tcBorders>
            <w:shd w:val="clear" w:color="auto" w:fill="auto"/>
          </w:tcPr>
          <w:p w14:paraId="093D15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Граждане (в т.ч. временно направленных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ГО, принимавших участие в 1959-61годах </w:t>
            </w:r>
            <w:r w:rsidRPr="000325A6">
              <w:rPr>
                <w:rFonts w:ascii="Times New Roman" w:hAnsi="Times New Roman" w:cs="Times New Roman"/>
                <w:sz w:val="20"/>
                <w:szCs w:val="20"/>
                <w:shd w:val="clear" w:color="auto" w:fill="FFFFFF"/>
              </w:rPr>
              <w:t>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1957-1962 годах</w:t>
            </w:r>
          </w:p>
        </w:tc>
        <w:tc>
          <w:tcPr>
            <w:tcW w:w="554" w:type="pct"/>
            <w:tcBorders>
              <w:top w:val="nil"/>
              <w:left w:val="nil"/>
              <w:bottom w:val="single" w:sz="4" w:space="0" w:color="auto"/>
              <w:right w:val="single" w:sz="4" w:space="0" w:color="auto"/>
            </w:tcBorders>
            <w:shd w:val="clear" w:color="auto" w:fill="auto"/>
            <w:noWrap/>
            <w:vAlign w:val="bottom"/>
          </w:tcPr>
          <w:p w14:paraId="077426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0DE647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65893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F191B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9518A13"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5458787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125</w:t>
            </w:r>
          </w:p>
        </w:tc>
        <w:tc>
          <w:tcPr>
            <w:tcW w:w="2333" w:type="pct"/>
            <w:tcBorders>
              <w:top w:val="nil"/>
              <w:left w:val="nil"/>
              <w:bottom w:val="single" w:sz="4" w:space="0" w:color="auto"/>
              <w:right w:val="single" w:sz="4" w:space="0" w:color="auto"/>
            </w:tcBorders>
            <w:shd w:val="clear" w:color="auto" w:fill="auto"/>
          </w:tcPr>
          <w:p w14:paraId="611391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проживающие в населенных пунктах, подвергшихся радиоактивному загрязнению вследствие аварии на ПО «Маяк» и сбросов радиоактивных отходов в р.Теча,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554" w:type="pct"/>
            <w:tcBorders>
              <w:top w:val="nil"/>
              <w:left w:val="nil"/>
              <w:bottom w:val="single" w:sz="4" w:space="0" w:color="auto"/>
              <w:right w:val="single" w:sz="4" w:space="0" w:color="auto"/>
            </w:tcBorders>
            <w:shd w:val="clear" w:color="auto" w:fill="auto"/>
            <w:noWrap/>
            <w:vAlign w:val="bottom"/>
          </w:tcPr>
          <w:p w14:paraId="46C1D4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510C5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F824D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04D6A3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90AC296"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082AC22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126</w:t>
            </w:r>
          </w:p>
        </w:tc>
        <w:tc>
          <w:tcPr>
            <w:tcW w:w="2333" w:type="pct"/>
            <w:tcBorders>
              <w:top w:val="nil"/>
              <w:left w:val="nil"/>
              <w:bottom w:val="single" w:sz="4" w:space="0" w:color="auto"/>
              <w:right w:val="single" w:sz="4" w:space="0" w:color="auto"/>
            </w:tcBorders>
            <w:shd w:val="clear" w:color="auto" w:fill="auto"/>
          </w:tcPr>
          <w:p w14:paraId="6B676E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Дети, не достигшие возраста 18 лет, проживающие в населенных пунктах, подвергшихся радиоактивному загрязнению вследствие аварии на ПО «Маяк» и сбросов радиоактивных отходов в р.Теча,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w:t>
            </w:r>
          </w:p>
        </w:tc>
        <w:tc>
          <w:tcPr>
            <w:tcW w:w="554" w:type="pct"/>
            <w:tcBorders>
              <w:top w:val="nil"/>
              <w:left w:val="nil"/>
              <w:bottom w:val="single" w:sz="4" w:space="0" w:color="auto"/>
              <w:right w:val="single" w:sz="4" w:space="0" w:color="auto"/>
            </w:tcBorders>
            <w:shd w:val="clear" w:color="auto" w:fill="auto"/>
            <w:noWrap/>
            <w:vAlign w:val="bottom"/>
          </w:tcPr>
          <w:p w14:paraId="7A1147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03E4211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61D6AC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039AE9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8E9AE96"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5CD7E5A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128</w:t>
            </w:r>
          </w:p>
        </w:tc>
        <w:tc>
          <w:tcPr>
            <w:tcW w:w="2333" w:type="pct"/>
            <w:tcBorders>
              <w:top w:val="nil"/>
              <w:left w:val="nil"/>
              <w:bottom w:val="single" w:sz="4" w:space="0" w:color="auto"/>
              <w:right w:val="single" w:sz="4" w:space="0" w:color="auto"/>
            </w:tcBorders>
            <w:shd w:val="clear" w:color="auto" w:fill="auto"/>
          </w:tcPr>
          <w:p w14:paraId="61915C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эвакуированные (переселенные), а также добровольно переехавшие, выехавшие из населенных пунктов (в том числе эвакуированные (переселенные) в пределах населенных пунктов, где эвакуация (переселение) производилось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w:t>
            </w:r>
          </w:p>
        </w:tc>
        <w:tc>
          <w:tcPr>
            <w:tcW w:w="554" w:type="pct"/>
            <w:tcBorders>
              <w:top w:val="nil"/>
              <w:left w:val="nil"/>
              <w:bottom w:val="single" w:sz="4" w:space="0" w:color="auto"/>
              <w:right w:val="single" w:sz="4" w:space="0" w:color="auto"/>
            </w:tcBorders>
            <w:shd w:val="clear" w:color="auto" w:fill="auto"/>
            <w:noWrap/>
            <w:vAlign w:val="bottom"/>
          </w:tcPr>
          <w:p w14:paraId="208FF2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4D5B1A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B0D98D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3ADAD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A2E54BC"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07DB687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129</w:t>
            </w:r>
          </w:p>
        </w:tc>
        <w:tc>
          <w:tcPr>
            <w:tcW w:w="2333" w:type="pct"/>
            <w:tcBorders>
              <w:top w:val="nil"/>
              <w:left w:val="nil"/>
              <w:bottom w:val="nil"/>
              <w:right w:val="nil"/>
            </w:tcBorders>
            <w:shd w:val="clear" w:color="auto" w:fill="auto"/>
            <w:vAlign w:val="bottom"/>
          </w:tcPr>
          <w:p w14:paraId="07436B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первого и второго поколения граждан, указанных в статье 1 Федерального закона от 26.11.98 № 175-ФЗ, страдающие заболеваниями вследствие воздействия радиации на их родителей</w:t>
            </w:r>
          </w:p>
        </w:tc>
        <w:tc>
          <w:tcPr>
            <w:tcW w:w="554" w:type="pct"/>
            <w:tcBorders>
              <w:top w:val="nil"/>
              <w:left w:val="single" w:sz="4" w:space="0" w:color="auto"/>
              <w:bottom w:val="single" w:sz="4" w:space="0" w:color="auto"/>
              <w:right w:val="single" w:sz="4" w:space="0" w:color="auto"/>
            </w:tcBorders>
            <w:shd w:val="clear" w:color="auto" w:fill="auto"/>
            <w:noWrap/>
            <w:vAlign w:val="bottom"/>
          </w:tcPr>
          <w:p w14:paraId="406CF4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EDABB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85C2E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3694F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285A7A3"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7E75702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131</w:t>
            </w:r>
          </w:p>
        </w:tc>
        <w:tc>
          <w:tcPr>
            <w:tcW w:w="2333" w:type="pct"/>
            <w:tcBorders>
              <w:top w:val="single" w:sz="4" w:space="0" w:color="auto"/>
              <w:left w:val="nil"/>
              <w:bottom w:val="single" w:sz="4" w:space="0" w:color="auto"/>
              <w:right w:val="single" w:sz="4" w:space="0" w:color="auto"/>
            </w:tcBorders>
            <w:shd w:val="clear" w:color="auto" w:fill="auto"/>
          </w:tcPr>
          <w:p w14:paraId="7A5BBF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из подразделений особого риска, не имеющие инвалидности</w:t>
            </w:r>
          </w:p>
        </w:tc>
        <w:tc>
          <w:tcPr>
            <w:tcW w:w="554" w:type="pct"/>
            <w:tcBorders>
              <w:top w:val="nil"/>
              <w:left w:val="nil"/>
              <w:bottom w:val="single" w:sz="4" w:space="0" w:color="auto"/>
              <w:right w:val="single" w:sz="4" w:space="0" w:color="auto"/>
            </w:tcBorders>
            <w:shd w:val="clear" w:color="auto" w:fill="auto"/>
            <w:noWrap/>
            <w:vAlign w:val="bottom"/>
          </w:tcPr>
          <w:p w14:paraId="2CC5515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8CF6F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90386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75E94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6B83328"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3C7D053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132</w:t>
            </w:r>
          </w:p>
        </w:tc>
        <w:tc>
          <w:tcPr>
            <w:tcW w:w="2333" w:type="pct"/>
            <w:tcBorders>
              <w:top w:val="nil"/>
              <w:left w:val="nil"/>
              <w:bottom w:val="single" w:sz="4" w:space="0" w:color="auto"/>
              <w:right w:val="single" w:sz="4" w:space="0" w:color="auto"/>
            </w:tcBorders>
            <w:shd w:val="clear" w:color="auto" w:fill="auto"/>
          </w:tcPr>
          <w:p w14:paraId="233EB3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из подразделений особого риска, имеющие инвалидность</w:t>
            </w:r>
          </w:p>
        </w:tc>
        <w:tc>
          <w:tcPr>
            <w:tcW w:w="554" w:type="pct"/>
            <w:tcBorders>
              <w:top w:val="nil"/>
              <w:left w:val="nil"/>
              <w:bottom w:val="single" w:sz="4" w:space="0" w:color="auto"/>
              <w:right w:val="single" w:sz="4" w:space="0" w:color="auto"/>
            </w:tcBorders>
            <w:shd w:val="clear" w:color="auto" w:fill="auto"/>
            <w:noWrap/>
            <w:vAlign w:val="bottom"/>
          </w:tcPr>
          <w:p w14:paraId="377ED3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79319C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0150EC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8913C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D87CC82"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338F525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140</w:t>
            </w:r>
          </w:p>
        </w:tc>
        <w:tc>
          <w:tcPr>
            <w:tcW w:w="2333" w:type="pct"/>
            <w:tcBorders>
              <w:top w:val="nil"/>
              <w:left w:val="nil"/>
              <w:bottom w:val="single" w:sz="4" w:space="0" w:color="auto"/>
              <w:right w:val="single" w:sz="4" w:space="0" w:color="auto"/>
            </w:tcBorders>
            <w:shd w:val="clear" w:color="auto" w:fill="auto"/>
          </w:tcPr>
          <w:p w14:paraId="1C57D7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w:t>
            </w:r>
            <w:r w:rsidRPr="000325A6">
              <w:rPr>
                <w:rFonts w:ascii="Times New Roman" w:hAnsi="Times New Roman" w:cs="Times New Roman"/>
                <w:sz w:val="20"/>
                <w:szCs w:val="20"/>
              </w:rPr>
              <w:t xml:space="preserve">исключением лиц, </w:t>
            </w:r>
            <w:r w:rsidRPr="000325A6">
              <w:rPr>
                <w:rFonts w:ascii="Times New Roman" w:hAnsi="Times New Roman" w:cs="Times New Roman"/>
                <w:sz w:val="20"/>
                <w:szCs w:val="20"/>
                <w:shd w:val="clear" w:color="auto" w:fill="FFFFFF"/>
              </w:rPr>
              <w:t>инвалидность которых наступила </w:t>
            </w:r>
            <w:r w:rsidRPr="000325A6">
              <w:rPr>
                <w:rFonts w:ascii="Times New Roman" w:hAnsi="Times New Roman" w:cs="Times New Roman"/>
                <w:bCs/>
                <w:sz w:val="20"/>
                <w:szCs w:val="20"/>
                <w:shd w:val="clear" w:color="auto" w:fill="FFFFFF"/>
              </w:rPr>
              <w:t>вследствие</w:t>
            </w:r>
            <w:r w:rsidRPr="000325A6">
              <w:rPr>
                <w:rFonts w:ascii="Times New Roman" w:hAnsi="Times New Roman" w:cs="Times New Roman"/>
                <w:sz w:val="20"/>
                <w:szCs w:val="20"/>
                <w:shd w:val="clear" w:color="auto" w:fill="FFFFFF"/>
              </w:rPr>
              <w:t> </w:t>
            </w:r>
            <w:r w:rsidRPr="000325A6">
              <w:rPr>
                <w:rFonts w:ascii="Times New Roman" w:hAnsi="Times New Roman" w:cs="Times New Roman"/>
                <w:bCs/>
                <w:sz w:val="20"/>
                <w:szCs w:val="20"/>
                <w:shd w:val="clear" w:color="auto" w:fill="FFFFFF"/>
              </w:rPr>
              <w:t>их</w:t>
            </w:r>
            <w:r w:rsidRPr="000325A6">
              <w:rPr>
                <w:rFonts w:ascii="Times New Roman" w:hAnsi="Times New Roman" w:cs="Times New Roman"/>
                <w:sz w:val="20"/>
                <w:szCs w:val="20"/>
                <w:shd w:val="clear" w:color="auto" w:fill="FFFFFF"/>
              </w:rPr>
              <w:t> противоправных действий)</w:t>
            </w:r>
          </w:p>
        </w:tc>
        <w:tc>
          <w:tcPr>
            <w:tcW w:w="554" w:type="pct"/>
            <w:tcBorders>
              <w:top w:val="nil"/>
              <w:left w:val="nil"/>
              <w:bottom w:val="single" w:sz="4" w:space="0" w:color="auto"/>
              <w:right w:val="single" w:sz="4" w:space="0" w:color="auto"/>
            </w:tcBorders>
            <w:shd w:val="clear" w:color="auto" w:fill="auto"/>
            <w:noWrap/>
            <w:vAlign w:val="bottom"/>
          </w:tcPr>
          <w:p w14:paraId="70F7CD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D90F5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6D1E6D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4368FB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0C20202"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4DBD611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141</w:t>
            </w:r>
          </w:p>
        </w:tc>
        <w:tc>
          <w:tcPr>
            <w:tcW w:w="2333" w:type="pct"/>
            <w:tcBorders>
              <w:top w:val="nil"/>
              <w:left w:val="nil"/>
              <w:bottom w:val="single" w:sz="4" w:space="0" w:color="auto"/>
              <w:right w:val="single" w:sz="4" w:space="0" w:color="auto"/>
            </w:tcBorders>
            <w:shd w:val="clear" w:color="auto" w:fill="auto"/>
          </w:tcPr>
          <w:p w14:paraId="754326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а также военнослужащих, лица начальствующего и рядового состава ОВД,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554" w:type="pct"/>
            <w:tcBorders>
              <w:top w:val="nil"/>
              <w:left w:val="nil"/>
              <w:bottom w:val="single" w:sz="4" w:space="0" w:color="auto"/>
              <w:right w:val="single" w:sz="4" w:space="0" w:color="auto"/>
            </w:tcBorders>
            <w:shd w:val="clear" w:color="auto" w:fill="auto"/>
            <w:noWrap/>
            <w:vAlign w:val="bottom"/>
          </w:tcPr>
          <w:p w14:paraId="2C24C5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9B9FD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0F4842F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623E72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100577E"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7DD3D22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142</w:t>
            </w:r>
          </w:p>
        </w:tc>
        <w:tc>
          <w:tcPr>
            <w:tcW w:w="2333" w:type="pct"/>
            <w:tcBorders>
              <w:top w:val="nil"/>
              <w:left w:val="nil"/>
              <w:bottom w:val="single" w:sz="4" w:space="0" w:color="auto"/>
              <w:right w:val="single" w:sz="4" w:space="0" w:color="auto"/>
            </w:tcBorders>
            <w:shd w:val="clear" w:color="auto" w:fill="auto"/>
          </w:tcPr>
          <w:p w14:paraId="423305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а также военнослужащие, лица начальствующего и рядового состава, органов ВД, государственной противопожарной службы, получивших профессиональные заболевания, связанные с лучевым воздействием на работах в зоне отчуждения, ставшие инвалидами</w:t>
            </w:r>
          </w:p>
        </w:tc>
        <w:tc>
          <w:tcPr>
            <w:tcW w:w="554" w:type="pct"/>
            <w:tcBorders>
              <w:top w:val="nil"/>
              <w:left w:val="nil"/>
              <w:bottom w:val="single" w:sz="4" w:space="0" w:color="auto"/>
              <w:right w:val="single" w:sz="4" w:space="0" w:color="auto"/>
            </w:tcBorders>
            <w:shd w:val="clear" w:color="auto" w:fill="auto"/>
            <w:noWrap/>
            <w:vAlign w:val="bottom"/>
          </w:tcPr>
          <w:p w14:paraId="3A5A80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3D0E7F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03449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0E1C9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0ED616F" w14:textId="77777777" w:rsidTr="00241D3F">
        <w:trPr>
          <w:trHeight w:val="776"/>
        </w:trPr>
        <w:tc>
          <w:tcPr>
            <w:tcW w:w="287" w:type="pct"/>
            <w:tcBorders>
              <w:top w:val="nil"/>
              <w:left w:val="single" w:sz="4" w:space="0" w:color="auto"/>
              <w:bottom w:val="single" w:sz="4" w:space="0" w:color="auto"/>
              <w:right w:val="single" w:sz="4" w:space="0" w:color="auto"/>
            </w:tcBorders>
            <w:shd w:val="clear" w:color="auto" w:fill="auto"/>
            <w:vAlign w:val="center"/>
          </w:tcPr>
          <w:p w14:paraId="55292CE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150</w:t>
            </w:r>
          </w:p>
        </w:tc>
        <w:tc>
          <w:tcPr>
            <w:tcW w:w="2333" w:type="pct"/>
            <w:tcBorders>
              <w:top w:val="nil"/>
              <w:left w:val="nil"/>
              <w:bottom w:val="single" w:sz="4" w:space="0" w:color="auto"/>
              <w:right w:val="single" w:sz="4" w:space="0" w:color="auto"/>
            </w:tcBorders>
            <w:shd w:val="clear" w:color="auto" w:fill="auto"/>
          </w:tcPr>
          <w:p w14:paraId="27AB7E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554" w:type="pct"/>
            <w:tcBorders>
              <w:top w:val="nil"/>
              <w:left w:val="nil"/>
              <w:bottom w:val="single" w:sz="4" w:space="0" w:color="auto"/>
              <w:right w:val="single" w:sz="4" w:space="0" w:color="auto"/>
            </w:tcBorders>
            <w:shd w:val="clear" w:color="auto" w:fill="auto"/>
            <w:noWrap/>
            <w:vAlign w:val="bottom"/>
          </w:tcPr>
          <w:p w14:paraId="792A12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5E0313B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71897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4575BD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80F2355"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3DBFCD5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631030</w:t>
            </w:r>
          </w:p>
        </w:tc>
        <w:tc>
          <w:tcPr>
            <w:tcW w:w="2333" w:type="pct"/>
            <w:tcBorders>
              <w:top w:val="nil"/>
              <w:left w:val="nil"/>
              <w:bottom w:val="single" w:sz="4" w:space="0" w:color="auto"/>
              <w:right w:val="single" w:sz="4" w:space="0" w:color="auto"/>
            </w:tcBorders>
            <w:shd w:val="clear" w:color="auto" w:fill="auto"/>
          </w:tcPr>
          <w:p w14:paraId="02348F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Бронхиальная астма</w:t>
            </w:r>
          </w:p>
        </w:tc>
        <w:tc>
          <w:tcPr>
            <w:tcW w:w="554" w:type="pct"/>
            <w:tcBorders>
              <w:top w:val="nil"/>
              <w:left w:val="nil"/>
              <w:bottom w:val="single" w:sz="4" w:space="0" w:color="auto"/>
              <w:right w:val="single" w:sz="4" w:space="0" w:color="auto"/>
            </w:tcBorders>
            <w:shd w:val="clear" w:color="auto" w:fill="auto"/>
            <w:noWrap/>
            <w:vAlign w:val="bottom"/>
          </w:tcPr>
          <w:p w14:paraId="35643571" w14:textId="77777777" w:rsidR="000325A6" w:rsidRPr="000325A6" w:rsidRDefault="000325A6" w:rsidP="000325A6">
            <w:pPr>
              <w:spacing w:after="0" w:line="240" w:lineRule="auto"/>
              <w:rPr>
                <w:rFonts w:ascii="Times New Roman" w:hAnsi="Times New Roman" w:cs="Times New Roman"/>
                <w:color w:val="000000"/>
                <w:sz w:val="20"/>
                <w:szCs w:val="20"/>
                <w:highlight w:val="darkMagenta"/>
              </w:rPr>
            </w:pPr>
            <w:r w:rsidRPr="000325A6">
              <w:rPr>
                <w:rFonts w:ascii="Times New Roman" w:hAnsi="Times New Roman" w:cs="Times New Roman"/>
                <w:color w:val="000000"/>
                <w:sz w:val="20"/>
                <w:szCs w:val="20"/>
                <w:highlight w:val="darkMagenta"/>
              </w:rPr>
              <w:t xml:space="preserve"> </w:t>
            </w:r>
          </w:p>
        </w:tc>
        <w:tc>
          <w:tcPr>
            <w:tcW w:w="577" w:type="pct"/>
            <w:tcBorders>
              <w:top w:val="nil"/>
              <w:left w:val="nil"/>
              <w:bottom w:val="single" w:sz="4" w:space="0" w:color="auto"/>
              <w:right w:val="single" w:sz="4" w:space="0" w:color="auto"/>
            </w:tcBorders>
            <w:shd w:val="clear" w:color="auto" w:fill="auto"/>
            <w:vAlign w:val="center"/>
          </w:tcPr>
          <w:p w14:paraId="6062EFF7" w14:textId="77777777" w:rsidR="000325A6" w:rsidRPr="000325A6" w:rsidRDefault="000325A6" w:rsidP="000325A6">
            <w:pPr>
              <w:spacing w:after="0" w:line="240" w:lineRule="auto"/>
              <w:rPr>
                <w:rFonts w:ascii="Times New Roman" w:hAnsi="Times New Roman" w:cs="Times New Roman"/>
                <w:color w:val="000000"/>
                <w:sz w:val="20"/>
                <w:szCs w:val="20"/>
                <w:highlight w:val="darkMagenta"/>
              </w:rPr>
            </w:pPr>
            <w:r w:rsidRPr="000325A6">
              <w:rPr>
                <w:rFonts w:ascii="Times New Roman" w:hAnsi="Times New Roman" w:cs="Times New Roman"/>
                <w:color w:val="000000"/>
                <w:sz w:val="20"/>
                <w:szCs w:val="20"/>
                <w:highlight w:val="darkMagenta"/>
              </w:rPr>
              <w:t xml:space="preserve"> </w:t>
            </w:r>
          </w:p>
        </w:tc>
        <w:tc>
          <w:tcPr>
            <w:tcW w:w="482" w:type="pct"/>
            <w:tcBorders>
              <w:top w:val="nil"/>
              <w:left w:val="nil"/>
              <w:bottom w:val="single" w:sz="4" w:space="0" w:color="auto"/>
              <w:right w:val="single" w:sz="4" w:space="0" w:color="auto"/>
            </w:tcBorders>
            <w:shd w:val="clear" w:color="auto" w:fill="auto"/>
            <w:vAlign w:val="center"/>
          </w:tcPr>
          <w:p w14:paraId="4E9CC540" w14:textId="77777777" w:rsidR="000325A6" w:rsidRPr="000325A6" w:rsidRDefault="000325A6" w:rsidP="000325A6">
            <w:pPr>
              <w:spacing w:after="0" w:line="240" w:lineRule="auto"/>
              <w:rPr>
                <w:rFonts w:ascii="Times New Roman" w:hAnsi="Times New Roman" w:cs="Times New Roman"/>
                <w:color w:val="000000"/>
                <w:sz w:val="20"/>
                <w:szCs w:val="20"/>
                <w:highlight w:val="darkMagenta"/>
              </w:rPr>
            </w:pPr>
            <w:r w:rsidRPr="000325A6">
              <w:rPr>
                <w:rFonts w:ascii="Times New Roman" w:hAnsi="Times New Roman" w:cs="Times New Roman"/>
                <w:color w:val="000000"/>
                <w:sz w:val="20"/>
                <w:szCs w:val="20"/>
                <w:highlight w:val="darkMagenta"/>
              </w:rPr>
              <w:t xml:space="preserve"> </w:t>
            </w:r>
          </w:p>
        </w:tc>
        <w:tc>
          <w:tcPr>
            <w:tcW w:w="767" w:type="pct"/>
            <w:tcBorders>
              <w:top w:val="nil"/>
              <w:left w:val="nil"/>
              <w:bottom w:val="single" w:sz="4" w:space="0" w:color="auto"/>
              <w:right w:val="single" w:sz="4" w:space="0" w:color="auto"/>
            </w:tcBorders>
            <w:shd w:val="clear" w:color="auto" w:fill="auto"/>
            <w:vAlign w:val="center"/>
          </w:tcPr>
          <w:p w14:paraId="6F47FF04" w14:textId="77777777" w:rsidR="000325A6" w:rsidRPr="000325A6" w:rsidRDefault="000325A6" w:rsidP="000325A6">
            <w:pPr>
              <w:spacing w:after="0" w:line="240" w:lineRule="auto"/>
              <w:rPr>
                <w:rFonts w:ascii="Times New Roman" w:hAnsi="Times New Roman" w:cs="Times New Roman"/>
                <w:color w:val="000000"/>
                <w:sz w:val="20"/>
                <w:szCs w:val="20"/>
                <w:highlight w:val="darkMagenta"/>
              </w:rPr>
            </w:pPr>
            <w:r w:rsidRPr="000325A6">
              <w:rPr>
                <w:rFonts w:ascii="Times New Roman" w:hAnsi="Times New Roman" w:cs="Times New Roman"/>
                <w:color w:val="000000"/>
                <w:sz w:val="20"/>
                <w:szCs w:val="20"/>
                <w:highlight w:val="darkMagenta"/>
              </w:rPr>
              <w:t xml:space="preserve"> </w:t>
            </w:r>
          </w:p>
        </w:tc>
      </w:tr>
      <w:tr w:rsidR="000325A6" w:rsidRPr="000325A6" w14:paraId="434D4F34"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37CB367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631050</w:t>
            </w:r>
          </w:p>
        </w:tc>
        <w:tc>
          <w:tcPr>
            <w:tcW w:w="2333" w:type="pct"/>
            <w:tcBorders>
              <w:top w:val="nil"/>
              <w:left w:val="nil"/>
              <w:bottom w:val="single" w:sz="4" w:space="0" w:color="auto"/>
              <w:right w:val="single" w:sz="4" w:space="0" w:color="auto"/>
            </w:tcBorders>
            <w:shd w:val="clear" w:color="auto" w:fill="auto"/>
          </w:tcPr>
          <w:p w14:paraId="09F645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Глаукома, катаракта</w:t>
            </w:r>
          </w:p>
        </w:tc>
        <w:tc>
          <w:tcPr>
            <w:tcW w:w="554" w:type="pct"/>
            <w:tcBorders>
              <w:top w:val="nil"/>
              <w:left w:val="nil"/>
              <w:bottom w:val="single" w:sz="4" w:space="0" w:color="auto"/>
              <w:right w:val="single" w:sz="4" w:space="0" w:color="auto"/>
            </w:tcBorders>
            <w:shd w:val="clear" w:color="auto" w:fill="auto"/>
            <w:noWrap/>
            <w:vAlign w:val="bottom"/>
          </w:tcPr>
          <w:p w14:paraId="47D930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21C61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45CEFD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30E103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E2D8C99"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07E4593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631070</w:t>
            </w:r>
          </w:p>
        </w:tc>
        <w:tc>
          <w:tcPr>
            <w:tcW w:w="2333" w:type="pct"/>
            <w:tcBorders>
              <w:top w:val="nil"/>
              <w:left w:val="nil"/>
              <w:bottom w:val="single" w:sz="4" w:space="0" w:color="auto"/>
              <w:right w:val="single" w:sz="4" w:space="0" w:color="auto"/>
            </w:tcBorders>
            <w:shd w:val="clear" w:color="auto" w:fill="auto"/>
          </w:tcPr>
          <w:p w14:paraId="5E3FF0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сахарный</w:t>
            </w:r>
          </w:p>
        </w:tc>
        <w:tc>
          <w:tcPr>
            <w:tcW w:w="554" w:type="pct"/>
            <w:tcBorders>
              <w:top w:val="nil"/>
              <w:left w:val="nil"/>
              <w:bottom w:val="single" w:sz="4" w:space="0" w:color="auto"/>
              <w:right w:val="single" w:sz="4" w:space="0" w:color="auto"/>
            </w:tcBorders>
            <w:shd w:val="clear" w:color="auto" w:fill="auto"/>
            <w:noWrap/>
            <w:vAlign w:val="bottom"/>
          </w:tcPr>
          <w:p w14:paraId="55E7C3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37444E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27CFE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045BB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92F649F" w14:textId="77777777" w:rsidTr="00241D3F">
        <w:trPr>
          <w:trHeight w:val="240"/>
        </w:trPr>
        <w:tc>
          <w:tcPr>
            <w:tcW w:w="287" w:type="pct"/>
            <w:tcBorders>
              <w:top w:val="nil"/>
              <w:left w:val="single" w:sz="4" w:space="0" w:color="auto"/>
              <w:bottom w:val="single" w:sz="4" w:space="0" w:color="auto"/>
              <w:right w:val="nil"/>
            </w:tcBorders>
            <w:shd w:val="clear" w:color="auto" w:fill="auto"/>
            <w:vAlign w:val="bottom"/>
          </w:tcPr>
          <w:p w14:paraId="2477973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631071</w:t>
            </w:r>
          </w:p>
        </w:tc>
        <w:tc>
          <w:tcPr>
            <w:tcW w:w="2333" w:type="pct"/>
            <w:tcBorders>
              <w:top w:val="nil"/>
              <w:left w:val="single" w:sz="4" w:space="0" w:color="auto"/>
              <w:bottom w:val="single" w:sz="4" w:space="0" w:color="auto"/>
              <w:right w:val="single" w:sz="4" w:space="0" w:color="auto"/>
            </w:tcBorders>
            <w:shd w:val="clear" w:color="auto" w:fill="auto"/>
          </w:tcPr>
          <w:p w14:paraId="1AF0AC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несахарный</w:t>
            </w:r>
          </w:p>
        </w:tc>
        <w:tc>
          <w:tcPr>
            <w:tcW w:w="554" w:type="pct"/>
            <w:tcBorders>
              <w:top w:val="nil"/>
              <w:left w:val="nil"/>
              <w:bottom w:val="single" w:sz="4" w:space="0" w:color="auto"/>
              <w:right w:val="single" w:sz="4" w:space="0" w:color="auto"/>
            </w:tcBorders>
            <w:shd w:val="clear" w:color="auto" w:fill="auto"/>
            <w:noWrap/>
            <w:vAlign w:val="bottom"/>
          </w:tcPr>
          <w:p w14:paraId="1E292C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C9CBB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3D80CB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626CF6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41678F"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7A33CEC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631080</w:t>
            </w:r>
          </w:p>
        </w:tc>
        <w:tc>
          <w:tcPr>
            <w:tcW w:w="2333" w:type="pct"/>
            <w:tcBorders>
              <w:top w:val="nil"/>
              <w:left w:val="nil"/>
              <w:bottom w:val="single" w:sz="4" w:space="0" w:color="auto"/>
              <w:right w:val="single" w:sz="4" w:space="0" w:color="auto"/>
            </w:tcBorders>
            <w:shd w:val="clear" w:color="auto" w:fill="auto"/>
          </w:tcPr>
          <w:p w14:paraId="30915A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Инфаркт миокарда (первые шесть месяцев)</w:t>
            </w:r>
          </w:p>
        </w:tc>
        <w:tc>
          <w:tcPr>
            <w:tcW w:w="554" w:type="pct"/>
            <w:tcBorders>
              <w:top w:val="nil"/>
              <w:left w:val="nil"/>
              <w:bottom w:val="single" w:sz="4" w:space="0" w:color="auto"/>
              <w:right w:val="single" w:sz="4" w:space="0" w:color="auto"/>
            </w:tcBorders>
            <w:shd w:val="clear" w:color="auto" w:fill="auto"/>
            <w:noWrap/>
            <w:vAlign w:val="bottom"/>
          </w:tcPr>
          <w:p w14:paraId="53420E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28432A2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3B42F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28556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A15B70A"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182EDB2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631140</w:t>
            </w:r>
          </w:p>
        </w:tc>
        <w:tc>
          <w:tcPr>
            <w:tcW w:w="2333" w:type="pct"/>
            <w:tcBorders>
              <w:top w:val="nil"/>
              <w:left w:val="nil"/>
              <w:bottom w:val="single" w:sz="4" w:space="0" w:color="auto"/>
              <w:right w:val="single" w:sz="4" w:space="0" w:color="auto"/>
            </w:tcBorders>
            <w:shd w:val="clear" w:color="auto" w:fill="auto"/>
          </w:tcPr>
          <w:p w14:paraId="589B1B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Муковисцидоз (больным детям)</w:t>
            </w:r>
          </w:p>
        </w:tc>
        <w:tc>
          <w:tcPr>
            <w:tcW w:w="554" w:type="pct"/>
            <w:tcBorders>
              <w:top w:val="nil"/>
              <w:left w:val="nil"/>
              <w:bottom w:val="single" w:sz="4" w:space="0" w:color="auto"/>
              <w:right w:val="single" w:sz="4" w:space="0" w:color="auto"/>
            </w:tcBorders>
            <w:shd w:val="clear" w:color="auto" w:fill="auto"/>
            <w:noWrap/>
            <w:vAlign w:val="bottom"/>
          </w:tcPr>
          <w:p w14:paraId="517AC2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D7C3A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1E19F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7C05F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C0E55A5"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7E1BC3D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631150</w:t>
            </w:r>
          </w:p>
        </w:tc>
        <w:tc>
          <w:tcPr>
            <w:tcW w:w="2333" w:type="pct"/>
            <w:tcBorders>
              <w:top w:val="nil"/>
              <w:left w:val="nil"/>
              <w:bottom w:val="single" w:sz="4" w:space="0" w:color="auto"/>
              <w:right w:val="single" w:sz="4" w:space="0" w:color="auto"/>
            </w:tcBorders>
            <w:shd w:val="clear" w:color="auto" w:fill="auto"/>
          </w:tcPr>
          <w:p w14:paraId="0A34D4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Онкологические заболевания</w:t>
            </w:r>
          </w:p>
        </w:tc>
        <w:tc>
          <w:tcPr>
            <w:tcW w:w="554" w:type="pct"/>
            <w:tcBorders>
              <w:top w:val="nil"/>
              <w:left w:val="nil"/>
              <w:bottom w:val="single" w:sz="4" w:space="0" w:color="auto"/>
              <w:right w:val="single" w:sz="4" w:space="0" w:color="auto"/>
            </w:tcBorders>
            <w:shd w:val="clear" w:color="auto" w:fill="auto"/>
            <w:noWrap/>
            <w:vAlign w:val="bottom"/>
          </w:tcPr>
          <w:p w14:paraId="27C2E1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A445CF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2BAEB0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67B87F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04CB3ED"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3CF8674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631180</w:t>
            </w:r>
          </w:p>
        </w:tc>
        <w:tc>
          <w:tcPr>
            <w:tcW w:w="2333" w:type="pct"/>
            <w:tcBorders>
              <w:top w:val="nil"/>
              <w:left w:val="nil"/>
              <w:bottom w:val="single" w:sz="4" w:space="0" w:color="auto"/>
              <w:right w:val="single" w:sz="4" w:space="0" w:color="auto"/>
            </w:tcBorders>
            <w:shd w:val="clear" w:color="auto" w:fill="auto"/>
          </w:tcPr>
          <w:p w14:paraId="209F85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Пересадка органов и тканей</w:t>
            </w:r>
          </w:p>
        </w:tc>
        <w:tc>
          <w:tcPr>
            <w:tcW w:w="554" w:type="pct"/>
            <w:tcBorders>
              <w:top w:val="nil"/>
              <w:left w:val="nil"/>
              <w:bottom w:val="single" w:sz="4" w:space="0" w:color="auto"/>
              <w:right w:val="single" w:sz="4" w:space="0" w:color="auto"/>
            </w:tcBorders>
            <w:shd w:val="clear" w:color="auto" w:fill="auto"/>
            <w:noWrap/>
            <w:vAlign w:val="bottom"/>
          </w:tcPr>
          <w:p w14:paraId="22D571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1735F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210AF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052BE7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CD80699"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199F2D6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631200</w:t>
            </w:r>
          </w:p>
        </w:tc>
        <w:tc>
          <w:tcPr>
            <w:tcW w:w="2333" w:type="pct"/>
            <w:tcBorders>
              <w:top w:val="nil"/>
              <w:left w:val="nil"/>
              <w:bottom w:val="single" w:sz="4" w:space="0" w:color="auto"/>
              <w:right w:val="single" w:sz="4" w:space="0" w:color="auto"/>
            </w:tcBorders>
            <w:shd w:val="clear" w:color="auto" w:fill="auto"/>
          </w:tcPr>
          <w:p w14:paraId="0A9E1C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Психические заболевания</w:t>
            </w:r>
          </w:p>
        </w:tc>
        <w:tc>
          <w:tcPr>
            <w:tcW w:w="554" w:type="pct"/>
            <w:tcBorders>
              <w:top w:val="nil"/>
              <w:left w:val="nil"/>
              <w:bottom w:val="single" w:sz="4" w:space="0" w:color="auto"/>
              <w:right w:val="single" w:sz="4" w:space="0" w:color="auto"/>
            </w:tcBorders>
            <w:shd w:val="clear" w:color="auto" w:fill="auto"/>
            <w:noWrap/>
            <w:vAlign w:val="bottom"/>
          </w:tcPr>
          <w:p w14:paraId="6EBF8A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4538BD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2CC0B2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7799A8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514D2F1"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6681FEB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631210</w:t>
            </w:r>
          </w:p>
        </w:tc>
        <w:tc>
          <w:tcPr>
            <w:tcW w:w="2333" w:type="pct"/>
            <w:tcBorders>
              <w:top w:val="nil"/>
              <w:left w:val="nil"/>
              <w:bottom w:val="single" w:sz="4" w:space="0" w:color="auto"/>
              <w:right w:val="single" w:sz="4" w:space="0" w:color="auto"/>
            </w:tcBorders>
            <w:shd w:val="clear" w:color="auto" w:fill="auto"/>
          </w:tcPr>
          <w:p w14:paraId="241571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Рассеянный склероз</w:t>
            </w:r>
          </w:p>
        </w:tc>
        <w:tc>
          <w:tcPr>
            <w:tcW w:w="554" w:type="pct"/>
            <w:tcBorders>
              <w:top w:val="nil"/>
              <w:left w:val="nil"/>
              <w:bottom w:val="single" w:sz="4" w:space="0" w:color="auto"/>
              <w:right w:val="single" w:sz="4" w:space="0" w:color="auto"/>
            </w:tcBorders>
            <w:shd w:val="clear" w:color="auto" w:fill="auto"/>
            <w:noWrap/>
            <w:vAlign w:val="bottom"/>
          </w:tcPr>
          <w:p w14:paraId="65BE45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4F6E3FD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39471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00D7E2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52E767D" w14:textId="77777777" w:rsidTr="00241D3F">
        <w:trPr>
          <w:trHeight w:val="278"/>
        </w:trPr>
        <w:tc>
          <w:tcPr>
            <w:tcW w:w="287" w:type="pct"/>
            <w:tcBorders>
              <w:top w:val="nil"/>
              <w:left w:val="single" w:sz="4" w:space="0" w:color="auto"/>
              <w:bottom w:val="single" w:sz="4" w:space="0" w:color="auto"/>
              <w:right w:val="nil"/>
            </w:tcBorders>
            <w:shd w:val="clear" w:color="auto" w:fill="auto"/>
          </w:tcPr>
          <w:p w14:paraId="3AED65B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631220</w:t>
            </w:r>
          </w:p>
        </w:tc>
        <w:tc>
          <w:tcPr>
            <w:tcW w:w="2333" w:type="pct"/>
            <w:tcBorders>
              <w:top w:val="nil"/>
              <w:left w:val="single" w:sz="4" w:space="0" w:color="auto"/>
              <w:bottom w:val="single" w:sz="4" w:space="0" w:color="auto"/>
              <w:right w:val="single" w:sz="4" w:space="0" w:color="auto"/>
            </w:tcBorders>
            <w:shd w:val="clear" w:color="auto" w:fill="auto"/>
          </w:tcPr>
          <w:p w14:paraId="406497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Системные хронические тяжелые заболевания кожи</w:t>
            </w:r>
          </w:p>
        </w:tc>
        <w:tc>
          <w:tcPr>
            <w:tcW w:w="554" w:type="pct"/>
            <w:tcBorders>
              <w:top w:val="nil"/>
              <w:left w:val="nil"/>
              <w:bottom w:val="single" w:sz="4" w:space="0" w:color="auto"/>
              <w:right w:val="single" w:sz="4" w:space="0" w:color="auto"/>
            </w:tcBorders>
            <w:shd w:val="clear" w:color="auto" w:fill="auto"/>
            <w:noWrap/>
            <w:vAlign w:val="bottom"/>
          </w:tcPr>
          <w:p w14:paraId="6E2101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034148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A7632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3801E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AE1A4F2"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6284427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631250</w:t>
            </w:r>
          </w:p>
        </w:tc>
        <w:tc>
          <w:tcPr>
            <w:tcW w:w="2333" w:type="pct"/>
            <w:tcBorders>
              <w:top w:val="nil"/>
              <w:left w:val="nil"/>
              <w:bottom w:val="single" w:sz="4" w:space="0" w:color="auto"/>
              <w:right w:val="single" w:sz="4" w:space="0" w:color="auto"/>
            </w:tcBorders>
            <w:shd w:val="clear" w:color="auto" w:fill="auto"/>
          </w:tcPr>
          <w:p w14:paraId="06F6E41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Туберкулез</w:t>
            </w:r>
          </w:p>
        </w:tc>
        <w:tc>
          <w:tcPr>
            <w:tcW w:w="554" w:type="pct"/>
            <w:tcBorders>
              <w:top w:val="nil"/>
              <w:left w:val="nil"/>
              <w:bottom w:val="single" w:sz="4" w:space="0" w:color="auto"/>
              <w:right w:val="single" w:sz="4" w:space="0" w:color="auto"/>
            </w:tcBorders>
            <w:shd w:val="clear" w:color="auto" w:fill="auto"/>
            <w:noWrap/>
            <w:vAlign w:val="bottom"/>
          </w:tcPr>
          <w:p w14:paraId="489A03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577D87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05D178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01183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32FA23C"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4D81A4B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631281</w:t>
            </w:r>
          </w:p>
        </w:tc>
        <w:tc>
          <w:tcPr>
            <w:tcW w:w="2333" w:type="pct"/>
            <w:tcBorders>
              <w:top w:val="nil"/>
              <w:left w:val="nil"/>
              <w:bottom w:val="single" w:sz="4" w:space="0" w:color="auto"/>
              <w:right w:val="single" w:sz="4" w:space="0" w:color="auto"/>
            </w:tcBorders>
            <w:shd w:val="clear" w:color="auto" w:fill="auto"/>
          </w:tcPr>
          <w:p w14:paraId="0198E1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Шизофрения</w:t>
            </w:r>
          </w:p>
        </w:tc>
        <w:tc>
          <w:tcPr>
            <w:tcW w:w="554" w:type="pct"/>
            <w:tcBorders>
              <w:top w:val="nil"/>
              <w:left w:val="nil"/>
              <w:bottom w:val="single" w:sz="4" w:space="0" w:color="auto"/>
              <w:right w:val="single" w:sz="4" w:space="0" w:color="auto"/>
            </w:tcBorders>
            <w:shd w:val="clear" w:color="auto" w:fill="auto"/>
            <w:noWrap/>
            <w:vAlign w:val="bottom"/>
          </w:tcPr>
          <w:p w14:paraId="6107A1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noWrap/>
            <w:vAlign w:val="bottom"/>
          </w:tcPr>
          <w:p w14:paraId="7CC8F9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noWrap/>
            <w:vAlign w:val="bottom"/>
          </w:tcPr>
          <w:p w14:paraId="4508BD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noWrap/>
            <w:vAlign w:val="bottom"/>
          </w:tcPr>
          <w:p w14:paraId="7B5B93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773C8FC"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556F8B9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631290</w:t>
            </w:r>
          </w:p>
        </w:tc>
        <w:tc>
          <w:tcPr>
            <w:tcW w:w="2333" w:type="pct"/>
            <w:tcBorders>
              <w:top w:val="nil"/>
              <w:left w:val="nil"/>
              <w:bottom w:val="single" w:sz="4" w:space="0" w:color="auto"/>
              <w:right w:val="single" w:sz="4" w:space="0" w:color="auto"/>
            </w:tcBorders>
            <w:shd w:val="clear" w:color="auto" w:fill="auto"/>
          </w:tcPr>
          <w:p w14:paraId="334A4D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Эпилепсия</w:t>
            </w:r>
          </w:p>
        </w:tc>
        <w:tc>
          <w:tcPr>
            <w:tcW w:w="554" w:type="pct"/>
            <w:tcBorders>
              <w:top w:val="nil"/>
              <w:left w:val="nil"/>
              <w:bottom w:val="single" w:sz="4" w:space="0" w:color="auto"/>
              <w:right w:val="single" w:sz="4" w:space="0" w:color="auto"/>
            </w:tcBorders>
            <w:shd w:val="clear" w:color="auto" w:fill="auto"/>
            <w:noWrap/>
            <w:vAlign w:val="bottom"/>
          </w:tcPr>
          <w:p w14:paraId="448F53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noWrap/>
            <w:vAlign w:val="bottom"/>
          </w:tcPr>
          <w:p w14:paraId="497F5D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noWrap/>
            <w:vAlign w:val="bottom"/>
          </w:tcPr>
          <w:p w14:paraId="362286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noWrap/>
            <w:vAlign w:val="bottom"/>
          </w:tcPr>
          <w:p w14:paraId="659886A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B4DFA56"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1FF2241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631300</w:t>
            </w:r>
          </w:p>
        </w:tc>
        <w:tc>
          <w:tcPr>
            <w:tcW w:w="2333" w:type="pct"/>
            <w:tcBorders>
              <w:top w:val="nil"/>
              <w:left w:val="nil"/>
              <w:bottom w:val="single" w:sz="4" w:space="0" w:color="auto"/>
              <w:right w:val="single" w:sz="4" w:space="0" w:color="auto"/>
            </w:tcBorders>
            <w:shd w:val="clear" w:color="auto" w:fill="auto"/>
          </w:tcPr>
          <w:p w14:paraId="276072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СПИД, ВИЧ-инфицированные</w:t>
            </w:r>
          </w:p>
        </w:tc>
        <w:tc>
          <w:tcPr>
            <w:tcW w:w="554" w:type="pct"/>
            <w:tcBorders>
              <w:top w:val="nil"/>
              <w:left w:val="nil"/>
              <w:bottom w:val="single" w:sz="4" w:space="0" w:color="auto"/>
              <w:right w:val="single" w:sz="4" w:space="0" w:color="auto"/>
            </w:tcBorders>
            <w:shd w:val="clear" w:color="auto" w:fill="auto"/>
            <w:noWrap/>
            <w:vAlign w:val="bottom"/>
          </w:tcPr>
          <w:p w14:paraId="3A0477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noWrap/>
            <w:vAlign w:val="bottom"/>
          </w:tcPr>
          <w:p w14:paraId="585BD4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noWrap/>
            <w:vAlign w:val="bottom"/>
          </w:tcPr>
          <w:p w14:paraId="55F441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noWrap/>
            <w:vAlign w:val="bottom"/>
          </w:tcPr>
          <w:p w14:paraId="1688DB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F301F8A" w14:textId="77777777" w:rsidTr="00241D3F">
        <w:trPr>
          <w:trHeight w:val="445"/>
        </w:trPr>
        <w:tc>
          <w:tcPr>
            <w:tcW w:w="287" w:type="pct"/>
            <w:tcBorders>
              <w:top w:val="nil"/>
              <w:left w:val="single" w:sz="4" w:space="0" w:color="auto"/>
              <w:bottom w:val="single" w:sz="4" w:space="0" w:color="auto"/>
              <w:right w:val="single" w:sz="4" w:space="0" w:color="auto"/>
            </w:tcBorders>
            <w:shd w:val="clear" w:color="auto" w:fill="auto"/>
            <w:vAlign w:val="center"/>
          </w:tcPr>
          <w:p w14:paraId="198981A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631320</w:t>
            </w:r>
          </w:p>
        </w:tc>
        <w:tc>
          <w:tcPr>
            <w:tcW w:w="2333" w:type="pct"/>
            <w:tcBorders>
              <w:top w:val="nil"/>
              <w:left w:val="nil"/>
              <w:bottom w:val="single" w:sz="4" w:space="0" w:color="auto"/>
              <w:right w:val="single" w:sz="4" w:space="0" w:color="auto"/>
            </w:tcBorders>
            <w:shd w:val="clear" w:color="auto" w:fill="auto"/>
          </w:tcPr>
          <w:p w14:paraId="4B4061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Гематологические заболевания, гемобластозы, цитопения, наследственные гемопатии (кроме гемофилии)</w:t>
            </w:r>
          </w:p>
        </w:tc>
        <w:tc>
          <w:tcPr>
            <w:tcW w:w="554" w:type="pct"/>
            <w:tcBorders>
              <w:top w:val="nil"/>
              <w:left w:val="nil"/>
              <w:bottom w:val="single" w:sz="4" w:space="0" w:color="auto"/>
              <w:right w:val="single" w:sz="4" w:space="0" w:color="auto"/>
            </w:tcBorders>
            <w:shd w:val="clear" w:color="auto" w:fill="auto"/>
            <w:noWrap/>
            <w:vAlign w:val="bottom"/>
          </w:tcPr>
          <w:p w14:paraId="7FE75A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69985A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14DCFA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7C90EF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AC30CE7" w14:textId="77777777" w:rsidTr="00241D3F">
        <w:trPr>
          <w:trHeight w:val="480"/>
        </w:trPr>
        <w:tc>
          <w:tcPr>
            <w:tcW w:w="287" w:type="pct"/>
            <w:tcBorders>
              <w:top w:val="nil"/>
              <w:left w:val="single" w:sz="4" w:space="0" w:color="auto"/>
              <w:bottom w:val="single" w:sz="4" w:space="0" w:color="auto"/>
              <w:right w:val="single" w:sz="4" w:space="0" w:color="auto"/>
            </w:tcBorders>
            <w:shd w:val="clear" w:color="auto" w:fill="auto"/>
            <w:vAlign w:val="center"/>
          </w:tcPr>
          <w:p w14:paraId="5436CC2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631380</w:t>
            </w:r>
          </w:p>
        </w:tc>
        <w:tc>
          <w:tcPr>
            <w:tcW w:w="2333" w:type="pct"/>
            <w:tcBorders>
              <w:top w:val="nil"/>
              <w:left w:val="nil"/>
              <w:bottom w:val="single" w:sz="4" w:space="0" w:color="auto"/>
              <w:right w:val="single" w:sz="4" w:space="0" w:color="auto"/>
            </w:tcBorders>
            <w:shd w:val="clear" w:color="auto" w:fill="auto"/>
          </w:tcPr>
          <w:p w14:paraId="554382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Ревматизм и ревматоидный артрит, системная (острая) красная волчанка, болезнь Бехтерева</w:t>
            </w:r>
          </w:p>
        </w:tc>
        <w:tc>
          <w:tcPr>
            <w:tcW w:w="554" w:type="pct"/>
            <w:tcBorders>
              <w:top w:val="nil"/>
              <w:left w:val="nil"/>
              <w:bottom w:val="single" w:sz="4" w:space="0" w:color="auto"/>
              <w:right w:val="single" w:sz="4" w:space="0" w:color="auto"/>
            </w:tcBorders>
            <w:shd w:val="clear" w:color="auto" w:fill="auto"/>
            <w:noWrap/>
            <w:vAlign w:val="bottom"/>
          </w:tcPr>
          <w:p w14:paraId="19E15D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5D1BD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0A67A8E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45C6E8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F3A393" w14:textId="77777777" w:rsidTr="00241D3F">
        <w:trPr>
          <w:trHeight w:val="240"/>
        </w:trPr>
        <w:tc>
          <w:tcPr>
            <w:tcW w:w="287" w:type="pct"/>
            <w:tcBorders>
              <w:top w:val="nil"/>
              <w:left w:val="single" w:sz="4" w:space="0" w:color="auto"/>
              <w:bottom w:val="single" w:sz="4" w:space="0" w:color="auto"/>
              <w:right w:val="nil"/>
            </w:tcBorders>
            <w:shd w:val="clear" w:color="auto" w:fill="auto"/>
            <w:vAlign w:val="center"/>
          </w:tcPr>
          <w:p w14:paraId="27D2E37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631660</w:t>
            </w:r>
          </w:p>
        </w:tc>
        <w:tc>
          <w:tcPr>
            <w:tcW w:w="2333" w:type="pct"/>
            <w:tcBorders>
              <w:top w:val="nil"/>
              <w:left w:val="single" w:sz="4" w:space="0" w:color="auto"/>
              <w:bottom w:val="single" w:sz="4" w:space="0" w:color="auto"/>
              <w:right w:val="single" w:sz="4" w:space="0" w:color="auto"/>
            </w:tcBorders>
            <w:shd w:val="clear" w:color="auto" w:fill="auto"/>
          </w:tcPr>
          <w:p w14:paraId="606E30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из многодетных семей в возрасте до 6 лет</w:t>
            </w:r>
          </w:p>
        </w:tc>
        <w:tc>
          <w:tcPr>
            <w:tcW w:w="554" w:type="pct"/>
            <w:tcBorders>
              <w:top w:val="nil"/>
              <w:left w:val="nil"/>
              <w:bottom w:val="single" w:sz="4" w:space="0" w:color="auto"/>
              <w:right w:val="single" w:sz="4" w:space="0" w:color="auto"/>
            </w:tcBorders>
            <w:shd w:val="clear" w:color="auto" w:fill="auto"/>
            <w:noWrap/>
            <w:vAlign w:val="bottom"/>
          </w:tcPr>
          <w:p w14:paraId="7E36C7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68122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32339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296F11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270FE30"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center"/>
          </w:tcPr>
          <w:p w14:paraId="31D7144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631670</w:t>
            </w:r>
          </w:p>
        </w:tc>
        <w:tc>
          <w:tcPr>
            <w:tcW w:w="2333" w:type="pct"/>
            <w:tcBorders>
              <w:top w:val="nil"/>
              <w:left w:val="nil"/>
              <w:bottom w:val="single" w:sz="4" w:space="0" w:color="auto"/>
              <w:right w:val="single" w:sz="4" w:space="0" w:color="auto"/>
            </w:tcBorders>
            <w:shd w:val="clear" w:color="auto" w:fill="auto"/>
          </w:tcPr>
          <w:p w14:paraId="23317B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первых трех лет жизни</w:t>
            </w:r>
          </w:p>
        </w:tc>
        <w:tc>
          <w:tcPr>
            <w:tcW w:w="554" w:type="pct"/>
            <w:tcBorders>
              <w:top w:val="nil"/>
              <w:left w:val="nil"/>
              <w:bottom w:val="single" w:sz="4" w:space="0" w:color="auto"/>
              <w:right w:val="single" w:sz="4" w:space="0" w:color="auto"/>
            </w:tcBorders>
            <w:shd w:val="clear" w:color="auto" w:fill="auto"/>
            <w:noWrap/>
            <w:vAlign w:val="bottom"/>
          </w:tcPr>
          <w:p w14:paraId="3C4A6F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0E9E8A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32374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324314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9CD8560" w14:textId="77777777" w:rsidTr="00241D3F">
        <w:trPr>
          <w:trHeight w:val="278"/>
        </w:trPr>
        <w:tc>
          <w:tcPr>
            <w:tcW w:w="287" w:type="pct"/>
            <w:tcBorders>
              <w:top w:val="nil"/>
              <w:left w:val="single" w:sz="4" w:space="0" w:color="auto"/>
              <w:bottom w:val="single" w:sz="4" w:space="0" w:color="auto"/>
              <w:right w:val="single" w:sz="4" w:space="0" w:color="auto"/>
            </w:tcBorders>
            <w:shd w:val="clear" w:color="auto" w:fill="auto"/>
            <w:vAlign w:val="center"/>
          </w:tcPr>
          <w:p w14:paraId="53D45F7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631951</w:t>
            </w:r>
          </w:p>
        </w:tc>
        <w:tc>
          <w:tcPr>
            <w:tcW w:w="2333" w:type="pct"/>
            <w:tcBorders>
              <w:top w:val="nil"/>
              <w:left w:val="nil"/>
              <w:bottom w:val="single" w:sz="4" w:space="0" w:color="auto"/>
              <w:right w:val="single" w:sz="4" w:space="0" w:color="auto"/>
            </w:tcBorders>
            <w:shd w:val="clear" w:color="auto" w:fill="auto"/>
          </w:tcPr>
          <w:p w14:paraId="155E2A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подвергшиеся политическим репрессиям и впоследствии реабилитированные</w:t>
            </w:r>
          </w:p>
        </w:tc>
        <w:tc>
          <w:tcPr>
            <w:tcW w:w="554" w:type="pct"/>
            <w:tcBorders>
              <w:top w:val="nil"/>
              <w:left w:val="nil"/>
              <w:bottom w:val="single" w:sz="4" w:space="0" w:color="auto"/>
              <w:right w:val="single" w:sz="4" w:space="0" w:color="auto"/>
            </w:tcBorders>
            <w:shd w:val="clear" w:color="auto" w:fill="auto"/>
            <w:noWrap/>
            <w:vAlign w:val="bottom"/>
          </w:tcPr>
          <w:p w14:paraId="587EF5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19AE80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567D3B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1D5CBD0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4FDC8FE" w14:textId="77777777" w:rsidTr="00241D3F">
        <w:trPr>
          <w:trHeight w:val="289"/>
        </w:trPr>
        <w:tc>
          <w:tcPr>
            <w:tcW w:w="287" w:type="pct"/>
            <w:tcBorders>
              <w:top w:val="nil"/>
              <w:left w:val="single" w:sz="4" w:space="0" w:color="auto"/>
              <w:bottom w:val="single" w:sz="4" w:space="0" w:color="auto"/>
              <w:right w:val="single" w:sz="4" w:space="0" w:color="auto"/>
            </w:tcBorders>
            <w:shd w:val="clear" w:color="auto" w:fill="auto"/>
            <w:vAlign w:val="center"/>
          </w:tcPr>
          <w:p w14:paraId="2C826BB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633310</w:t>
            </w:r>
          </w:p>
        </w:tc>
        <w:tc>
          <w:tcPr>
            <w:tcW w:w="2333" w:type="pct"/>
            <w:tcBorders>
              <w:top w:val="nil"/>
              <w:left w:val="nil"/>
              <w:bottom w:val="single" w:sz="4" w:space="0" w:color="auto"/>
              <w:right w:val="single" w:sz="4" w:space="0" w:color="auto"/>
            </w:tcBorders>
            <w:shd w:val="clear" w:color="auto" w:fill="auto"/>
          </w:tcPr>
          <w:p w14:paraId="226A71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(D69,3) Идиопатическая тромбоцитопеническая пурпура (синдром Эванса) </w:t>
            </w:r>
          </w:p>
        </w:tc>
        <w:tc>
          <w:tcPr>
            <w:tcW w:w="554" w:type="pct"/>
            <w:tcBorders>
              <w:top w:val="nil"/>
              <w:left w:val="nil"/>
              <w:bottom w:val="single" w:sz="4" w:space="0" w:color="auto"/>
              <w:right w:val="single" w:sz="4" w:space="0" w:color="auto"/>
            </w:tcBorders>
            <w:shd w:val="clear" w:color="auto" w:fill="auto"/>
            <w:noWrap/>
            <w:vAlign w:val="bottom"/>
          </w:tcPr>
          <w:p w14:paraId="689F22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3BEFBC1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7710B09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5652E3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9DF79D5" w14:textId="77777777" w:rsidTr="00241D3F">
        <w:trPr>
          <w:trHeight w:val="229"/>
        </w:trPr>
        <w:tc>
          <w:tcPr>
            <w:tcW w:w="287" w:type="pct"/>
            <w:tcBorders>
              <w:top w:val="nil"/>
              <w:left w:val="single" w:sz="4" w:space="0" w:color="auto"/>
              <w:bottom w:val="single" w:sz="4" w:space="0" w:color="auto"/>
              <w:right w:val="single" w:sz="4" w:space="0" w:color="auto"/>
            </w:tcBorders>
            <w:shd w:val="clear" w:color="auto" w:fill="auto"/>
            <w:vAlign w:val="center"/>
          </w:tcPr>
          <w:p w14:paraId="57149B5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633311</w:t>
            </w:r>
          </w:p>
        </w:tc>
        <w:tc>
          <w:tcPr>
            <w:tcW w:w="2333" w:type="pct"/>
            <w:tcBorders>
              <w:top w:val="nil"/>
              <w:left w:val="nil"/>
              <w:bottom w:val="single" w:sz="4" w:space="0" w:color="auto"/>
              <w:right w:val="single" w:sz="4" w:space="0" w:color="auto"/>
            </w:tcBorders>
            <w:shd w:val="clear" w:color="auto" w:fill="auto"/>
            <w:vAlign w:val="bottom"/>
          </w:tcPr>
          <w:p w14:paraId="4C97C4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(ОРФ) (I27,0) Легочная (артериальная) гипертензия (идиопатическая) (первичная) </w:t>
            </w:r>
          </w:p>
        </w:tc>
        <w:tc>
          <w:tcPr>
            <w:tcW w:w="554" w:type="pct"/>
            <w:tcBorders>
              <w:top w:val="nil"/>
              <w:left w:val="nil"/>
              <w:bottom w:val="single" w:sz="4" w:space="0" w:color="auto"/>
              <w:right w:val="single" w:sz="4" w:space="0" w:color="auto"/>
            </w:tcBorders>
            <w:shd w:val="clear" w:color="auto" w:fill="auto"/>
            <w:noWrap/>
            <w:vAlign w:val="bottom"/>
          </w:tcPr>
          <w:p w14:paraId="75528F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single" w:sz="4" w:space="0" w:color="auto"/>
              <w:right w:val="single" w:sz="4" w:space="0" w:color="auto"/>
            </w:tcBorders>
            <w:shd w:val="clear" w:color="auto" w:fill="auto"/>
            <w:vAlign w:val="center"/>
          </w:tcPr>
          <w:p w14:paraId="7B4C471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single" w:sz="4" w:space="0" w:color="auto"/>
              <w:right w:val="single" w:sz="4" w:space="0" w:color="auto"/>
            </w:tcBorders>
            <w:shd w:val="clear" w:color="auto" w:fill="auto"/>
            <w:vAlign w:val="center"/>
          </w:tcPr>
          <w:p w14:paraId="3850BD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single" w:sz="4" w:space="0" w:color="auto"/>
              <w:right w:val="single" w:sz="4" w:space="0" w:color="auto"/>
            </w:tcBorders>
            <w:shd w:val="clear" w:color="auto" w:fill="auto"/>
            <w:vAlign w:val="center"/>
          </w:tcPr>
          <w:p w14:paraId="0C8F8B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7E8E21C"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noWrap/>
            <w:vAlign w:val="center"/>
          </w:tcPr>
          <w:p w14:paraId="0D51EC6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633322</w:t>
            </w:r>
          </w:p>
        </w:tc>
        <w:tc>
          <w:tcPr>
            <w:tcW w:w="2333" w:type="pct"/>
            <w:tcBorders>
              <w:top w:val="single" w:sz="4" w:space="0" w:color="auto"/>
              <w:left w:val="nil"/>
              <w:bottom w:val="single" w:sz="4" w:space="0" w:color="auto"/>
              <w:right w:val="nil"/>
            </w:tcBorders>
            <w:shd w:val="clear" w:color="auto" w:fill="auto"/>
            <w:vAlign w:val="bottom"/>
          </w:tcPr>
          <w:p w14:paraId="1AE7B1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(ОРФ) Юношеский артрит с системным началом</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F1D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nil"/>
              <w:left w:val="nil"/>
              <w:bottom w:val="nil"/>
              <w:right w:val="single" w:sz="4" w:space="0" w:color="auto"/>
            </w:tcBorders>
            <w:shd w:val="clear" w:color="auto" w:fill="auto"/>
            <w:vAlign w:val="center"/>
          </w:tcPr>
          <w:p w14:paraId="1E69F0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nil"/>
              <w:left w:val="nil"/>
              <w:bottom w:val="nil"/>
              <w:right w:val="single" w:sz="4" w:space="0" w:color="auto"/>
            </w:tcBorders>
            <w:shd w:val="clear" w:color="auto" w:fill="auto"/>
            <w:vAlign w:val="center"/>
          </w:tcPr>
          <w:p w14:paraId="6139D7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nil"/>
              <w:left w:val="nil"/>
              <w:bottom w:val="nil"/>
              <w:right w:val="single" w:sz="4" w:space="0" w:color="auto"/>
            </w:tcBorders>
            <w:shd w:val="clear" w:color="auto" w:fill="auto"/>
            <w:vAlign w:val="center"/>
          </w:tcPr>
          <w:p w14:paraId="031A6D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104FA5E" w14:textId="77777777" w:rsidTr="00241D3F">
        <w:trPr>
          <w:trHeight w:val="229"/>
        </w:trPr>
        <w:tc>
          <w:tcPr>
            <w:tcW w:w="287" w:type="pct"/>
            <w:tcBorders>
              <w:top w:val="nil"/>
              <w:left w:val="single" w:sz="4" w:space="0" w:color="auto"/>
              <w:bottom w:val="single" w:sz="4" w:space="0" w:color="auto"/>
              <w:right w:val="single" w:sz="4" w:space="0" w:color="auto"/>
            </w:tcBorders>
            <w:shd w:val="clear" w:color="auto" w:fill="auto"/>
            <w:noWrap/>
            <w:vAlign w:val="bottom"/>
          </w:tcPr>
          <w:p w14:paraId="2C370EA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634000</w:t>
            </w:r>
          </w:p>
        </w:tc>
        <w:tc>
          <w:tcPr>
            <w:tcW w:w="2333" w:type="pct"/>
            <w:tcBorders>
              <w:top w:val="single" w:sz="4" w:space="0" w:color="auto"/>
              <w:left w:val="nil"/>
              <w:bottom w:val="nil"/>
              <w:right w:val="nil"/>
            </w:tcBorders>
            <w:shd w:val="clear" w:color="auto" w:fill="auto"/>
            <w:vAlign w:val="bottom"/>
          </w:tcPr>
          <w:p w14:paraId="573952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нуждающиеся в паллиативной медицинской помощи (взрослые и дети)</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1006A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 w:type="pct"/>
            <w:tcBorders>
              <w:top w:val="single" w:sz="4" w:space="0" w:color="auto"/>
              <w:left w:val="nil"/>
              <w:bottom w:val="single" w:sz="4" w:space="0" w:color="auto"/>
              <w:right w:val="single" w:sz="4" w:space="0" w:color="auto"/>
            </w:tcBorders>
            <w:shd w:val="clear" w:color="auto" w:fill="auto"/>
            <w:vAlign w:val="center"/>
          </w:tcPr>
          <w:p w14:paraId="7ADB8ED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2" w:type="pct"/>
            <w:tcBorders>
              <w:top w:val="single" w:sz="4" w:space="0" w:color="auto"/>
              <w:left w:val="nil"/>
              <w:bottom w:val="single" w:sz="4" w:space="0" w:color="auto"/>
              <w:right w:val="single" w:sz="4" w:space="0" w:color="auto"/>
            </w:tcBorders>
            <w:shd w:val="clear" w:color="auto" w:fill="auto"/>
            <w:vAlign w:val="center"/>
          </w:tcPr>
          <w:p w14:paraId="54033F4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67" w:type="pct"/>
            <w:tcBorders>
              <w:top w:val="single" w:sz="4" w:space="0" w:color="auto"/>
              <w:left w:val="nil"/>
              <w:bottom w:val="single" w:sz="4" w:space="0" w:color="auto"/>
              <w:right w:val="single" w:sz="4" w:space="0" w:color="auto"/>
            </w:tcBorders>
            <w:shd w:val="clear" w:color="auto" w:fill="auto"/>
            <w:vAlign w:val="center"/>
          </w:tcPr>
          <w:p w14:paraId="1B9F156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CBFD49" w14:textId="77777777" w:rsidTr="00241D3F">
        <w:trPr>
          <w:trHeight w:val="240"/>
        </w:trPr>
        <w:tc>
          <w:tcPr>
            <w:tcW w:w="287" w:type="pct"/>
            <w:tcBorders>
              <w:top w:val="nil"/>
              <w:left w:val="single" w:sz="4" w:space="0" w:color="auto"/>
              <w:bottom w:val="single" w:sz="4" w:space="0" w:color="auto"/>
              <w:right w:val="single" w:sz="4" w:space="0" w:color="auto"/>
            </w:tcBorders>
            <w:shd w:val="clear" w:color="auto" w:fill="auto"/>
            <w:vAlign w:val="bottom"/>
          </w:tcPr>
          <w:p w14:paraId="7705BBD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33" w:type="pct"/>
            <w:tcBorders>
              <w:top w:val="single" w:sz="4" w:space="0" w:color="auto"/>
              <w:left w:val="nil"/>
              <w:bottom w:val="single" w:sz="4" w:space="0" w:color="auto"/>
              <w:right w:val="single" w:sz="4" w:space="0" w:color="auto"/>
            </w:tcBorders>
            <w:shd w:val="clear" w:color="auto" w:fill="auto"/>
            <w:vAlign w:val="bottom"/>
          </w:tcPr>
          <w:p w14:paraId="3204233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554" w:type="pct"/>
            <w:tcBorders>
              <w:top w:val="nil"/>
              <w:left w:val="nil"/>
              <w:bottom w:val="single" w:sz="4" w:space="0" w:color="auto"/>
              <w:right w:val="single" w:sz="4" w:space="0" w:color="auto"/>
            </w:tcBorders>
            <w:shd w:val="clear" w:color="auto" w:fill="auto"/>
            <w:vAlign w:val="bottom"/>
          </w:tcPr>
          <w:p w14:paraId="63C6BA7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577" w:type="pct"/>
            <w:tcBorders>
              <w:top w:val="nil"/>
              <w:left w:val="nil"/>
              <w:bottom w:val="single" w:sz="4" w:space="0" w:color="auto"/>
              <w:right w:val="single" w:sz="4" w:space="0" w:color="auto"/>
            </w:tcBorders>
            <w:shd w:val="clear" w:color="auto" w:fill="auto"/>
            <w:vAlign w:val="bottom"/>
          </w:tcPr>
          <w:p w14:paraId="59ECFCE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482" w:type="pct"/>
            <w:tcBorders>
              <w:top w:val="nil"/>
              <w:left w:val="nil"/>
              <w:bottom w:val="single" w:sz="4" w:space="0" w:color="auto"/>
              <w:right w:val="single" w:sz="4" w:space="0" w:color="auto"/>
            </w:tcBorders>
            <w:shd w:val="clear" w:color="auto" w:fill="auto"/>
            <w:vAlign w:val="bottom"/>
          </w:tcPr>
          <w:p w14:paraId="73AF7CF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767" w:type="pct"/>
            <w:tcBorders>
              <w:top w:val="nil"/>
              <w:left w:val="nil"/>
              <w:bottom w:val="single" w:sz="4" w:space="0" w:color="auto"/>
              <w:right w:val="single" w:sz="4" w:space="0" w:color="auto"/>
            </w:tcBorders>
            <w:shd w:val="clear" w:color="auto" w:fill="auto"/>
            <w:vAlign w:val="bottom"/>
          </w:tcPr>
          <w:p w14:paraId="2E5AE9E7"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r>
      <w:tr w:rsidR="000325A6" w:rsidRPr="000325A6" w14:paraId="75A3396D" w14:textId="77777777" w:rsidTr="00241D3F">
        <w:trPr>
          <w:trHeight w:val="240"/>
        </w:trPr>
        <w:tc>
          <w:tcPr>
            <w:tcW w:w="287" w:type="pct"/>
            <w:tcBorders>
              <w:top w:val="nil"/>
              <w:left w:val="nil"/>
              <w:bottom w:val="nil"/>
              <w:right w:val="nil"/>
            </w:tcBorders>
            <w:shd w:val="clear" w:color="auto" w:fill="auto"/>
            <w:noWrap/>
            <w:vAlign w:val="bottom"/>
          </w:tcPr>
          <w:p w14:paraId="5CC0C67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33" w:type="pct"/>
            <w:tcBorders>
              <w:top w:val="nil"/>
              <w:left w:val="nil"/>
              <w:bottom w:val="nil"/>
              <w:right w:val="nil"/>
            </w:tcBorders>
            <w:shd w:val="clear" w:color="auto" w:fill="auto"/>
            <w:noWrap/>
            <w:vAlign w:val="bottom"/>
          </w:tcPr>
          <w:p w14:paraId="6A8AA14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54" w:type="pct"/>
            <w:tcBorders>
              <w:top w:val="nil"/>
              <w:left w:val="nil"/>
              <w:bottom w:val="nil"/>
              <w:right w:val="nil"/>
            </w:tcBorders>
            <w:shd w:val="clear" w:color="auto" w:fill="auto"/>
            <w:noWrap/>
            <w:vAlign w:val="bottom"/>
          </w:tcPr>
          <w:p w14:paraId="635985F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7C7553E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82" w:type="pct"/>
            <w:tcBorders>
              <w:top w:val="nil"/>
              <w:left w:val="nil"/>
              <w:bottom w:val="nil"/>
              <w:right w:val="nil"/>
            </w:tcBorders>
            <w:shd w:val="clear" w:color="auto" w:fill="auto"/>
            <w:noWrap/>
            <w:vAlign w:val="bottom"/>
          </w:tcPr>
          <w:p w14:paraId="3C1FE84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67" w:type="pct"/>
            <w:tcBorders>
              <w:top w:val="nil"/>
              <w:left w:val="nil"/>
              <w:bottom w:val="nil"/>
              <w:right w:val="nil"/>
            </w:tcBorders>
            <w:shd w:val="clear" w:color="auto" w:fill="auto"/>
            <w:noWrap/>
            <w:vAlign w:val="bottom"/>
          </w:tcPr>
          <w:p w14:paraId="2F1FE50F"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34992EE6" w14:textId="77777777" w:rsidTr="00241D3F">
        <w:trPr>
          <w:trHeight w:val="315"/>
        </w:trPr>
        <w:tc>
          <w:tcPr>
            <w:tcW w:w="287" w:type="pct"/>
            <w:tcBorders>
              <w:top w:val="nil"/>
              <w:left w:val="nil"/>
              <w:bottom w:val="nil"/>
              <w:right w:val="nil"/>
            </w:tcBorders>
            <w:shd w:val="clear" w:color="auto" w:fill="auto"/>
            <w:noWrap/>
            <w:vAlign w:val="bottom"/>
          </w:tcPr>
          <w:p w14:paraId="11DF07A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33" w:type="pct"/>
            <w:tcBorders>
              <w:top w:val="nil"/>
              <w:left w:val="nil"/>
              <w:bottom w:val="nil"/>
              <w:right w:val="nil"/>
            </w:tcBorders>
            <w:shd w:val="clear" w:color="auto" w:fill="auto"/>
            <w:noWrap/>
            <w:vAlign w:val="bottom"/>
          </w:tcPr>
          <w:p w14:paraId="343571A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54" w:type="pct"/>
            <w:tcBorders>
              <w:top w:val="nil"/>
              <w:left w:val="nil"/>
              <w:bottom w:val="nil"/>
              <w:right w:val="nil"/>
            </w:tcBorders>
            <w:shd w:val="clear" w:color="auto" w:fill="auto"/>
            <w:noWrap/>
            <w:vAlign w:val="bottom"/>
          </w:tcPr>
          <w:p w14:paraId="0155E14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56B0DAF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82" w:type="pct"/>
            <w:tcBorders>
              <w:top w:val="nil"/>
              <w:left w:val="nil"/>
              <w:bottom w:val="nil"/>
              <w:right w:val="nil"/>
            </w:tcBorders>
            <w:shd w:val="clear" w:color="auto" w:fill="auto"/>
            <w:noWrap/>
            <w:vAlign w:val="bottom"/>
          </w:tcPr>
          <w:p w14:paraId="59CD95C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67" w:type="pct"/>
            <w:tcBorders>
              <w:top w:val="nil"/>
              <w:left w:val="nil"/>
              <w:bottom w:val="nil"/>
              <w:right w:val="nil"/>
            </w:tcBorders>
            <w:shd w:val="clear" w:color="auto" w:fill="auto"/>
            <w:noWrap/>
            <w:vAlign w:val="bottom"/>
          </w:tcPr>
          <w:p w14:paraId="3EF7698D"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82554DD" w14:textId="77777777" w:rsidTr="00241D3F">
        <w:trPr>
          <w:trHeight w:val="240"/>
        </w:trPr>
        <w:tc>
          <w:tcPr>
            <w:tcW w:w="287" w:type="pct"/>
            <w:tcBorders>
              <w:top w:val="nil"/>
              <w:left w:val="nil"/>
              <w:bottom w:val="nil"/>
              <w:right w:val="nil"/>
            </w:tcBorders>
            <w:shd w:val="clear" w:color="auto" w:fill="auto"/>
            <w:noWrap/>
            <w:vAlign w:val="bottom"/>
          </w:tcPr>
          <w:p w14:paraId="73A8FDE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33" w:type="pct"/>
            <w:tcBorders>
              <w:top w:val="nil"/>
              <w:left w:val="nil"/>
              <w:bottom w:val="nil"/>
              <w:right w:val="nil"/>
            </w:tcBorders>
            <w:shd w:val="clear" w:color="auto" w:fill="auto"/>
            <w:noWrap/>
            <w:vAlign w:val="bottom"/>
          </w:tcPr>
          <w:p w14:paraId="35206FC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54" w:type="pct"/>
            <w:tcBorders>
              <w:top w:val="nil"/>
              <w:left w:val="nil"/>
              <w:bottom w:val="nil"/>
              <w:right w:val="nil"/>
            </w:tcBorders>
            <w:shd w:val="clear" w:color="auto" w:fill="auto"/>
            <w:noWrap/>
            <w:vAlign w:val="bottom"/>
          </w:tcPr>
          <w:p w14:paraId="386D642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57A75EB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82" w:type="pct"/>
            <w:tcBorders>
              <w:top w:val="nil"/>
              <w:left w:val="nil"/>
              <w:bottom w:val="nil"/>
              <w:right w:val="nil"/>
            </w:tcBorders>
            <w:shd w:val="clear" w:color="auto" w:fill="auto"/>
            <w:noWrap/>
            <w:vAlign w:val="bottom"/>
          </w:tcPr>
          <w:p w14:paraId="4AE88D2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67" w:type="pct"/>
            <w:tcBorders>
              <w:top w:val="nil"/>
              <w:left w:val="nil"/>
              <w:bottom w:val="nil"/>
              <w:right w:val="nil"/>
            </w:tcBorders>
            <w:shd w:val="clear" w:color="auto" w:fill="auto"/>
            <w:noWrap/>
            <w:vAlign w:val="bottom"/>
          </w:tcPr>
          <w:p w14:paraId="567D1898"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6B356D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7BB162C5"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shd w:val="clear" w:color="auto" w:fill="FFFFFF"/>
        <w:tblLayout w:type="fixed"/>
        <w:tblLook w:val="04A0" w:firstRow="1" w:lastRow="0" w:firstColumn="1" w:lastColumn="0" w:noHBand="0" w:noVBand="1"/>
      </w:tblPr>
      <w:tblGrid>
        <w:gridCol w:w="337"/>
        <w:gridCol w:w="1909"/>
        <w:gridCol w:w="939"/>
        <w:gridCol w:w="454"/>
        <w:gridCol w:w="494"/>
        <w:gridCol w:w="384"/>
        <w:gridCol w:w="418"/>
        <w:gridCol w:w="451"/>
        <w:gridCol w:w="387"/>
        <w:gridCol w:w="491"/>
        <w:gridCol w:w="415"/>
        <w:gridCol w:w="384"/>
        <w:gridCol w:w="384"/>
        <w:gridCol w:w="384"/>
        <w:gridCol w:w="390"/>
        <w:gridCol w:w="654"/>
        <w:gridCol w:w="424"/>
        <w:gridCol w:w="528"/>
        <w:gridCol w:w="590"/>
        <w:gridCol w:w="470"/>
        <w:gridCol w:w="479"/>
        <w:gridCol w:w="531"/>
        <w:gridCol w:w="393"/>
        <w:gridCol w:w="381"/>
        <w:gridCol w:w="467"/>
        <w:gridCol w:w="657"/>
        <w:gridCol w:w="464"/>
        <w:gridCol w:w="537"/>
        <w:gridCol w:w="556"/>
      </w:tblGrid>
      <w:tr w:rsidR="000325A6" w:rsidRPr="000325A6" w14:paraId="1DA89C28" w14:textId="77777777" w:rsidTr="000325A6">
        <w:trPr>
          <w:trHeight w:val="20"/>
        </w:trPr>
        <w:tc>
          <w:tcPr>
            <w:tcW w:w="110" w:type="pct"/>
            <w:tcBorders>
              <w:top w:val="nil"/>
              <w:left w:val="nil"/>
              <w:bottom w:val="nil"/>
              <w:right w:val="nil"/>
            </w:tcBorders>
            <w:shd w:val="clear" w:color="auto" w:fill="FFFFFF"/>
            <w:noWrap/>
          </w:tcPr>
          <w:p w14:paraId="5F27259D"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4890" w:type="pct"/>
            <w:gridSpan w:val="28"/>
            <w:tcBorders>
              <w:top w:val="nil"/>
              <w:left w:val="nil"/>
              <w:bottom w:val="single" w:sz="4" w:space="0" w:color="auto"/>
              <w:right w:val="nil"/>
            </w:tcBorders>
            <w:shd w:val="clear" w:color="auto" w:fill="FFFFFF"/>
          </w:tcPr>
          <w:p w14:paraId="7BDAD039"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Ф.33 Сведения по отпущенным лекарственным препаратам за счет средств областного и федерального бюджетов орфанным пациентам за __________ месяц ______ года по нозологиям</w:t>
            </w:r>
          </w:p>
          <w:p w14:paraId="147312E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8D4B515" w14:textId="77777777" w:rsidTr="000325A6">
        <w:trPr>
          <w:trHeight w:val="20"/>
        </w:trPr>
        <w:tc>
          <w:tcPr>
            <w:tcW w:w="110" w:type="pct"/>
            <w:vMerge w:val="restart"/>
            <w:tcBorders>
              <w:top w:val="single" w:sz="4" w:space="0" w:color="auto"/>
              <w:left w:val="single" w:sz="4" w:space="0" w:color="auto"/>
              <w:bottom w:val="single" w:sz="4" w:space="0" w:color="auto"/>
              <w:right w:val="single" w:sz="4" w:space="0" w:color="auto"/>
            </w:tcBorders>
            <w:shd w:val="clear" w:color="auto" w:fill="FFFFFF"/>
          </w:tcPr>
          <w:p w14:paraId="687B708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п/п</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FFFFFF"/>
          </w:tcPr>
          <w:p w14:paraId="6298447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 нозологии (орфанные заболевания)</w:t>
            </w:r>
          </w:p>
        </w:tc>
        <w:tc>
          <w:tcPr>
            <w:tcW w:w="306" w:type="pct"/>
            <w:vMerge w:val="restart"/>
            <w:tcBorders>
              <w:top w:val="nil"/>
              <w:left w:val="single" w:sz="4" w:space="0" w:color="auto"/>
              <w:bottom w:val="single" w:sz="4" w:space="0" w:color="000000"/>
              <w:right w:val="single" w:sz="4" w:space="0" w:color="auto"/>
            </w:tcBorders>
            <w:shd w:val="clear" w:color="auto" w:fill="FFFFFF"/>
          </w:tcPr>
          <w:p w14:paraId="0687017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Код МКБ-10</w:t>
            </w:r>
          </w:p>
        </w:tc>
        <w:tc>
          <w:tcPr>
            <w:tcW w:w="30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44F03B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Кол-во пациентов в регистре на _____(дату)</w:t>
            </w:r>
          </w:p>
        </w:tc>
        <w:tc>
          <w:tcPr>
            <w:tcW w:w="534" w:type="pct"/>
            <w:gridSpan w:val="4"/>
            <w:tcBorders>
              <w:top w:val="single" w:sz="4" w:space="0" w:color="auto"/>
              <w:left w:val="nil"/>
              <w:bottom w:val="single" w:sz="4" w:space="0" w:color="auto"/>
              <w:right w:val="nil"/>
            </w:tcBorders>
            <w:shd w:val="clear" w:color="auto" w:fill="FFFFFF"/>
            <w:noWrap/>
          </w:tcPr>
          <w:p w14:paraId="664EA87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в том числе </w:t>
            </w:r>
          </w:p>
        </w:tc>
        <w:tc>
          <w:tcPr>
            <w:tcW w:w="294" w:type="pct"/>
            <w:gridSpan w:val="2"/>
            <w:vMerge w:val="restart"/>
            <w:tcBorders>
              <w:top w:val="single" w:sz="4" w:space="0" w:color="auto"/>
              <w:left w:val="single" w:sz="8" w:space="0" w:color="auto"/>
              <w:bottom w:val="single" w:sz="4" w:space="0" w:color="000000"/>
              <w:right w:val="single" w:sz="4" w:space="0" w:color="000000"/>
            </w:tcBorders>
            <w:shd w:val="clear" w:color="auto" w:fill="FFFFFF"/>
          </w:tcPr>
          <w:p w14:paraId="72A202B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Кол-во пациентов, которые получили лечение </w:t>
            </w:r>
          </w:p>
        </w:tc>
        <w:tc>
          <w:tcPr>
            <w:tcW w:w="1217" w:type="pct"/>
            <w:gridSpan w:val="8"/>
            <w:tcBorders>
              <w:top w:val="single" w:sz="4" w:space="0" w:color="auto"/>
              <w:left w:val="nil"/>
              <w:bottom w:val="nil"/>
              <w:right w:val="single" w:sz="8" w:space="0" w:color="000000"/>
            </w:tcBorders>
            <w:shd w:val="clear" w:color="auto" w:fill="FFFFFF"/>
            <w:noWrap/>
          </w:tcPr>
          <w:p w14:paraId="4C503C9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в том числе </w:t>
            </w:r>
          </w:p>
        </w:tc>
        <w:tc>
          <w:tcPr>
            <w:tcW w:w="309" w:type="pct"/>
            <w:gridSpan w:val="2"/>
            <w:vMerge w:val="restart"/>
            <w:tcBorders>
              <w:top w:val="single" w:sz="4" w:space="0" w:color="auto"/>
              <w:left w:val="single" w:sz="8" w:space="0" w:color="auto"/>
              <w:bottom w:val="single" w:sz="4" w:space="0" w:color="000000"/>
              <w:right w:val="single" w:sz="4" w:space="0" w:color="000000"/>
            </w:tcBorders>
            <w:shd w:val="clear" w:color="auto" w:fill="FFFFFF"/>
          </w:tcPr>
          <w:p w14:paraId="3D31599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Отпущено ЛП на сумму, руб.</w:t>
            </w:r>
          </w:p>
        </w:tc>
        <w:tc>
          <w:tcPr>
            <w:tcW w:w="1299" w:type="pct"/>
            <w:gridSpan w:val="8"/>
            <w:tcBorders>
              <w:top w:val="single" w:sz="4" w:space="0" w:color="auto"/>
              <w:left w:val="nil"/>
              <w:bottom w:val="single" w:sz="4" w:space="0" w:color="auto"/>
              <w:right w:val="single" w:sz="4" w:space="0" w:color="auto"/>
            </w:tcBorders>
            <w:shd w:val="clear" w:color="auto" w:fill="FFFFFF"/>
            <w:noWrap/>
          </w:tcPr>
          <w:p w14:paraId="29464BB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в том числе </w:t>
            </w:r>
          </w:p>
        </w:tc>
      </w:tr>
      <w:tr w:rsidR="000325A6" w:rsidRPr="000325A6" w14:paraId="00B8D795" w14:textId="77777777" w:rsidTr="000325A6">
        <w:trPr>
          <w:trHeight w:val="20"/>
        </w:trPr>
        <w:tc>
          <w:tcPr>
            <w:tcW w:w="110" w:type="pct"/>
            <w:vMerge/>
            <w:tcBorders>
              <w:top w:val="single" w:sz="4" w:space="0" w:color="auto"/>
              <w:left w:val="single" w:sz="4" w:space="0" w:color="auto"/>
              <w:bottom w:val="single" w:sz="4" w:space="0" w:color="auto"/>
              <w:right w:val="single" w:sz="4" w:space="0" w:color="auto"/>
            </w:tcBorders>
            <w:shd w:val="clear" w:color="auto" w:fill="FFFFFF"/>
          </w:tcPr>
          <w:p w14:paraId="6333A02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22" w:type="pct"/>
            <w:vMerge/>
            <w:tcBorders>
              <w:top w:val="single" w:sz="4" w:space="0" w:color="auto"/>
              <w:left w:val="single" w:sz="4" w:space="0" w:color="auto"/>
              <w:bottom w:val="single" w:sz="4" w:space="0" w:color="auto"/>
              <w:right w:val="single" w:sz="4" w:space="0" w:color="auto"/>
            </w:tcBorders>
            <w:shd w:val="clear" w:color="auto" w:fill="FFFFFF"/>
          </w:tcPr>
          <w:p w14:paraId="4E94A50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06" w:type="pct"/>
            <w:vMerge/>
            <w:tcBorders>
              <w:top w:val="nil"/>
              <w:left w:val="single" w:sz="4" w:space="0" w:color="auto"/>
              <w:bottom w:val="single" w:sz="4" w:space="0" w:color="000000"/>
              <w:right w:val="single" w:sz="4" w:space="0" w:color="auto"/>
            </w:tcBorders>
            <w:shd w:val="clear" w:color="auto" w:fill="FFFFFF"/>
          </w:tcPr>
          <w:p w14:paraId="378AFC3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09" w:type="pct"/>
            <w:gridSpan w:val="2"/>
            <w:vMerge/>
            <w:tcBorders>
              <w:top w:val="single" w:sz="4" w:space="0" w:color="auto"/>
              <w:left w:val="single" w:sz="4" w:space="0" w:color="auto"/>
              <w:bottom w:val="single" w:sz="4" w:space="0" w:color="auto"/>
              <w:right w:val="single" w:sz="4" w:space="0" w:color="auto"/>
            </w:tcBorders>
            <w:shd w:val="clear" w:color="auto" w:fill="FFFFFF"/>
          </w:tcPr>
          <w:p w14:paraId="69FAB68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61" w:type="pct"/>
            <w:gridSpan w:val="2"/>
            <w:tcBorders>
              <w:top w:val="single" w:sz="4" w:space="0" w:color="auto"/>
              <w:left w:val="nil"/>
              <w:bottom w:val="single" w:sz="4" w:space="0" w:color="auto"/>
              <w:right w:val="single" w:sz="4" w:space="0" w:color="000000"/>
            </w:tcBorders>
            <w:shd w:val="clear" w:color="auto" w:fill="FFFFFF"/>
          </w:tcPr>
          <w:p w14:paraId="523A20A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По ТП </w:t>
            </w:r>
          </w:p>
          <w:p w14:paraId="1B029F6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(не инвалиды)</w:t>
            </w:r>
          </w:p>
        </w:tc>
        <w:tc>
          <w:tcPr>
            <w:tcW w:w="273" w:type="pct"/>
            <w:gridSpan w:val="2"/>
            <w:tcBorders>
              <w:top w:val="single" w:sz="4" w:space="0" w:color="auto"/>
              <w:left w:val="nil"/>
              <w:bottom w:val="single" w:sz="4" w:space="0" w:color="auto"/>
              <w:right w:val="nil"/>
            </w:tcBorders>
            <w:shd w:val="clear" w:color="auto" w:fill="FFFFFF"/>
          </w:tcPr>
          <w:p w14:paraId="4EAAD16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ФП (инвалиды)</w:t>
            </w:r>
          </w:p>
        </w:tc>
        <w:tc>
          <w:tcPr>
            <w:tcW w:w="294" w:type="pct"/>
            <w:gridSpan w:val="2"/>
            <w:vMerge/>
            <w:tcBorders>
              <w:top w:val="single" w:sz="4" w:space="0" w:color="auto"/>
              <w:left w:val="single" w:sz="8" w:space="0" w:color="auto"/>
              <w:bottom w:val="single" w:sz="4" w:space="0" w:color="000000"/>
              <w:right w:val="single" w:sz="4" w:space="0" w:color="000000"/>
            </w:tcBorders>
            <w:shd w:val="clear" w:color="auto" w:fill="FFFFFF"/>
          </w:tcPr>
          <w:p w14:paraId="0A2FDD6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02" w:type="pct"/>
            <w:gridSpan w:val="4"/>
            <w:tcBorders>
              <w:top w:val="single" w:sz="4" w:space="0" w:color="auto"/>
              <w:left w:val="nil"/>
              <w:bottom w:val="single" w:sz="4" w:space="0" w:color="auto"/>
              <w:right w:val="single" w:sz="4" w:space="0" w:color="000000"/>
            </w:tcBorders>
            <w:shd w:val="clear" w:color="auto" w:fill="FFFFFF"/>
          </w:tcPr>
          <w:p w14:paraId="694D2D0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за счет средств областного бюджета</w:t>
            </w:r>
          </w:p>
        </w:tc>
        <w:tc>
          <w:tcPr>
            <w:tcW w:w="351" w:type="pct"/>
            <w:gridSpan w:val="2"/>
            <w:tcBorders>
              <w:top w:val="single" w:sz="4" w:space="0" w:color="auto"/>
              <w:left w:val="nil"/>
              <w:bottom w:val="single" w:sz="4" w:space="0" w:color="auto"/>
              <w:right w:val="nil"/>
            </w:tcBorders>
            <w:shd w:val="clear" w:color="auto" w:fill="FFFFFF"/>
          </w:tcPr>
          <w:p w14:paraId="50C54E5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за счет средств федерального бюджета</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cPr>
          <w:p w14:paraId="3C5C4A6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безвозмездная передача</w:t>
            </w:r>
          </w:p>
        </w:tc>
        <w:tc>
          <w:tcPr>
            <w:tcW w:w="309" w:type="pct"/>
            <w:gridSpan w:val="2"/>
            <w:vMerge/>
            <w:tcBorders>
              <w:top w:val="single" w:sz="4" w:space="0" w:color="auto"/>
              <w:left w:val="single" w:sz="8" w:space="0" w:color="auto"/>
              <w:bottom w:val="single" w:sz="4" w:space="0" w:color="000000"/>
              <w:right w:val="single" w:sz="4" w:space="0" w:color="000000"/>
            </w:tcBorders>
            <w:shd w:val="clear" w:color="auto" w:fill="FFFFFF"/>
          </w:tcPr>
          <w:p w14:paraId="3B9F64F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77" w:type="pct"/>
            <w:gridSpan w:val="4"/>
            <w:tcBorders>
              <w:top w:val="single" w:sz="4" w:space="0" w:color="auto"/>
              <w:left w:val="nil"/>
              <w:bottom w:val="single" w:sz="4" w:space="0" w:color="auto"/>
              <w:right w:val="single" w:sz="4" w:space="0" w:color="auto"/>
            </w:tcBorders>
            <w:shd w:val="clear" w:color="auto" w:fill="FFFFFF"/>
          </w:tcPr>
          <w:p w14:paraId="6CF0B11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за счет средств областного бюджета</w:t>
            </w:r>
          </w:p>
        </w:tc>
        <w:tc>
          <w:tcPr>
            <w:tcW w:w="365" w:type="pct"/>
            <w:gridSpan w:val="2"/>
            <w:tcBorders>
              <w:top w:val="single" w:sz="4" w:space="0" w:color="auto"/>
              <w:left w:val="nil"/>
              <w:bottom w:val="single" w:sz="4" w:space="0" w:color="auto"/>
              <w:right w:val="single" w:sz="4" w:space="0" w:color="auto"/>
            </w:tcBorders>
            <w:shd w:val="clear" w:color="auto" w:fill="FFFFFF"/>
          </w:tcPr>
          <w:p w14:paraId="68C5BD8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за счет средств федерального бюджета, руб.</w:t>
            </w:r>
          </w:p>
        </w:tc>
        <w:tc>
          <w:tcPr>
            <w:tcW w:w="357" w:type="pct"/>
            <w:gridSpan w:val="2"/>
            <w:tcBorders>
              <w:top w:val="single" w:sz="4" w:space="0" w:color="auto"/>
              <w:left w:val="nil"/>
              <w:bottom w:val="single" w:sz="4" w:space="0" w:color="auto"/>
              <w:right w:val="single" w:sz="4" w:space="0" w:color="auto"/>
            </w:tcBorders>
            <w:shd w:val="clear" w:color="auto" w:fill="FFFFFF"/>
          </w:tcPr>
          <w:p w14:paraId="0503E01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безвозмездная передача, руб.</w:t>
            </w:r>
          </w:p>
        </w:tc>
      </w:tr>
      <w:tr w:rsidR="000325A6" w:rsidRPr="000325A6" w14:paraId="7BB8CDF4" w14:textId="77777777" w:rsidTr="000325A6">
        <w:trPr>
          <w:cantSplit/>
          <w:trHeight w:val="20"/>
        </w:trPr>
        <w:tc>
          <w:tcPr>
            <w:tcW w:w="110" w:type="pct"/>
            <w:vMerge/>
            <w:tcBorders>
              <w:top w:val="single" w:sz="4" w:space="0" w:color="auto"/>
              <w:left w:val="single" w:sz="4" w:space="0" w:color="auto"/>
              <w:bottom w:val="single" w:sz="4" w:space="0" w:color="auto"/>
              <w:right w:val="single" w:sz="4" w:space="0" w:color="auto"/>
            </w:tcBorders>
            <w:shd w:val="clear" w:color="auto" w:fill="FFFFFF"/>
          </w:tcPr>
          <w:p w14:paraId="4E3320F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22" w:type="pct"/>
            <w:vMerge/>
            <w:tcBorders>
              <w:top w:val="single" w:sz="4" w:space="0" w:color="auto"/>
              <w:left w:val="single" w:sz="4" w:space="0" w:color="auto"/>
              <w:bottom w:val="single" w:sz="4" w:space="0" w:color="auto"/>
              <w:right w:val="single" w:sz="4" w:space="0" w:color="auto"/>
            </w:tcBorders>
            <w:shd w:val="clear" w:color="auto" w:fill="FFFFFF"/>
          </w:tcPr>
          <w:p w14:paraId="1A8428D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06" w:type="pct"/>
            <w:vMerge/>
            <w:tcBorders>
              <w:top w:val="nil"/>
              <w:left w:val="single" w:sz="4" w:space="0" w:color="auto"/>
              <w:bottom w:val="single" w:sz="4" w:space="0" w:color="000000"/>
              <w:right w:val="single" w:sz="4" w:space="0" w:color="auto"/>
            </w:tcBorders>
            <w:shd w:val="clear" w:color="auto" w:fill="FFFFFF"/>
          </w:tcPr>
          <w:p w14:paraId="5B1F197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48" w:type="pct"/>
            <w:tcBorders>
              <w:top w:val="nil"/>
              <w:left w:val="nil"/>
              <w:bottom w:val="single" w:sz="4" w:space="0" w:color="auto"/>
              <w:right w:val="single" w:sz="4" w:space="0" w:color="auto"/>
            </w:tcBorders>
            <w:shd w:val="clear" w:color="auto" w:fill="FFFFFF"/>
            <w:textDirection w:val="btLr"/>
          </w:tcPr>
          <w:p w14:paraId="531FE86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ВСЕГО</w:t>
            </w:r>
          </w:p>
        </w:tc>
        <w:tc>
          <w:tcPr>
            <w:tcW w:w="161" w:type="pct"/>
            <w:tcBorders>
              <w:top w:val="nil"/>
              <w:left w:val="nil"/>
              <w:bottom w:val="single" w:sz="4" w:space="0" w:color="auto"/>
              <w:right w:val="single" w:sz="4" w:space="0" w:color="auto"/>
            </w:tcBorders>
            <w:shd w:val="clear" w:color="auto" w:fill="FFFFFF"/>
            <w:textDirection w:val="btLr"/>
          </w:tcPr>
          <w:p w14:paraId="0A22B36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25" w:type="pct"/>
            <w:tcBorders>
              <w:top w:val="nil"/>
              <w:left w:val="nil"/>
              <w:bottom w:val="single" w:sz="4" w:space="0" w:color="auto"/>
              <w:right w:val="single" w:sz="4" w:space="0" w:color="auto"/>
            </w:tcBorders>
            <w:shd w:val="clear" w:color="auto" w:fill="FFFFFF"/>
            <w:textDirection w:val="btLr"/>
          </w:tcPr>
          <w:p w14:paraId="7049019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ВСЕГО</w:t>
            </w:r>
          </w:p>
        </w:tc>
        <w:tc>
          <w:tcPr>
            <w:tcW w:w="136" w:type="pct"/>
            <w:tcBorders>
              <w:top w:val="nil"/>
              <w:left w:val="nil"/>
              <w:bottom w:val="single" w:sz="4" w:space="0" w:color="auto"/>
              <w:right w:val="single" w:sz="4" w:space="0" w:color="auto"/>
            </w:tcBorders>
            <w:shd w:val="clear" w:color="auto" w:fill="FFFFFF"/>
            <w:textDirection w:val="btLr"/>
          </w:tcPr>
          <w:p w14:paraId="3BCE8D7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47" w:type="pct"/>
            <w:tcBorders>
              <w:top w:val="nil"/>
              <w:left w:val="nil"/>
              <w:bottom w:val="single" w:sz="4" w:space="0" w:color="auto"/>
              <w:right w:val="single" w:sz="4" w:space="0" w:color="auto"/>
            </w:tcBorders>
            <w:shd w:val="clear" w:color="auto" w:fill="FFFFFF"/>
            <w:textDirection w:val="btLr"/>
          </w:tcPr>
          <w:p w14:paraId="7E14F97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ВСЕГО</w:t>
            </w:r>
          </w:p>
        </w:tc>
        <w:tc>
          <w:tcPr>
            <w:tcW w:w="125" w:type="pct"/>
            <w:tcBorders>
              <w:top w:val="nil"/>
              <w:left w:val="nil"/>
              <w:bottom w:val="single" w:sz="4" w:space="0" w:color="auto"/>
              <w:right w:val="nil"/>
            </w:tcBorders>
            <w:shd w:val="clear" w:color="auto" w:fill="FFFFFF"/>
            <w:textDirection w:val="btLr"/>
          </w:tcPr>
          <w:p w14:paraId="05B467F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60" w:type="pct"/>
            <w:tcBorders>
              <w:top w:val="nil"/>
              <w:left w:val="single" w:sz="8" w:space="0" w:color="auto"/>
              <w:bottom w:val="single" w:sz="4" w:space="0" w:color="auto"/>
              <w:right w:val="single" w:sz="4" w:space="0" w:color="auto"/>
            </w:tcBorders>
            <w:shd w:val="clear" w:color="auto" w:fill="FFFFFF"/>
            <w:textDirection w:val="btLr"/>
          </w:tcPr>
          <w:p w14:paraId="7506094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ВСЕГО</w:t>
            </w:r>
          </w:p>
        </w:tc>
        <w:tc>
          <w:tcPr>
            <w:tcW w:w="135" w:type="pct"/>
            <w:tcBorders>
              <w:top w:val="nil"/>
              <w:left w:val="nil"/>
              <w:bottom w:val="single" w:sz="4" w:space="0" w:color="auto"/>
              <w:right w:val="single" w:sz="4" w:space="0" w:color="auto"/>
            </w:tcBorders>
            <w:shd w:val="clear" w:color="auto" w:fill="FFFFFF"/>
            <w:textDirection w:val="btLr"/>
          </w:tcPr>
          <w:p w14:paraId="039F0E1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25" w:type="pct"/>
            <w:tcBorders>
              <w:top w:val="nil"/>
              <w:left w:val="nil"/>
              <w:bottom w:val="single" w:sz="4" w:space="0" w:color="auto"/>
              <w:right w:val="single" w:sz="4" w:space="0" w:color="auto"/>
            </w:tcBorders>
            <w:shd w:val="clear" w:color="auto" w:fill="FFFFFF"/>
            <w:textDirection w:val="btLr"/>
          </w:tcPr>
          <w:p w14:paraId="07EC307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ТП (не инвалиды), чел.</w:t>
            </w:r>
          </w:p>
        </w:tc>
        <w:tc>
          <w:tcPr>
            <w:tcW w:w="125" w:type="pct"/>
            <w:tcBorders>
              <w:top w:val="nil"/>
              <w:left w:val="nil"/>
              <w:bottom w:val="single" w:sz="4" w:space="0" w:color="auto"/>
              <w:right w:val="single" w:sz="4" w:space="0" w:color="auto"/>
            </w:tcBorders>
            <w:shd w:val="clear" w:color="auto" w:fill="FFFFFF"/>
            <w:textDirection w:val="btLr"/>
          </w:tcPr>
          <w:p w14:paraId="0B0B3FB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25" w:type="pct"/>
            <w:tcBorders>
              <w:top w:val="nil"/>
              <w:left w:val="nil"/>
              <w:bottom w:val="single" w:sz="4" w:space="0" w:color="auto"/>
              <w:right w:val="single" w:sz="4" w:space="0" w:color="auto"/>
            </w:tcBorders>
            <w:shd w:val="clear" w:color="auto" w:fill="FFFFFF"/>
            <w:textDirection w:val="btLr"/>
          </w:tcPr>
          <w:p w14:paraId="4997E8B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РЛП (инвалиды) чел.</w:t>
            </w:r>
          </w:p>
        </w:tc>
        <w:tc>
          <w:tcPr>
            <w:tcW w:w="125" w:type="pct"/>
            <w:tcBorders>
              <w:top w:val="nil"/>
              <w:left w:val="nil"/>
              <w:bottom w:val="single" w:sz="4" w:space="0" w:color="auto"/>
              <w:right w:val="single" w:sz="4" w:space="0" w:color="auto"/>
            </w:tcBorders>
            <w:shd w:val="clear" w:color="auto" w:fill="FFFFFF"/>
            <w:textDirection w:val="btLr"/>
          </w:tcPr>
          <w:p w14:paraId="63C82FF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213" w:type="pct"/>
            <w:tcBorders>
              <w:top w:val="nil"/>
              <w:left w:val="nil"/>
              <w:bottom w:val="single" w:sz="4" w:space="0" w:color="auto"/>
              <w:right w:val="nil"/>
            </w:tcBorders>
            <w:shd w:val="clear" w:color="auto" w:fill="FFFFFF"/>
            <w:textDirection w:val="btLr"/>
          </w:tcPr>
          <w:p w14:paraId="11E3FA8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ФП (инвалиды) чел.</w:t>
            </w:r>
          </w:p>
        </w:tc>
        <w:tc>
          <w:tcPr>
            <w:tcW w:w="138" w:type="pct"/>
            <w:tcBorders>
              <w:top w:val="nil"/>
              <w:left w:val="single" w:sz="4" w:space="0" w:color="auto"/>
              <w:bottom w:val="single" w:sz="4" w:space="0" w:color="auto"/>
              <w:right w:val="nil"/>
            </w:tcBorders>
            <w:shd w:val="clear" w:color="auto" w:fill="FFFFFF"/>
            <w:textDirection w:val="btLr"/>
          </w:tcPr>
          <w:p w14:paraId="720E0B6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72" w:type="pct"/>
            <w:tcBorders>
              <w:top w:val="nil"/>
              <w:left w:val="single" w:sz="4" w:space="0" w:color="auto"/>
              <w:bottom w:val="single" w:sz="4" w:space="0" w:color="auto"/>
              <w:right w:val="single" w:sz="4" w:space="0" w:color="auto"/>
            </w:tcBorders>
            <w:shd w:val="clear" w:color="auto" w:fill="FFFFFF"/>
            <w:textDirection w:val="btLr"/>
          </w:tcPr>
          <w:p w14:paraId="1FD8D89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БП, чел.</w:t>
            </w:r>
          </w:p>
        </w:tc>
        <w:tc>
          <w:tcPr>
            <w:tcW w:w="192" w:type="pct"/>
            <w:tcBorders>
              <w:top w:val="nil"/>
              <w:left w:val="nil"/>
              <w:bottom w:val="single" w:sz="4" w:space="0" w:color="auto"/>
              <w:right w:val="nil"/>
            </w:tcBorders>
            <w:shd w:val="clear" w:color="auto" w:fill="FFFFFF"/>
            <w:textDirection w:val="btLr"/>
          </w:tcPr>
          <w:p w14:paraId="5CF924A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53" w:type="pct"/>
            <w:tcBorders>
              <w:top w:val="nil"/>
              <w:left w:val="nil"/>
              <w:bottom w:val="single" w:sz="4" w:space="0" w:color="auto"/>
              <w:right w:val="single" w:sz="4" w:space="0" w:color="auto"/>
            </w:tcBorders>
            <w:shd w:val="clear" w:color="auto" w:fill="FFFFFF"/>
            <w:textDirection w:val="btLr"/>
          </w:tcPr>
          <w:p w14:paraId="5CFF8BF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ВСЕГО</w:t>
            </w:r>
          </w:p>
        </w:tc>
        <w:tc>
          <w:tcPr>
            <w:tcW w:w="156" w:type="pct"/>
            <w:tcBorders>
              <w:top w:val="nil"/>
              <w:left w:val="nil"/>
              <w:bottom w:val="single" w:sz="4" w:space="0" w:color="auto"/>
              <w:right w:val="single" w:sz="4" w:space="0" w:color="auto"/>
            </w:tcBorders>
            <w:shd w:val="clear" w:color="auto" w:fill="FFFFFF"/>
            <w:textDirection w:val="btLr"/>
          </w:tcPr>
          <w:p w14:paraId="52AA054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73" w:type="pct"/>
            <w:tcBorders>
              <w:top w:val="nil"/>
              <w:left w:val="nil"/>
              <w:bottom w:val="single" w:sz="4" w:space="0" w:color="auto"/>
              <w:right w:val="single" w:sz="4" w:space="0" w:color="auto"/>
            </w:tcBorders>
            <w:shd w:val="clear" w:color="auto" w:fill="FFFFFF"/>
            <w:textDirection w:val="btLr"/>
          </w:tcPr>
          <w:p w14:paraId="5F9A7B7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ТП (не инвалиды) руб.</w:t>
            </w:r>
          </w:p>
        </w:tc>
        <w:tc>
          <w:tcPr>
            <w:tcW w:w="128" w:type="pct"/>
            <w:tcBorders>
              <w:top w:val="nil"/>
              <w:left w:val="nil"/>
              <w:bottom w:val="single" w:sz="4" w:space="0" w:color="auto"/>
              <w:right w:val="single" w:sz="4" w:space="0" w:color="auto"/>
            </w:tcBorders>
            <w:shd w:val="clear" w:color="auto" w:fill="FFFFFF"/>
            <w:textDirection w:val="btLr"/>
          </w:tcPr>
          <w:p w14:paraId="447F874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24" w:type="pct"/>
            <w:tcBorders>
              <w:top w:val="nil"/>
              <w:left w:val="nil"/>
              <w:bottom w:val="single" w:sz="4" w:space="0" w:color="auto"/>
              <w:right w:val="single" w:sz="4" w:space="0" w:color="auto"/>
            </w:tcBorders>
            <w:shd w:val="clear" w:color="auto" w:fill="FFFFFF"/>
            <w:textDirection w:val="btLr"/>
          </w:tcPr>
          <w:p w14:paraId="6B75A31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РЛП (инвалиды) руб.</w:t>
            </w:r>
          </w:p>
        </w:tc>
        <w:tc>
          <w:tcPr>
            <w:tcW w:w="151" w:type="pct"/>
            <w:tcBorders>
              <w:top w:val="nil"/>
              <w:left w:val="nil"/>
              <w:bottom w:val="single" w:sz="4" w:space="0" w:color="auto"/>
              <w:right w:val="single" w:sz="4" w:space="0" w:color="auto"/>
            </w:tcBorders>
            <w:shd w:val="clear" w:color="auto" w:fill="FFFFFF"/>
            <w:textDirection w:val="btLr"/>
          </w:tcPr>
          <w:p w14:paraId="1AFE32E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214" w:type="pct"/>
            <w:tcBorders>
              <w:top w:val="nil"/>
              <w:left w:val="nil"/>
              <w:bottom w:val="single" w:sz="4" w:space="0" w:color="auto"/>
              <w:right w:val="single" w:sz="4" w:space="0" w:color="auto"/>
            </w:tcBorders>
            <w:shd w:val="clear" w:color="auto" w:fill="FFFFFF"/>
            <w:textDirection w:val="btLr"/>
          </w:tcPr>
          <w:p w14:paraId="24F2718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ФП (инвалиды) чел.</w:t>
            </w:r>
          </w:p>
        </w:tc>
        <w:tc>
          <w:tcPr>
            <w:tcW w:w="151" w:type="pct"/>
            <w:tcBorders>
              <w:top w:val="nil"/>
              <w:left w:val="nil"/>
              <w:bottom w:val="single" w:sz="4" w:space="0" w:color="auto"/>
              <w:right w:val="single" w:sz="4" w:space="0" w:color="auto"/>
            </w:tcBorders>
            <w:shd w:val="clear" w:color="auto" w:fill="FFFFFF"/>
            <w:textDirection w:val="btLr"/>
          </w:tcPr>
          <w:p w14:paraId="03FAEE3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c>
          <w:tcPr>
            <w:tcW w:w="175" w:type="pct"/>
            <w:tcBorders>
              <w:top w:val="nil"/>
              <w:left w:val="nil"/>
              <w:bottom w:val="single" w:sz="4" w:space="0" w:color="auto"/>
              <w:right w:val="single" w:sz="4" w:space="0" w:color="auto"/>
            </w:tcBorders>
            <w:shd w:val="clear" w:color="auto" w:fill="FFFFFF"/>
            <w:textDirection w:val="btLr"/>
          </w:tcPr>
          <w:p w14:paraId="4C916C1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По БП, чел.</w:t>
            </w:r>
          </w:p>
        </w:tc>
        <w:tc>
          <w:tcPr>
            <w:tcW w:w="182" w:type="pct"/>
            <w:tcBorders>
              <w:top w:val="nil"/>
              <w:left w:val="nil"/>
              <w:bottom w:val="single" w:sz="4" w:space="0" w:color="auto"/>
              <w:right w:val="single" w:sz="4" w:space="0" w:color="auto"/>
            </w:tcBorders>
            <w:shd w:val="clear" w:color="auto" w:fill="FFFFFF"/>
            <w:textDirection w:val="btLr"/>
          </w:tcPr>
          <w:p w14:paraId="01ECFD2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в т. ч. детей до 18 лет</w:t>
            </w:r>
          </w:p>
        </w:tc>
      </w:tr>
      <w:tr w:rsidR="000325A6" w:rsidRPr="000325A6" w14:paraId="1C89D52A" w14:textId="77777777" w:rsidTr="000325A6">
        <w:trPr>
          <w:trHeight w:val="20"/>
        </w:trPr>
        <w:tc>
          <w:tcPr>
            <w:tcW w:w="110" w:type="pct"/>
            <w:tcBorders>
              <w:top w:val="single" w:sz="4" w:space="0" w:color="auto"/>
              <w:left w:val="single" w:sz="4" w:space="0" w:color="auto"/>
              <w:bottom w:val="single" w:sz="4" w:space="0" w:color="auto"/>
              <w:right w:val="single" w:sz="4" w:space="0" w:color="auto"/>
            </w:tcBorders>
            <w:shd w:val="clear" w:color="auto" w:fill="FFFFFF"/>
            <w:noWrap/>
          </w:tcPr>
          <w:p w14:paraId="7BC2157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622" w:type="pct"/>
            <w:tcBorders>
              <w:top w:val="single" w:sz="4" w:space="0" w:color="auto"/>
              <w:left w:val="nil"/>
              <w:bottom w:val="single" w:sz="4" w:space="0" w:color="auto"/>
              <w:right w:val="single" w:sz="4" w:space="0" w:color="auto"/>
            </w:tcBorders>
            <w:shd w:val="clear" w:color="auto" w:fill="FFFFFF"/>
          </w:tcPr>
          <w:p w14:paraId="5FBE182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Гемолитико-уремический синдром</w:t>
            </w:r>
          </w:p>
        </w:tc>
        <w:tc>
          <w:tcPr>
            <w:tcW w:w="306" w:type="pct"/>
            <w:tcBorders>
              <w:top w:val="nil"/>
              <w:left w:val="nil"/>
              <w:bottom w:val="single" w:sz="4" w:space="0" w:color="auto"/>
              <w:right w:val="single" w:sz="4" w:space="0" w:color="auto"/>
            </w:tcBorders>
            <w:shd w:val="clear" w:color="auto" w:fill="FFFFFF"/>
          </w:tcPr>
          <w:p w14:paraId="1AB234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D59.3</w:t>
            </w:r>
          </w:p>
        </w:tc>
        <w:tc>
          <w:tcPr>
            <w:tcW w:w="148" w:type="pct"/>
            <w:tcBorders>
              <w:top w:val="nil"/>
              <w:left w:val="nil"/>
              <w:bottom w:val="single" w:sz="4" w:space="0" w:color="auto"/>
              <w:right w:val="single" w:sz="4" w:space="0" w:color="auto"/>
            </w:tcBorders>
            <w:shd w:val="clear" w:color="auto" w:fill="FFFFFF"/>
            <w:noWrap/>
          </w:tcPr>
          <w:p w14:paraId="419F02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0C2D8E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AC3A2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4E372C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35BFC9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19A9246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08E657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07B728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89DA61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2FA7E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ECB382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536A3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3C29B7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277302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02349C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37743C0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012FF1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2746F5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684F78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4BCA29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25A99F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75EAC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0617F3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FF332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0FE6960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1C163F5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6577A78"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6EC361D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w:t>
            </w:r>
          </w:p>
        </w:tc>
        <w:tc>
          <w:tcPr>
            <w:tcW w:w="622" w:type="pct"/>
            <w:tcBorders>
              <w:top w:val="nil"/>
              <w:left w:val="nil"/>
              <w:bottom w:val="single" w:sz="4" w:space="0" w:color="auto"/>
              <w:right w:val="single" w:sz="4" w:space="0" w:color="auto"/>
            </w:tcBorders>
            <w:shd w:val="clear" w:color="auto" w:fill="FFFFFF"/>
          </w:tcPr>
          <w:p w14:paraId="588CFD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Пароксизмальная ночная гемоглобинурия Маркиафавы-Микели)</w:t>
            </w:r>
          </w:p>
        </w:tc>
        <w:tc>
          <w:tcPr>
            <w:tcW w:w="306" w:type="pct"/>
            <w:tcBorders>
              <w:top w:val="nil"/>
              <w:left w:val="nil"/>
              <w:bottom w:val="single" w:sz="4" w:space="0" w:color="auto"/>
              <w:right w:val="single" w:sz="4" w:space="0" w:color="auto"/>
            </w:tcBorders>
            <w:shd w:val="clear" w:color="auto" w:fill="FFFFFF"/>
          </w:tcPr>
          <w:p w14:paraId="33E0189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D59.5</w:t>
            </w:r>
          </w:p>
        </w:tc>
        <w:tc>
          <w:tcPr>
            <w:tcW w:w="148" w:type="pct"/>
            <w:tcBorders>
              <w:top w:val="nil"/>
              <w:left w:val="nil"/>
              <w:bottom w:val="single" w:sz="4" w:space="0" w:color="auto"/>
              <w:right w:val="single" w:sz="4" w:space="0" w:color="auto"/>
            </w:tcBorders>
            <w:shd w:val="clear" w:color="auto" w:fill="FFFFFF"/>
            <w:noWrap/>
          </w:tcPr>
          <w:p w14:paraId="371B7F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34FE7D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21997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4AE2D4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7B057B7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1C5F3C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0C996AB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749F6A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2C8C5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B43EA1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77927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DE9CEE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5DB3FD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5D040E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7FA926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172CBB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2A114A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74761D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7254D3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3B4909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7C0177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F50DE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3C61BB2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0C56C65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780441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5641D3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7BDFF7F"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550230F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3</w:t>
            </w:r>
          </w:p>
        </w:tc>
        <w:tc>
          <w:tcPr>
            <w:tcW w:w="622" w:type="pct"/>
            <w:tcBorders>
              <w:top w:val="nil"/>
              <w:left w:val="nil"/>
              <w:bottom w:val="single" w:sz="4" w:space="0" w:color="auto"/>
              <w:right w:val="single" w:sz="4" w:space="0" w:color="auto"/>
            </w:tcBorders>
            <w:shd w:val="clear" w:color="auto" w:fill="FFFFFF"/>
          </w:tcPr>
          <w:p w14:paraId="501CAE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Апластическая анемия неуточненная</w:t>
            </w:r>
          </w:p>
        </w:tc>
        <w:tc>
          <w:tcPr>
            <w:tcW w:w="306" w:type="pct"/>
            <w:tcBorders>
              <w:top w:val="nil"/>
              <w:left w:val="nil"/>
              <w:bottom w:val="single" w:sz="4" w:space="0" w:color="auto"/>
              <w:right w:val="single" w:sz="4" w:space="0" w:color="auto"/>
            </w:tcBorders>
            <w:shd w:val="clear" w:color="auto" w:fill="FFFFFF"/>
          </w:tcPr>
          <w:p w14:paraId="7761FE2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D61.9</w:t>
            </w:r>
          </w:p>
        </w:tc>
        <w:tc>
          <w:tcPr>
            <w:tcW w:w="148" w:type="pct"/>
            <w:tcBorders>
              <w:top w:val="nil"/>
              <w:left w:val="nil"/>
              <w:bottom w:val="single" w:sz="4" w:space="0" w:color="auto"/>
              <w:right w:val="single" w:sz="4" w:space="0" w:color="auto"/>
            </w:tcBorders>
            <w:shd w:val="clear" w:color="auto" w:fill="FFFFFF"/>
            <w:noWrap/>
          </w:tcPr>
          <w:p w14:paraId="055F82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3C1F01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C800B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274FCF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3BDBC3F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78F910E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060B31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7669BC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16F57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776ED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6892EC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678D7B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39CEF1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53153C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70CBA1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4EF8E7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3DCAD8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29DD0D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204EAF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05B506F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0CD7EF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303DC5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562A17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27CDE4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20B6A8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1A7B502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DDF9B3A"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1EFF682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4</w:t>
            </w:r>
          </w:p>
        </w:tc>
        <w:tc>
          <w:tcPr>
            <w:tcW w:w="622" w:type="pct"/>
            <w:tcBorders>
              <w:top w:val="nil"/>
              <w:left w:val="nil"/>
              <w:bottom w:val="single" w:sz="4" w:space="0" w:color="auto"/>
              <w:right w:val="single" w:sz="4" w:space="0" w:color="auto"/>
            </w:tcBorders>
            <w:shd w:val="clear" w:color="auto" w:fill="FFFFFF"/>
          </w:tcPr>
          <w:p w14:paraId="474A8E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Наследственный дефицит факторов II фибриногена), VII (лабильного), X (Стюарта-Прауэра)</w:t>
            </w:r>
          </w:p>
        </w:tc>
        <w:tc>
          <w:tcPr>
            <w:tcW w:w="306" w:type="pct"/>
            <w:tcBorders>
              <w:top w:val="nil"/>
              <w:left w:val="nil"/>
              <w:bottom w:val="single" w:sz="4" w:space="0" w:color="auto"/>
              <w:right w:val="single" w:sz="4" w:space="0" w:color="auto"/>
            </w:tcBorders>
            <w:shd w:val="clear" w:color="auto" w:fill="FFFFFF"/>
          </w:tcPr>
          <w:p w14:paraId="124147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D68.2</w:t>
            </w:r>
          </w:p>
        </w:tc>
        <w:tc>
          <w:tcPr>
            <w:tcW w:w="148" w:type="pct"/>
            <w:tcBorders>
              <w:top w:val="nil"/>
              <w:left w:val="nil"/>
              <w:bottom w:val="single" w:sz="4" w:space="0" w:color="auto"/>
              <w:right w:val="single" w:sz="4" w:space="0" w:color="auto"/>
            </w:tcBorders>
            <w:shd w:val="clear" w:color="auto" w:fill="FFFFFF"/>
            <w:noWrap/>
          </w:tcPr>
          <w:p w14:paraId="6D5786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51CC8F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FB309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0284E8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3FE900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68BD5DE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43C7F5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6920461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62EEB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0FD33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CB1BD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9B5B7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0B529F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7BCF7F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625F0B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734D69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7BDF54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41CBCD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429635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179174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423FC1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22E878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4B61B1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DEF50D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60FCAD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58A49B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A643AD2"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4652C4E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w:t>
            </w:r>
          </w:p>
        </w:tc>
        <w:tc>
          <w:tcPr>
            <w:tcW w:w="622" w:type="pct"/>
            <w:tcBorders>
              <w:top w:val="nil"/>
              <w:left w:val="nil"/>
              <w:bottom w:val="single" w:sz="4" w:space="0" w:color="auto"/>
              <w:right w:val="single" w:sz="4" w:space="0" w:color="auto"/>
            </w:tcBorders>
            <w:shd w:val="clear" w:color="auto" w:fill="FFFFFF"/>
          </w:tcPr>
          <w:p w14:paraId="7059B5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Идиопатическая тромбоцитопеническая пурпура (синдром Эванса)</w:t>
            </w:r>
          </w:p>
        </w:tc>
        <w:tc>
          <w:tcPr>
            <w:tcW w:w="306" w:type="pct"/>
            <w:tcBorders>
              <w:top w:val="nil"/>
              <w:left w:val="nil"/>
              <w:bottom w:val="single" w:sz="4" w:space="0" w:color="auto"/>
              <w:right w:val="single" w:sz="4" w:space="0" w:color="auto"/>
            </w:tcBorders>
            <w:shd w:val="clear" w:color="auto" w:fill="FFFFFF"/>
          </w:tcPr>
          <w:p w14:paraId="3C95D8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D69.3</w:t>
            </w:r>
          </w:p>
        </w:tc>
        <w:tc>
          <w:tcPr>
            <w:tcW w:w="148" w:type="pct"/>
            <w:tcBorders>
              <w:top w:val="nil"/>
              <w:left w:val="nil"/>
              <w:bottom w:val="single" w:sz="4" w:space="0" w:color="auto"/>
              <w:right w:val="single" w:sz="4" w:space="0" w:color="auto"/>
            </w:tcBorders>
            <w:shd w:val="clear" w:color="auto" w:fill="FFFFFF"/>
            <w:noWrap/>
          </w:tcPr>
          <w:p w14:paraId="5B9CCC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295C45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3E209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219EC4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62F6A9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2BCE53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25652E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35B5299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20A01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4FB293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26908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283D8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270CBE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2EF7589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620DFD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4DC052B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6632AD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41403B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5840F3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4ECBD73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7D0C29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6B063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47E044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01BDE1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6C7E97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4F786F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BDF3079"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52315FD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w:t>
            </w:r>
          </w:p>
        </w:tc>
        <w:tc>
          <w:tcPr>
            <w:tcW w:w="622" w:type="pct"/>
            <w:tcBorders>
              <w:top w:val="nil"/>
              <w:left w:val="nil"/>
              <w:bottom w:val="single" w:sz="4" w:space="0" w:color="auto"/>
              <w:right w:val="single" w:sz="4" w:space="0" w:color="auto"/>
            </w:tcBorders>
            <w:shd w:val="clear" w:color="auto" w:fill="FFFFFF"/>
          </w:tcPr>
          <w:p w14:paraId="4B373F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Дефект в системе комплемента </w:t>
            </w:r>
          </w:p>
        </w:tc>
        <w:tc>
          <w:tcPr>
            <w:tcW w:w="306" w:type="pct"/>
            <w:tcBorders>
              <w:top w:val="nil"/>
              <w:left w:val="nil"/>
              <w:bottom w:val="single" w:sz="4" w:space="0" w:color="auto"/>
              <w:right w:val="single" w:sz="4" w:space="0" w:color="auto"/>
            </w:tcBorders>
            <w:shd w:val="clear" w:color="auto" w:fill="FFFFFF"/>
          </w:tcPr>
          <w:p w14:paraId="2179F40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D84.1</w:t>
            </w:r>
          </w:p>
        </w:tc>
        <w:tc>
          <w:tcPr>
            <w:tcW w:w="148" w:type="pct"/>
            <w:tcBorders>
              <w:top w:val="nil"/>
              <w:left w:val="nil"/>
              <w:bottom w:val="single" w:sz="4" w:space="0" w:color="auto"/>
              <w:right w:val="single" w:sz="4" w:space="0" w:color="auto"/>
            </w:tcBorders>
            <w:shd w:val="clear" w:color="auto" w:fill="FFFFFF"/>
            <w:noWrap/>
          </w:tcPr>
          <w:p w14:paraId="5E931CA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4CC0609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B46FDE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3D86D6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78E612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2D606A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66EA49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451F9D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68F427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9A85E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B4EC0C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74676E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554D136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08EE1DD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31FB05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060D69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4B98AB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3AE54D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09E6CF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76A4B8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284E55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603BFB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783857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248908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380B8F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2E8628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4EDA1B"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6C53857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7</w:t>
            </w:r>
          </w:p>
        </w:tc>
        <w:tc>
          <w:tcPr>
            <w:tcW w:w="622" w:type="pct"/>
            <w:tcBorders>
              <w:top w:val="nil"/>
              <w:left w:val="nil"/>
              <w:bottom w:val="single" w:sz="4" w:space="0" w:color="auto"/>
              <w:right w:val="single" w:sz="4" w:space="0" w:color="auto"/>
            </w:tcBorders>
            <w:shd w:val="clear" w:color="auto" w:fill="FFFFFF"/>
          </w:tcPr>
          <w:p w14:paraId="5B3536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Преждевременная половая зрелость центрального происхождения</w:t>
            </w:r>
          </w:p>
        </w:tc>
        <w:tc>
          <w:tcPr>
            <w:tcW w:w="306" w:type="pct"/>
            <w:tcBorders>
              <w:top w:val="nil"/>
              <w:left w:val="nil"/>
              <w:bottom w:val="single" w:sz="4" w:space="0" w:color="auto"/>
              <w:right w:val="single" w:sz="4" w:space="0" w:color="auto"/>
            </w:tcBorders>
            <w:shd w:val="clear" w:color="auto" w:fill="FFFFFF"/>
          </w:tcPr>
          <w:p w14:paraId="237B6C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E22.8</w:t>
            </w:r>
          </w:p>
        </w:tc>
        <w:tc>
          <w:tcPr>
            <w:tcW w:w="148" w:type="pct"/>
            <w:tcBorders>
              <w:top w:val="nil"/>
              <w:left w:val="nil"/>
              <w:bottom w:val="single" w:sz="4" w:space="0" w:color="auto"/>
              <w:right w:val="single" w:sz="4" w:space="0" w:color="auto"/>
            </w:tcBorders>
            <w:shd w:val="clear" w:color="auto" w:fill="FFFFFF"/>
            <w:noWrap/>
          </w:tcPr>
          <w:p w14:paraId="50F8DFC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76ADFE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BFA34B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18C521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5D9C6C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550DAE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08E786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352DE5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CC4FE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6C56B7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5D2E5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6B5DA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5982D5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0B4BC3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74A0C92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5750DB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541193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41591F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1307B7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2A1CEA9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32607E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3AED06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322773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2E8980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6C1D48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3A6D6F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09CAD13"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5311FF9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8</w:t>
            </w:r>
          </w:p>
        </w:tc>
        <w:tc>
          <w:tcPr>
            <w:tcW w:w="622" w:type="pct"/>
            <w:tcBorders>
              <w:top w:val="nil"/>
              <w:left w:val="nil"/>
              <w:bottom w:val="single" w:sz="4" w:space="0" w:color="auto"/>
              <w:right w:val="single" w:sz="4" w:space="0" w:color="auto"/>
            </w:tcBorders>
            <w:shd w:val="clear" w:color="auto" w:fill="FFFFFF"/>
          </w:tcPr>
          <w:p w14:paraId="748756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Нарушения обмена ароматических </w:t>
            </w:r>
            <w:r w:rsidRPr="000325A6">
              <w:rPr>
                <w:rFonts w:ascii="Times New Roman" w:hAnsi="Times New Roman" w:cs="Times New Roman"/>
                <w:color w:val="000000"/>
                <w:sz w:val="20"/>
                <w:szCs w:val="20"/>
              </w:rPr>
              <w:lastRenderedPageBreak/>
              <w:t>аминокислот (классическая фенилкетонурия, другие виды гиперфенилала-нинемии)</w:t>
            </w:r>
          </w:p>
        </w:tc>
        <w:tc>
          <w:tcPr>
            <w:tcW w:w="306" w:type="pct"/>
            <w:tcBorders>
              <w:top w:val="nil"/>
              <w:left w:val="nil"/>
              <w:bottom w:val="single" w:sz="4" w:space="0" w:color="auto"/>
              <w:right w:val="single" w:sz="4" w:space="0" w:color="auto"/>
            </w:tcBorders>
            <w:shd w:val="clear" w:color="auto" w:fill="FFFFFF"/>
          </w:tcPr>
          <w:p w14:paraId="070DE5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E70.0,E70.1</w:t>
            </w:r>
          </w:p>
        </w:tc>
        <w:tc>
          <w:tcPr>
            <w:tcW w:w="148" w:type="pct"/>
            <w:tcBorders>
              <w:top w:val="nil"/>
              <w:left w:val="nil"/>
              <w:bottom w:val="single" w:sz="4" w:space="0" w:color="auto"/>
              <w:right w:val="single" w:sz="4" w:space="0" w:color="auto"/>
            </w:tcBorders>
            <w:shd w:val="clear" w:color="auto" w:fill="FFFFFF"/>
            <w:noWrap/>
          </w:tcPr>
          <w:p w14:paraId="3B22D0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41AF59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F13DC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380745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0A1083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36998EB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3C050C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28AEF4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AF7F9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62B7A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D09E9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03EE3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07A2EE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10ADCC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7697FF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4030E2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2E7964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021286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1BC3A4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3B87F6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6A184F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41AF52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7E0FC4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3DF311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3101F6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3364E4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FAFAA46"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55A88C9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9</w:t>
            </w:r>
          </w:p>
        </w:tc>
        <w:tc>
          <w:tcPr>
            <w:tcW w:w="622" w:type="pct"/>
            <w:tcBorders>
              <w:top w:val="nil"/>
              <w:left w:val="nil"/>
              <w:bottom w:val="single" w:sz="4" w:space="0" w:color="auto"/>
              <w:right w:val="single" w:sz="4" w:space="0" w:color="auto"/>
            </w:tcBorders>
            <w:shd w:val="clear" w:color="auto" w:fill="FFFFFF"/>
          </w:tcPr>
          <w:p w14:paraId="3E2568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Тирозинемия</w:t>
            </w:r>
          </w:p>
        </w:tc>
        <w:tc>
          <w:tcPr>
            <w:tcW w:w="306" w:type="pct"/>
            <w:tcBorders>
              <w:top w:val="nil"/>
              <w:left w:val="nil"/>
              <w:bottom w:val="single" w:sz="4" w:space="0" w:color="auto"/>
              <w:right w:val="single" w:sz="4" w:space="0" w:color="auto"/>
            </w:tcBorders>
            <w:shd w:val="clear" w:color="auto" w:fill="FFFFFF"/>
          </w:tcPr>
          <w:p w14:paraId="3C1E17D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E70.2</w:t>
            </w:r>
          </w:p>
        </w:tc>
        <w:tc>
          <w:tcPr>
            <w:tcW w:w="148" w:type="pct"/>
            <w:tcBorders>
              <w:top w:val="nil"/>
              <w:left w:val="nil"/>
              <w:bottom w:val="single" w:sz="4" w:space="0" w:color="auto"/>
              <w:right w:val="single" w:sz="4" w:space="0" w:color="auto"/>
            </w:tcBorders>
            <w:shd w:val="clear" w:color="auto" w:fill="FFFFFF"/>
            <w:noWrap/>
          </w:tcPr>
          <w:p w14:paraId="6985D8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4ED117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68DBB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466D4F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6A8FB4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25FED6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3C7F29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756EC8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61B7E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7C931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C80D4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56FF5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433621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0EB99FE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023798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29EF2D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57B60B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7DE302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08D8C8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7FA306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2C3565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1784D6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5E2C23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E666CD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1A69D6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69543C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CDC083C"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71241DE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10</w:t>
            </w:r>
          </w:p>
        </w:tc>
        <w:tc>
          <w:tcPr>
            <w:tcW w:w="622" w:type="pct"/>
            <w:tcBorders>
              <w:top w:val="nil"/>
              <w:left w:val="nil"/>
              <w:bottom w:val="single" w:sz="4" w:space="0" w:color="auto"/>
              <w:right w:val="single" w:sz="4" w:space="0" w:color="auto"/>
            </w:tcBorders>
            <w:shd w:val="clear" w:color="auto" w:fill="FFFFFF"/>
          </w:tcPr>
          <w:p w14:paraId="119C75B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Болезнь «кленового сиропа» </w:t>
            </w:r>
          </w:p>
        </w:tc>
        <w:tc>
          <w:tcPr>
            <w:tcW w:w="306" w:type="pct"/>
            <w:tcBorders>
              <w:top w:val="nil"/>
              <w:left w:val="nil"/>
              <w:bottom w:val="single" w:sz="4" w:space="0" w:color="auto"/>
              <w:right w:val="single" w:sz="4" w:space="0" w:color="auto"/>
            </w:tcBorders>
            <w:shd w:val="clear" w:color="auto" w:fill="FFFFFF"/>
          </w:tcPr>
          <w:p w14:paraId="3A5CFA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E71.0</w:t>
            </w:r>
          </w:p>
        </w:tc>
        <w:tc>
          <w:tcPr>
            <w:tcW w:w="148" w:type="pct"/>
            <w:tcBorders>
              <w:top w:val="nil"/>
              <w:left w:val="nil"/>
              <w:bottom w:val="single" w:sz="4" w:space="0" w:color="auto"/>
              <w:right w:val="single" w:sz="4" w:space="0" w:color="auto"/>
            </w:tcBorders>
            <w:shd w:val="clear" w:color="auto" w:fill="FFFFFF"/>
            <w:noWrap/>
          </w:tcPr>
          <w:p w14:paraId="1BFA0E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630BDB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9003A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78C119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22FE6C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158D88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71B7E8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376289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A3A1B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23CDC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3DA87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192C39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1665A7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54E750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4903CF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3237F8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284944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1DE414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51FEC4A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35CA2B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27EA43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612BFB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6F54EA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27C56F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5C45D1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7D8CC7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E991198"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40349A0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11</w:t>
            </w:r>
          </w:p>
        </w:tc>
        <w:tc>
          <w:tcPr>
            <w:tcW w:w="622" w:type="pct"/>
            <w:tcBorders>
              <w:top w:val="nil"/>
              <w:left w:val="nil"/>
              <w:bottom w:val="single" w:sz="4" w:space="0" w:color="auto"/>
              <w:right w:val="single" w:sz="4" w:space="0" w:color="auto"/>
            </w:tcBorders>
            <w:shd w:val="clear" w:color="auto" w:fill="FFFFFF"/>
          </w:tcPr>
          <w:p w14:paraId="3D05A2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Другие виды нарушений обмена аминокислот разветвленной цепью изовалериановая ацидемия, метилмалоновая ацидемия, пропионовая ацидемия)</w:t>
            </w:r>
          </w:p>
        </w:tc>
        <w:tc>
          <w:tcPr>
            <w:tcW w:w="306" w:type="pct"/>
            <w:tcBorders>
              <w:top w:val="nil"/>
              <w:left w:val="nil"/>
              <w:bottom w:val="single" w:sz="4" w:space="0" w:color="auto"/>
              <w:right w:val="single" w:sz="4" w:space="0" w:color="auto"/>
            </w:tcBorders>
            <w:shd w:val="clear" w:color="auto" w:fill="FFFFFF"/>
          </w:tcPr>
          <w:p w14:paraId="1C43B5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E71.1</w:t>
            </w:r>
          </w:p>
        </w:tc>
        <w:tc>
          <w:tcPr>
            <w:tcW w:w="148" w:type="pct"/>
            <w:tcBorders>
              <w:top w:val="nil"/>
              <w:left w:val="nil"/>
              <w:bottom w:val="single" w:sz="4" w:space="0" w:color="auto"/>
              <w:right w:val="single" w:sz="4" w:space="0" w:color="auto"/>
            </w:tcBorders>
            <w:shd w:val="clear" w:color="auto" w:fill="FFFFFF"/>
            <w:noWrap/>
          </w:tcPr>
          <w:p w14:paraId="6CA00B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52F904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62FDFF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65AF41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0F7085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6AB583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50878F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7BAB57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74939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F3B0E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7AE7B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6BC7C53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69E5B0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2BBB04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40A1DC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1C8337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70E51D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20A802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6882F81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03750E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3CBA5D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4B053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0B845D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00277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29A57DA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4CD190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AE69DC"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7144BC3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12</w:t>
            </w:r>
          </w:p>
        </w:tc>
        <w:tc>
          <w:tcPr>
            <w:tcW w:w="622" w:type="pct"/>
            <w:tcBorders>
              <w:top w:val="nil"/>
              <w:left w:val="nil"/>
              <w:bottom w:val="single" w:sz="4" w:space="0" w:color="auto"/>
              <w:right w:val="single" w:sz="4" w:space="0" w:color="auto"/>
            </w:tcBorders>
            <w:shd w:val="clear" w:color="auto" w:fill="FFFFFF"/>
          </w:tcPr>
          <w:p w14:paraId="74F5C5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Нарушения обмена жирных кислот </w:t>
            </w:r>
          </w:p>
        </w:tc>
        <w:tc>
          <w:tcPr>
            <w:tcW w:w="306" w:type="pct"/>
            <w:tcBorders>
              <w:top w:val="nil"/>
              <w:left w:val="nil"/>
              <w:bottom w:val="single" w:sz="4" w:space="0" w:color="auto"/>
              <w:right w:val="single" w:sz="4" w:space="0" w:color="auto"/>
            </w:tcBorders>
            <w:shd w:val="clear" w:color="auto" w:fill="FFFFFF"/>
          </w:tcPr>
          <w:p w14:paraId="13B5F7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E71.3</w:t>
            </w:r>
          </w:p>
        </w:tc>
        <w:tc>
          <w:tcPr>
            <w:tcW w:w="148" w:type="pct"/>
            <w:tcBorders>
              <w:top w:val="nil"/>
              <w:left w:val="nil"/>
              <w:bottom w:val="single" w:sz="4" w:space="0" w:color="auto"/>
              <w:right w:val="single" w:sz="4" w:space="0" w:color="auto"/>
            </w:tcBorders>
            <w:shd w:val="clear" w:color="auto" w:fill="FFFFFF"/>
            <w:noWrap/>
          </w:tcPr>
          <w:p w14:paraId="46EB69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504337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DC7F3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3AC403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0CB9C9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4E6CA2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38B181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0CAEF9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FA494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7ED8F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FA64A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973FC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31A175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1A33DC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52A106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068A2B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7DC356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49D274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29CB68A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7B79A9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05582D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22E0BF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2328F2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4F6A7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3590C9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0E8F25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F411038"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521FED5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13</w:t>
            </w:r>
          </w:p>
        </w:tc>
        <w:tc>
          <w:tcPr>
            <w:tcW w:w="622" w:type="pct"/>
            <w:tcBorders>
              <w:top w:val="nil"/>
              <w:left w:val="nil"/>
              <w:bottom w:val="single" w:sz="4" w:space="0" w:color="auto"/>
              <w:right w:val="single" w:sz="4" w:space="0" w:color="auto"/>
            </w:tcBorders>
            <w:shd w:val="clear" w:color="auto" w:fill="FFFFFF"/>
          </w:tcPr>
          <w:p w14:paraId="2DE038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Гомоцистинурия</w:t>
            </w:r>
          </w:p>
        </w:tc>
        <w:tc>
          <w:tcPr>
            <w:tcW w:w="306" w:type="pct"/>
            <w:tcBorders>
              <w:top w:val="nil"/>
              <w:left w:val="nil"/>
              <w:bottom w:val="single" w:sz="4" w:space="0" w:color="auto"/>
              <w:right w:val="single" w:sz="4" w:space="0" w:color="auto"/>
            </w:tcBorders>
            <w:shd w:val="clear" w:color="auto" w:fill="FFFFFF"/>
          </w:tcPr>
          <w:p w14:paraId="0DF024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E72.1</w:t>
            </w:r>
          </w:p>
        </w:tc>
        <w:tc>
          <w:tcPr>
            <w:tcW w:w="148" w:type="pct"/>
            <w:tcBorders>
              <w:top w:val="nil"/>
              <w:left w:val="nil"/>
              <w:bottom w:val="single" w:sz="4" w:space="0" w:color="auto"/>
              <w:right w:val="single" w:sz="4" w:space="0" w:color="auto"/>
            </w:tcBorders>
            <w:shd w:val="clear" w:color="auto" w:fill="FFFFFF"/>
            <w:noWrap/>
          </w:tcPr>
          <w:p w14:paraId="50BEEB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476B38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75FAD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2C88FDD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1E7E7C2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756E42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21F65F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03C91B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529F7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61433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FFE74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FD15E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0E2C37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515DD8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184B54A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1CFA5F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4C2723B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1492821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53959F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2E0CF2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41C065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0D02DE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421ED02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332376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729736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2E20E6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077EFA0"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3E17FE3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14</w:t>
            </w:r>
          </w:p>
        </w:tc>
        <w:tc>
          <w:tcPr>
            <w:tcW w:w="622" w:type="pct"/>
            <w:tcBorders>
              <w:top w:val="nil"/>
              <w:left w:val="nil"/>
              <w:bottom w:val="single" w:sz="4" w:space="0" w:color="auto"/>
              <w:right w:val="single" w:sz="4" w:space="0" w:color="auto"/>
            </w:tcBorders>
            <w:shd w:val="clear" w:color="auto" w:fill="FFFFFF"/>
          </w:tcPr>
          <w:p w14:paraId="3980AE4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Глютарикацидурия</w:t>
            </w:r>
          </w:p>
        </w:tc>
        <w:tc>
          <w:tcPr>
            <w:tcW w:w="306" w:type="pct"/>
            <w:tcBorders>
              <w:top w:val="nil"/>
              <w:left w:val="nil"/>
              <w:bottom w:val="single" w:sz="4" w:space="0" w:color="auto"/>
              <w:right w:val="single" w:sz="4" w:space="0" w:color="auto"/>
            </w:tcBorders>
            <w:shd w:val="clear" w:color="auto" w:fill="FFFFFF"/>
          </w:tcPr>
          <w:p w14:paraId="18AB48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E72.3</w:t>
            </w:r>
          </w:p>
        </w:tc>
        <w:tc>
          <w:tcPr>
            <w:tcW w:w="148" w:type="pct"/>
            <w:tcBorders>
              <w:top w:val="nil"/>
              <w:left w:val="nil"/>
              <w:bottom w:val="single" w:sz="4" w:space="0" w:color="auto"/>
              <w:right w:val="single" w:sz="4" w:space="0" w:color="auto"/>
            </w:tcBorders>
            <w:shd w:val="clear" w:color="auto" w:fill="FFFFFF"/>
            <w:noWrap/>
          </w:tcPr>
          <w:p w14:paraId="7DF87F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41399A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9E7EF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31DF79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654BCB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27C7C5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35EEB7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21F330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99D04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67D0D9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22CFC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2EDBC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156CCF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0A6735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347A59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54C138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139E18F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3331A3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126CE0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75FF95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6926E3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13E85B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5411BE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47C19AD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695DA0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47D278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E6AF5B1"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4430C10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15</w:t>
            </w:r>
          </w:p>
        </w:tc>
        <w:tc>
          <w:tcPr>
            <w:tcW w:w="622" w:type="pct"/>
            <w:tcBorders>
              <w:top w:val="nil"/>
              <w:left w:val="nil"/>
              <w:bottom w:val="single" w:sz="4" w:space="0" w:color="auto"/>
              <w:right w:val="single" w:sz="4" w:space="0" w:color="auto"/>
            </w:tcBorders>
            <w:shd w:val="clear" w:color="auto" w:fill="FFFFFF"/>
          </w:tcPr>
          <w:p w14:paraId="1D6A76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Галактоземия</w:t>
            </w:r>
          </w:p>
        </w:tc>
        <w:tc>
          <w:tcPr>
            <w:tcW w:w="306" w:type="pct"/>
            <w:tcBorders>
              <w:top w:val="nil"/>
              <w:left w:val="nil"/>
              <w:bottom w:val="single" w:sz="4" w:space="0" w:color="auto"/>
              <w:right w:val="single" w:sz="4" w:space="0" w:color="auto"/>
            </w:tcBorders>
            <w:shd w:val="clear" w:color="auto" w:fill="FFFFFF"/>
          </w:tcPr>
          <w:p w14:paraId="184FD1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E74.2</w:t>
            </w:r>
          </w:p>
        </w:tc>
        <w:tc>
          <w:tcPr>
            <w:tcW w:w="148" w:type="pct"/>
            <w:tcBorders>
              <w:top w:val="nil"/>
              <w:left w:val="nil"/>
              <w:bottom w:val="single" w:sz="4" w:space="0" w:color="auto"/>
              <w:right w:val="single" w:sz="4" w:space="0" w:color="auto"/>
            </w:tcBorders>
            <w:shd w:val="clear" w:color="auto" w:fill="FFFFFF"/>
            <w:noWrap/>
          </w:tcPr>
          <w:p w14:paraId="4929E6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678B13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D89B6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072A7F0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0457EA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3BBB3C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19065E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246505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29ABD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5635D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013D2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375D69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4AB623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487F3A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53FFD5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18AD0D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41FAF7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540776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3D4D86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621D45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180779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1C875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325176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A2D07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2C8C938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28054D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F28C0EE"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18608A0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16</w:t>
            </w:r>
          </w:p>
        </w:tc>
        <w:tc>
          <w:tcPr>
            <w:tcW w:w="622" w:type="pct"/>
            <w:tcBorders>
              <w:top w:val="nil"/>
              <w:left w:val="nil"/>
              <w:bottom w:val="single" w:sz="4" w:space="0" w:color="auto"/>
              <w:right w:val="single" w:sz="4" w:space="0" w:color="auto"/>
            </w:tcBorders>
            <w:shd w:val="clear" w:color="auto" w:fill="FFFFFF"/>
          </w:tcPr>
          <w:p w14:paraId="4A9CED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Другие сфинголипидозы: болезнь Фабри (Фабри-Андерсона), Нимана-Пика</w:t>
            </w:r>
          </w:p>
        </w:tc>
        <w:tc>
          <w:tcPr>
            <w:tcW w:w="306" w:type="pct"/>
            <w:tcBorders>
              <w:top w:val="nil"/>
              <w:left w:val="nil"/>
              <w:bottom w:val="single" w:sz="4" w:space="0" w:color="auto"/>
              <w:right w:val="single" w:sz="4" w:space="0" w:color="auto"/>
            </w:tcBorders>
            <w:shd w:val="clear" w:color="auto" w:fill="FFFFFF"/>
          </w:tcPr>
          <w:p w14:paraId="01451E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E75.2</w:t>
            </w:r>
          </w:p>
        </w:tc>
        <w:tc>
          <w:tcPr>
            <w:tcW w:w="148" w:type="pct"/>
            <w:tcBorders>
              <w:top w:val="nil"/>
              <w:left w:val="nil"/>
              <w:bottom w:val="single" w:sz="4" w:space="0" w:color="auto"/>
              <w:right w:val="single" w:sz="4" w:space="0" w:color="auto"/>
            </w:tcBorders>
            <w:shd w:val="clear" w:color="auto" w:fill="FFFFFF"/>
            <w:noWrap/>
          </w:tcPr>
          <w:p w14:paraId="53A8B9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0AF0C0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11FE9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503DA83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686B1A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6FEFF5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63AEDC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463DED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0C429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06BF3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86819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6CB304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2AC158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567A8A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362C7C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63A379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11855A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43DDCDF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2F3269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3BF7AA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27567FF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3C7929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0F48B18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2D017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342873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0ED1BC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4B5F43D"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797E1B6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17</w:t>
            </w:r>
          </w:p>
        </w:tc>
        <w:tc>
          <w:tcPr>
            <w:tcW w:w="622" w:type="pct"/>
            <w:tcBorders>
              <w:top w:val="nil"/>
              <w:left w:val="nil"/>
              <w:bottom w:val="single" w:sz="4" w:space="0" w:color="auto"/>
              <w:right w:val="single" w:sz="4" w:space="0" w:color="auto"/>
            </w:tcBorders>
            <w:shd w:val="clear" w:color="auto" w:fill="FFFFFF"/>
          </w:tcPr>
          <w:p w14:paraId="75ED96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Мукополисахаридоз, тип I</w:t>
            </w:r>
          </w:p>
        </w:tc>
        <w:tc>
          <w:tcPr>
            <w:tcW w:w="306" w:type="pct"/>
            <w:tcBorders>
              <w:top w:val="nil"/>
              <w:left w:val="nil"/>
              <w:bottom w:val="single" w:sz="4" w:space="0" w:color="auto"/>
              <w:right w:val="single" w:sz="4" w:space="0" w:color="auto"/>
            </w:tcBorders>
            <w:shd w:val="clear" w:color="auto" w:fill="FFFFFF"/>
          </w:tcPr>
          <w:p w14:paraId="36AA2E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E76.0</w:t>
            </w:r>
          </w:p>
        </w:tc>
        <w:tc>
          <w:tcPr>
            <w:tcW w:w="148" w:type="pct"/>
            <w:tcBorders>
              <w:top w:val="nil"/>
              <w:left w:val="nil"/>
              <w:bottom w:val="single" w:sz="4" w:space="0" w:color="auto"/>
              <w:right w:val="single" w:sz="4" w:space="0" w:color="auto"/>
            </w:tcBorders>
            <w:shd w:val="clear" w:color="auto" w:fill="FFFFFF"/>
            <w:noWrap/>
          </w:tcPr>
          <w:p w14:paraId="39B4AA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62FC94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EEB73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79B1BF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3311921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441DD63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47AFEAB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42CCA6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02AE0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7E9E1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27415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6A5A0B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1B70F4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5770DB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1F9048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7D4C950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7DFF2C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4149D33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48383B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3056F2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12998D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27C6C2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0F2E56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FB577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6FA8BC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37528B4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348391E"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0367B30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18</w:t>
            </w:r>
          </w:p>
        </w:tc>
        <w:tc>
          <w:tcPr>
            <w:tcW w:w="622" w:type="pct"/>
            <w:tcBorders>
              <w:top w:val="nil"/>
              <w:left w:val="nil"/>
              <w:bottom w:val="single" w:sz="4" w:space="0" w:color="auto"/>
              <w:right w:val="single" w:sz="4" w:space="0" w:color="auto"/>
            </w:tcBorders>
            <w:shd w:val="clear" w:color="auto" w:fill="FFFFFF"/>
          </w:tcPr>
          <w:p w14:paraId="3C4B2E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Мукополисахаридоз, тип II</w:t>
            </w:r>
          </w:p>
        </w:tc>
        <w:tc>
          <w:tcPr>
            <w:tcW w:w="306" w:type="pct"/>
            <w:tcBorders>
              <w:top w:val="nil"/>
              <w:left w:val="nil"/>
              <w:bottom w:val="single" w:sz="4" w:space="0" w:color="auto"/>
              <w:right w:val="single" w:sz="4" w:space="0" w:color="auto"/>
            </w:tcBorders>
            <w:shd w:val="clear" w:color="auto" w:fill="FFFFFF"/>
          </w:tcPr>
          <w:p w14:paraId="2B4263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E76.1</w:t>
            </w:r>
          </w:p>
        </w:tc>
        <w:tc>
          <w:tcPr>
            <w:tcW w:w="148" w:type="pct"/>
            <w:tcBorders>
              <w:top w:val="nil"/>
              <w:left w:val="nil"/>
              <w:bottom w:val="single" w:sz="4" w:space="0" w:color="auto"/>
              <w:right w:val="single" w:sz="4" w:space="0" w:color="auto"/>
            </w:tcBorders>
            <w:shd w:val="clear" w:color="auto" w:fill="FFFFFF"/>
            <w:noWrap/>
          </w:tcPr>
          <w:p w14:paraId="2CFB57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415529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B33F1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12C4C3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217E4D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056C84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2F155D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61C2E2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C7B79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7E271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5397E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9C4E8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22199A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4B3992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7AA744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7E0E91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0FF765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210750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30B142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1B48223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395566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1C5B89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7EBEFA9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7FA117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6207BC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5DDF86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E5ACD92"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64C419E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r w:rsidRPr="000325A6">
              <w:rPr>
                <w:rFonts w:ascii="Times New Roman" w:hAnsi="Times New Roman" w:cs="Times New Roman"/>
                <w:color w:val="000000"/>
                <w:sz w:val="20"/>
                <w:szCs w:val="20"/>
              </w:rPr>
              <w:lastRenderedPageBreak/>
              <w:t>9</w:t>
            </w:r>
          </w:p>
        </w:tc>
        <w:tc>
          <w:tcPr>
            <w:tcW w:w="622" w:type="pct"/>
            <w:tcBorders>
              <w:top w:val="nil"/>
              <w:left w:val="nil"/>
              <w:bottom w:val="single" w:sz="4" w:space="0" w:color="auto"/>
              <w:right w:val="single" w:sz="4" w:space="0" w:color="auto"/>
            </w:tcBorders>
            <w:shd w:val="clear" w:color="auto" w:fill="FFFFFF"/>
          </w:tcPr>
          <w:p w14:paraId="522188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Мукополисахаридо</w:t>
            </w:r>
            <w:r w:rsidRPr="000325A6">
              <w:rPr>
                <w:rFonts w:ascii="Times New Roman" w:hAnsi="Times New Roman" w:cs="Times New Roman"/>
                <w:color w:val="000000"/>
                <w:sz w:val="20"/>
                <w:szCs w:val="20"/>
              </w:rPr>
              <w:lastRenderedPageBreak/>
              <w:t xml:space="preserve">з, тип VI </w:t>
            </w:r>
          </w:p>
        </w:tc>
        <w:tc>
          <w:tcPr>
            <w:tcW w:w="306" w:type="pct"/>
            <w:tcBorders>
              <w:top w:val="nil"/>
              <w:left w:val="nil"/>
              <w:bottom w:val="single" w:sz="4" w:space="0" w:color="auto"/>
              <w:right w:val="single" w:sz="4" w:space="0" w:color="auto"/>
            </w:tcBorders>
            <w:shd w:val="clear" w:color="auto" w:fill="FFFFFF"/>
          </w:tcPr>
          <w:p w14:paraId="6B79E1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E76.2</w:t>
            </w:r>
          </w:p>
        </w:tc>
        <w:tc>
          <w:tcPr>
            <w:tcW w:w="148" w:type="pct"/>
            <w:tcBorders>
              <w:top w:val="nil"/>
              <w:left w:val="nil"/>
              <w:bottom w:val="single" w:sz="4" w:space="0" w:color="auto"/>
              <w:right w:val="single" w:sz="4" w:space="0" w:color="auto"/>
            </w:tcBorders>
            <w:shd w:val="clear" w:color="auto" w:fill="FFFFFF"/>
            <w:noWrap/>
          </w:tcPr>
          <w:p w14:paraId="3DCEE9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45D2DA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5258F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4D015C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4846AE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5AAEFA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05C42C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51F727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1B955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E21AB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3CBC4D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EF11E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232B67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53249A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3E4621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2378FD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73AA0E6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5DF847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18D1A8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3E338F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5B0405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445590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21899A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370516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594865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497A27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01ED399"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2C8D3A6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20</w:t>
            </w:r>
          </w:p>
        </w:tc>
        <w:tc>
          <w:tcPr>
            <w:tcW w:w="622" w:type="pct"/>
            <w:tcBorders>
              <w:top w:val="nil"/>
              <w:left w:val="nil"/>
              <w:bottom w:val="single" w:sz="4" w:space="0" w:color="auto"/>
              <w:right w:val="single" w:sz="4" w:space="0" w:color="auto"/>
            </w:tcBorders>
            <w:shd w:val="clear" w:color="auto" w:fill="FFFFFF"/>
          </w:tcPr>
          <w:p w14:paraId="410625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Острая перемежающая (печеночная) порфирия</w:t>
            </w:r>
          </w:p>
        </w:tc>
        <w:tc>
          <w:tcPr>
            <w:tcW w:w="306" w:type="pct"/>
            <w:tcBorders>
              <w:top w:val="nil"/>
              <w:left w:val="nil"/>
              <w:bottom w:val="single" w:sz="4" w:space="0" w:color="auto"/>
              <w:right w:val="single" w:sz="4" w:space="0" w:color="auto"/>
            </w:tcBorders>
            <w:shd w:val="clear" w:color="auto" w:fill="FFFFFF"/>
          </w:tcPr>
          <w:p w14:paraId="23D221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E80.2</w:t>
            </w:r>
          </w:p>
        </w:tc>
        <w:tc>
          <w:tcPr>
            <w:tcW w:w="148" w:type="pct"/>
            <w:tcBorders>
              <w:top w:val="nil"/>
              <w:left w:val="nil"/>
              <w:bottom w:val="single" w:sz="4" w:space="0" w:color="auto"/>
              <w:right w:val="single" w:sz="4" w:space="0" w:color="auto"/>
            </w:tcBorders>
            <w:shd w:val="clear" w:color="auto" w:fill="FFFFFF"/>
            <w:noWrap/>
          </w:tcPr>
          <w:p w14:paraId="4F661C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1B5D01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A1EA3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6482BC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0685227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3C88AF3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62B58A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698EFD9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DA40A7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93315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7CAFE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188A1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41A604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1903BE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3FB13C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0D68E7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0C92D1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7775ACD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787514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3EA0E6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3DB36D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277B07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35D23C1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D57A1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05DEB4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4BC1AD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F94F15A"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19A86C6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21</w:t>
            </w:r>
          </w:p>
        </w:tc>
        <w:tc>
          <w:tcPr>
            <w:tcW w:w="622" w:type="pct"/>
            <w:tcBorders>
              <w:top w:val="nil"/>
              <w:left w:val="nil"/>
              <w:bottom w:val="single" w:sz="4" w:space="0" w:color="auto"/>
              <w:right w:val="single" w:sz="4" w:space="0" w:color="auto"/>
            </w:tcBorders>
            <w:shd w:val="clear" w:color="auto" w:fill="FFFFFF"/>
          </w:tcPr>
          <w:p w14:paraId="6D535A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Нарушения обмена меди (болезнь Вильсона) </w:t>
            </w:r>
          </w:p>
        </w:tc>
        <w:tc>
          <w:tcPr>
            <w:tcW w:w="306" w:type="pct"/>
            <w:tcBorders>
              <w:top w:val="nil"/>
              <w:left w:val="nil"/>
              <w:bottom w:val="single" w:sz="4" w:space="0" w:color="auto"/>
              <w:right w:val="single" w:sz="4" w:space="0" w:color="auto"/>
            </w:tcBorders>
            <w:shd w:val="clear" w:color="auto" w:fill="FFFFFF"/>
          </w:tcPr>
          <w:p w14:paraId="31BFD0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E83.0</w:t>
            </w:r>
          </w:p>
        </w:tc>
        <w:tc>
          <w:tcPr>
            <w:tcW w:w="148" w:type="pct"/>
            <w:tcBorders>
              <w:top w:val="nil"/>
              <w:left w:val="nil"/>
              <w:bottom w:val="single" w:sz="4" w:space="0" w:color="auto"/>
              <w:right w:val="single" w:sz="4" w:space="0" w:color="auto"/>
            </w:tcBorders>
            <w:shd w:val="clear" w:color="auto" w:fill="FFFFFF"/>
            <w:noWrap/>
          </w:tcPr>
          <w:p w14:paraId="26B34E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47D2F1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28D44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0081ED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136F02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24AFB6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03FD8D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313197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68D8E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0FA444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BE674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31D4EF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566B6B6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7203B9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13EAFD0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38FAB4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04F1A88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45DB74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0F0784F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2E8560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4DE0A8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3EAAC1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37CC67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379DAE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3738E6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1CE746D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41FF535"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3FFC0EB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22</w:t>
            </w:r>
          </w:p>
        </w:tc>
        <w:tc>
          <w:tcPr>
            <w:tcW w:w="622" w:type="pct"/>
            <w:tcBorders>
              <w:top w:val="nil"/>
              <w:left w:val="nil"/>
              <w:bottom w:val="single" w:sz="4" w:space="0" w:color="auto"/>
              <w:right w:val="single" w:sz="4" w:space="0" w:color="auto"/>
            </w:tcBorders>
            <w:shd w:val="clear" w:color="auto" w:fill="FFFFFF"/>
          </w:tcPr>
          <w:p w14:paraId="43CC86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Незавершенный остеогенез</w:t>
            </w:r>
          </w:p>
        </w:tc>
        <w:tc>
          <w:tcPr>
            <w:tcW w:w="306" w:type="pct"/>
            <w:tcBorders>
              <w:top w:val="nil"/>
              <w:left w:val="nil"/>
              <w:bottom w:val="single" w:sz="4" w:space="0" w:color="auto"/>
              <w:right w:val="single" w:sz="4" w:space="0" w:color="auto"/>
            </w:tcBorders>
            <w:shd w:val="clear" w:color="auto" w:fill="FFFFFF"/>
          </w:tcPr>
          <w:p w14:paraId="183E79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Q78.0</w:t>
            </w:r>
          </w:p>
        </w:tc>
        <w:tc>
          <w:tcPr>
            <w:tcW w:w="148" w:type="pct"/>
            <w:tcBorders>
              <w:top w:val="nil"/>
              <w:left w:val="nil"/>
              <w:bottom w:val="single" w:sz="4" w:space="0" w:color="auto"/>
              <w:right w:val="single" w:sz="4" w:space="0" w:color="auto"/>
            </w:tcBorders>
            <w:shd w:val="clear" w:color="auto" w:fill="FFFFFF"/>
            <w:noWrap/>
          </w:tcPr>
          <w:p w14:paraId="2FC193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305615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17B98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2D8F2C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68AAF2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012BED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0D4E91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1A4359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4CB5B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8746BC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5577E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589D0E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1C4E31F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7EE0B92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0E2B41B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2C84E6C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0195CC8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6AD399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52AA25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646EA1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032951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633015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46B672D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605FDB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587579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2DC1EF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A52DE52"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590EAC3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23</w:t>
            </w:r>
          </w:p>
        </w:tc>
        <w:tc>
          <w:tcPr>
            <w:tcW w:w="622" w:type="pct"/>
            <w:tcBorders>
              <w:top w:val="nil"/>
              <w:left w:val="nil"/>
              <w:bottom w:val="single" w:sz="4" w:space="0" w:color="auto"/>
              <w:right w:val="single" w:sz="4" w:space="0" w:color="auto"/>
            </w:tcBorders>
            <w:shd w:val="clear" w:color="auto" w:fill="FFFFFF"/>
          </w:tcPr>
          <w:p w14:paraId="22F2DD5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Легочная (артериальная) гипертензия (идиопатическая) (первичная)</w:t>
            </w:r>
          </w:p>
        </w:tc>
        <w:tc>
          <w:tcPr>
            <w:tcW w:w="306" w:type="pct"/>
            <w:tcBorders>
              <w:top w:val="nil"/>
              <w:left w:val="nil"/>
              <w:bottom w:val="single" w:sz="4" w:space="0" w:color="auto"/>
              <w:right w:val="single" w:sz="4" w:space="0" w:color="auto"/>
            </w:tcBorders>
            <w:shd w:val="clear" w:color="auto" w:fill="FFFFFF"/>
          </w:tcPr>
          <w:p w14:paraId="5A22B82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I27.0</w:t>
            </w:r>
          </w:p>
        </w:tc>
        <w:tc>
          <w:tcPr>
            <w:tcW w:w="148" w:type="pct"/>
            <w:tcBorders>
              <w:top w:val="nil"/>
              <w:left w:val="nil"/>
              <w:bottom w:val="single" w:sz="4" w:space="0" w:color="auto"/>
              <w:right w:val="single" w:sz="4" w:space="0" w:color="auto"/>
            </w:tcBorders>
            <w:shd w:val="clear" w:color="auto" w:fill="FFFFFF"/>
            <w:noWrap/>
          </w:tcPr>
          <w:p w14:paraId="0100D1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17810A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C7B73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371D80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01D57B2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75E2EDB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1DC6A8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693C172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15265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110A4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6888C9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7F86E1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7478CD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596A6EB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6326B3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5EC5199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4A72F5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37353C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104BDF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49BA17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033682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D2BCB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7432F22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618024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0C07D8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240E0E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ED3BA3A"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6827C85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24</w:t>
            </w:r>
          </w:p>
        </w:tc>
        <w:tc>
          <w:tcPr>
            <w:tcW w:w="622" w:type="pct"/>
            <w:tcBorders>
              <w:top w:val="nil"/>
              <w:left w:val="nil"/>
              <w:bottom w:val="single" w:sz="4" w:space="0" w:color="auto"/>
              <w:right w:val="single" w:sz="4" w:space="0" w:color="auto"/>
            </w:tcBorders>
            <w:shd w:val="clear" w:color="auto" w:fill="FFFFFF"/>
          </w:tcPr>
          <w:p w14:paraId="593E19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Юношеский артрит с системным началом </w:t>
            </w:r>
          </w:p>
        </w:tc>
        <w:tc>
          <w:tcPr>
            <w:tcW w:w="306" w:type="pct"/>
            <w:tcBorders>
              <w:top w:val="nil"/>
              <w:left w:val="nil"/>
              <w:bottom w:val="single" w:sz="4" w:space="0" w:color="auto"/>
              <w:right w:val="single" w:sz="4" w:space="0" w:color="auto"/>
            </w:tcBorders>
            <w:shd w:val="clear" w:color="auto" w:fill="FFFFFF"/>
          </w:tcPr>
          <w:p w14:paraId="3E5FB1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M08.2</w:t>
            </w:r>
          </w:p>
        </w:tc>
        <w:tc>
          <w:tcPr>
            <w:tcW w:w="148" w:type="pct"/>
            <w:tcBorders>
              <w:top w:val="nil"/>
              <w:left w:val="nil"/>
              <w:bottom w:val="single" w:sz="4" w:space="0" w:color="auto"/>
              <w:right w:val="single" w:sz="4" w:space="0" w:color="auto"/>
            </w:tcBorders>
            <w:shd w:val="clear" w:color="auto" w:fill="FFFFFF"/>
            <w:noWrap/>
          </w:tcPr>
          <w:p w14:paraId="781BA0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1" w:type="pct"/>
            <w:tcBorders>
              <w:top w:val="nil"/>
              <w:left w:val="nil"/>
              <w:bottom w:val="single" w:sz="4" w:space="0" w:color="auto"/>
              <w:right w:val="single" w:sz="4" w:space="0" w:color="auto"/>
            </w:tcBorders>
            <w:shd w:val="clear" w:color="auto" w:fill="FFFFFF"/>
            <w:noWrap/>
          </w:tcPr>
          <w:p w14:paraId="56E164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1FE769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6" w:type="pct"/>
            <w:tcBorders>
              <w:top w:val="nil"/>
              <w:left w:val="nil"/>
              <w:bottom w:val="single" w:sz="4" w:space="0" w:color="auto"/>
              <w:right w:val="single" w:sz="4" w:space="0" w:color="auto"/>
            </w:tcBorders>
            <w:shd w:val="clear" w:color="auto" w:fill="FFFFFF"/>
            <w:noWrap/>
          </w:tcPr>
          <w:p w14:paraId="0BD286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7" w:type="pct"/>
            <w:tcBorders>
              <w:top w:val="nil"/>
              <w:left w:val="nil"/>
              <w:bottom w:val="single" w:sz="4" w:space="0" w:color="auto"/>
              <w:right w:val="single" w:sz="4" w:space="0" w:color="auto"/>
            </w:tcBorders>
            <w:shd w:val="clear" w:color="auto" w:fill="FFFFFF"/>
            <w:noWrap/>
          </w:tcPr>
          <w:p w14:paraId="266EBE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nil"/>
            </w:tcBorders>
            <w:shd w:val="clear" w:color="auto" w:fill="FFFFFF"/>
            <w:noWrap/>
          </w:tcPr>
          <w:p w14:paraId="0196C8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60" w:type="pct"/>
            <w:tcBorders>
              <w:top w:val="nil"/>
              <w:left w:val="single" w:sz="8" w:space="0" w:color="auto"/>
              <w:bottom w:val="single" w:sz="4" w:space="0" w:color="auto"/>
              <w:right w:val="single" w:sz="4" w:space="0" w:color="auto"/>
            </w:tcBorders>
            <w:shd w:val="clear" w:color="auto" w:fill="FFFFFF"/>
            <w:noWrap/>
          </w:tcPr>
          <w:p w14:paraId="10977AF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5" w:type="pct"/>
            <w:tcBorders>
              <w:top w:val="nil"/>
              <w:left w:val="nil"/>
              <w:bottom w:val="single" w:sz="4" w:space="0" w:color="auto"/>
              <w:right w:val="single" w:sz="4" w:space="0" w:color="auto"/>
            </w:tcBorders>
            <w:shd w:val="clear" w:color="auto" w:fill="FFFFFF"/>
            <w:noWrap/>
          </w:tcPr>
          <w:p w14:paraId="1E546D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7FCC0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266005B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CC89AB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5" w:type="pct"/>
            <w:tcBorders>
              <w:top w:val="nil"/>
              <w:left w:val="nil"/>
              <w:bottom w:val="single" w:sz="4" w:space="0" w:color="auto"/>
              <w:right w:val="single" w:sz="4" w:space="0" w:color="auto"/>
            </w:tcBorders>
            <w:shd w:val="clear" w:color="auto" w:fill="FFFFFF"/>
            <w:noWrap/>
          </w:tcPr>
          <w:p w14:paraId="46E3E3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3" w:type="pct"/>
            <w:tcBorders>
              <w:top w:val="nil"/>
              <w:left w:val="nil"/>
              <w:bottom w:val="single" w:sz="4" w:space="0" w:color="auto"/>
              <w:right w:val="single" w:sz="4" w:space="0" w:color="auto"/>
            </w:tcBorders>
            <w:shd w:val="clear" w:color="auto" w:fill="FFFFFF"/>
            <w:noWrap/>
          </w:tcPr>
          <w:p w14:paraId="2FA2B5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8" w:type="pct"/>
            <w:tcBorders>
              <w:top w:val="nil"/>
              <w:left w:val="nil"/>
              <w:bottom w:val="single" w:sz="4" w:space="0" w:color="auto"/>
              <w:right w:val="nil"/>
            </w:tcBorders>
            <w:shd w:val="clear" w:color="auto" w:fill="FFFFFF"/>
            <w:noWrap/>
          </w:tcPr>
          <w:p w14:paraId="1019AB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2" w:type="pct"/>
            <w:tcBorders>
              <w:top w:val="nil"/>
              <w:left w:val="single" w:sz="4" w:space="0" w:color="auto"/>
              <w:bottom w:val="single" w:sz="4" w:space="0" w:color="auto"/>
              <w:right w:val="single" w:sz="4" w:space="0" w:color="auto"/>
            </w:tcBorders>
            <w:shd w:val="clear" w:color="auto" w:fill="FFFFFF"/>
            <w:noWrap/>
          </w:tcPr>
          <w:p w14:paraId="43E1533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92" w:type="pct"/>
            <w:tcBorders>
              <w:top w:val="nil"/>
              <w:left w:val="nil"/>
              <w:bottom w:val="single" w:sz="4" w:space="0" w:color="auto"/>
              <w:right w:val="single" w:sz="4" w:space="0" w:color="auto"/>
            </w:tcBorders>
            <w:shd w:val="clear" w:color="auto" w:fill="FFFFFF"/>
            <w:noWrap/>
          </w:tcPr>
          <w:p w14:paraId="3642E4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3" w:type="pct"/>
            <w:tcBorders>
              <w:top w:val="nil"/>
              <w:left w:val="nil"/>
              <w:bottom w:val="single" w:sz="4" w:space="0" w:color="auto"/>
              <w:right w:val="single" w:sz="4" w:space="0" w:color="auto"/>
            </w:tcBorders>
            <w:shd w:val="clear" w:color="auto" w:fill="FFFFFF"/>
            <w:noWrap/>
          </w:tcPr>
          <w:p w14:paraId="3F3BB2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6" w:type="pct"/>
            <w:tcBorders>
              <w:top w:val="nil"/>
              <w:left w:val="nil"/>
              <w:bottom w:val="single" w:sz="4" w:space="0" w:color="auto"/>
              <w:right w:val="single" w:sz="4" w:space="0" w:color="auto"/>
            </w:tcBorders>
            <w:shd w:val="clear" w:color="auto" w:fill="FFFFFF"/>
            <w:noWrap/>
          </w:tcPr>
          <w:p w14:paraId="703838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3" w:type="pct"/>
            <w:tcBorders>
              <w:top w:val="nil"/>
              <w:left w:val="nil"/>
              <w:bottom w:val="single" w:sz="4" w:space="0" w:color="auto"/>
              <w:right w:val="single" w:sz="4" w:space="0" w:color="auto"/>
            </w:tcBorders>
            <w:shd w:val="clear" w:color="auto" w:fill="FFFFFF"/>
            <w:noWrap/>
          </w:tcPr>
          <w:p w14:paraId="37D645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8" w:type="pct"/>
            <w:tcBorders>
              <w:top w:val="nil"/>
              <w:left w:val="nil"/>
              <w:bottom w:val="single" w:sz="4" w:space="0" w:color="auto"/>
              <w:right w:val="single" w:sz="4" w:space="0" w:color="auto"/>
            </w:tcBorders>
            <w:shd w:val="clear" w:color="auto" w:fill="FFFFFF"/>
            <w:noWrap/>
          </w:tcPr>
          <w:p w14:paraId="3231A4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 w:type="pct"/>
            <w:tcBorders>
              <w:top w:val="nil"/>
              <w:left w:val="nil"/>
              <w:bottom w:val="single" w:sz="4" w:space="0" w:color="auto"/>
              <w:right w:val="single" w:sz="4" w:space="0" w:color="auto"/>
            </w:tcBorders>
            <w:shd w:val="clear" w:color="auto" w:fill="FFFFFF"/>
            <w:noWrap/>
          </w:tcPr>
          <w:p w14:paraId="358F66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9691F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14" w:type="pct"/>
            <w:tcBorders>
              <w:top w:val="nil"/>
              <w:left w:val="nil"/>
              <w:bottom w:val="single" w:sz="4" w:space="0" w:color="auto"/>
              <w:right w:val="single" w:sz="4" w:space="0" w:color="auto"/>
            </w:tcBorders>
            <w:shd w:val="clear" w:color="auto" w:fill="FFFFFF"/>
            <w:noWrap/>
          </w:tcPr>
          <w:p w14:paraId="30F598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1" w:type="pct"/>
            <w:tcBorders>
              <w:top w:val="nil"/>
              <w:left w:val="nil"/>
              <w:bottom w:val="single" w:sz="4" w:space="0" w:color="auto"/>
              <w:right w:val="single" w:sz="4" w:space="0" w:color="auto"/>
            </w:tcBorders>
            <w:shd w:val="clear" w:color="auto" w:fill="FFFFFF"/>
            <w:noWrap/>
          </w:tcPr>
          <w:p w14:paraId="58F578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 w:type="pct"/>
            <w:tcBorders>
              <w:top w:val="nil"/>
              <w:left w:val="nil"/>
              <w:bottom w:val="single" w:sz="4" w:space="0" w:color="auto"/>
              <w:right w:val="single" w:sz="4" w:space="0" w:color="auto"/>
            </w:tcBorders>
            <w:shd w:val="clear" w:color="auto" w:fill="FFFFFF"/>
            <w:noWrap/>
          </w:tcPr>
          <w:p w14:paraId="5C0D4A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82" w:type="pct"/>
            <w:tcBorders>
              <w:top w:val="nil"/>
              <w:left w:val="nil"/>
              <w:bottom w:val="single" w:sz="4" w:space="0" w:color="auto"/>
              <w:right w:val="single" w:sz="4" w:space="0" w:color="auto"/>
            </w:tcBorders>
            <w:shd w:val="clear" w:color="auto" w:fill="FFFFFF"/>
            <w:noWrap/>
          </w:tcPr>
          <w:p w14:paraId="050012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5E05403" w14:textId="77777777" w:rsidTr="000325A6">
        <w:trPr>
          <w:trHeight w:val="20"/>
        </w:trPr>
        <w:tc>
          <w:tcPr>
            <w:tcW w:w="110" w:type="pct"/>
            <w:tcBorders>
              <w:top w:val="nil"/>
              <w:left w:val="single" w:sz="4" w:space="0" w:color="auto"/>
              <w:bottom w:val="single" w:sz="4" w:space="0" w:color="auto"/>
              <w:right w:val="single" w:sz="4" w:space="0" w:color="auto"/>
            </w:tcBorders>
            <w:shd w:val="clear" w:color="auto" w:fill="FFFFFF"/>
            <w:noWrap/>
          </w:tcPr>
          <w:p w14:paraId="4B9C469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2" w:type="pct"/>
            <w:tcBorders>
              <w:top w:val="nil"/>
              <w:left w:val="nil"/>
              <w:bottom w:val="single" w:sz="4" w:space="0" w:color="auto"/>
              <w:right w:val="single" w:sz="4" w:space="0" w:color="auto"/>
            </w:tcBorders>
            <w:shd w:val="clear" w:color="auto" w:fill="FFFFFF"/>
          </w:tcPr>
          <w:p w14:paraId="454C207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 на лекарственную помощь:</w:t>
            </w:r>
          </w:p>
        </w:tc>
        <w:tc>
          <w:tcPr>
            <w:tcW w:w="306" w:type="pct"/>
            <w:tcBorders>
              <w:top w:val="nil"/>
              <w:left w:val="nil"/>
              <w:bottom w:val="single" w:sz="4" w:space="0" w:color="auto"/>
              <w:right w:val="single" w:sz="4" w:space="0" w:color="auto"/>
            </w:tcBorders>
            <w:shd w:val="clear" w:color="auto" w:fill="FFFFFF"/>
            <w:noWrap/>
          </w:tcPr>
          <w:p w14:paraId="14871F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8" w:type="pct"/>
            <w:tcBorders>
              <w:top w:val="single" w:sz="4" w:space="0" w:color="auto"/>
              <w:left w:val="nil"/>
              <w:bottom w:val="single" w:sz="4" w:space="0" w:color="auto"/>
              <w:right w:val="single" w:sz="4" w:space="0" w:color="auto"/>
            </w:tcBorders>
            <w:shd w:val="clear" w:color="auto" w:fill="FFFFFF"/>
            <w:noWrap/>
          </w:tcPr>
          <w:p w14:paraId="1EDF6EC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61" w:type="pct"/>
            <w:tcBorders>
              <w:top w:val="single" w:sz="4" w:space="0" w:color="auto"/>
              <w:left w:val="single" w:sz="4" w:space="0" w:color="auto"/>
              <w:bottom w:val="single" w:sz="4" w:space="0" w:color="auto"/>
              <w:right w:val="single" w:sz="4" w:space="0" w:color="auto"/>
            </w:tcBorders>
            <w:shd w:val="clear" w:color="auto" w:fill="FFFFFF"/>
            <w:noWrap/>
          </w:tcPr>
          <w:p w14:paraId="7CA9B94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25" w:type="pct"/>
            <w:tcBorders>
              <w:top w:val="single" w:sz="4" w:space="0" w:color="auto"/>
              <w:left w:val="single" w:sz="4" w:space="0" w:color="auto"/>
              <w:bottom w:val="single" w:sz="4" w:space="0" w:color="auto"/>
              <w:right w:val="single" w:sz="4" w:space="0" w:color="auto"/>
            </w:tcBorders>
            <w:shd w:val="clear" w:color="auto" w:fill="FFFFFF"/>
            <w:noWrap/>
          </w:tcPr>
          <w:p w14:paraId="1635FC1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36" w:type="pct"/>
            <w:tcBorders>
              <w:top w:val="single" w:sz="4" w:space="0" w:color="auto"/>
              <w:left w:val="single" w:sz="4" w:space="0" w:color="auto"/>
              <w:bottom w:val="single" w:sz="4" w:space="0" w:color="auto"/>
              <w:right w:val="single" w:sz="4" w:space="0" w:color="auto"/>
            </w:tcBorders>
            <w:shd w:val="clear" w:color="auto" w:fill="FFFFFF"/>
            <w:noWrap/>
          </w:tcPr>
          <w:p w14:paraId="3013C3D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47" w:type="pct"/>
            <w:tcBorders>
              <w:top w:val="single" w:sz="4" w:space="0" w:color="auto"/>
              <w:left w:val="single" w:sz="4" w:space="0" w:color="auto"/>
              <w:bottom w:val="single" w:sz="4" w:space="0" w:color="auto"/>
              <w:right w:val="single" w:sz="4" w:space="0" w:color="auto"/>
            </w:tcBorders>
            <w:shd w:val="clear" w:color="auto" w:fill="FFFFFF"/>
            <w:noWrap/>
          </w:tcPr>
          <w:p w14:paraId="014DA4C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25" w:type="pct"/>
            <w:tcBorders>
              <w:top w:val="single" w:sz="4" w:space="0" w:color="auto"/>
              <w:left w:val="single" w:sz="4" w:space="0" w:color="auto"/>
              <w:bottom w:val="single" w:sz="4" w:space="0" w:color="auto"/>
              <w:right w:val="single" w:sz="4" w:space="0" w:color="auto"/>
            </w:tcBorders>
            <w:shd w:val="clear" w:color="auto" w:fill="FFFFFF"/>
            <w:noWrap/>
          </w:tcPr>
          <w:p w14:paraId="1AB7B95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60" w:type="pct"/>
            <w:tcBorders>
              <w:top w:val="single" w:sz="4" w:space="0" w:color="auto"/>
              <w:left w:val="single" w:sz="4" w:space="0" w:color="auto"/>
              <w:bottom w:val="single" w:sz="4" w:space="0" w:color="auto"/>
              <w:right w:val="single" w:sz="4" w:space="0" w:color="auto"/>
            </w:tcBorders>
            <w:shd w:val="clear" w:color="auto" w:fill="FFFFFF"/>
            <w:noWrap/>
          </w:tcPr>
          <w:p w14:paraId="154F18C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35" w:type="pct"/>
            <w:tcBorders>
              <w:top w:val="single" w:sz="4" w:space="0" w:color="auto"/>
              <w:left w:val="single" w:sz="4" w:space="0" w:color="auto"/>
              <w:bottom w:val="single" w:sz="4" w:space="0" w:color="auto"/>
              <w:right w:val="single" w:sz="4" w:space="0" w:color="auto"/>
            </w:tcBorders>
            <w:shd w:val="clear" w:color="auto" w:fill="FFFFFF"/>
            <w:noWrap/>
          </w:tcPr>
          <w:p w14:paraId="1676502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25" w:type="pct"/>
            <w:tcBorders>
              <w:top w:val="single" w:sz="4" w:space="0" w:color="auto"/>
              <w:left w:val="single" w:sz="4" w:space="0" w:color="auto"/>
              <w:bottom w:val="single" w:sz="4" w:space="0" w:color="auto"/>
              <w:right w:val="single" w:sz="4" w:space="0" w:color="auto"/>
            </w:tcBorders>
            <w:shd w:val="clear" w:color="auto" w:fill="FFFFFF"/>
            <w:noWrap/>
          </w:tcPr>
          <w:p w14:paraId="53EE307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25" w:type="pct"/>
            <w:tcBorders>
              <w:top w:val="single" w:sz="4" w:space="0" w:color="auto"/>
              <w:left w:val="single" w:sz="4" w:space="0" w:color="auto"/>
              <w:bottom w:val="single" w:sz="4" w:space="0" w:color="auto"/>
              <w:right w:val="single" w:sz="4" w:space="0" w:color="auto"/>
            </w:tcBorders>
            <w:shd w:val="clear" w:color="auto" w:fill="FFFFFF"/>
            <w:noWrap/>
          </w:tcPr>
          <w:p w14:paraId="73C709B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25" w:type="pct"/>
            <w:tcBorders>
              <w:top w:val="single" w:sz="4" w:space="0" w:color="auto"/>
              <w:left w:val="single" w:sz="4" w:space="0" w:color="auto"/>
              <w:bottom w:val="single" w:sz="4" w:space="0" w:color="auto"/>
              <w:right w:val="single" w:sz="4" w:space="0" w:color="auto"/>
            </w:tcBorders>
            <w:shd w:val="clear" w:color="auto" w:fill="FFFFFF"/>
            <w:noWrap/>
          </w:tcPr>
          <w:p w14:paraId="35CC424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25" w:type="pct"/>
            <w:tcBorders>
              <w:top w:val="single" w:sz="4" w:space="0" w:color="auto"/>
              <w:left w:val="single" w:sz="4" w:space="0" w:color="auto"/>
              <w:bottom w:val="single" w:sz="4" w:space="0" w:color="auto"/>
              <w:right w:val="single" w:sz="4" w:space="0" w:color="auto"/>
            </w:tcBorders>
            <w:shd w:val="clear" w:color="auto" w:fill="FFFFFF"/>
            <w:noWrap/>
          </w:tcPr>
          <w:p w14:paraId="7816F88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213" w:type="pct"/>
            <w:tcBorders>
              <w:top w:val="single" w:sz="4" w:space="0" w:color="auto"/>
              <w:left w:val="single" w:sz="4" w:space="0" w:color="auto"/>
              <w:bottom w:val="single" w:sz="4" w:space="0" w:color="auto"/>
              <w:right w:val="single" w:sz="4" w:space="0" w:color="auto"/>
            </w:tcBorders>
            <w:shd w:val="clear" w:color="auto" w:fill="FFFFFF"/>
            <w:noWrap/>
          </w:tcPr>
          <w:p w14:paraId="244A2ED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38" w:type="pct"/>
            <w:tcBorders>
              <w:top w:val="single" w:sz="4" w:space="0" w:color="auto"/>
              <w:left w:val="single" w:sz="4" w:space="0" w:color="auto"/>
              <w:bottom w:val="single" w:sz="4" w:space="0" w:color="auto"/>
              <w:right w:val="single" w:sz="4" w:space="0" w:color="auto"/>
            </w:tcBorders>
            <w:shd w:val="clear" w:color="auto" w:fill="FFFFFF"/>
            <w:noWrap/>
          </w:tcPr>
          <w:p w14:paraId="4CF48E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72" w:type="pct"/>
            <w:tcBorders>
              <w:top w:val="single" w:sz="4" w:space="0" w:color="auto"/>
              <w:left w:val="single" w:sz="4" w:space="0" w:color="auto"/>
              <w:bottom w:val="single" w:sz="4" w:space="0" w:color="auto"/>
              <w:right w:val="single" w:sz="4" w:space="0" w:color="auto"/>
            </w:tcBorders>
            <w:shd w:val="clear" w:color="auto" w:fill="FFFFFF"/>
            <w:noWrap/>
          </w:tcPr>
          <w:p w14:paraId="5D11899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92" w:type="pct"/>
            <w:tcBorders>
              <w:top w:val="single" w:sz="4" w:space="0" w:color="auto"/>
              <w:left w:val="single" w:sz="4" w:space="0" w:color="auto"/>
              <w:bottom w:val="single" w:sz="4" w:space="0" w:color="auto"/>
              <w:right w:val="single" w:sz="4" w:space="0" w:color="auto"/>
            </w:tcBorders>
            <w:shd w:val="clear" w:color="auto" w:fill="FFFFFF"/>
            <w:noWrap/>
          </w:tcPr>
          <w:p w14:paraId="04D929E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53" w:type="pct"/>
            <w:tcBorders>
              <w:top w:val="single" w:sz="4" w:space="0" w:color="auto"/>
              <w:left w:val="single" w:sz="4" w:space="0" w:color="auto"/>
              <w:bottom w:val="single" w:sz="4" w:space="0" w:color="auto"/>
              <w:right w:val="single" w:sz="4" w:space="0" w:color="auto"/>
            </w:tcBorders>
            <w:shd w:val="clear" w:color="auto" w:fill="FFFFFF"/>
            <w:noWrap/>
          </w:tcPr>
          <w:p w14:paraId="1A2A0D1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56" w:type="pct"/>
            <w:tcBorders>
              <w:top w:val="single" w:sz="4" w:space="0" w:color="auto"/>
              <w:left w:val="single" w:sz="4" w:space="0" w:color="auto"/>
              <w:bottom w:val="single" w:sz="4" w:space="0" w:color="auto"/>
              <w:right w:val="single" w:sz="4" w:space="0" w:color="auto"/>
            </w:tcBorders>
            <w:shd w:val="clear" w:color="auto" w:fill="FFFFFF"/>
            <w:noWrap/>
          </w:tcPr>
          <w:p w14:paraId="5A43FFD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73" w:type="pct"/>
            <w:tcBorders>
              <w:top w:val="single" w:sz="4" w:space="0" w:color="auto"/>
              <w:left w:val="single" w:sz="4" w:space="0" w:color="auto"/>
              <w:bottom w:val="single" w:sz="4" w:space="0" w:color="auto"/>
              <w:right w:val="single" w:sz="4" w:space="0" w:color="auto"/>
            </w:tcBorders>
            <w:shd w:val="clear" w:color="auto" w:fill="FFFFFF"/>
            <w:noWrap/>
          </w:tcPr>
          <w:p w14:paraId="7DBAE3E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28" w:type="pct"/>
            <w:tcBorders>
              <w:top w:val="single" w:sz="4" w:space="0" w:color="auto"/>
              <w:left w:val="single" w:sz="4" w:space="0" w:color="auto"/>
              <w:bottom w:val="single" w:sz="4" w:space="0" w:color="auto"/>
              <w:right w:val="single" w:sz="4" w:space="0" w:color="auto"/>
            </w:tcBorders>
            <w:shd w:val="clear" w:color="auto" w:fill="FFFFFF"/>
            <w:noWrap/>
          </w:tcPr>
          <w:p w14:paraId="05C6C88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24" w:type="pct"/>
            <w:tcBorders>
              <w:top w:val="single" w:sz="4" w:space="0" w:color="auto"/>
              <w:left w:val="single" w:sz="4" w:space="0" w:color="auto"/>
              <w:bottom w:val="single" w:sz="4" w:space="0" w:color="auto"/>
              <w:right w:val="single" w:sz="4" w:space="0" w:color="auto"/>
            </w:tcBorders>
            <w:shd w:val="clear" w:color="auto" w:fill="FFFFFF"/>
            <w:noWrap/>
          </w:tcPr>
          <w:p w14:paraId="3606A26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51" w:type="pct"/>
            <w:tcBorders>
              <w:top w:val="single" w:sz="4" w:space="0" w:color="auto"/>
              <w:left w:val="single" w:sz="4" w:space="0" w:color="auto"/>
              <w:bottom w:val="single" w:sz="4" w:space="0" w:color="auto"/>
              <w:right w:val="single" w:sz="4" w:space="0" w:color="auto"/>
            </w:tcBorders>
            <w:shd w:val="clear" w:color="auto" w:fill="FFFFFF"/>
            <w:noWrap/>
          </w:tcPr>
          <w:p w14:paraId="379123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214" w:type="pct"/>
            <w:tcBorders>
              <w:top w:val="single" w:sz="4" w:space="0" w:color="auto"/>
              <w:left w:val="single" w:sz="4" w:space="0" w:color="auto"/>
              <w:bottom w:val="single" w:sz="4" w:space="0" w:color="auto"/>
              <w:right w:val="single" w:sz="4" w:space="0" w:color="auto"/>
            </w:tcBorders>
            <w:shd w:val="clear" w:color="auto" w:fill="FFFFFF"/>
            <w:noWrap/>
          </w:tcPr>
          <w:p w14:paraId="56054C8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51" w:type="pct"/>
            <w:tcBorders>
              <w:top w:val="single" w:sz="4" w:space="0" w:color="auto"/>
              <w:left w:val="single" w:sz="4" w:space="0" w:color="auto"/>
              <w:bottom w:val="single" w:sz="4" w:space="0" w:color="auto"/>
              <w:right w:val="single" w:sz="4" w:space="0" w:color="auto"/>
            </w:tcBorders>
            <w:shd w:val="clear" w:color="auto" w:fill="FFFFFF"/>
            <w:noWrap/>
          </w:tcPr>
          <w:p w14:paraId="24555F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75" w:type="pct"/>
            <w:tcBorders>
              <w:top w:val="single" w:sz="4" w:space="0" w:color="auto"/>
              <w:left w:val="single" w:sz="4" w:space="0" w:color="auto"/>
              <w:bottom w:val="single" w:sz="4" w:space="0" w:color="auto"/>
              <w:right w:val="single" w:sz="4" w:space="0" w:color="auto"/>
            </w:tcBorders>
            <w:shd w:val="clear" w:color="auto" w:fill="FFFFFF"/>
            <w:noWrap/>
          </w:tcPr>
          <w:p w14:paraId="7A40CC1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c>
          <w:tcPr>
            <w:tcW w:w="182" w:type="pct"/>
            <w:tcBorders>
              <w:top w:val="nil"/>
              <w:left w:val="nil"/>
              <w:bottom w:val="single" w:sz="4" w:space="0" w:color="auto"/>
              <w:right w:val="single" w:sz="4" w:space="0" w:color="auto"/>
            </w:tcBorders>
            <w:shd w:val="clear" w:color="auto" w:fill="FFFFFF"/>
            <w:noWrap/>
          </w:tcPr>
          <w:p w14:paraId="22E27CF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0</w:t>
            </w:r>
          </w:p>
        </w:tc>
      </w:tr>
    </w:tbl>
    <w:p w14:paraId="6A03D9D8" w14:textId="77777777" w:rsidR="000325A6" w:rsidRPr="000325A6" w:rsidRDefault="000325A6" w:rsidP="000325A6">
      <w:pPr>
        <w:spacing w:after="0" w:line="240" w:lineRule="auto"/>
        <w:rPr>
          <w:rFonts w:ascii="Times New Roman" w:hAnsi="Times New Roman" w:cs="Times New Roman"/>
          <w:sz w:val="20"/>
          <w:szCs w:val="20"/>
        </w:rPr>
      </w:pPr>
    </w:p>
    <w:p w14:paraId="30C91CB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0" w:type="auto"/>
        <w:tblLayout w:type="fixed"/>
        <w:tblLook w:val="04A0" w:firstRow="1" w:lastRow="0" w:firstColumn="1" w:lastColumn="0" w:noHBand="0" w:noVBand="1"/>
      </w:tblPr>
      <w:tblGrid>
        <w:gridCol w:w="534"/>
        <w:gridCol w:w="483"/>
        <w:gridCol w:w="94"/>
        <w:gridCol w:w="2258"/>
        <w:gridCol w:w="796"/>
        <w:gridCol w:w="94"/>
        <w:gridCol w:w="621"/>
        <w:gridCol w:w="913"/>
        <w:gridCol w:w="601"/>
        <w:gridCol w:w="517"/>
        <w:gridCol w:w="601"/>
        <w:gridCol w:w="517"/>
        <w:gridCol w:w="601"/>
        <w:gridCol w:w="517"/>
        <w:gridCol w:w="601"/>
        <w:gridCol w:w="517"/>
        <w:gridCol w:w="417"/>
      </w:tblGrid>
      <w:tr w:rsidR="000325A6" w:rsidRPr="000325A6" w14:paraId="6E8B03A9" w14:textId="77777777" w:rsidTr="000325A6">
        <w:trPr>
          <w:trHeight w:val="20"/>
        </w:trPr>
        <w:tc>
          <w:tcPr>
            <w:tcW w:w="534" w:type="dxa"/>
            <w:tcBorders>
              <w:top w:val="nil"/>
              <w:left w:val="nil"/>
              <w:bottom w:val="nil"/>
              <w:right w:val="nil"/>
            </w:tcBorders>
            <w:shd w:val="clear" w:color="auto" w:fill="auto"/>
          </w:tcPr>
          <w:p w14:paraId="2E6086B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77" w:type="dxa"/>
            <w:gridSpan w:val="2"/>
            <w:tcBorders>
              <w:top w:val="nil"/>
              <w:left w:val="nil"/>
              <w:bottom w:val="nil"/>
              <w:right w:val="nil"/>
            </w:tcBorders>
            <w:shd w:val="clear" w:color="auto" w:fill="auto"/>
          </w:tcPr>
          <w:p w14:paraId="481D886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258" w:type="dxa"/>
            <w:tcBorders>
              <w:top w:val="nil"/>
              <w:left w:val="nil"/>
              <w:bottom w:val="nil"/>
              <w:right w:val="nil"/>
            </w:tcBorders>
            <w:shd w:val="clear" w:color="auto" w:fill="auto"/>
          </w:tcPr>
          <w:p w14:paraId="3005BFE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796" w:type="dxa"/>
            <w:tcBorders>
              <w:top w:val="nil"/>
              <w:left w:val="nil"/>
              <w:bottom w:val="nil"/>
              <w:right w:val="nil"/>
            </w:tcBorders>
            <w:shd w:val="clear" w:color="auto" w:fill="auto"/>
          </w:tcPr>
          <w:p w14:paraId="67A04334"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715" w:type="dxa"/>
            <w:gridSpan w:val="2"/>
            <w:tcBorders>
              <w:top w:val="nil"/>
              <w:left w:val="nil"/>
              <w:bottom w:val="nil"/>
              <w:right w:val="nil"/>
            </w:tcBorders>
            <w:shd w:val="clear" w:color="auto" w:fill="auto"/>
          </w:tcPr>
          <w:p w14:paraId="0A3F21D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913" w:type="dxa"/>
            <w:tcBorders>
              <w:top w:val="nil"/>
              <w:left w:val="nil"/>
              <w:bottom w:val="nil"/>
              <w:right w:val="nil"/>
            </w:tcBorders>
            <w:shd w:val="clear" w:color="auto" w:fill="auto"/>
          </w:tcPr>
          <w:p w14:paraId="330324C8"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601" w:type="dxa"/>
            <w:tcBorders>
              <w:top w:val="nil"/>
              <w:left w:val="nil"/>
              <w:bottom w:val="nil"/>
              <w:right w:val="nil"/>
            </w:tcBorders>
            <w:shd w:val="clear" w:color="auto" w:fill="auto"/>
          </w:tcPr>
          <w:p w14:paraId="1AA6CC0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17" w:type="dxa"/>
            <w:tcBorders>
              <w:top w:val="nil"/>
              <w:left w:val="nil"/>
              <w:bottom w:val="nil"/>
              <w:right w:val="nil"/>
            </w:tcBorders>
            <w:shd w:val="clear" w:color="auto" w:fill="auto"/>
          </w:tcPr>
          <w:p w14:paraId="0BEEB57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601" w:type="dxa"/>
            <w:tcBorders>
              <w:top w:val="nil"/>
              <w:left w:val="nil"/>
              <w:bottom w:val="nil"/>
              <w:right w:val="nil"/>
            </w:tcBorders>
            <w:shd w:val="clear" w:color="auto" w:fill="auto"/>
          </w:tcPr>
          <w:p w14:paraId="5FB4462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17" w:type="dxa"/>
            <w:tcBorders>
              <w:top w:val="nil"/>
              <w:left w:val="nil"/>
              <w:bottom w:val="nil"/>
              <w:right w:val="nil"/>
            </w:tcBorders>
            <w:shd w:val="clear" w:color="auto" w:fill="auto"/>
          </w:tcPr>
          <w:p w14:paraId="21F55C8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601" w:type="dxa"/>
            <w:tcBorders>
              <w:top w:val="nil"/>
              <w:left w:val="nil"/>
              <w:bottom w:val="nil"/>
              <w:right w:val="nil"/>
            </w:tcBorders>
            <w:shd w:val="clear" w:color="auto" w:fill="auto"/>
          </w:tcPr>
          <w:p w14:paraId="5CEA9C20"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17" w:type="dxa"/>
            <w:tcBorders>
              <w:top w:val="nil"/>
              <w:left w:val="nil"/>
              <w:bottom w:val="nil"/>
              <w:right w:val="nil"/>
            </w:tcBorders>
            <w:shd w:val="clear" w:color="auto" w:fill="auto"/>
          </w:tcPr>
          <w:p w14:paraId="2F745A9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118" w:type="dxa"/>
            <w:gridSpan w:val="2"/>
            <w:tcBorders>
              <w:top w:val="nil"/>
              <w:left w:val="nil"/>
              <w:bottom w:val="nil"/>
              <w:right w:val="nil"/>
            </w:tcBorders>
            <w:shd w:val="clear" w:color="auto" w:fill="auto"/>
          </w:tcPr>
          <w:p w14:paraId="1DC4C42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417" w:type="dxa"/>
            <w:tcBorders>
              <w:top w:val="nil"/>
              <w:left w:val="nil"/>
              <w:bottom w:val="nil"/>
              <w:right w:val="nil"/>
            </w:tcBorders>
            <w:shd w:val="clear" w:color="auto" w:fill="auto"/>
            <w:noWrap/>
          </w:tcPr>
          <w:p w14:paraId="20A4D4F8"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9077D50" w14:textId="77777777" w:rsidTr="000325A6">
        <w:trPr>
          <w:trHeight w:val="20"/>
        </w:trPr>
        <w:tc>
          <w:tcPr>
            <w:tcW w:w="534" w:type="dxa"/>
            <w:tcBorders>
              <w:top w:val="nil"/>
              <w:left w:val="nil"/>
              <w:bottom w:val="nil"/>
              <w:right w:val="nil"/>
            </w:tcBorders>
            <w:shd w:val="clear" w:color="auto" w:fill="auto"/>
          </w:tcPr>
          <w:p w14:paraId="661854DE"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p>
        </w:tc>
        <w:tc>
          <w:tcPr>
            <w:tcW w:w="6377" w:type="dxa"/>
            <w:gridSpan w:val="9"/>
            <w:tcBorders>
              <w:top w:val="nil"/>
              <w:left w:val="nil"/>
              <w:bottom w:val="nil"/>
              <w:right w:val="nil"/>
            </w:tcBorders>
            <w:shd w:val="clear" w:color="auto" w:fill="auto"/>
          </w:tcPr>
          <w:p w14:paraId="4E7CA6D5"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Ф.34 Сведения по отпущенным лекарственным препаратам за счет средств областного бюджета орфанным пациентам за __________месяц ________ год</w:t>
            </w:r>
            <w:r w:rsidRPr="000325A6">
              <w:rPr>
                <w:rFonts w:ascii="Times New Roman" w:hAnsi="Times New Roman" w:cs="Times New Roman"/>
                <w:b/>
                <w:color w:val="000000"/>
                <w:sz w:val="20"/>
                <w:szCs w:val="20"/>
              </w:rPr>
              <w:br/>
              <w:t>по программе финансирования __________________ ЛЛО</w:t>
            </w:r>
          </w:p>
        </w:tc>
        <w:tc>
          <w:tcPr>
            <w:tcW w:w="601" w:type="dxa"/>
            <w:tcBorders>
              <w:top w:val="nil"/>
              <w:left w:val="nil"/>
              <w:bottom w:val="nil"/>
              <w:right w:val="nil"/>
            </w:tcBorders>
            <w:shd w:val="clear" w:color="auto" w:fill="auto"/>
          </w:tcPr>
          <w:p w14:paraId="1F191F9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17" w:type="dxa"/>
            <w:tcBorders>
              <w:top w:val="nil"/>
              <w:left w:val="nil"/>
              <w:bottom w:val="nil"/>
              <w:right w:val="nil"/>
            </w:tcBorders>
            <w:shd w:val="clear" w:color="auto" w:fill="auto"/>
          </w:tcPr>
          <w:p w14:paraId="21DD67A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01" w:type="dxa"/>
            <w:tcBorders>
              <w:top w:val="nil"/>
              <w:left w:val="nil"/>
              <w:bottom w:val="nil"/>
              <w:right w:val="nil"/>
            </w:tcBorders>
            <w:shd w:val="clear" w:color="auto" w:fill="auto"/>
          </w:tcPr>
          <w:p w14:paraId="45DF3BC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17" w:type="dxa"/>
            <w:tcBorders>
              <w:top w:val="nil"/>
              <w:left w:val="nil"/>
              <w:bottom w:val="nil"/>
              <w:right w:val="nil"/>
            </w:tcBorders>
            <w:shd w:val="clear" w:color="auto" w:fill="auto"/>
          </w:tcPr>
          <w:p w14:paraId="20060D2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01" w:type="dxa"/>
            <w:tcBorders>
              <w:top w:val="nil"/>
              <w:left w:val="nil"/>
              <w:bottom w:val="nil"/>
              <w:right w:val="nil"/>
            </w:tcBorders>
            <w:shd w:val="clear" w:color="auto" w:fill="auto"/>
          </w:tcPr>
          <w:p w14:paraId="2333574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17" w:type="dxa"/>
            <w:tcBorders>
              <w:top w:val="nil"/>
              <w:left w:val="nil"/>
              <w:bottom w:val="nil"/>
              <w:right w:val="nil"/>
            </w:tcBorders>
            <w:shd w:val="clear" w:color="auto" w:fill="auto"/>
          </w:tcPr>
          <w:p w14:paraId="03A8FF6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17" w:type="dxa"/>
            <w:tcBorders>
              <w:top w:val="nil"/>
              <w:left w:val="nil"/>
              <w:bottom w:val="nil"/>
              <w:right w:val="nil"/>
            </w:tcBorders>
            <w:shd w:val="clear" w:color="auto" w:fill="auto"/>
            <w:noWrap/>
          </w:tcPr>
          <w:p w14:paraId="055B4234"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365F32E9" w14:textId="77777777" w:rsidTr="000325A6">
        <w:trPr>
          <w:trHeight w:val="20"/>
        </w:trPr>
        <w:tc>
          <w:tcPr>
            <w:tcW w:w="534" w:type="dxa"/>
            <w:tcBorders>
              <w:top w:val="nil"/>
              <w:left w:val="nil"/>
              <w:bottom w:val="nil"/>
              <w:right w:val="nil"/>
            </w:tcBorders>
            <w:shd w:val="clear" w:color="auto" w:fill="auto"/>
          </w:tcPr>
          <w:p w14:paraId="4F5F3749"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483" w:type="dxa"/>
            <w:tcBorders>
              <w:top w:val="nil"/>
              <w:left w:val="nil"/>
              <w:bottom w:val="nil"/>
              <w:right w:val="nil"/>
            </w:tcBorders>
            <w:shd w:val="clear" w:color="auto" w:fill="auto"/>
          </w:tcPr>
          <w:p w14:paraId="12D8C17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352" w:type="dxa"/>
            <w:gridSpan w:val="2"/>
            <w:tcBorders>
              <w:top w:val="nil"/>
              <w:left w:val="nil"/>
              <w:bottom w:val="nil"/>
              <w:right w:val="nil"/>
            </w:tcBorders>
            <w:shd w:val="clear" w:color="auto" w:fill="auto"/>
          </w:tcPr>
          <w:p w14:paraId="2082B2D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890" w:type="dxa"/>
            <w:gridSpan w:val="2"/>
            <w:tcBorders>
              <w:top w:val="nil"/>
              <w:left w:val="nil"/>
              <w:bottom w:val="nil"/>
              <w:right w:val="nil"/>
            </w:tcBorders>
            <w:shd w:val="clear" w:color="auto" w:fill="auto"/>
          </w:tcPr>
          <w:p w14:paraId="5112EBC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621" w:type="dxa"/>
            <w:tcBorders>
              <w:top w:val="nil"/>
              <w:left w:val="nil"/>
              <w:bottom w:val="nil"/>
              <w:right w:val="nil"/>
            </w:tcBorders>
            <w:shd w:val="clear" w:color="auto" w:fill="auto"/>
          </w:tcPr>
          <w:p w14:paraId="5DECABDA"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913" w:type="dxa"/>
            <w:tcBorders>
              <w:top w:val="nil"/>
              <w:left w:val="nil"/>
              <w:bottom w:val="nil"/>
              <w:right w:val="nil"/>
            </w:tcBorders>
            <w:shd w:val="clear" w:color="auto" w:fill="auto"/>
          </w:tcPr>
          <w:p w14:paraId="5B89B39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601" w:type="dxa"/>
            <w:tcBorders>
              <w:top w:val="nil"/>
              <w:left w:val="nil"/>
              <w:bottom w:val="nil"/>
              <w:right w:val="nil"/>
            </w:tcBorders>
            <w:shd w:val="clear" w:color="auto" w:fill="auto"/>
          </w:tcPr>
          <w:p w14:paraId="4CBCA40B"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17" w:type="dxa"/>
            <w:tcBorders>
              <w:top w:val="nil"/>
              <w:left w:val="nil"/>
              <w:bottom w:val="nil"/>
              <w:right w:val="nil"/>
            </w:tcBorders>
            <w:shd w:val="clear" w:color="auto" w:fill="auto"/>
          </w:tcPr>
          <w:p w14:paraId="7BEE063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118" w:type="dxa"/>
            <w:gridSpan w:val="2"/>
            <w:tcBorders>
              <w:top w:val="single" w:sz="8" w:space="0" w:color="auto"/>
              <w:left w:val="single" w:sz="8" w:space="0" w:color="auto"/>
              <w:bottom w:val="single" w:sz="4" w:space="0" w:color="auto"/>
              <w:right w:val="single" w:sz="8" w:space="0" w:color="000000"/>
            </w:tcBorders>
            <w:shd w:val="clear" w:color="auto" w:fill="auto"/>
          </w:tcPr>
          <w:p w14:paraId="7570A1F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 ЛП по МНН…</w:t>
            </w:r>
          </w:p>
        </w:tc>
        <w:tc>
          <w:tcPr>
            <w:tcW w:w="1118" w:type="dxa"/>
            <w:gridSpan w:val="2"/>
            <w:tcBorders>
              <w:top w:val="single" w:sz="8" w:space="0" w:color="auto"/>
              <w:left w:val="nil"/>
              <w:bottom w:val="single" w:sz="4" w:space="0" w:color="auto"/>
              <w:right w:val="single" w:sz="8" w:space="0" w:color="000000"/>
            </w:tcBorders>
            <w:shd w:val="clear" w:color="auto" w:fill="auto"/>
          </w:tcPr>
          <w:p w14:paraId="7D01D5C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 ЛП по МНН…</w:t>
            </w:r>
          </w:p>
        </w:tc>
        <w:tc>
          <w:tcPr>
            <w:tcW w:w="1118" w:type="dxa"/>
            <w:gridSpan w:val="2"/>
            <w:tcBorders>
              <w:top w:val="single" w:sz="8" w:space="0" w:color="auto"/>
              <w:left w:val="nil"/>
              <w:bottom w:val="single" w:sz="4" w:space="0" w:color="auto"/>
              <w:right w:val="single" w:sz="8" w:space="0" w:color="000000"/>
            </w:tcBorders>
            <w:shd w:val="clear" w:color="auto" w:fill="auto"/>
          </w:tcPr>
          <w:p w14:paraId="4A73C9F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 ЛП по МНН…</w:t>
            </w:r>
          </w:p>
        </w:tc>
        <w:tc>
          <w:tcPr>
            <w:tcW w:w="417" w:type="dxa"/>
            <w:tcBorders>
              <w:top w:val="nil"/>
              <w:left w:val="nil"/>
              <w:bottom w:val="nil"/>
              <w:right w:val="nil"/>
            </w:tcBorders>
            <w:shd w:val="clear" w:color="auto" w:fill="auto"/>
            <w:noWrap/>
          </w:tcPr>
          <w:p w14:paraId="57175D32"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6571CA1" w14:textId="77777777" w:rsidTr="000325A6">
        <w:trPr>
          <w:trHeight w:val="20"/>
        </w:trPr>
        <w:tc>
          <w:tcPr>
            <w:tcW w:w="534" w:type="dxa"/>
            <w:tcBorders>
              <w:top w:val="nil"/>
              <w:left w:val="nil"/>
              <w:bottom w:val="nil"/>
              <w:right w:val="nil"/>
            </w:tcBorders>
            <w:shd w:val="clear" w:color="auto" w:fill="auto"/>
          </w:tcPr>
          <w:p w14:paraId="7D30F61F"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483" w:type="dxa"/>
            <w:tcBorders>
              <w:top w:val="nil"/>
              <w:left w:val="nil"/>
              <w:bottom w:val="nil"/>
              <w:right w:val="nil"/>
            </w:tcBorders>
            <w:shd w:val="clear" w:color="auto" w:fill="auto"/>
          </w:tcPr>
          <w:p w14:paraId="5A5F0F87"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2352" w:type="dxa"/>
            <w:gridSpan w:val="2"/>
            <w:tcBorders>
              <w:top w:val="nil"/>
              <w:left w:val="nil"/>
              <w:bottom w:val="nil"/>
              <w:right w:val="nil"/>
            </w:tcBorders>
            <w:shd w:val="clear" w:color="auto" w:fill="auto"/>
          </w:tcPr>
          <w:p w14:paraId="0BE38916"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890" w:type="dxa"/>
            <w:gridSpan w:val="2"/>
            <w:tcBorders>
              <w:top w:val="nil"/>
              <w:left w:val="nil"/>
              <w:bottom w:val="nil"/>
              <w:right w:val="nil"/>
            </w:tcBorders>
            <w:shd w:val="clear" w:color="auto" w:fill="auto"/>
          </w:tcPr>
          <w:p w14:paraId="330EB8B5"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621" w:type="dxa"/>
            <w:tcBorders>
              <w:top w:val="nil"/>
              <w:left w:val="nil"/>
              <w:bottom w:val="nil"/>
              <w:right w:val="nil"/>
            </w:tcBorders>
            <w:shd w:val="clear" w:color="auto" w:fill="auto"/>
          </w:tcPr>
          <w:p w14:paraId="56D0B59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913" w:type="dxa"/>
            <w:tcBorders>
              <w:top w:val="nil"/>
              <w:left w:val="nil"/>
              <w:bottom w:val="nil"/>
              <w:right w:val="nil"/>
            </w:tcBorders>
            <w:shd w:val="clear" w:color="auto" w:fill="auto"/>
          </w:tcPr>
          <w:p w14:paraId="1FD27643"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601" w:type="dxa"/>
            <w:tcBorders>
              <w:top w:val="nil"/>
              <w:left w:val="nil"/>
              <w:bottom w:val="nil"/>
              <w:right w:val="nil"/>
            </w:tcBorders>
            <w:shd w:val="clear" w:color="auto" w:fill="auto"/>
          </w:tcPr>
          <w:p w14:paraId="680FA21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17" w:type="dxa"/>
            <w:tcBorders>
              <w:top w:val="nil"/>
              <w:left w:val="nil"/>
              <w:bottom w:val="nil"/>
              <w:right w:val="nil"/>
            </w:tcBorders>
            <w:shd w:val="clear" w:color="auto" w:fill="auto"/>
          </w:tcPr>
          <w:p w14:paraId="3ACAE7B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1118" w:type="dxa"/>
            <w:gridSpan w:val="2"/>
            <w:tcBorders>
              <w:top w:val="single" w:sz="4" w:space="0" w:color="auto"/>
              <w:left w:val="single" w:sz="8" w:space="0" w:color="auto"/>
              <w:bottom w:val="single" w:sz="4" w:space="0" w:color="auto"/>
              <w:right w:val="single" w:sz="8" w:space="0" w:color="000000"/>
            </w:tcBorders>
            <w:shd w:val="clear" w:color="auto" w:fill="auto"/>
          </w:tcPr>
          <w:p w14:paraId="1528EFC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Торговое наименование, форма выпуска…</w:t>
            </w:r>
          </w:p>
        </w:tc>
        <w:tc>
          <w:tcPr>
            <w:tcW w:w="1118" w:type="dxa"/>
            <w:gridSpan w:val="2"/>
            <w:tcBorders>
              <w:top w:val="single" w:sz="4" w:space="0" w:color="auto"/>
              <w:left w:val="nil"/>
              <w:bottom w:val="single" w:sz="4" w:space="0" w:color="auto"/>
              <w:right w:val="single" w:sz="8" w:space="0" w:color="000000"/>
            </w:tcBorders>
            <w:shd w:val="clear" w:color="auto" w:fill="auto"/>
          </w:tcPr>
          <w:p w14:paraId="5E83DFB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Торговое наименование, форма выпуска…</w:t>
            </w:r>
          </w:p>
        </w:tc>
        <w:tc>
          <w:tcPr>
            <w:tcW w:w="1118" w:type="dxa"/>
            <w:gridSpan w:val="2"/>
            <w:tcBorders>
              <w:top w:val="single" w:sz="4" w:space="0" w:color="auto"/>
              <w:left w:val="nil"/>
              <w:bottom w:val="single" w:sz="4" w:space="0" w:color="auto"/>
              <w:right w:val="single" w:sz="8" w:space="0" w:color="000000"/>
            </w:tcBorders>
            <w:shd w:val="clear" w:color="auto" w:fill="auto"/>
          </w:tcPr>
          <w:p w14:paraId="042A465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Торговое наименование, форма выпуска…</w:t>
            </w:r>
          </w:p>
        </w:tc>
        <w:tc>
          <w:tcPr>
            <w:tcW w:w="417" w:type="dxa"/>
            <w:tcBorders>
              <w:top w:val="nil"/>
              <w:left w:val="nil"/>
              <w:bottom w:val="nil"/>
              <w:right w:val="nil"/>
            </w:tcBorders>
            <w:shd w:val="clear" w:color="auto" w:fill="auto"/>
            <w:noWrap/>
          </w:tcPr>
          <w:p w14:paraId="64D8A5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 т.д.</w:t>
            </w:r>
          </w:p>
        </w:tc>
      </w:tr>
      <w:tr w:rsidR="000325A6" w:rsidRPr="000325A6" w14:paraId="6352A2A9" w14:textId="77777777" w:rsidTr="000325A6">
        <w:trPr>
          <w:cantSplit/>
          <w:trHeight w:val="20"/>
        </w:trPr>
        <w:tc>
          <w:tcPr>
            <w:tcW w:w="534" w:type="dxa"/>
            <w:tcBorders>
              <w:top w:val="single" w:sz="8" w:space="0" w:color="auto"/>
              <w:left w:val="single" w:sz="8" w:space="0" w:color="auto"/>
              <w:bottom w:val="single" w:sz="8" w:space="0" w:color="auto"/>
              <w:right w:val="single" w:sz="4" w:space="0" w:color="auto"/>
            </w:tcBorders>
            <w:shd w:val="clear" w:color="auto" w:fill="auto"/>
          </w:tcPr>
          <w:p w14:paraId="36F2321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п/п заб.</w:t>
            </w:r>
          </w:p>
        </w:tc>
        <w:tc>
          <w:tcPr>
            <w:tcW w:w="483" w:type="dxa"/>
            <w:tcBorders>
              <w:top w:val="single" w:sz="8" w:space="0" w:color="auto"/>
              <w:left w:val="nil"/>
              <w:bottom w:val="nil"/>
              <w:right w:val="single" w:sz="4" w:space="0" w:color="auto"/>
            </w:tcBorders>
            <w:shd w:val="clear" w:color="auto" w:fill="auto"/>
          </w:tcPr>
          <w:p w14:paraId="047881E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п\п льготники</w:t>
            </w:r>
          </w:p>
        </w:tc>
        <w:tc>
          <w:tcPr>
            <w:tcW w:w="2352" w:type="dxa"/>
            <w:gridSpan w:val="2"/>
            <w:tcBorders>
              <w:top w:val="single" w:sz="8" w:space="0" w:color="auto"/>
              <w:left w:val="nil"/>
              <w:bottom w:val="nil"/>
              <w:right w:val="single" w:sz="4" w:space="0" w:color="auto"/>
            </w:tcBorders>
            <w:shd w:val="clear" w:color="auto" w:fill="auto"/>
          </w:tcPr>
          <w:p w14:paraId="1E1B99A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нозологии (офанные заболевания)/</w:t>
            </w:r>
            <w:r w:rsidRPr="000325A6">
              <w:rPr>
                <w:rFonts w:ascii="Times New Roman" w:hAnsi="Times New Roman" w:cs="Times New Roman"/>
                <w:b/>
                <w:bCs/>
                <w:color w:val="000000"/>
                <w:sz w:val="20"/>
                <w:szCs w:val="20"/>
              </w:rPr>
              <w:br/>
              <w:t>Ф.И.О. пациента</w:t>
            </w:r>
          </w:p>
        </w:tc>
        <w:tc>
          <w:tcPr>
            <w:tcW w:w="890" w:type="dxa"/>
            <w:gridSpan w:val="2"/>
            <w:tcBorders>
              <w:top w:val="single" w:sz="8" w:space="0" w:color="auto"/>
              <w:left w:val="nil"/>
              <w:bottom w:val="nil"/>
              <w:right w:val="single" w:sz="4" w:space="0" w:color="auto"/>
            </w:tcBorders>
            <w:shd w:val="clear" w:color="auto" w:fill="auto"/>
          </w:tcPr>
          <w:p w14:paraId="23E2CB1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МКБ-10</w:t>
            </w:r>
          </w:p>
        </w:tc>
        <w:tc>
          <w:tcPr>
            <w:tcW w:w="621" w:type="dxa"/>
            <w:tcBorders>
              <w:top w:val="single" w:sz="8" w:space="0" w:color="auto"/>
              <w:left w:val="nil"/>
              <w:bottom w:val="nil"/>
              <w:right w:val="single" w:sz="4" w:space="0" w:color="auto"/>
            </w:tcBorders>
            <w:shd w:val="clear" w:color="auto" w:fill="auto"/>
            <w:textDirection w:val="btLr"/>
          </w:tcPr>
          <w:p w14:paraId="4E957A3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Вид льготы у пациента, ТП /ФП</w:t>
            </w:r>
          </w:p>
        </w:tc>
        <w:tc>
          <w:tcPr>
            <w:tcW w:w="913" w:type="dxa"/>
            <w:tcBorders>
              <w:top w:val="single" w:sz="8" w:space="0" w:color="auto"/>
              <w:left w:val="nil"/>
              <w:bottom w:val="nil"/>
              <w:right w:val="single" w:sz="4" w:space="0" w:color="auto"/>
            </w:tcBorders>
            <w:shd w:val="clear" w:color="auto" w:fill="auto"/>
          </w:tcPr>
          <w:p w14:paraId="577E291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Программа финансирования</w:t>
            </w:r>
          </w:p>
        </w:tc>
        <w:tc>
          <w:tcPr>
            <w:tcW w:w="601" w:type="dxa"/>
            <w:tcBorders>
              <w:top w:val="single" w:sz="8" w:space="0" w:color="auto"/>
              <w:left w:val="nil"/>
              <w:bottom w:val="nil"/>
              <w:right w:val="single" w:sz="4" w:space="0" w:color="auto"/>
            </w:tcBorders>
            <w:shd w:val="clear" w:color="auto" w:fill="auto"/>
            <w:textDirection w:val="btLr"/>
          </w:tcPr>
          <w:p w14:paraId="1DFADEB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упаковок</w:t>
            </w:r>
          </w:p>
        </w:tc>
        <w:tc>
          <w:tcPr>
            <w:tcW w:w="517" w:type="dxa"/>
            <w:tcBorders>
              <w:top w:val="single" w:sz="8" w:space="0" w:color="auto"/>
              <w:left w:val="nil"/>
              <w:bottom w:val="nil"/>
              <w:right w:val="single" w:sz="4" w:space="0" w:color="auto"/>
            </w:tcBorders>
            <w:shd w:val="clear" w:color="auto" w:fill="auto"/>
            <w:textDirection w:val="btLr"/>
          </w:tcPr>
          <w:p w14:paraId="3C3E4B3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Cумма, руб.</w:t>
            </w:r>
          </w:p>
        </w:tc>
        <w:tc>
          <w:tcPr>
            <w:tcW w:w="601" w:type="dxa"/>
            <w:tcBorders>
              <w:top w:val="single" w:sz="4" w:space="0" w:color="auto"/>
              <w:left w:val="single" w:sz="4" w:space="0" w:color="auto"/>
              <w:bottom w:val="single" w:sz="4" w:space="0" w:color="auto"/>
              <w:right w:val="single" w:sz="4" w:space="0" w:color="auto"/>
            </w:tcBorders>
            <w:shd w:val="clear" w:color="auto" w:fill="auto"/>
            <w:textDirection w:val="btLr"/>
          </w:tcPr>
          <w:p w14:paraId="3CD8AD8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упаковок</w:t>
            </w:r>
          </w:p>
        </w:tc>
        <w:tc>
          <w:tcPr>
            <w:tcW w:w="517" w:type="dxa"/>
            <w:tcBorders>
              <w:top w:val="single" w:sz="4" w:space="0" w:color="auto"/>
              <w:left w:val="single" w:sz="4" w:space="0" w:color="auto"/>
              <w:bottom w:val="single" w:sz="4" w:space="0" w:color="auto"/>
              <w:right w:val="single" w:sz="4" w:space="0" w:color="auto"/>
            </w:tcBorders>
            <w:shd w:val="clear" w:color="auto" w:fill="auto"/>
            <w:textDirection w:val="btLr"/>
          </w:tcPr>
          <w:p w14:paraId="5F85525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Cумма, руб.</w:t>
            </w:r>
          </w:p>
        </w:tc>
        <w:tc>
          <w:tcPr>
            <w:tcW w:w="601" w:type="dxa"/>
            <w:tcBorders>
              <w:top w:val="single" w:sz="4" w:space="0" w:color="auto"/>
              <w:left w:val="single" w:sz="4" w:space="0" w:color="auto"/>
              <w:bottom w:val="single" w:sz="4" w:space="0" w:color="auto"/>
              <w:right w:val="single" w:sz="4" w:space="0" w:color="auto"/>
            </w:tcBorders>
            <w:shd w:val="clear" w:color="auto" w:fill="auto"/>
            <w:textDirection w:val="btLr"/>
          </w:tcPr>
          <w:p w14:paraId="18B4554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упаковок</w:t>
            </w:r>
          </w:p>
        </w:tc>
        <w:tc>
          <w:tcPr>
            <w:tcW w:w="517" w:type="dxa"/>
            <w:tcBorders>
              <w:top w:val="single" w:sz="4" w:space="0" w:color="auto"/>
              <w:left w:val="single" w:sz="4" w:space="0" w:color="auto"/>
              <w:bottom w:val="single" w:sz="4" w:space="0" w:color="auto"/>
              <w:right w:val="single" w:sz="4" w:space="0" w:color="auto"/>
            </w:tcBorders>
            <w:shd w:val="clear" w:color="auto" w:fill="auto"/>
            <w:textDirection w:val="btLr"/>
          </w:tcPr>
          <w:p w14:paraId="5937784D" w14:textId="77777777" w:rsidR="000325A6" w:rsidRPr="000325A6" w:rsidRDefault="000325A6" w:rsidP="000325A6">
            <w:pPr>
              <w:spacing w:after="0" w:line="240" w:lineRule="auto"/>
              <w:ind w:left="113" w:right="113"/>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Cумма, руб.</w:t>
            </w:r>
          </w:p>
        </w:tc>
        <w:tc>
          <w:tcPr>
            <w:tcW w:w="601" w:type="dxa"/>
            <w:tcBorders>
              <w:top w:val="single" w:sz="4" w:space="0" w:color="auto"/>
              <w:left w:val="single" w:sz="4" w:space="0" w:color="auto"/>
              <w:bottom w:val="single" w:sz="4" w:space="0" w:color="auto"/>
              <w:right w:val="single" w:sz="4" w:space="0" w:color="auto"/>
            </w:tcBorders>
            <w:shd w:val="clear" w:color="auto" w:fill="auto"/>
            <w:textDirection w:val="btLr"/>
          </w:tcPr>
          <w:p w14:paraId="400F0C1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упаковок</w:t>
            </w:r>
          </w:p>
        </w:tc>
        <w:tc>
          <w:tcPr>
            <w:tcW w:w="517" w:type="dxa"/>
            <w:tcBorders>
              <w:top w:val="single" w:sz="4" w:space="0" w:color="auto"/>
              <w:left w:val="single" w:sz="4" w:space="0" w:color="auto"/>
              <w:bottom w:val="single" w:sz="4" w:space="0" w:color="auto"/>
              <w:right w:val="single" w:sz="4" w:space="0" w:color="auto"/>
            </w:tcBorders>
            <w:shd w:val="clear" w:color="auto" w:fill="auto"/>
            <w:textDirection w:val="btLr"/>
          </w:tcPr>
          <w:p w14:paraId="1C4EF02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Cумма, руб.</w:t>
            </w:r>
          </w:p>
        </w:tc>
        <w:tc>
          <w:tcPr>
            <w:tcW w:w="417" w:type="dxa"/>
            <w:tcBorders>
              <w:top w:val="nil"/>
              <w:left w:val="single" w:sz="4" w:space="0" w:color="auto"/>
              <w:bottom w:val="nil"/>
              <w:right w:val="nil"/>
            </w:tcBorders>
            <w:shd w:val="clear" w:color="auto" w:fill="auto"/>
            <w:noWrap/>
          </w:tcPr>
          <w:p w14:paraId="1B609576"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AE3B225" w14:textId="77777777" w:rsidTr="000325A6">
        <w:trPr>
          <w:trHeight w:val="20"/>
        </w:trPr>
        <w:tc>
          <w:tcPr>
            <w:tcW w:w="534" w:type="dxa"/>
            <w:tcBorders>
              <w:top w:val="nil"/>
              <w:left w:val="single" w:sz="4" w:space="0" w:color="auto"/>
              <w:bottom w:val="single" w:sz="8" w:space="0" w:color="auto"/>
              <w:right w:val="single" w:sz="4" w:space="0" w:color="auto"/>
            </w:tcBorders>
            <w:shd w:val="clear" w:color="auto" w:fill="auto"/>
            <w:noWrap/>
          </w:tcPr>
          <w:p w14:paraId="7437229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w:t>
            </w:r>
          </w:p>
        </w:tc>
        <w:tc>
          <w:tcPr>
            <w:tcW w:w="483" w:type="dxa"/>
            <w:tcBorders>
              <w:top w:val="single" w:sz="8" w:space="0" w:color="auto"/>
              <w:left w:val="nil"/>
              <w:bottom w:val="single" w:sz="8" w:space="0" w:color="auto"/>
              <w:right w:val="nil"/>
            </w:tcBorders>
            <w:shd w:val="clear" w:color="auto" w:fill="auto"/>
            <w:noWrap/>
          </w:tcPr>
          <w:p w14:paraId="02368B4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w:t>
            </w:r>
          </w:p>
        </w:tc>
        <w:tc>
          <w:tcPr>
            <w:tcW w:w="2352" w:type="dxa"/>
            <w:gridSpan w:val="2"/>
            <w:tcBorders>
              <w:top w:val="single" w:sz="8" w:space="0" w:color="auto"/>
              <w:left w:val="single" w:sz="8" w:space="0" w:color="auto"/>
              <w:bottom w:val="nil"/>
              <w:right w:val="single" w:sz="4" w:space="0" w:color="auto"/>
            </w:tcBorders>
            <w:shd w:val="clear" w:color="auto" w:fill="auto"/>
            <w:noWrap/>
          </w:tcPr>
          <w:p w14:paraId="0189812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3</w:t>
            </w:r>
          </w:p>
        </w:tc>
        <w:tc>
          <w:tcPr>
            <w:tcW w:w="890" w:type="dxa"/>
            <w:gridSpan w:val="2"/>
            <w:tcBorders>
              <w:top w:val="single" w:sz="8" w:space="0" w:color="auto"/>
              <w:left w:val="nil"/>
              <w:bottom w:val="nil"/>
              <w:right w:val="nil"/>
            </w:tcBorders>
            <w:shd w:val="clear" w:color="auto" w:fill="auto"/>
            <w:noWrap/>
          </w:tcPr>
          <w:p w14:paraId="132C79A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4</w:t>
            </w:r>
          </w:p>
        </w:tc>
        <w:tc>
          <w:tcPr>
            <w:tcW w:w="621" w:type="dxa"/>
            <w:tcBorders>
              <w:top w:val="single" w:sz="8" w:space="0" w:color="auto"/>
              <w:left w:val="single" w:sz="4" w:space="0" w:color="auto"/>
              <w:bottom w:val="nil"/>
              <w:right w:val="single" w:sz="4" w:space="0" w:color="auto"/>
            </w:tcBorders>
            <w:shd w:val="clear" w:color="auto" w:fill="auto"/>
          </w:tcPr>
          <w:p w14:paraId="2C43ED4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5</w:t>
            </w:r>
          </w:p>
        </w:tc>
        <w:tc>
          <w:tcPr>
            <w:tcW w:w="913" w:type="dxa"/>
            <w:tcBorders>
              <w:top w:val="single" w:sz="8" w:space="0" w:color="auto"/>
              <w:left w:val="nil"/>
              <w:bottom w:val="nil"/>
              <w:right w:val="single" w:sz="4" w:space="0" w:color="auto"/>
            </w:tcBorders>
            <w:shd w:val="clear" w:color="auto" w:fill="auto"/>
          </w:tcPr>
          <w:p w14:paraId="44F1AB6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6</w:t>
            </w:r>
          </w:p>
        </w:tc>
        <w:tc>
          <w:tcPr>
            <w:tcW w:w="601" w:type="dxa"/>
            <w:tcBorders>
              <w:top w:val="single" w:sz="8" w:space="0" w:color="auto"/>
              <w:left w:val="single" w:sz="8" w:space="0" w:color="auto"/>
              <w:bottom w:val="nil"/>
              <w:right w:val="single" w:sz="4" w:space="0" w:color="auto"/>
            </w:tcBorders>
            <w:shd w:val="clear" w:color="auto" w:fill="auto"/>
            <w:noWrap/>
          </w:tcPr>
          <w:p w14:paraId="0649D48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7</w:t>
            </w:r>
          </w:p>
        </w:tc>
        <w:tc>
          <w:tcPr>
            <w:tcW w:w="517" w:type="dxa"/>
            <w:tcBorders>
              <w:top w:val="single" w:sz="8" w:space="0" w:color="auto"/>
              <w:left w:val="nil"/>
              <w:bottom w:val="nil"/>
              <w:right w:val="single" w:sz="8" w:space="0" w:color="auto"/>
            </w:tcBorders>
            <w:shd w:val="clear" w:color="auto" w:fill="auto"/>
            <w:noWrap/>
          </w:tcPr>
          <w:p w14:paraId="596B22C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8</w:t>
            </w:r>
          </w:p>
        </w:tc>
        <w:tc>
          <w:tcPr>
            <w:tcW w:w="601" w:type="dxa"/>
            <w:tcBorders>
              <w:top w:val="single" w:sz="4" w:space="0" w:color="auto"/>
              <w:left w:val="nil"/>
              <w:bottom w:val="nil"/>
              <w:right w:val="single" w:sz="4" w:space="0" w:color="auto"/>
            </w:tcBorders>
            <w:shd w:val="clear" w:color="auto" w:fill="auto"/>
            <w:noWrap/>
          </w:tcPr>
          <w:p w14:paraId="7E21D6B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9</w:t>
            </w:r>
          </w:p>
        </w:tc>
        <w:tc>
          <w:tcPr>
            <w:tcW w:w="517" w:type="dxa"/>
            <w:tcBorders>
              <w:top w:val="single" w:sz="4" w:space="0" w:color="auto"/>
              <w:left w:val="nil"/>
              <w:bottom w:val="nil"/>
              <w:right w:val="single" w:sz="8" w:space="0" w:color="auto"/>
            </w:tcBorders>
            <w:shd w:val="clear" w:color="auto" w:fill="auto"/>
            <w:noWrap/>
          </w:tcPr>
          <w:p w14:paraId="733689E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10</w:t>
            </w:r>
          </w:p>
        </w:tc>
        <w:tc>
          <w:tcPr>
            <w:tcW w:w="601" w:type="dxa"/>
            <w:tcBorders>
              <w:top w:val="single" w:sz="4" w:space="0" w:color="auto"/>
              <w:left w:val="nil"/>
              <w:bottom w:val="nil"/>
              <w:right w:val="nil"/>
            </w:tcBorders>
            <w:shd w:val="clear" w:color="auto" w:fill="auto"/>
            <w:noWrap/>
          </w:tcPr>
          <w:p w14:paraId="0E54A2D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11</w:t>
            </w:r>
          </w:p>
        </w:tc>
        <w:tc>
          <w:tcPr>
            <w:tcW w:w="517" w:type="dxa"/>
            <w:tcBorders>
              <w:top w:val="single" w:sz="4" w:space="0" w:color="auto"/>
              <w:left w:val="single" w:sz="8" w:space="0" w:color="auto"/>
              <w:bottom w:val="nil"/>
              <w:right w:val="single" w:sz="4" w:space="0" w:color="auto"/>
            </w:tcBorders>
            <w:shd w:val="clear" w:color="auto" w:fill="auto"/>
            <w:noWrap/>
          </w:tcPr>
          <w:p w14:paraId="5FF879D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12</w:t>
            </w:r>
          </w:p>
        </w:tc>
        <w:tc>
          <w:tcPr>
            <w:tcW w:w="601" w:type="dxa"/>
            <w:tcBorders>
              <w:top w:val="single" w:sz="4" w:space="0" w:color="auto"/>
              <w:left w:val="nil"/>
              <w:bottom w:val="nil"/>
              <w:right w:val="single" w:sz="4" w:space="0" w:color="auto"/>
            </w:tcBorders>
            <w:shd w:val="clear" w:color="auto" w:fill="auto"/>
            <w:noWrap/>
          </w:tcPr>
          <w:p w14:paraId="5A67BFA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13</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14:paraId="592FE4C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14</w:t>
            </w:r>
          </w:p>
        </w:tc>
        <w:tc>
          <w:tcPr>
            <w:tcW w:w="417" w:type="dxa"/>
            <w:tcBorders>
              <w:top w:val="nil"/>
              <w:left w:val="single" w:sz="4" w:space="0" w:color="auto"/>
              <w:bottom w:val="nil"/>
              <w:right w:val="nil"/>
            </w:tcBorders>
            <w:shd w:val="clear" w:color="auto" w:fill="auto"/>
            <w:noWrap/>
          </w:tcPr>
          <w:p w14:paraId="1D69475E"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51A39978"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3C361CD8"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483" w:type="dxa"/>
            <w:tcBorders>
              <w:top w:val="nil"/>
              <w:left w:val="nil"/>
              <w:bottom w:val="single" w:sz="4" w:space="0" w:color="auto"/>
              <w:right w:val="nil"/>
            </w:tcBorders>
            <w:shd w:val="clear" w:color="auto" w:fill="auto"/>
            <w:noWrap/>
          </w:tcPr>
          <w:p w14:paraId="02FD576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noWrap/>
          </w:tcPr>
          <w:p w14:paraId="4C0F929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 по отчету</w:t>
            </w:r>
          </w:p>
        </w:tc>
        <w:tc>
          <w:tcPr>
            <w:tcW w:w="890" w:type="dxa"/>
            <w:gridSpan w:val="2"/>
            <w:tcBorders>
              <w:top w:val="single" w:sz="4" w:space="0" w:color="auto"/>
              <w:left w:val="nil"/>
              <w:bottom w:val="single" w:sz="4" w:space="0" w:color="auto"/>
              <w:right w:val="single" w:sz="4" w:space="0" w:color="auto"/>
            </w:tcBorders>
            <w:shd w:val="clear" w:color="auto" w:fill="auto"/>
            <w:noWrap/>
          </w:tcPr>
          <w:p w14:paraId="0C787CB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M08.2</w:t>
            </w:r>
          </w:p>
        </w:tc>
        <w:tc>
          <w:tcPr>
            <w:tcW w:w="621" w:type="dxa"/>
            <w:tcBorders>
              <w:top w:val="single" w:sz="4" w:space="0" w:color="auto"/>
              <w:left w:val="nil"/>
              <w:bottom w:val="single" w:sz="4" w:space="0" w:color="auto"/>
              <w:right w:val="single" w:sz="4" w:space="0" w:color="auto"/>
            </w:tcBorders>
            <w:shd w:val="clear" w:color="auto" w:fill="auto"/>
            <w:noWrap/>
          </w:tcPr>
          <w:p w14:paraId="05551D4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single" w:sz="4" w:space="0" w:color="auto"/>
              <w:left w:val="nil"/>
              <w:bottom w:val="single" w:sz="4" w:space="0" w:color="auto"/>
              <w:right w:val="single" w:sz="4" w:space="0" w:color="auto"/>
            </w:tcBorders>
            <w:shd w:val="clear" w:color="auto" w:fill="auto"/>
            <w:noWrap/>
          </w:tcPr>
          <w:p w14:paraId="2D50C10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single" w:sz="4" w:space="0" w:color="auto"/>
              <w:left w:val="nil"/>
              <w:bottom w:val="single" w:sz="4" w:space="0" w:color="auto"/>
              <w:right w:val="single" w:sz="4" w:space="0" w:color="auto"/>
            </w:tcBorders>
            <w:shd w:val="clear" w:color="auto" w:fill="auto"/>
            <w:noWrap/>
          </w:tcPr>
          <w:p w14:paraId="0E09DEA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single" w:sz="4" w:space="0" w:color="auto"/>
              <w:left w:val="nil"/>
              <w:bottom w:val="single" w:sz="4" w:space="0" w:color="auto"/>
              <w:right w:val="single" w:sz="4" w:space="0" w:color="auto"/>
            </w:tcBorders>
            <w:shd w:val="clear" w:color="auto" w:fill="auto"/>
            <w:noWrap/>
          </w:tcPr>
          <w:p w14:paraId="2BB017A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single" w:sz="4" w:space="0" w:color="auto"/>
              <w:left w:val="nil"/>
              <w:bottom w:val="single" w:sz="4" w:space="0" w:color="auto"/>
              <w:right w:val="single" w:sz="4" w:space="0" w:color="auto"/>
            </w:tcBorders>
            <w:shd w:val="clear" w:color="auto" w:fill="auto"/>
            <w:noWrap/>
          </w:tcPr>
          <w:p w14:paraId="1D87E06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single" w:sz="4" w:space="0" w:color="auto"/>
              <w:left w:val="nil"/>
              <w:bottom w:val="single" w:sz="4" w:space="0" w:color="auto"/>
              <w:right w:val="single" w:sz="4" w:space="0" w:color="auto"/>
            </w:tcBorders>
            <w:shd w:val="clear" w:color="auto" w:fill="auto"/>
            <w:noWrap/>
          </w:tcPr>
          <w:p w14:paraId="00B859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single" w:sz="4" w:space="0" w:color="auto"/>
              <w:left w:val="nil"/>
              <w:bottom w:val="single" w:sz="4" w:space="0" w:color="auto"/>
              <w:right w:val="single" w:sz="4" w:space="0" w:color="auto"/>
            </w:tcBorders>
            <w:shd w:val="clear" w:color="auto" w:fill="auto"/>
            <w:noWrap/>
          </w:tcPr>
          <w:p w14:paraId="3B4144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single" w:sz="4" w:space="0" w:color="auto"/>
              <w:left w:val="nil"/>
              <w:bottom w:val="single" w:sz="4" w:space="0" w:color="auto"/>
              <w:right w:val="single" w:sz="4" w:space="0" w:color="auto"/>
            </w:tcBorders>
            <w:shd w:val="clear" w:color="auto" w:fill="auto"/>
            <w:noWrap/>
          </w:tcPr>
          <w:p w14:paraId="51FCFE9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single" w:sz="4" w:space="0" w:color="auto"/>
              <w:left w:val="nil"/>
              <w:bottom w:val="single" w:sz="4" w:space="0" w:color="auto"/>
              <w:right w:val="single" w:sz="4" w:space="0" w:color="auto"/>
            </w:tcBorders>
            <w:shd w:val="clear" w:color="auto" w:fill="auto"/>
            <w:noWrap/>
          </w:tcPr>
          <w:p w14:paraId="71BF3C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single" w:sz="4" w:space="0" w:color="auto"/>
              <w:left w:val="nil"/>
              <w:bottom w:val="single" w:sz="4" w:space="0" w:color="auto"/>
              <w:right w:val="single" w:sz="4" w:space="0" w:color="auto"/>
            </w:tcBorders>
            <w:shd w:val="clear" w:color="auto" w:fill="auto"/>
            <w:noWrap/>
          </w:tcPr>
          <w:p w14:paraId="508482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06890579"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7FEB04E"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0C43785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83" w:type="dxa"/>
            <w:tcBorders>
              <w:top w:val="nil"/>
              <w:left w:val="nil"/>
              <w:bottom w:val="single" w:sz="4" w:space="0" w:color="auto"/>
              <w:right w:val="nil"/>
            </w:tcBorders>
            <w:shd w:val="clear" w:color="auto" w:fill="auto"/>
            <w:noWrap/>
          </w:tcPr>
          <w:p w14:paraId="136D9DF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6F5100B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 т.ч. по программам</w:t>
            </w:r>
          </w:p>
        </w:tc>
        <w:tc>
          <w:tcPr>
            <w:tcW w:w="890" w:type="dxa"/>
            <w:gridSpan w:val="2"/>
            <w:tcBorders>
              <w:top w:val="nil"/>
              <w:left w:val="nil"/>
              <w:bottom w:val="single" w:sz="4" w:space="0" w:color="auto"/>
              <w:right w:val="single" w:sz="4" w:space="0" w:color="auto"/>
            </w:tcBorders>
            <w:shd w:val="clear" w:color="auto" w:fill="auto"/>
            <w:noWrap/>
          </w:tcPr>
          <w:p w14:paraId="11944D7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21" w:type="dxa"/>
            <w:tcBorders>
              <w:top w:val="nil"/>
              <w:left w:val="nil"/>
              <w:bottom w:val="single" w:sz="4" w:space="0" w:color="auto"/>
              <w:right w:val="single" w:sz="4" w:space="0" w:color="auto"/>
            </w:tcBorders>
            <w:shd w:val="clear" w:color="auto" w:fill="auto"/>
            <w:noWrap/>
          </w:tcPr>
          <w:p w14:paraId="016D571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5AB35E1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ТП</w:t>
            </w:r>
          </w:p>
        </w:tc>
        <w:tc>
          <w:tcPr>
            <w:tcW w:w="601" w:type="dxa"/>
            <w:tcBorders>
              <w:top w:val="nil"/>
              <w:left w:val="nil"/>
              <w:bottom w:val="single" w:sz="4" w:space="0" w:color="auto"/>
              <w:right w:val="single" w:sz="4" w:space="0" w:color="auto"/>
            </w:tcBorders>
            <w:shd w:val="clear" w:color="auto" w:fill="auto"/>
            <w:noWrap/>
          </w:tcPr>
          <w:p w14:paraId="2E2E0D9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7CC791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A4DCD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5D494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74D69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FE228B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2408C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14DC3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4F57D7CD"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23F8773"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00BEA29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83" w:type="dxa"/>
            <w:tcBorders>
              <w:top w:val="nil"/>
              <w:left w:val="nil"/>
              <w:bottom w:val="single" w:sz="4" w:space="0" w:color="auto"/>
              <w:right w:val="nil"/>
            </w:tcBorders>
            <w:shd w:val="clear" w:color="auto" w:fill="auto"/>
            <w:noWrap/>
          </w:tcPr>
          <w:p w14:paraId="2C6F3C7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426F660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 т.ч. по программам</w:t>
            </w:r>
          </w:p>
        </w:tc>
        <w:tc>
          <w:tcPr>
            <w:tcW w:w="890" w:type="dxa"/>
            <w:gridSpan w:val="2"/>
            <w:tcBorders>
              <w:top w:val="nil"/>
              <w:left w:val="nil"/>
              <w:bottom w:val="single" w:sz="4" w:space="0" w:color="auto"/>
              <w:right w:val="single" w:sz="4" w:space="0" w:color="auto"/>
            </w:tcBorders>
            <w:shd w:val="clear" w:color="auto" w:fill="auto"/>
            <w:noWrap/>
          </w:tcPr>
          <w:p w14:paraId="46A9830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21" w:type="dxa"/>
            <w:tcBorders>
              <w:top w:val="nil"/>
              <w:left w:val="nil"/>
              <w:bottom w:val="single" w:sz="4" w:space="0" w:color="auto"/>
              <w:right w:val="single" w:sz="4" w:space="0" w:color="auto"/>
            </w:tcBorders>
            <w:shd w:val="clear" w:color="auto" w:fill="auto"/>
            <w:noWrap/>
          </w:tcPr>
          <w:p w14:paraId="701578E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02CC982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РЛП</w:t>
            </w:r>
          </w:p>
        </w:tc>
        <w:tc>
          <w:tcPr>
            <w:tcW w:w="601" w:type="dxa"/>
            <w:tcBorders>
              <w:top w:val="nil"/>
              <w:left w:val="nil"/>
              <w:bottom w:val="single" w:sz="4" w:space="0" w:color="auto"/>
              <w:right w:val="single" w:sz="4" w:space="0" w:color="auto"/>
            </w:tcBorders>
            <w:shd w:val="clear" w:color="auto" w:fill="auto"/>
            <w:noWrap/>
          </w:tcPr>
          <w:p w14:paraId="7DF4EBD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808D71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462FCC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2C106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210EB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E150C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89394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0A841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01E8FD06"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5576E0E"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3A3C306E"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w:t>
            </w:r>
          </w:p>
        </w:tc>
        <w:tc>
          <w:tcPr>
            <w:tcW w:w="483" w:type="dxa"/>
            <w:tcBorders>
              <w:top w:val="nil"/>
              <w:left w:val="nil"/>
              <w:bottom w:val="single" w:sz="4" w:space="0" w:color="auto"/>
              <w:right w:val="nil"/>
            </w:tcBorders>
            <w:shd w:val="clear" w:color="auto" w:fill="auto"/>
            <w:noWrap/>
          </w:tcPr>
          <w:p w14:paraId="321ABAC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467C8E2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Гемолитико-уремический синдром</w:t>
            </w:r>
          </w:p>
        </w:tc>
        <w:tc>
          <w:tcPr>
            <w:tcW w:w="890" w:type="dxa"/>
            <w:gridSpan w:val="2"/>
            <w:tcBorders>
              <w:top w:val="nil"/>
              <w:left w:val="nil"/>
              <w:bottom w:val="single" w:sz="4" w:space="0" w:color="auto"/>
              <w:right w:val="single" w:sz="4" w:space="0" w:color="auto"/>
            </w:tcBorders>
            <w:shd w:val="clear" w:color="auto" w:fill="auto"/>
            <w:noWrap/>
          </w:tcPr>
          <w:p w14:paraId="336665E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D59.3</w:t>
            </w:r>
          </w:p>
        </w:tc>
        <w:tc>
          <w:tcPr>
            <w:tcW w:w="621" w:type="dxa"/>
            <w:tcBorders>
              <w:top w:val="nil"/>
              <w:left w:val="nil"/>
              <w:bottom w:val="single" w:sz="4" w:space="0" w:color="auto"/>
              <w:right w:val="single" w:sz="4" w:space="0" w:color="auto"/>
            </w:tcBorders>
            <w:shd w:val="clear" w:color="auto" w:fill="auto"/>
            <w:noWrap/>
          </w:tcPr>
          <w:p w14:paraId="7A6032C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57899AD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5505348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3BD928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AAC5E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1B32E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71FB37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D9BE70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70FA5F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02E32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1761932A"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F00FB98"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5625C09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83" w:type="dxa"/>
            <w:tcBorders>
              <w:top w:val="nil"/>
              <w:left w:val="nil"/>
              <w:bottom w:val="single" w:sz="4" w:space="0" w:color="auto"/>
              <w:right w:val="nil"/>
            </w:tcBorders>
            <w:shd w:val="clear" w:color="auto" w:fill="auto"/>
            <w:noWrap/>
          </w:tcPr>
          <w:p w14:paraId="015B23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2067DE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 т.ч. по программам</w:t>
            </w:r>
          </w:p>
        </w:tc>
        <w:tc>
          <w:tcPr>
            <w:tcW w:w="890" w:type="dxa"/>
            <w:gridSpan w:val="2"/>
            <w:tcBorders>
              <w:top w:val="nil"/>
              <w:left w:val="nil"/>
              <w:bottom w:val="single" w:sz="4" w:space="0" w:color="auto"/>
              <w:right w:val="single" w:sz="4" w:space="0" w:color="auto"/>
            </w:tcBorders>
            <w:shd w:val="clear" w:color="auto" w:fill="auto"/>
            <w:noWrap/>
          </w:tcPr>
          <w:p w14:paraId="4BDA63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D59.3</w:t>
            </w:r>
          </w:p>
        </w:tc>
        <w:tc>
          <w:tcPr>
            <w:tcW w:w="621" w:type="dxa"/>
            <w:tcBorders>
              <w:top w:val="nil"/>
              <w:left w:val="nil"/>
              <w:bottom w:val="single" w:sz="4" w:space="0" w:color="auto"/>
              <w:right w:val="single" w:sz="4" w:space="0" w:color="auto"/>
            </w:tcBorders>
            <w:shd w:val="clear" w:color="auto" w:fill="auto"/>
            <w:noWrap/>
          </w:tcPr>
          <w:p w14:paraId="141A422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913" w:type="dxa"/>
            <w:tcBorders>
              <w:top w:val="nil"/>
              <w:left w:val="nil"/>
              <w:bottom w:val="single" w:sz="4" w:space="0" w:color="auto"/>
              <w:right w:val="single" w:sz="4" w:space="0" w:color="auto"/>
            </w:tcBorders>
            <w:shd w:val="clear" w:color="auto" w:fill="auto"/>
            <w:noWrap/>
          </w:tcPr>
          <w:p w14:paraId="4E6944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ТП</w:t>
            </w:r>
          </w:p>
        </w:tc>
        <w:tc>
          <w:tcPr>
            <w:tcW w:w="601" w:type="dxa"/>
            <w:tcBorders>
              <w:top w:val="nil"/>
              <w:left w:val="nil"/>
              <w:bottom w:val="single" w:sz="4" w:space="0" w:color="auto"/>
              <w:right w:val="single" w:sz="4" w:space="0" w:color="auto"/>
            </w:tcBorders>
            <w:shd w:val="clear" w:color="auto" w:fill="auto"/>
            <w:noWrap/>
          </w:tcPr>
          <w:p w14:paraId="3786727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BE14F4A"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4DAB957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A929A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753C16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D476F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8948F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65C7AC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34DF8BBF"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B0635FB"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63C0F4E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83" w:type="dxa"/>
            <w:tcBorders>
              <w:top w:val="nil"/>
              <w:left w:val="nil"/>
              <w:bottom w:val="single" w:sz="4" w:space="0" w:color="auto"/>
              <w:right w:val="nil"/>
            </w:tcBorders>
            <w:shd w:val="clear" w:color="auto" w:fill="auto"/>
            <w:noWrap/>
          </w:tcPr>
          <w:p w14:paraId="7C80E1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775A5DB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 т.ч. по программам</w:t>
            </w:r>
          </w:p>
        </w:tc>
        <w:tc>
          <w:tcPr>
            <w:tcW w:w="890" w:type="dxa"/>
            <w:gridSpan w:val="2"/>
            <w:tcBorders>
              <w:top w:val="nil"/>
              <w:left w:val="nil"/>
              <w:bottom w:val="single" w:sz="4" w:space="0" w:color="auto"/>
              <w:right w:val="single" w:sz="4" w:space="0" w:color="auto"/>
            </w:tcBorders>
            <w:shd w:val="clear" w:color="auto" w:fill="auto"/>
            <w:noWrap/>
          </w:tcPr>
          <w:p w14:paraId="60CA91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D59.3</w:t>
            </w:r>
          </w:p>
        </w:tc>
        <w:tc>
          <w:tcPr>
            <w:tcW w:w="621" w:type="dxa"/>
            <w:tcBorders>
              <w:top w:val="nil"/>
              <w:left w:val="nil"/>
              <w:bottom w:val="single" w:sz="4" w:space="0" w:color="auto"/>
              <w:right w:val="single" w:sz="4" w:space="0" w:color="auto"/>
            </w:tcBorders>
            <w:shd w:val="clear" w:color="auto" w:fill="auto"/>
            <w:noWrap/>
          </w:tcPr>
          <w:p w14:paraId="56442D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913" w:type="dxa"/>
            <w:tcBorders>
              <w:top w:val="nil"/>
              <w:left w:val="nil"/>
              <w:bottom w:val="single" w:sz="4" w:space="0" w:color="auto"/>
              <w:right w:val="single" w:sz="4" w:space="0" w:color="auto"/>
            </w:tcBorders>
            <w:shd w:val="clear" w:color="auto" w:fill="auto"/>
            <w:noWrap/>
          </w:tcPr>
          <w:p w14:paraId="1092B7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РЛП</w:t>
            </w:r>
          </w:p>
        </w:tc>
        <w:tc>
          <w:tcPr>
            <w:tcW w:w="601" w:type="dxa"/>
            <w:tcBorders>
              <w:top w:val="nil"/>
              <w:left w:val="nil"/>
              <w:bottom w:val="single" w:sz="4" w:space="0" w:color="auto"/>
              <w:right w:val="single" w:sz="4" w:space="0" w:color="auto"/>
            </w:tcBorders>
            <w:shd w:val="clear" w:color="auto" w:fill="auto"/>
            <w:noWrap/>
          </w:tcPr>
          <w:p w14:paraId="67A522E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538F4E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517F4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30B76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9DDD3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E072C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43810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5E196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0A585D76"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4560867A"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3851CE4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83" w:type="dxa"/>
            <w:tcBorders>
              <w:top w:val="nil"/>
              <w:left w:val="nil"/>
              <w:bottom w:val="single" w:sz="4" w:space="0" w:color="auto"/>
              <w:right w:val="nil"/>
            </w:tcBorders>
            <w:shd w:val="clear" w:color="auto" w:fill="auto"/>
            <w:noWrap/>
          </w:tcPr>
          <w:p w14:paraId="3563497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2352" w:type="dxa"/>
            <w:gridSpan w:val="2"/>
            <w:tcBorders>
              <w:top w:val="nil"/>
              <w:left w:val="single" w:sz="4" w:space="0" w:color="auto"/>
              <w:bottom w:val="single" w:sz="4" w:space="0" w:color="auto"/>
              <w:right w:val="single" w:sz="4" w:space="0" w:color="auto"/>
            </w:tcBorders>
            <w:shd w:val="clear" w:color="auto" w:fill="auto"/>
          </w:tcPr>
          <w:p w14:paraId="3D0551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Ф.И.О. пациента </w:t>
            </w:r>
          </w:p>
        </w:tc>
        <w:tc>
          <w:tcPr>
            <w:tcW w:w="890" w:type="dxa"/>
            <w:gridSpan w:val="2"/>
            <w:tcBorders>
              <w:top w:val="nil"/>
              <w:left w:val="nil"/>
              <w:bottom w:val="single" w:sz="4" w:space="0" w:color="auto"/>
              <w:right w:val="single" w:sz="4" w:space="0" w:color="auto"/>
            </w:tcBorders>
            <w:shd w:val="clear" w:color="auto" w:fill="auto"/>
            <w:noWrap/>
          </w:tcPr>
          <w:p w14:paraId="10058FF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D59.3</w:t>
            </w:r>
          </w:p>
        </w:tc>
        <w:tc>
          <w:tcPr>
            <w:tcW w:w="621" w:type="dxa"/>
            <w:tcBorders>
              <w:top w:val="nil"/>
              <w:left w:val="nil"/>
              <w:bottom w:val="single" w:sz="4" w:space="0" w:color="auto"/>
              <w:right w:val="single" w:sz="4" w:space="0" w:color="auto"/>
            </w:tcBorders>
            <w:shd w:val="clear" w:color="auto" w:fill="auto"/>
            <w:noWrap/>
          </w:tcPr>
          <w:p w14:paraId="406FD23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913" w:type="dxa"/>
            <w:tcBorders>
              <w:top w:val="nil"/>
              <w:left w:val="nil"/>
              <w:bottom w:val="single" w:sz="4" w:space="0" w:color="auto"/>
              <w:right w:val="single" w:sz="4" w:space="0" w:color="auto"/>
            </w:tcBorders>
            <w:shd w:val="clear" w:color="auto" w:fill="auto"/>
            <w:noWrap/>
          </w:tcPr>
          <w:p w14:paraId="1CDF59C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РЛП</w:t>
            </w:r>
          </w:p>
        </w:tc>
        <w:tc>
          <w:tcPr>
            <w:tcW w:w="601" w:type="dxa"/>
            <w:tcBorders>
              <w:top w:val="nil"/>
              <w:left w:val="nil"/>
              <w:bottom w:val="single" w:sz="4" w:space="0" w:color="auto"/>
              <w:right w:val="single" w:sz="4" w:space="0" w:color="auto"/>
            </w:tcBorders>
            <w:shd w:val="clear" w:color="auto" w:fill="auto"/>
            <w:noWrap/>
          </w:tcPr>
          <w:p w14:paraId="3F83CEB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E9DBE0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44912A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00AF8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FF7BA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DAC15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DBF9C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AE829F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379E0CDF"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871D85B"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2313CA6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483" w:type="dxa"/>
            <w:tcBorders>
              <w:top w:val="nil"/>
              <w:left w:val="nil"/>
              <w:bottom w:val="single" w:sz="4" w:space="0" w:color="auto"/>
              <w:right w:val="nil"/>
            </w:tcBorders>
            <w:shd w:val="clear" w:color="auto" w:fill="auto"/>
            <w:noWrap/>
          </w:tcPr>
          <w:p w14:paraId="4948308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717A687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890" w:type="dxa"/>
            <w:gridSpan w:val="2"/>
            <w:tcBorders>
              <w:top w:val="nil"/>
              <w:left w:val="nil"/>
              <w:bottom w:val="single" w:sz="4" w:space="0" w:color="auto"/>
              <w:right w:val="single" w:sz="4" w:space="0" w:color="auto"/>
            </w:tcBorders>
            <w:shd w:val="clear" w:color="auto" w:fill="auto"/>
            <w:noWrap/>
          </w:tcPr>
          <w:p w14:paraId="000734C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21" w:type="dxa"/>
            <w:tcBorders>
              <w:top w:val="nil"/>
              <w:left w:val="nil"/>
              <w:bottom w:val="single" w:sz="4" w:space="0" w:color="auto"/>
              <w:right w:val="single" w:sz="4" w:space="0" w:color="auto"/>
            </w:tcBorders>
            <w:shd w:val="clear" w:color="auto" w:fill="auto"/>
            <w:noWrap/>
          </w:tcPr>
          <w:p w14:paraId="2F80F7D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913" w:type="dxa"/>
            <w:tcBorders>
              <w:top w:val="nil"/>
              <w:left w:val="nil"/>
              <w:bottom w:val="single" w:sz="4" w:space="0" w:color="auto"/>
              <w:right w:val="single" w:sz="4" w:space="0" w:color="auto"/>
            </w:tcBorders>
            <w:shd w:val="clear" w:color="auto" w:fill="auto"/>
            <w:noWrap/>
          </w:tcPr>
          <w:p w14:paraId="01B0870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C3957E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EED5D5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3235E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EE670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968F4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A7FD5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51E7BF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D869D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6060B0F7"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ADAFFEE"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42861917"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w:t>
            </w:r>
          </w:p>
        </w:tc>
        <w:tc>
          <w:tcPr>
            <w:tcW w:w="483" w:type="dxa"/>
            <w:tcBorders>
              <w:top w:val="nil"/>
              <w:left w:val="nil"/>
              <w:bottom w:val="single" w:sz="4" w:space="0" w:color="auto"/>
              <w:right w:val="nil"/>
            </w:tcBorders>
            <w:shd w:val="clear" w:color="auto" w:fill="auto"/>
            <w:noWrap/>
          </w:tcPr>
          <w:p w14:paraId="2D7D4EEA"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3B492C6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color w:val="000000"/>
                <w:sz w:val="20"/>
                <w:szCs w:val="20"/>
                <w:shd w:val="clear" w:color="auto" w:fill="FFFFFF"/>
              </w:rPr>
              <w:t>Пароксизмальная ночная гемоглобинурия (Маркиафавы-Микели)</w:t>
            </w:r>
          </w:p>
        </w:tc>
        <w:tc>
          <w:tcPr>
            <w:tcW w:w="890" w:type="dxa"/>
            <w:gridSpan w:val="2"/>
            <w:tcBorders>
              <w:top w:val="nil"/>
              <w:left w:val="nil"/>
              <w:bottom w:val="single" w:sz="4" w:space="0" w:color="auto"/>
              <w:right w:val="single" w:sz="4" w:space="0" w:color="auto"/>
            </w:tcBorders>
            <w:shd w:val="clear" w:color="auto" w:fill="auto"/>
            <w:noWrap/>
          </w:tcPr>
          <w:p w14:paraId="0138D9D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D59.5</w:t>
            </w:r>
          </w:p>
        </w:tc>
        <w:tc>
          <w:tcPr>
            <w:tcW w:w="621" w:type="dxa"/>
            <w:tcBorders>
              <w:top w:val="nil"/>
              <w:left w:val="nil"/>
              <w:bottom w:val="single" w:sz="4" w:space="0" w:color="auto"/>
              <w:right w:val="single" w:sz="4" w:space="0" w:color="auto"/>
            </w:tcBorders>
            <w:shd w:val="clear" w:color="auto" w:fill="auto"/>
            <w:noWrap/>
          </w:tcPr>
          <w:p w14:paraId="7D08C01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53BE807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4E53EEB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4FA8C6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AE8E0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2F29D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095FC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4FC4B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DE62B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231E3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5EE10DCB"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21DCB78"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3E994FD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3</w:t>
            </w:r>
          </w:p>
        </w:tc>
        <w:tc>
          <w:tcPr>
            <w:tcW w:w="483" w:type="dxa"/>
            <w:tcBorders>
              <w:top w:val="nil"/>
              <w:left w:val="nil"/>
              <w:bottom w:val="single" w:sz="4" w:space="0" w:color="auto"/>
              <w:right w:val="nil"/>
            </w:tcBorders>
            <w:shd w:val="clear" w:color="auto" w:fill="auto"/>
            <w:noWrap/>
          </w:tcPr>
          <w:p w14:paraId="1A98A0A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6C59082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Апластическая анемия неуточненная</w:t>
            </w:r>
          </w:p>
        </w:tc>
        <w:tc>
          <w:tcPr>
            <w:tcW w:w="890" w:type="dxa"/>
            <w:gridSpan w:val="2"/>
            <w:tcBorders>
              <w:top w:val="nil"/>
              <w:left w:val="nil"/>
              <w:bottom w:val="single" w:sz="4" w:space="0" w:color="auto"/>
              <w:right w:val="single" w:sz="4" w:space="0" w:color="auto"/>
            </w:tcBorders>
            <w:shd w:val="clear" w:color="auto" w:fill="auto"/>
            <w:noWrap/>
          </w:tcPr>
          <w:p w14:paraId="2E9BA5C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D61.9</w:t>
            </w:r>
          </w:p>
        </w:tc>
        <w:tc>
          <w:tcPr>
            <w:tcW w:w="621" w:type="dxa"/>
            <w:tcBorders>
              <w:top w:val="nil"/>
              <w:left w:val="nil"/>
              <w:bottom w:val="single" w:sz="4" w:space="0" w:color="auto"/>
              <w:right w:val="single" w:sz="4" w:space="0" w:color="auto"/>
            </w:tcBorders>
            <w:shd w:val="clear" w:color="auto" w:fill="auto"/>
            <w:noWrap/>
          </w:tcPr>
          <w:p w14:paraId="24348244"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0D76278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08D7EC3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E8DE95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53CEB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D309D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D1258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3E92E0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39848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424C4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11833891"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D07427C"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7C13AEA8"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lastRenderedPageBreak/>
              <w:t>5</w:t>
            </w:r>
          </w:p>
        </w:tc>
        <w:tc>
          <w:tcPr>
            <w:tcW w:w="483" w:type="dxa"/>
            <w:tcBorders>
              <w:top w:val="nil"/>
              <w:left w:val="nil"/>
              <w:bottom w:val="single" w:sz="4" w:space="0" w:color="auto"/>
              <w:right w:val="nil"/>
            </w:tcBorders>
            <w:shd w:val="clear" w:color="auto" w:fill="auto"/>
            <w:noWrap/>
          </w:tcPr>
          <w:p w14:paraId="1A204AC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63E2B0B4"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color w:val="000000"/>
                <w:sz w:val="20"/>
                <w:szCs w:val="20"/>
                <w:shd w:val="clear" w:color="auto" w:fill="FFFFFF"/>
              </w:rPr>
              <w:t>Идиопатическая тромбоцитопеническая пурпура (синдром Эванса)</w:t>
            </w:r>
          </w:p>
        </w:tc>
        <w:tc>
          <w:tcPr>
            <w:tcW w:w="890" w:type="dxa"/>
            <w:gridSpan w:val="2"/>
            <w:tcBorders>
              <w:top w:val="nil"/>
              <w:left w:val="nil"/>
              <w:bottom w:val="single" w:sz="4" w:space="0" w:color="auto"/>
              <w:right w:val="single" w:sz="4" w:space="0" w:color="auto"/>
            </w:tcBorders>
            <w:shd w:val="clear" w:color="auto" w:fill="auto"/>
            <w:noWrap/>
          </w:tcPr>
          <w:p w14:paraId="0AA1CA8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D69.3</w:t>
            </w:r>
          </w:p>
        </w:tc>
        <w:tc>
          <w:tcPr>
            <w:tcW w:w="621" w:type="dxa"/>
            <w:tcBorders>
              <w:top w:val="nil"/>
              <w:left w:val="nil"/>
              <w:bottom w:val="single" w:sz="4" w:space="0" w:color="auto"/>
              <w:right w:val="single" w:sz="4" w:space="0" w:color="auto"/>
            </w:tcBorders>
            <w:shd w:val="clear" w:color="auto" w:fill="auto"/>
            <w:noWrap/>
          </w:tcPr>
          <w:p w14:paraId="7BE2538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34AC849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5967879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3C8C96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78E334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F5B78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3297A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94C36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BD365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7D69A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5EE0B186"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59E396D"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4A8E82F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6</w:t>
            </w:r>
          </w:p>
        </w:tc>
        <w:tc>
          <w:tcPr>
            <w:tcW w:w="483" w:type="dxa"/>
            <w:tcBorders>
              <w:top w:val="nil"/>
              <w:left w:val="nil"/>
              <w:bottom w:val="single" w:sz="4" w:space="0" w:color="auto"/>
              <w:right w:val="nil"/>
            </w:tcBorders>
            <w:shd w:val="clear" w:color="auto" w:fill="auto"/>
            <w:noWrap/>
          </w:tcPr>
          <w:p w14:paraId="5842F13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1B2C4FEE"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Дефект в системе комплемента</w:t>
            </w:r>
          </w:p>
        </w:tc>
        <w:tc>
          <w:tcPr>
            <w:tcW w:w="890" w:type="dxa"/>
            <w:gridSpan w:val="2"/>
            <w:tcBorders>
              <w:top w:val="nil"/>
              <w:left w:val="nil"/>
              <w:bottom w:val="single" w:sz="4" w:space="0" w:color="auto"/>
              <w:right w:val="single" w:sz="4" w:space="0" w:color="auto"/>
            </w:tcBorders>
            <w:shd w:val="clear" w:color="auto" w:fill="auto"/>
            <w:noWrap/>
          </w:tcPr>
          <w:p w14:paraId="0E03107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D84.1</w:t>
            </w:r>
          </w:p>
        </w:tc>
        <w:tc>
          <w:tcPr>
            <w:tcW w:w="621" w:type="dxa"/>
            <w:tcBorders>
              <w:top w:val="nil"/>
              <w:left w:val="nil"/>
              <w:bottom w:val="single" w:sz="4" w:space="0" w:color="auto"/>
              <w:right w:val="single" w:sz="4" w:space="0" w:color="auto"/>
            </w:tcBorders>
            <w:shd w:val="clear" w:color="auto" w:fill="auto"/>
            <w:noWrap/>
          </w:tcPr>
          <w:p w14:paraId="269C59A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57278DF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237E2F1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AE0A66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75D51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2162E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80C93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585889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ED54F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844F7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48CDAE22"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3F9AFA13"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720DD3B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7</w:t>
            </w:r>
          </w:p>
        </w:tc>
        <w:tc>
          <w:tcPr>
            <w:tcW w:w="483" w:type="dxa"/>
            <w:tcBorders>
              <w:top w:val="nil"/>
              <w:left w:val="nil"/>
              <w:bottom w:val="single" w:sz="4" w:space="0" w:color="auto"/>
              <w:right w:val="nil"/>
            </w:tcBorders>
            <w:shd w:val="clear" w:color="auto" w:fill="auto"/>
            <w:noWrap/>
          </w:tcPr>
          <w:p w14:paraId="17806B3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349D5B45"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color w:val="000000"/>
                <w:sz w:val="20"/>
                <w:szCs w:val="20"/>
                <w:shd w:val="clear" w:color="auto" w:fill="FFFFFF"/>
              </w:rPr>
              <w:t>Преждевременная половая зрелость центрального происхождения</w:t>
            </w:r>
          </w:p>
        </w:tc>
        <w:tc>
          <w:tcPr>
            <w:tcW w:w="890" w:type="dxa"/>
            <w:gridSpan w:val="2"/>
            <w:tcBorders>
              <w:top w:val="nil"/>
              <w:left w:val="nil"/>
              <w:bottom w:val="single" w:sz="4" w:space="0" w:color="auto"/>
              <w:right w:val="single" w:sz="4" w:space="0" w:color="auto"/>
            </w:tcBorders>
            <w:shd w:val="clear" w:color="auto" w:fill="auto"/>
            <w:noWrap/>
          </w:tcPr>
          <w:p w14:paraId="13C3347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E22.8</w:t>
            </w:r>
          </w:p>
        </w:tc>
        <w:tc>
          <w:tcPr>
            <w:tcW w:w="621" w:type="dxa"/>
            <w:tcBorders>
              <w:top w:val="nil"/>
              <w:left w:val="nil"/>
              <w:bottom w:val="single" w:sz="4" w:space="0" w:color="auto"/>
              <w:right w:val="single" w:sz="4" w:space="0" w:color="auto"/>
            </w:tcBorders>
            <w:shd w:val="clear" w:color="auto" w:fill="auto"/>
            <w:noWrap/>
          </w:tcPr>
          <w:p w14:paraId="42BFACB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4E52B8C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5686CC1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C511BA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E9E821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1F1EE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794EAA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9E45E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901145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97746C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5FE3C21F"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365AC22"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37788A7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8</w:t>
            </w:r>
          </w:p>
        </w:tc>
        <w:tc>
          <w:tcPr>
            <w:tcW w:w="483" w:type="dxa"/>
            <w:tcBorders>
              <w:top w:val="nil"/>
              <w:left w:val="nil"/>
              <w:bottom w:val="single" w:sz="4" w:space="0" w:color="auto"/>
              <w:right w:val="nil"/>
            </w:tcBorders>
            <w:shd w:val="clear" w:color="auto" w:fill="auto"/>
            <w:noWrap/>
          </w:tcPr>
          <w:p w14:paraId="2663B4D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5A1E7BBE" w14:textId="77777777" w:rsidR="000325A6" w:rsidRPr="000325A6" w:rsidRDefault="000325A6" w:rsidP="000325A6">
            <w:pPr>
              <w:spacing w:after="0" w:line="240" w:lineRule="auto"/>
              <w:rPr>
                <w:rFonts w:ascii="Times New Roman" w:hAnsi="Times New Roman" w:cs="Times New Roman"/>
                <w:bCs/>
                <w:color w:val="000000"/>
                <w:sz w:val="18"/>
                <w:szCs w:val="18"/>
              </w:rPr>
            </w:pPr>
            <w:r w:rsidRPr="000325A6">
              <w:rPr>
                <w:rFonts w:ascii="Times New Roman" w:hAnsi="Times New Roman" w:cs="Times New Roman"/>
                <w:color w:val="000000"/>
                <w:sz w:val="18"/>
                <w:szCs w:val="18"/>
                <w:shd w:val="clear" w:color="auto" w:fill="FFFFFF"/>
              </w:rPr>
              <w:t>Нарушения обмена ароматических аминокислот (классическая фенилкетонурия, другие виды гиперфенилаланинемии)</w:t>
            </w:r>
          </w:p>
        </w:tc>
        <w:tc>
          <w:tcPr>
            <w:tcW w:w="890" w:type="dxa"/>
            <w:gridSpan w:val="2"/>
            <w:tcBorders>
              <w:top w:val="nil"/>
              <w:left w:val="nil"/>
              <w:bottom w:val="single" w:sz="4" w:space="0" w:color="auto"/>
              <w:right w:val="single" w:sz="4" w:space="0" w:color="auto"/>
            </w:tcBorders>
            <w:shd w:val="clear" w:color="auto" w:fill="auto"/>
            <w:noWrap/>
          </w:tcPr>
          <w:p w14:paraId="5E7E12B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E70.0</w:t>
            </w:r>
          </w:p>
        </w:tc>
        <w:tc>
          <w:tcPr>
            <w:tcW w:w="621" w:type="dxa"/>
            <w:tcBorders>
              <w:top w:val="nil"/>
              <w:left w:val="nil"/>
              <w:bottom w:val="single" w:sz="4" w:space="0" w:color="auto"/>
              <w:right w:val="single" w:sz="4" w:space="0" w:color="auto"/>
            </w:tcBorders>
            <w:shd w:val="clear" w:color="auto" w:fill="auto"/>
            <w:noWrap/>
          </w:tcPr>
          <w:p w14:paraId="25A10FD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2EEA3DC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6B516A8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D71092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478C88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8B2A9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492083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F5760E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62E2C8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4700F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1A20478D"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39DC4558"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4E89923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9</w:t>
            </w:r>
          </w:p>
        </w:tc>
        <w:tc>
          <w:tcPr>
            <w:tcW w:w="483" w:type="dxa"/>
            <w:tcBorders>
              <w:top w:val="nil"/>
              <w:left w:val="nil"/>
              <w:bottom w:val="single" w:sz="4" w:space="0" w:color="auto"/>
              <w:right w:val="nil"/>
            </w:tcBorders>
            <w:shd w:val="clear" w:color="auto" w:fill="auto"/>
            <w:noWrap/>
          </w:tcPr>
          <w:p w14:paraId="0EBBC14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53F233C1"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Тирозинемия</w:t>
            </w:r>
          </w:p>
        </w:tc>
        <w:tc>
          <w:tcPr>
            <w:tcW w:w="890" w:type="dxa"/>
            <w:gridSpan w:val="2"/>
            <w:tcBorders>
              <w:top w:val="nil"/>
              <w:left w:val="nil"/>
              <w:bottom w:val="single" w:sz="4" w:space="0" w:color="auto"/>
              <w:right w:val="single" w:sz="4" w:space="0" w:color="auto"/>
            </w:tcBorders>
            <w:shd w:val="clear" w:color="auto" w:fill="auto"/>
            <w:noWrap/>
          </w:tcPr>
          <w:p w14:paraId="0DB85C1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E70.2</w:t>
            </w:r>
          </w:p>
        </w:tc>
        <w:tc>
          <w:tcPr>
            <w:tcW w:w="621" w:type="dxa"/>
            <w:tcBorders>
              <w:top w:val="nil"/>
              <w:left w:val="nil"/>
              <w:bottom w:val="single" w:sz="4" w:space="0" w:color="auto"/>
              <w:right w:val="single" w:sz="4" w:space="0" w:color="auto"/>
            </w:tcBorders>
            <w:shd w:val="clear" w:color="auto" w:fill="auto"/>
            <w:noWrap/>
          </w:tcPr>
          <w:p w14:paraId="74B1A43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5DF4AA5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0E38A56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E2E1E4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A4D97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DC8BB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8CD13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E689FF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ECCE0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4BA5F1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3CDE5E81"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40CA4938"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525D099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10</w:t>
            </w:r>
          </w:p>
        </w:tc>
        <w:tc>
          <w:tcPr>
            <w:tcW w:w="483" w:type="dxa"/>
            <w:tcBorders>
              <w:top w:val="nil"/>
              <w:left w:val="nil"/>
              <w:bottom w:val="single" w:sz="4" w:space="0" w:color="auto"/>
              <w:right w:val="nil"/>
            </w:tcBorders>
            <w:shd w:val="clear" w:color="auto" w:fill="auto"/>
            <w:noWrap/>
          </w:tcPr>
          <w:p w14:paraId="5645269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35E7498D"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Болезнь «кленового сиропа»</w:t>
            </w:r>
          </w:p>
        </w:tc>
        <w:tc>
          <w:tcPr>
            <w:tcW w:w="890" w:type="dxa"/>
            <w:gridSpan w:val="2"/>
            <w:tcBorders>
              <w:top w:val="nil"/>
              <w:left w:val="nil"/>
              <w:bottom w:val="single" w:sz="4" w:space="0" w:color="auto"/>
              <w:right w:val="single" w:sz="4" w:space="0" w:color="auto"/>
            </w:tcBorders>
            <w:shd w:val="clear" w:color="auto" w:fill="auto"/>
            <w:noWrap/>
          </w:tcPr>
          <w:p w14:paraId="04FD6B0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E71.0</w:t>
            </w:r>
          </w:p>
        </w:tc>
        <w:tc>
          <w:tcPr>
            <w:tcW w:w="621" w:type="dxa"/>
            <w:tcBorders>
              <w:top w:val="nil"/>
              <w:left w:val="nil"/>
              <w:bottom w:val="single" w:sz="4" w:space="0" w:color="auto"/>
              <w:right w:val="single" w:sz="4" w:space="0" w:color="auto"/>
            </w:tcBorders>
            <w:shd w:val="clear" w:color="auto" w:fill="auto"/>
            <w:noWrap/>
          </w:tcPr>
          <w:p w14:paraId="08FEFBD4"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390FAE2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299932F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543E51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48B7D31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F2A9E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10EAF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B63FB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5A83B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1F026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74F0466A"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06930B60"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2B67CBB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11</w:t>
            </w:r>
          </w:p>
        </w:tc>
        <w:tc>
          <w:tcPr>
            <w:tcW w:w="483" w:type="dxa"/>
            <w:tcBorders>
              <w:top w:val="nil"/>
              <w:left w:val="nil"/>
              <w:bottom w:val="single" w:sz="4" w:space="0" w:color="auto"/>
              <w:right w:val="nil"/>
            </w:tcBorders>
            <w:shd w:val="clear" w:color="auto" w:fill="auto"/>
            <w:noWrap/>
          </w:tcPr>
          <w:p w14:paraId="47FF650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2BD2A750"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color w:val="000000"/>
                <w:sz w:val="20"/>
                <w:szCs w:val="20"/>
                <w:shd w:val="clear" w:color="auto" w:fill="FFFFFF"/>
              </w:rPr>
              <w:t>Другие виды нарушений обмена аминокислот с разветвленной цепью (изовалериановая ацидемия, метилмалоновая ацидемия, пропионовая ацидемия)</w:t>
            </w:r>
          </w:p>
        </w:tc>
        <w:tc>
          <w:tcPr>
            <w:tcW w:w="890" w:type="dxa"/>
            <w:gridSpan w:val="2"/>
            <w:tcBorders>
              <w:top w:val="nil"/>
              <w:left w:val="nil"/>
              <w:bottom w:val="single" w:sz="4" w:space="0" w:color="auto"/>
              <w:right w:val="single" w:sz="4" w:space="0" w:color="auto"/>
            </w:tcBorders>
            <w:shd w:val="clear" w:color="auto" w:fill="auto"/>
            <w:noWrap/>
          </w:tcPr>
          <w:p w14:paraId="4B697AA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E71.1</w:t>
            </w:r>
          </w:p>
        </w:tc>
        <w:tc>
          <w:tcPr>
            <w:tcW w:w="621" w:type="dxa"/>
            <w:tcBorders>
              <w:top w:val="nil"/>
              <w:left w:val="nil"/>
              <w:bottom w:val="single" w:sz="4" w:space="0" w:color="auto"/>
              <w:right w:val="single" w:sz="4" w:space="0" w:color="auto"/>
            </w:tcBorders>
            <w:shd w:val="clear" w:color="auto" w:fill="auto"/>
            <w:noWrap/>
          </w:tcPr>
          <w:p w14:paraId="2892792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163DF6DA"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6233D97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A29B27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CB181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0D298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A4078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662B63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3F4C0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F8BF55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175081DF"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E1C10A9"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522820A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12</w:t>
            </w:r>
          </w:p>
        </w:tc>
        <w:tc>
          <w:tcPr>
            <w:tcW w:w="483" w:type="dxa"/>
            <w:tcBorders>
              <w:top w:val="nil"/>
              <w:left w:val="nil"/>
              <w:bottom w:val="single" w:sz="4" w:space="0" w:color="auto"/>
              <w:right w:val="nil"/>
            </w:tcBorders>
            <w:shd w:val="clear" w:color="auto" w:fill="auto"/>
            <w:noWrap/>
          </w:tcPr>
          <w:p w14:paraId="6879FBD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2ABF3808"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Нарушения обмена жирных кислот</w:t>
            </w:r>
          </w:p>
        </w:tc>
        <w:tc>
          <w:tcPr>
            <w:tcW w:w="890" w:type="dxa"/>
            <w:gridSpan w:val="2"/>
            <w:tcBorders>
              <w:top w:val="nil"/>
              <w:left w:val="nil"/>
              <w:bottom w:val="single" w:sz="4" w:space="0" w:color="auto"/>
              <w:right w:val="single" w:sz="4" w:space="0" w:color="auto"/>
            </w:tcBorders>
            <w:shd w:val="clear" w:color="auto" w:fill="auto"/>
            <w:noWrap/>
          </w:tcPr>
          <w:p w14:paraId="04D544F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E71.3</w:t>
            </w:r>
          </w:p>
        </w:tc>
        <w:tc>
          <w:tcPr>
            <w:tcW w:w="621" w:type="dxa"/>
            <w:tcBorders>
              <w:top w:val="nil"/>
              <w:left w:val="nil"/>
              <w:bottom w:val="single" w:sz="4" w:space="0" w:color="auto"/>
              <w:right w:val="single" w:sz="4" w:space="0" w:color="auto"/>
            </w:tcBorders>
            <w:shd w:val="clear" w:color="auto" w:fill="auto"/>
            <w:noWrap/>
          </w:tcPr>
          <w:p w14:paraId="04C3FBE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6DA3483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2C15955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30FB32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C59AD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761CD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E11FA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2CAAE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448C44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4277F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0A55F170"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80217D9"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35B7D4F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13</w:t>
            </w:r>
          </w:p>
        </w:tc>
        <w:tc>
          <w:tcPr>
            <w:tcW w:w="483" w:type="dxa"/>
            <w:tcBorders>
              <w:top w:val="nil"/>
              <w:left w:val="nil"/>
              <w:bottom w:val="single" w:sz="4" w:space="0" w:color="auto"/>
              <w:right w:val="nil"/>
            </w:tcBorders>
            <w:shd w:val="clear" w:color="auto" w:fill="auto"/>
            <w:noWrap/>
          </w:tcPr>
          <w:p w14:paraId="68731DEA"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234F8DB3"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Гомоцистинурия</w:t>
            </w:r>
          </w:p>
        </w:tc>
        <w:tc>
          <w:tcPr>
            <w:tcW w:w="890" w:type="dxa"/>
            <w:gridSpan w:val="2"/>
            <w:tcBorders>
              <w:top w:val="nil"/>
              <w:left w:val="nil"/>
              <w:bottom w:val="single" w:sz="4" w:space="0" w:color="auto"/>
              <w:right w:val="single" w:sz="4" w:space="0" w:color="auto"/>
            </w:tcBorders>
            <w:shd w:val="clear" w:color="auto" w:fill="auto"/>
            <w:noWrap/>
          </w:tcPr>
          <w:p w14:paraId="3DFBD0E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E72.1</w:t>
            </w:r>
          </w:p>
        </w:tc>
        <w:tc>
          <w:tcPr>
            <w:tcW w:w="621" w:type="dxa"/>
            <w:tcBorders>
              <w:top w:val="nil"/>
              <w:left w:val="nil"/>
              <w:bottom w:val="single" w:sz="4" w:space="0" w:color="auto"/>
              <w:right w:val="single" w:sz="4" w:space="0" w:color="auto"/>
            </w:tcBorders>
            <w:shd w:val="clear" w:color="auto" w:fill="auto"/>
            <w:noWrap/>
          </w:tcPr>
          <w:p w14:paraId="00896B8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32EF1CC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1A30702A"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F4BC71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922D9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90D2D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49A50F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C4A3BD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6E6B3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B6DBF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3C4CC3D8"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006169A"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3359CCA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14</w:t>
            </w:r>
          </w:p>
        </w:tc>
        <w:tc>
          <w:tcPr>
            <w:tcW w:w="483" w:type="dxa"/>
            <w:tcBorders>
              <w:top w:val="nil"/>
              <w:left w:val="nil"/>
              <w:bottom w:val="single" w:sz="4" w:space="0" w:color="auto"/>
              <w:right w:val="nil"/>
            </w:tcBorders>
            <w:shd w:val="clear" w:color="auto" w:fill="auto"/>
            <w:noWrap/>
          </w:tcPr>
          <w:p w14:paraId="170C0C7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4445F742"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Глютарикацидурия</w:t>
            </w:r>
          </w:p>
        </w:tc>
        <w:tc>
          <w:tcPr>
            <w:tcW w:w="890" w:type="dxa"/>
            <w:gridSpan w:val="2"/>
            <w:tcBorders>
              <w:top w:val="nil"/>
              <w:left w:val="nil"/>
              <w:bottom w:val="single" w:sz="4" w:space="0" w:color="auto"/>
              <w:right w:val="single" w:sz="4" w:space="0" w:color="auto"/>
            </w:tcBorders>
            <w:shd w:val="clear" w:color="auto" w:fill="auto"/>
            <w:noWrap/>
          </w:tcPr>
          <w:p w14:paraId="4B2B7F4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E72.3</w:t>
            </w:r>
          </w:p>
        </w:tc>
        <w:tc>
          <w:tcPr>
            <w:tcW w:w="621" w:type="dxa"/>
            <w:tcBorders>
              <w:top w:val="nil"/>
              <w:left w:val="nil"/>
              <w:bottom w:val="single" w:sz="4" w:space="0" w:color="auto"/>
              <w:right w:val="single" w:sz="4" w:space="0" w:color="auto"/>
            </w:tcBorders>
            <w:shd w:val="clear" w:color="auto" w:fill="auto"/>
            <w:noWrap/>
          </w:tcPr>
          <w:p w14:paraId="5EBDF079"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37BF489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404FD11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116620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2BCC4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EC931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78DACF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1304AA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4ABDB5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00AF5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5F872E3F"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568C759"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649E0B7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15</w:t>
            </w:r>
          </w:p>
        </w:tc>
        <w:tc>
          <w:tcPr>
            <w:tcW w:w="483" w:type="dxa"/>
            <w:tcBorders>
              <w:top w:val="nil"/>
              <w:left w:val="nil"/>
              <w:bottom w:val="single" w:sz="4" w:space="0" w:color="auto"/>
              <w:right w:val="nil"/>
            </w:tcBorders>
            <w:shd w:val="clear" w:color="auto" w:fill="auto"/>
            <w:noWrap/>
          </w:tcPr>
          <w:p w14:paraId="1E2B38F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7B360A70"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Галактоземия</w:t>
            </w:r>
          </w:p>
        </w:tc>
        <w:tc>
          <w:tcPr>
            <w:tcW w:w="890" w:type="dxa"/>
            <w:gridSpan w:val="2"/>
            <w:tcBorders>
              <w:top w:val="nil"/>
              <w:left w:val="nil"/>
              <w:bottom w:val="single" w:sz="4" w:space="0" w:color="auto"/>
              <w:right w:val="single" w:sz="4" w:space="0" w:color="auto"/>
            </w:tcBorders>
            <w:shd w:val="clear" w:color="auto" w:fill="auto"/>
            <w:noWrap/>
          </w:tcPr>
          <w:p w14:paraId="633B644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E74.2</w:t>
            </w:r>
          </w:p>
        </w:tc>
        <w:tc>
          <w:tcPr>
            <w:tcW w:w="621" w:type="dxa"/>
            <w:tcBorders>
              <w:top w:val="nil"/>
              <w:left w:val="nil"/>
              <w:bottom w:val="single" w:sz="4" w:space="0" w:color="auto"/>
              <w:right w:val="single" w:sz="4" w:space="0" w:color="auto"/>
            </w:tcBorders>
            <w:shd w:val="clear" w:color="auto" w:fill="auto"/>
            <w:noWrap/>
          </w:tcPr>
          <w:p w14:paraId="788389F4"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6950476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47CF4A4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660564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8DC05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BCA8E4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4C22BA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810FC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EA952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0CDF3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680365E4"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45D7C3C1"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7FB49445"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16</w:t>
            </w:r>
          </w:p>
        </w:tc>
        <w:tc>
          <w:tcPr>
            <w:tcW w:w="483" w:type="dxa"/>
            <w:tcBorders>
              <w:top w:val="nil"/>
              <w:left w:val="nil"/>
              <w:bottom w:val="single" w:sz="4" w:space="0" w:color="auto"/>
              <w:right w:val="nil"/>
            </w:tcBorders>
            <w:shd w:val="clear" w:color="auto" w:fill="auto"/>
            <w:noWrap/>
          </w:tcPr>
          <w:p w14:paraId="4DA90D5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69714FDE"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color w:val="000000"/>
                <w:sz w:val="20"/>
                <w:szCs w:val="20"/>
                <w:shd w:val="clear" w:color="auto" w:fill="FFFFFF"/>
              </w:rPr>
              <w:t>Другие сфинголипидозы: болезнь Фабри (Фабри-Андерсона), Нимана-Пика</w:t>
            </w:r>
          </w:p>
        </w:tc>
        <w:tc>
          <w:tcPr>
            <w:tcW w:w="890" w:type="dxa"/>
            <w:gridSpan w:val="2"/>
            <w:tcBorders>
              <w:top w:val="nil"/>
              <w:left w:val="nil"/>
              <w:bottom w:val="single" w:sz="4" w:space="0" w:color="auto"/>
              <w:right w:val="single" w:sz="4" w:space="0" w:color="auto"/>
            </w:tcBorders>
            <w:shd w:val="clear" w:color="auto" w:fill="auto"/>
            <w:noWrap/>
          </w:tcPr>
          <w:p w14:paraId="3B11D74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E75.2</w:t>
            </w:r>
          </w:p>
        </w:tc>
        <w:tc>
          <w:tcPr>
            <w:tcW w:w="621" w:type="dxa"/>
            <w:tcBorders>
              <w:top w:val="nil"/>
              <w:left w:val="nil"/>
              <w:bottom w:val="single" w:sz="4" w:space="0" w:color="auto"/>
              <w:right w:val="single" w:sz="4" w:space="0" w:color="auto"/>
            </w:tcBorders>
            <w:shd w:val="clear" w:color="auto" w:fill="auto"/>
            <w:noWrap/>
          </w:tcPr>
          <w:p w14:paraId="367BD02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46EC2A9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6D2B1AA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9AA682A"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96AD1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1F4D9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942F2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8671A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66F57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875A3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241146D9"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2A27B61A"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017DA38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17</w:t>
            </w:r>
          </w:p>
        </w:tc>
        <w:tc>
          <w:tcPr>
            <w:tcW w:w="483" w:type="dxa"/>
            <w:tcBorders>
              <w:top w:val="nil"/>
              <w:left w:val="nil"/>
              <w:bottom w:val="single" w:sz="4" w:space="0" w:color="auto"/>
              <w:right w:val="nil"/>
            </w:tcBorders>
            <w:shd w:val="clear" w:color="auto" w:fill="auto"/>
            <w:noWrap/>
          </w:tcPr>
          <w:p w14:paraId="4BF802E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049552D6"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Мукополисахаридоз, тип I</w:t>
            </w:r>
          </w:p>
        </w:tc>
        <w:tc>
          <w:tcPr>
            <w:tcW w:w="890" w:type="dxa"/>
            <w:gridSpan w:val="2"/>
            <w:tcBorders>
              <w:top w:val="nil"/>
              <w:left w:val="nil"/>
              <w:bottom w:val="single" w:sz="4" w:space="0" w:color="auto"/>
              <w:right w:val="single" w:sz="4" w:space="0" w:color="auto"/>
            </w:tcBorders>
            <w:shd w:val="clear" w:color="auto" w:fill="auto"/>
            <w:noWrap/>
          </w:tcPr>
          <w:p w14:paraId="6F9789A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E76.0</w:t>
            </w:r>
          </w:p>
        </w:tc>
        <w:tc>
          <w:tcPr>
            <w:tcW w:w="621" w:type="dxa"/>
            <w:tcBorders>
              <w:top w:val="nil"/>
              <w:left w:val="nil"/>
              <w:bottom w:val="single" w:sz="4" w:space="0" w:color="auto"/>
              <w:right w:val="single" w:sz="4" w:space="0" w:color="auto"/>
            </w:tcBorders>
            <w:shd w:val="clear" w:color="auto" w:fill="auto"/>
            <w:noWrap/>
          </w:tcPr>
          <w:p w14:paraId="2389729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6AFDBBE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231F98B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E31824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C5F148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6A2CD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EA1D9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21258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4D3ED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150F6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0A1386D1"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56079054"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5081C36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18</w:t>
            </w:r>
          </w:p>
        </w:tc>
        <w:tc>
          <w:tcPr>
            <w:tcW w:w="483" w:type="dxa"/>
            <w:tcBorders>
              <w:top w:val="nil"/>
              <w:left w:val="nil"/>
              <w:bottom w:val="single" w:sz="4" w:space="0" w:color="auto"/>
              <w:right w:val="nil"/>
            </w:tcBorders>
            <w:shd w:val="clear" w:color="auto" w:fill="auto"/>
            <w:noWrap/>
          </w:tcPr>
          <w:p w14:paraId="1D3357D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55BC7BE9" w14:textId="77777777" w:rsidR="000325A6" w:rsidRPr="000325A6" w:rsidRDefault="000325A6" w:rsidP="000325A6">
            <w:pPr>
              <w:spacing w:after="0" w:line="240" w:lineRule="auto"/>
              <w:rPr>
                <w:rFonts w:ascii="Times New Roman" w:hAnsi="Times New Roman" w:cs="Times New Roman"/>
                <w:bCs/>
                <w:color w:val="000000"/>
                <w:sz w:val="20"/>
                <w:szCs w:val="20"/>
              </w:rPr>
            </w:pPr>
            <w:r w:rsidRPr="000325A6">
              <w:rPr>
                <w:rFonts w:ascii="Times New Roman" w:hAnsi="Times New Roman" w:cs="Times New Roman"/>
                <w:bCs/>
                <w:color w:val="000000"/>
                <w:sz w:val="20"/>
                <w:szCs w:val="20"/>
              </w:rPr>
              <w:t>Мукополисахаридоз, тип II</w:t>
            </w:r>
          </w:p>
        </w:tc>
        <w:tc>
          <w:tcPr>
            <w:tcW w:w="890" w:type="dxa"/>
            <w:gridSpan w:val="2"/>
            <w:tcBorders>
              <w:top w:val="nil"/>
              <w:left w:val="nil"/>
              <w:bottom w:val="single" w:sz="4" w:space="0" w:color="auto"/>
              <w:right w:val="single" w:sz="4" w:space="0" w:color="auto"/>
            </w:tcBorders>
            <w:shd w:val="clear" w:color="auto" w:fill="auto"/>
            <w:noWrap/>
          </w:tcPr>
          <w:p w14:paraId="3AEA801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E76.1</w:t>
            </w:r>
          </w:p>
        </w:tc>
        <w:tc>
          <w:tcPr>
            <w:tcW w:w="621" w:type="dxa"/>
            <w:tcBorders>
              <w:top w:val="nil"/>
              <w:left w:val="nil"/>
              <w:bottom w:val="single" w:sz="4" w:space="0" w:color="auto"/>
              <w:right w:val="single" w:sz="4" w:space="0" w:color="auto"/>
            </w:tcBorders>
            <w:shd w:val="clear" w:color="auto" w:fill="auto"/>
            <w:noWrap/>
          </w:tcPr>
          <w:p w14:paraId="514017FE"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22E542D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5042FF1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540D0E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29BD7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F9729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51865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400D3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EBC88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1BDC5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685D1550"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3D0B3FFC"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7B38D76E"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lastRenderedPageBreak/>
              <w:t>19</w:t>
            </w:r>
          </w:p>
        </w:tc>
        <w:tc>
          <w:tcPr>
            <w:tcW w:w="483" w:type="dxa"/>
            <w:tcBorders>
              <w:top w:val="nil"/>
              <w:left w:val="nil"/>
              <w:bottom w:val="single" w:sz="4" w:space="0" w:color="auto"/>
              <w:right w:val="nil"/>
            </w:tcBorders>
            <w:shd w:val="clear" w:color="auto" w:fill="auto"/>
            <w:noWrap/>
          </w:tcPr>
          <w:p w14:paraId="4EAD8CE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730329C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Мукополисахаридоз, тип VI</w:t>
            </w:r>
          </w:p>
        </w:tc>
        <w:tc>
          <w:tcPr>
            <w:tcW w:w="890" w:type="dxa"/>
            <w:gridSpan w:val="2"/>
            <w:tcBorders>
              <w:top w:val="nil"/>
              <w:left w:val="nil"/>
              <w:bottom w:val="single" w:sz="4" w:space="0" w:color="auto"/>
              <w:right w:val="single" w:sz="4" w:space="0" w:color="auto"/>
            </w:tcBorders>
            <w:shd w:val="clear" w:color="auto" w:fill="auto"/>
            <w:noWrap/>
          </w:tcPr>
          <w:p w14:paraId="5B67539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E76.2</w:t>
            </w:r>
          </w:p>
        </w:tc>
        <w:tc>
          <w:tcPr>
            <w:tcW w:w="621" w:type="dxa"/>
            <w:tcBorders>
              <w:top w:val="nil"/>
              <w:left w:val="nil"/>
              <w:bottom w:val="single" w:sz="4" w:space="0" w:color="auto"/>
              <w:right w:val="single" w:sz="4" w:space="0" w:color="auto"/>
            </w:tcBorders>
            <w:shd w:val="clear" w:color="auto" w:fill="auto"/>
            <w:noWrap/>
          </w:tcPr>
          <w:p w14:paraId="25FDE79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18A9BC9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42B4733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FB53C6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6DB2E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1912B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932F2F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29F7A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B18E3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4DEEB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0703EF98"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4453367B"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73A26F00"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20</w:t>
            </w:r>
          </w:p>
        </w:tc>
        <w:tc>
          <w:tcPr>
            <w:tcW w:w="483" w:type="dxa"/>
            <w:tcBorders>
              <w:top w:val="nil"/>
              <w:left w:val="nil"/>
              <w:bottom w:val="single" w:sz="4" w:space="0" w:color="auto"/>
              <w:right w:val="nil"/>
            </w:tcBorders>
            <w:shd w:val="clear" w:color="auto" w:fill="auto"/>
            <w:noWrap/>
          </w:tcPr>
          <w:p w14:paraId="398945A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62417B1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Острая перемежающаяся (печеночная) порфирия</w:t>
            </w:r>
          </w:p>
        </w:tc>
        <w:tc>
          <w:tcPr>
            <w:tcW w:w="890" w:type="dxa"/>
            <w:gridSpan w:val="2"/>
            <w:tcBorders>
              <w:top w:val="nil"/>
              <w:left w:val="nil"/>
              <w:bottom w:val="single" w:sz="4" w:space="0" w:color="auto"/>
              <w:right w:val="single" w:sz="4" w:space="0" w:color="auto"/>
            </w:tcBorders>
            <w:shd w:val="clear" w:color="auto" w:fill="auto"/>
            <w:noWrap/>
          </w:tcPr>
          <w:p w14:paraId="051D263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E80.2</w:t>
            </w:r>
          </w:p>
        </w:tc>
        <w:tc>
          <w:tcPr>
            <w:tcW w:w="621" w:type="dxa"/>
            <w:tcBorders>
              <w:top w:val="nil"/>
              <w:left w:val="nil"/>
              <w:bottom w:val="single" w:sz="4" w:space="0" w:color="auto"/>
              <w:right w:val="single" w:sz="4" w:space="0" w:color="auto"/>
            </w:tcBorders>
            <w:shd w:val="clear" w:color="auto" w:fill="auto"/>
            <w:noWrap/>
          </w:tcPr>
          <w:p w14:paraId="4A509AB2"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114B82C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18E48CD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2FB122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44F549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120D8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34210E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733A72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43469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9BE5F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677310AA"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9116E59"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475DD5A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21</w:t>
            </w:r>
          </w:p>
        </w:tc>
        <w:tc>
          <w:tcPr>
            <w:tcW w:w="483" w:type="dxa"/>
            <w:tcBorders>
              <w:top w:val="nil"/>
              <w:left w:val="nil"/>
              <w:bottom w:val="single" w:sz="4" w:space="0" w:color="auto"/>
              <w:right w:val="nil"/>
            </w:tcBorders>
            <w:shd w:val="clear" w:color="auto" w:fill="auto"/>
            <w:noWrap/>
          </w:tcPr>
          <w:p w14:paraId="75DAB17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61D668A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Нарушения обмена меди (болезнь Вильсона)</w:t>
            </w:r>
          </w:p>
        </w:tc>
        <w:tc>
          <w:tcPr>
            <w:tcW w:w="890" w:type="dxa"/>
            <w:gridSpan w:val="2"/>
            <w:tcBorders>
              <w:top w:val="nil"/>
              <w:left w:val="nil"/>
              <w:bottom w:val="single" w:sz="4" w:space="0" w:color="auto"/>
              <w:right w:val="single" w:sz="4" w:space="0" w:color="auto"/>
            </w:tcBorders>
            <w:shd w:val="clear" w:color="auto" w:fill="auto"/>
            <w:noWrap/>
          </w:tcPr>
          <w:p w14:paraId="797AEE9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E83.0</w:t>
            </w:r>
          </w:p>
        </w:tc>
        <w:tc>
          <w:tcPr>
            <w:tcW w:w="621" w:type="dxa"/>
            <w:tcBorders>
              <w:top w:val="nil"/>
              <w:left w:val="nil"/>
              <w:bottom w:val="single" w:sz="4" w:space="0" w:color="auto"/>
              <w:right w:val="single" w:sz="4" w:space="0" w:color="auto"/>
            </w:tcBorders>
            <w:shd w:val="clear" w:color="auto" w:fill="auto"/>
            <w:noWrap/>
          </w:tcPr>
          <w:p w14:paraId="7C202212"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77C7F94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4DB2486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B90286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746BC0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4BF25F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4207CE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3D6378C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C1DA7F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8C071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59D91BEE"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66117C6"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2CC333F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22</w:t>
            </w:r>
          </w:p>
        </w:tc>
        <w:tc>
          <w:tcPr>
            <w:tcW w:w="483" w:type="dxa"/>
            <w:tcBorders>
              <w:top w:val="nil"/>
              <w:left w:val="nil"/>
              <w:bottom w:val="single" w:sz="4" w:space="0" w:color="auto"/>
              <w:right w:val="nil"/>
            </w:tcBorders>
            <w:shd w:val="clear" w:color="auto" w:fill="auto"/>
            <w:noWrap/>
          </w:tcPr>
          <w:p w14:paraId="57AD1FE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27AEFD2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Незавершенный остеогенез</w:t>
            </w:r>
          </w:p>
        </w:tc>
        <w:tc>
          <w:tcPr>
            <w:tcW w:w="890" w:type="dxa"/>
            <w:gridSpan w:val="2"/>
            <w:tcBorders>
              <w:top w:val="nil"/>
              <w:left w:val="nil"/>
              <w:bottom w:val="single" w:sz="4" w:space="0" w:color="auto"/>
              <w:right w:val="single" w:sz="4" w:space="0" w:color="auto"/>
            </w:tcBorders>
            <w:shd w:val="clear" w:color="auto" w:fill="auto"/>
            <w:noWrap/>
          </w:tcPr>
          <w:p w14:paraId="7F3369A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Q78.0</w:t>
            </w:r>
          </w:p>
        </w:tc>
        <w:tc>
          <w:tcPr>
            <w:tcW w:w="621" w:type="dxa"/>
            <w:tcBorders>
              <w:top w:val="nil"/>
              <w:left w:val="nil"/>
              <w:bottom w:val="single" w:sz="4" w:space="0" w:color="auto"/>
              <w:right w:val="single" w:sz="4" w:space="0" w:color="auto"/>
            </w:tcBorders>
            <w:shd w:val="clear" w:color="auto" w:fill="auto"/>
            <w:noWrap/>
          </w:tcPr>
          <w:p w14:paraId="726948B7"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4C1789E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3E11E1F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4F15CCE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126227B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A9A45A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6B6E53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293EA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7F84DC2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26FE18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7CF5A252"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28922086"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05DA0E07"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23</w:t>
            </w:r>
          </w:p>
        </w:tc>
        <w:tc>
          <w:tcPr>
            <w:tcW w:w="483" w:type="dxa"/>
            <w:tcBorders>
              <w:top w:val="nil"/>
              <w:left w:val="nil"/>
              <w:bottom w:val="single" w:sz="4" w:space="0" w:color="auto"/>
              <w:right w:val="nil"/>
            </w:tcBorders>
            <w:shd w:val="clear" w:color="auto" w:fill="auto"/>
            <w:noWrap/>
          </w:tcPr>
          <w:p w14:paraId="1958E93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02F72E6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Легочная (артериальная) гипертензия (идиопатическа</w:t>
            </w:r>
          </w:p>
        </w:tc>
        <w:tc>
          <w:tcPr>
            <w:tcW w:w="890" w:type="dxa"/>
            <w:gridSpan w:val="2"/>
            <w:tcBorders>
              <w:top w:val="nil"/>
              <w:left w:val="nil"/>
              <w:bottom w:val="single" w:sz="4" w:space="0" w:color="auto"/>
              <w:right w:val="single" w:sz="4" w:space="0" w:color="auto"/>
            </w:tcBorders>
            <w:shd w:val="clear" w:color="auto" w:fill="auto"/>
            <w:noWrap/>
          </w:tcPr>
          <w:p w14:paraId="5FBB2BC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I27.0</w:t>
            </w:r>
          </w:p>
        </w:tc>
        <w:tc>
          <w:tcPr>
            <w:tcW w:w="621" w:type="dxa"/>
            <w:tcBorders>
              <w:top w:val="nil"/>
              <w:left w:val="nil"/>
              <w:bottom w:val="single" w:sz="4" w:space="0" w:color="auto"/>
              <w:right w:val="single" w:sz="4" w:space="0" w:color="auto"/>
            </w:tcBorders>
            <w:shd w:val="clear" w:color="auto" w:fill="auto"/>
            <w:noWrap/>
          </w:tcPr>
          <w:p w14:paraId="2A8C859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6BEE813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37E123F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32E22C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BF941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44911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243D3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0F0E1A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B11C4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3AFCF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6ABE7B6E"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63520E1" w14:textId="77777777" w:rsidTr="000325A6">
        <w:trPr>
          <w:trHeight w:val="20"/>
        </w:trPr>
        <w:tc>
          <w:tcPr>
            <w:tcW w:w="534" w:type="dxa"/>
            <w:tcBorders>
              <w:top w:val="nil"/>
              <w:left w:val="single" w:sz="4" w:space="0" w:color="auto"/>
              <w:bottom w:val="single" w:sz="4" w:space="0" w:color="auto"/>
              <w:right w:val="single" w:sz="4" w:space="0" w:color="auto"/>
            </w:tcBorders>
            <w:shd w:val="clear" w:color="auto" w:fill="auto"/>
            <w:noWrap/>
          </w:tcPr>
          <w:p w14:paraId="08F68E4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24</w:t>
            </w:r>
          </w:p>
        </w:tc>
        <w:tc>
          <w:tcPr>
            <w:tcW w:w="483" w:type="dxa"/>
            <w:tcBorders>
              <w:top w:val="nil"/>
              <w:left w:val="nil"/>
              <w:bottom w:val="single" w:sz="4" w:space="0" w:color="auto"/>
              <w:right w:val="nil"/>
            </w:tcBorders>
            <w:shd w:val="clear" w:color="auto" w:fill="auto"/>
            <w:noWrap/>
          </w:tcPr>
          <w:p w14:paraId="75BDB66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2352" w:type="dxa"/>
            <w:gridSpan w:val="2"/>
            <w:tcBorders>
              <w:top w:val="nil"/>
              <w:left w:val="single" w:sz="4" w:space="0" w:color="auto"/>
              <w:bottom w:val="single" w:sz="4" w:space="0" w:color="auto"/>
              <w:right w:val="single" w:sz="4" w:space="0" w:color="auto"/>
            </w:tcBorders>
            <w:shd w:val="clear" w:color="auto" w:fill="auto"/>
            <w:noWrap/>
          </w:tcPr>
          <w:p w14:paraId="0A0A66A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Юношеский артрит с системным началом</w:t>
            </w:r>
          </w:p>
        </w:tc>
        <w:tc>
          <w:tcPr>
            <w:tcW w:w="890" w:type="dxa"/>
            <w:gridSpan w:val="2"/>
            <w:tcBorders>
              <w:top w:val="nil"/>
              <w:left w:val="nil"/>
              <w:bottom w:val="single" w:sz="4" w:space="0" w:color="auto"/>
              <w:right w:val="single" w:sz="4" w:space="0" w:color="auto"/>
            </w:tcBorders>
            <w:shd w:val="clear" w:color="auto" w:fill="auto"/>
            <w:noWrap/>
          </w:tcPr>
          <w:p w14:paraId="4C0FFBB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M08.2</w:t>
            </w:r>
          </w:p>
        </w:tc>
        <w:tc>
          <w:tcPr>
            <w:tcW w:w="621" w:type="dxa"/>
            <w:tcBorders>
              <w:top w:val="nil"/>
              <w:left w:val="nil"/>
              <w:bottom w:val="single" w:sz="4" w:space="0" w:color="auto"/>
              <w:right w:val="single" w:sz="4" w:space="0" w:color="auto"/>
            </w:tcBorders>
            <w:shd w:val="clear" w:color="auto" w:fill="auto"/>
            <w:noWrap/>
          </w:tcPr>
          <w:p w14:paraId="1C3965E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913" w:type="dxa"/>
            <w:tcBorders>
              <w:top w:val="nil"/>
              <w:left w:val="nil"/>
              <w:bottom w:val="single" w:sz="4" w:space="0" w:color="auto"/>
              <w:right w:val="single" w:sz="4" w:space="0" w:color="auto"/>
            </w:tcBorders>
            <w:shd w:val="clear" w:color="auto" w:fill="auto"/>
            <w:noWrap/>
          </w:tcPr>
          <w:p w14:paraId="61079D32"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601" w:type="dxa"/>
            <w:tcBorders>
              <w:top w:val="nil"/>
              <w:left w:val="nil"/>
              <w:bottom w:val="single" w:sz="4" w:space="0" w:color="auto"/>
              <w:right w:val="single" w:sz="4" w:space="0" w:color="auto"/>
            </w:tcBorders>
            <w:shd w:val="clear" w:color="auto" w:fill="auto"/>
            <w:noWrap/>
          </w:tcPr>
          <w:p w14:paraId="7C26632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7B79148"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084D72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1E30DE5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53CFB71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62B063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1" w:type="dxa"/>
            <w:tcBorders>
              <w:top w:val="nil"/>
              <w:left w:val="nil"/>
              <w:bottom w:val="single" w:sz="4" w:space="0" w:color="auto"/>
              <w:right w:val="single" w:sz="4" w:space="0" w:color="auto"/>
            </w:tcBorders>
            <w:shd w:val="clear" w:color="auto" w:fill="auto"/>
            <w:noWrap/>
          </w:tcPr>
          <w:p w14:paraId="23E2ED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17" w:type="dxa"/>
            <w:tcBorders>
              <w:top w:val="nil"/>
              <w:left w:val="nil"/>
              <w:bottom w:val="single" w:sz="4" w:space="0" w:color="auto"/>
              <w:right w:val="single" w:sz="4" w:space="0" w:color="auto"/>
            </w:tcBorders>
            <w:shd w:val="clear" w:color="auto" w:fill="auto"/>
            <w:noWrap/>
          </w:tcPr>
          <w:p w14:paraId="53B24B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7" w:type="dxa"/>
            <w:tcBorders>
              <w:top w:val="nil"/>
              <w:left w:val="nil"/>
              <w:bottom w:val="nil"/>
              <w:right w:val="nil"/>
            </w:tcBorders>
            <w:shd w:val="clear" w:color="auto" w:fill="auto"/>
            <w:noWrap/>
          </w:tcPr>
          <w:p w14:paraId="79FA6657"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0F3B023A" w14:textId="77777777" w:rsidR="000325A6" w:rsidRPr="000325A6" w:rsidRDefault="000325A6" w:rsidP="000325A6">
      <w:pPr>
        <w:spacing w:after="0" w:line="240" w:lineRule="auto"/>
        <w:rPr>
          <w:rFonts w:ascii="Times New Roman" w:hAnsi="Times New Roman" w:cs="Times New Roman"/>
          <w:sz w:val="20"/>
          <w:szCs w:val="20"/>
        </w:rPr>
      </w:pPr>
    </w:p>
    <w:p w14:paraId="65D11E2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15352" w:type="dxa"/>
        <w:tblLook w:val="04A0" w:firstRow="1" w:lastRow="0" w:firstColumn="1" w:lastColumn="0" w:noHBand="0" w:noVBand="1"/>
      </w:tblPr>
      <w:tblGrid>
        <w:gridCol w:w="93"/>
        <w:gridCol w:w="880"/>
        <w:gridCol w:w="5773"/>
        <w:gridCol w:w="1042"/>
        <w:gridCol w:w="1525"/>
        <w:gridCol w:w="9"/>
        <w:gridCol w:w="1836"/>
        <w:gridCol w:w="2036"/>
        <w:gridCol w:w="2158"/>
      </w:tblGrid>
      <w:tr w:rsidR="000325A6" w:rsidRPr="000325A6" w14:paraId="178CBE16" w14:textId="77777777" w:rsidTr="000325A6">
        <w:trPr>
          <w:gridBefore w:val="1"/>
          <w:gridAfter w:val="4"/>
          <w:wBefore w:w="93" w:type="dxa"/>
          <w:wAfter w:w="6039" w:type="dxa"/>
          <w:trHeight w:val="240"/>
        </w:trPr>
        <w:tc>
          <w:tcPr>
            <w:tcW w:w="880" w:type="dxa"/>
            <w:tcBorders>
              <w:top w:val="nil"/>
              <w:left w:val="nil"/>
              <w:right w:val="nil"/>
            </w:tcBorders>
            <w:shd w:val="clear" w:color="auto" w:fill="auto"/>
            <w:vAlign w:val="center"/>
          </w:tcPr>
          <w:p w14:paraId="227F532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773" w:type="dxa"/>
            <w:tcBorders>
              <w:top w:val="nil"/>
              <w:left w:val="nil"/>
              <w:right w:val="nil"/>
            </w:tcBorders>
            <w:shd w:val="clear" w:color="auto" w:fill="auto"/>
            <w:vAlign w:val="bottom"/>
          </w:tcPr>
          <w:p w14:paraId="09A6D35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042" w:type="dxa"/>
            <w:tcBorders>
              <w:top w:val="nil"/>
              <w:left w:val="nil"/>
              <w:right w:val="nil"/>
            </w:tcBorders>
            <w:shd w:val="clear" w:color="auto" w:fill="auto"/>
            <w:vAlign w:val="bottom"/>
          </w:tcPr>
          <w:p w14:paraId="6006A352" w14:textId="77777777" w:rsidR="000325A6" w:rsidRPr="000325A6" w:rsidRDefault="000325A6" w:rsidP="000325A6">
            <w:pPr>
              <w:spacing w:after="0" w:line="240" w:lineRule="auto"/>
              <w:jc w:val="right"/>
              <w:rPr>
                <w:rFonts w:ascii="Times New Roman" w:hAnsi="Times New Roman" w:cs="Times New Roman"/>
                <w:color w:val="000000"/>
                <w:sz w:val="20"/>
                <w:szCs w:val="20"/>
              </w:rPr>
            </w:pPr>
          </w:p>
        </w:tc>
        <w:tc>
          <w:tcPr>
            <w:tcW w:w="1525" w:type="dxa"/>
            <w:tcBorders>
              <w:top w:val="nil"/>
              <w:left w:val="nil"/>
              <w:right w:val="nil"/>
            </w:tcBorders>
            <w:shd w:val="clear" w:color="auto" w:fill="auto"/>
            <w:vAlign w:val="bottom"/>
          </w:tcPr>
          <w:p w14:paraId="79B45E26"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p>
        </w:tc>
      </w:tr>
      <w:tr w:rsidR="000325A6" w:rsidRPr="000325A6" w14:paraId="77396224" w14:textId="77777777" w:rsidTr="000325A6">
        <w:trPr>
          <w:gridBefore w:val="1"/>
          <w:gridAfter w:val="4"/>
          <w:wBefore w:w="93" w:type="dxa"/>
          <w:wAfter w:w="6039" w:type="dxa"/>
          <w:trHeight w:val="1650"/>
        </w:trPr>
        <w:tc>
          <w:tcPr>
            <w:tcW w:w="9220" w:type="dxa"/>
            <w:gridSpan w:val="4"/>
            <w:tcBorders>
              <w:bottom w:val="single" w:sz="4" w:space="0" w:color="auto"/>
            </w:tcBorders>
            <w:shd w:val="clear" w:color="auto" w:fill="auto"/>
            <w:vAlign w:val="center"/>
          </w:tcPr>
          <w:p w14:paraId="0D650339"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Ф. 35 Информация о льготном и бесплатном лекарственном обеспечении (по категориям заболеваний и группам населения) по территориальной программе и льготной программе </w:t>
            </w:r>
            <w:r w:rsidRPr="000325A6">
              <w:rPr>
                <w:rFonts w:ascii="Times New Roman" w:hAnsi="Times New Roman" w:cs="Times New Roman"/>
                <w:b/>
                <w:bCs/>
                <w:sz w:val="20"/>
                <w:szCs w:val="20"/>
              </w:rPr>
              <w:br/>
              <w:t>«Региональная лекарственная поддержка»</w:t>
            </w:r>
            <w:r w:rsidRPr="000325A6">
              <w:rPr>
                <w:rFonts w:ascii="Times New Roman" w:hAnsi="Times New Roman" w:cs="Times New Roman"/>
                <w:b/>
                <w:bCs/>
                <w:sz w:val="20"/>
                <w:szCs w:val="20"/>
              </w:rPr>
              <w:br/>
              <w:t>за ___ месяцев 20__ года по состоянию на ______ года</w:t>
            </w:r>
          </w:p>
        </w:tc>
      </w:tr>
      <w:tr w:rsidR="000325A6" w:rsidRPr="000325A6" w14:paraId="0B9E466D" w14:textId="77777777" w:rsidTr="000325A6">
        <w:trPr>
          <w:gridBefore w:val="1"/>
          <w:gridAfter w:val="4"/>
          <w:wBefore w:w="93" w:type="dxa"/>
          <w:wAfter w:w="6039" w:type="dxa"/>
          <w:trHeight w:val="48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F77075F"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5773" w:type="dxa"/>
            <w:tcBorders>
              <w:top w:val="single" w:sz="4" w:space="0" w:color="auto"/>
              <w:left w:val="nil"/>
              <w:bottom w:val="single" w:sz="4" w:space="0" w:color="auto"/>
              <w:right w:val="single" w:sz="4" w:space="0" w:color="auto"/>
            </w:tcBorders>
            <w:shd w:val="clear" w:color="auto" w:fill="auto"/>
            <w:vAlign w:val="center"/>
          </w:tcPr>
          <w:p w14:paraId="4462B0F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1042" w:type="dxa"/>
            <w:tcBorders>
              <w:top w:val="single" w:sz="4" w:space="0" w:color="auto"/>
              <w:left w:val="nil"/>
              <w:bottom w:val="single" w:sz="4" w:space="0" w:color="auto"/>
              <w:right w:val="single" w:sz="4" w:space="0" w:color="auto"/>
            </w:tcBorders>
            <w:shd w:val="clear" w:color="auto" w:fill="auto"/>
            <w:vAlign w:val="center"/>
          </w:tcPr>
          <w:p w14:paraId="192AB08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рецептов</w:t>
            </w:r>
          </w:p>
        </w:tc>
        <w:tc>
          <w:tcPr>
            <w:tcW w:w="1525" w:type="dxa"/>
            <w:tcBorders>
              <w:top w:val="single" w:sz="4" w:space="0" w:color="auto"/>
              <w:left w:val="nil"/>
              <w:bottom w:val="single" w:sz="4" w:space="0" w:color="auto"/>
              <w:right w:val="single" w:sz="4" w:space="0" w:color="auto"/>
            </w:tcBorders>
            <w:shd w:val="clear" w:color="auto" w:fill="auto"/>
            <w:vAlign w:val="center"/>
          </w:tcPr>
          <w:p w14:paraId="15C397A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руб.</w:t>
            </w:r>
          </w:p>
        </w:tc>
      </w:tr>
      <w:tr w:rsidR="000325A6" w:rsidRPr="000325A6" w14:paraId="3D1050A4"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52008C2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631010</w:t>
            </w:r>
          </w:p>
        </w:tc>
        <w:tc>
          <w:tcPr>
            <w:tcW w:w="5773" w:type="dxa"/>
            <w:tcBorders>
              <w:top w:val="nil"/>
              <w:left w:val="nil"/>
              <w:bottom w:val="single" w:sz="4" w:space="0" w:color="auto"/>
              <w:right w:val="single" w:sz="4" w:space="0" w:color="auto"/>
            </w:tcBorders>
            <w:shd w:val="clear" w:color="auto" w:fill="auto"/>
            <w:vAlign w:val="center"/>
          </w:tcPr>
          <w:p w14:paraId="7A0CA13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Аддисонова болезнь</w:t>
            </w:r>
          </w:p>
        </w:tc>
        <w:tc>
          <w:tcPr>
            <w:tcW w:w="1042" w:type="dxa"/>
            <w:tcBorders>
              <w:top w:val="nil"/>
              <w:left w:val="nil"/>
              <w:bottom w:val="single" w:sz="4" w:space="0" w:color="auto"/>
              <w:right w:val="single" w:sz="4" w:space="0" w:color="auto"/>
            </w:tcBorders>
            <w:shd w:val="clear" w:color="auto" w:fill="auto"/>
            <w:vAlign w:val="center"/>
          </w:tcPr>
          <w:p w14:paraId="51924D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74A3701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5CB6198"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35F26A3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631020</w:t>
            </w:r>
          </w:p>
        </w:tc>
        <w:tc>
          <w:tcPr>
            <w:tcW w:w="5773" w:type="dxa"/>
            <w:tcBorders>
              <w:top w:val="nil"/>
              <w:left w:val="nil"/>
              <w:bottom w:val="single" w:sz="4" w:space="0" w:color="auto"/>
              <w:right w:val="single" w:sz="4" w:space="0" w:color="auto"/>
            </w:tcBorders>
            <w:shd w:val="clear" w:color="auto" w:fill="auto"/>
            <w:vAlign w:val="center"/>
          </w:tcPr>
          <w:p w14:paraId="2FE264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Болезнь Паркинсона</w:t>
            </w:r>
          </w:p>
        </w:tc>
        <w:tc>
          <w:tcPr>
            <w:tcW w:w="1042" w:type="dxa"/>
            <w:tcBorders>
              <w:top w:val="nil"/>
              <w:left w:val="nil"/>
              <w:bottom w:val="single" w:sz="4" w:space="0" w:color="auto"/>
              <w:right w:val="single" w:sz="4" w:space="0" w:color="auto"/>
            </w:tcBorders>
            <w:shd w:val="clear" w:color="auto" w:fill="auto"/>
            <w:vAlign w:val="center"/>
          </w:tcPr>
          <w:p w14:paraId="1B3C20E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6CC612C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1AA7795"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666BBD1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631030</w:t>
            </w:r>
          </w:p>
        </w:tc>
        <w:tc>
          <w:tcPr>
            <w:tcW w:w="5773" w:type="dxa"/>
            <w:tcBorders>
              <w:top w:val="nil"/>
              <w:left w:val="nil"/>
              <w:bottom w:val="single" w:sz="4" w:space="0" w:color="auto"/>
              <w:right w:val="single" w:sz="4" w:space="0" w:color="auto"/>
            </w:tcBorders>
            <w:shd w:val="clear" w:color="auto" w:fill="auto"/>
            <w:vAlign w:val="center"/>
          </w:tcPr>
          <w:p w14:paraId="4E41F0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Бронхиальная астма</w:t>
            </w:r>
          </w:p>
        </w:tc>
        <w:tc>
          <w:tcPr>
            <w:tcW w:w="1042" w:type="dxa"/>
            <w:tcBorders>
              <w:top w:val="nil"/>
              <w:left w:val="nil"/>
              <w:bottom w:val="single" w:sz="4" w:space="0" w:color="auto"/>
              <w:right w:val="single" w:sz="4" w:space="0" w:color="auto"/>
            </w:tcBorders>
            <w:shd w:val="clear" w:color="auto" w:fill="auto"/>
            <w:vAlign w:val="center"/>
          </w:tcPr>
          <w:p w14:paraId="52A1F9C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2AF770A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E58D94E"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33BA8E0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631040</w:t>
            </w:r>
          </w:p>
        </w:tc>
        <w:tc>
          <w:tcPr>
            <w:tcW w:w="5773" w:type="dxa"/>
            <w:tcBorders>
              <w:top w:val="nil"/>
              <w:left w:val="nil"/>
              <w:bottom w:val="single" w:sz="4" w:space="0" w:color="auto"/>
              <w:right w:val="single" w:sz="4" w:space="0" w:color="auto"/>
            </w:tcBorders>
            <w:shd w:val="clear" w:color="auto" w:fill="auto"/>
            <w:vAlign w:val="center"/>
          </w:tcPr>
          <w:p w14:paraId="16E8A3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Гипофизарный нанизм</w:t>
            </w:r>
          </w:p>
        </w:tc>
        <w:tc>
          <w:tcPr>
            <w:tcW w:w="1042" w:type="dxa"/>
            <w:tcBorders>
              <w:top w:val="nil"/>
              <w:left w:val="nil"/>
              <w:bottom w:val="single" w:sz="4" w:space="0" w:color="auto"/>
              <w:right w:val="single" w:sz="4" w:space="0" w:color="auto"/>
            </w:tcBorders>
            <w:shd w:val="clear" w:color="auto" w:fill="auto"/>
            <w:vAlign w:val="center"/>
          </w:tcPr>
          <w:p w14:paraId="75E48F3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C56F09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3F70FF6"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01952FE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631050</w:t>
            </w:r>
          </w:p>
        </w:tc>
        <w:tc>
          <w:tcPr>
            <w:tcW w:w="5773" w:type="dxa"/>
            <w:tcBorders>
              <w:top w:val="nil"/>
              <w:left w:val="nil"/>
              <w:bottom w:val="single" w:sz="4" w:space="0" w:color="auto"/>
              <w:right w:val="single" w:sz="4" w:space="0" w:color="auto"/>
            </w:tcBorders>
            <w:shd w:val="clear" w:color="auto" w:fill="auto"/>
            <w:vAlign w:val="center"/>
          </w:tcPr>
          <w:p w14:paraId="535B44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Глаукома, катаракта</w:t>
            </w:r>
          </w:p>
        </w:tc>
        <w:tc>
          <w:tcPr>
            <w:tcW w:w="1042" w:type="dxa"/>
            <w:tcBorders>
              <w:top w:val="nil"/>
              <w:left w:val="nil"/>
              <w:bottom w:val="single" w:sz="4" w:space="0" w:color="auto"/>
              <w:right w:val="single" w:sz="4" w:space="0" w:color="auto"/>
            </w:tcBorders>
            <w:shd w:val="clear" w:color="auto" w:fill="auto"/>
            <w:vAlign w:val="center"/>
          </w:tcPr>
          <w:p w14:paraId="6F647F3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7D709AF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6519A59"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182C3CC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631060</w:t>
            </w:r>
          </w:p>
        </w:tc>
        <w:tc>
          <w:tcPr>
            <w:tcW w:w="5773" w:type="dxa"/>
            <w:tcBorders>
              <w:top w:val="nil"/>
              <w:left w:val="nil"/>
              <w:bottom w:val="single" w:sz="4" w:space="0" w:color="auto"/>
              <w:right w:val="single" w:sz="4" w:space="0" w:color="auto"/>
            </w:tcBorders>
            <w:shd w:val="clear" w:color="auto" w:fill="auto"/>
            <w:vAlign w:val="center"/>
          </w:tcPr>
          <w:p w14:paraId="7424E4D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Детские церебральные параличи</w:t>
            </w:r>
          </w:p>
        </w:tc>
        <w:tc>
          <w:tcPr>
            <w:tcW w:w="1042" w:type="dxa"/>
            <w:tcBorders>
              <w:top w:val="nil"/>
              <w:left w:val="nil"/>
              <w:bottom w:val="single" w:sz="4" w:space="0" w:color="auto"/>
              <w:right w:val="single" w:sz="4" w:space="0" w:color="auto"/>
            </w:tcBorders>
            <w:shd w:val="clear" w:color="auto" w:fill="auto"/>
            <w:vAlign w:val="center"/>
          </w:tcPr>
          <w:p w14:paraId="466C665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47A028F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1C83E9D"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639B2EC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631070</w:t>
            </w:r>
          </w:p>
        </w:tc>
        <w:tc>
          <w:tcPr>
            <w:tcW w:w="5773" w:type="dxa"/>
            <w:tcBorders>
              <w:top w:val="nil"/>
              <w:left w:val="nil"/>
              <w:bottom w:val="single" w:sz="4" w:space="0" w:color="auto"/>
              <w:right w:val="single" w:sz="4" w:space="0" w:color="auto"/>
            </w:tcBorders>
            <w:shd w:val="clear" w:color="auto" w:fill="auto"/>
            <w:vAlign w:val="center"/>
          </w:tcPr>
          <w:p w14:paraId="535DAD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сахарный</w:t>
            </w:r>
          </w:p>
        </w:tc>
        <w:tc>
          <w:tcPr>
            <w:tcW w:w="1042" w:type="dxa"/>
            <w:tcBorders>
              <w:top w:val="nil"/>
              <w:left w:val="nil"/>
              <w:bottom w:val="single" w:sz="4" w:space="0" w:color="auto"/>
              <w:right w:val="single" w:sz="4" w:space="0" w:color="auto"/>
            </w:tcBorders>
            <w:shd w:val="clear" w:color="auto" w:fill="auto"/>
            <w:vAlign w:val="center"/>
          </w:tcPr>
          <w:p w14:paraId="4BE65B0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F3FE88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A4A5407"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6A16D00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631071</w:t>
            </w:r>
          </w:p>
        </w:tc>
        <w:tc>
          <w:tcPr>
            <w:tcW w:w="5773" w:type="dxa"/>
            <w:tcBorders>
              <w:top w:val="nil"/>
              <w:left w:val="nil"/>
              <w:bottom w:val="single" w:sz="4" w:space="0" w:color="auto"/>
              <w:right w:val="single" w:sz="4" w:space="0" w:color="auto"/>
            </w:tcBorders>
            <w:shd w:val="clear" w:color="auto" w:fill="auto"/>
            <w:vAlign w:val="center"/>
          </w:tcPr>
          <w:p w14:paraId="083738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Диабет несахарный</w:t>
            </w:r>
          </w:p>
        </w:tc>
        <w:tc>
          <w:tcPr>
            <w:tcW w:w="1042" w:type="dxa"/>
            <w:tcBorders>
              <w:top w:val="nil"/>
              <w:left w:val="nil"/>
              <w:bottom w:val="single" w:sz="4" w:space="0" w:color="auto"/>
              <w:right w:val="single" w:sz="4" w:space="0" w:color="auto"/>
            </w:tcBorders>
            <w:shd w:val="clear" w:color="auto" w:fill="auto"/>
            <w:vAlign w:val="center"/>
          </w:tcPr>
          <w:p w14:paraId="497F0A1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29B3302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F2652EC"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70867BE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631080</w:t>
            </w:r>
          </w:p>
        </w:tc>
        <w:tc>
          <w:tcPr>
            <w:tcW w:w="5773" w:type="dxa"/>
            <w:tcBorders>
              <w:top w:val="nil"/>
              <w:left w:val="nil"/>
              <w:bottom w:val="single" w:sz="4" w:space="0" w:color="auto"/>
              <w:right w:val="single" w:sz="4" w:space="0" w:color="auto"/>
            </w:tcBorders>
            <w:shd w:val="clear" w:color="auto" w:fill="auto"/>
            <w:vAlign w:val="center"/>
          </w:tcPr>
          <w:p w14:paraId="724CA50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Инфаркт миокарда (первые шесть месяцев)</w:t>
            </w:r>
          </w:p>
        </w:tc>
        <w:tc>
          <w:tcPr>
            <w:tcW w:w="1042" w:type="dxa"/>
            <w:tcBorders>
              <w:top w:val="nil"/>
              <w:left w:val="nil"/>
              <w:bottom w:val="single" w:sz="4" w:space="0" w:color="auto"/>
              <w:right w:val="single" w:sz="4" w:space="0" w:color="auto"/>
            </w:tcBorders>
            <w:shd w:val="clear" w:color="auto" w:fill="auto"/>
            <w:vAlign w:val="center"/>
          </w:tcPr>
          <w:p w14:paraId="016338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6712F0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4BED575"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0C48073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631110</w:t>
            </w:r>
          </w:p>
        </w:tc>
        <w:tc>
          <w:tcPr>
            <w:tcW w:w="5773" w:type="dxa"/>
            <w:tcBorders>
              <w:top w:val="nil"/>
              <w:left w:val="nil"/>
              <w:bottom w:val="single" w:sz="4" w:space="0" w:color="auto"/>
              <w:right w:val="single" w:sz="4" w:space="0" w:color="auto"/>
            </w:tcBorders>
            <w:shd w:val="clear" w:color="auto" w:fill="auto"/>
            <w:vAlign w:val="center"/>
          </w:tcPr>
          <w:p w14:paraId="4248CC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Миастения</w:t>
            </w:r>
          </w:p>
        </w:tc>
        <w:tc>
          <w:tcPr>
            <w:tcW w:w="1042" w:type="dxa"/>
            <w:tcBorders>
              <w:top w:val="nil"/>
              <w:left w:val="nil"/>
              <w:bottom w:val="single" w:sz="4" w:space="0" w:color="auto"/>
              <w:right w:val="single" w:sz="4" w:space="0" w:color="auto"/>
            </w:tcBorders>
            <w:shd w:val="clear" w:color="auto" w:fill="auto"/>
            <w:vAlign w:val="center"/>
          </w:tcPr>
          <w:p w14:paraId="7DD5561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7C549AA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9336363"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380FD80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631130</w:t>
            </w:r>
          </w:p>
        </w:tc>
        <w:tc>
          <w:tcPr>
            <w:tcW w:w="5773" w:type="dxa"/>
            <w:tcBorders>
              <w:top w:val="nil"/>
              <w:left w:val="nil"/>
              <w:bottom w:val="single" w:sz="4" w:space="0" w:color="auto"/>
              <w:right w:val="single" w:sz="4" w:space="0" w:color="auto"/>
            </w:tcBorders>
            <w:shd w:val="clear" w:color="auto" w:fill="auto"/>
            <w:vAlign w:val="center"/>
          </w:tcPr>
          <w:p w14:paraId="52DF34F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Мозжечковая атаксия Мари</w:t>
            </w:r>
          </w:p>
        </w:tc>
        <w:tc>
          <w:tcPr>
            <w:tcW w:w="1042" w:type="dxa"/>
            <w:tcBorders>
              <w:top w:val="nil"/>
              <w:left w:val="nil"/>
              <w:bottom w:val="single" w:sz="4" w:space="0" w:color="auto"/>
              <w:right w:val="single" w:sz="4" w:space="0" w:color="auto"/>
            </w:tcBorders>
            <w:shd w:val="clear" w:color="auto" w:fill="auto"/>
            <w:vAlign w:val="center"/>
          </w:tcPr>
          <w:p w14:paraId="57FF0EC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6EE744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82E413B"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03788FB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631140</w:t>
            </w:r>
          </w:p>
        </w:tc>
        <w:tc>
          <w:tcPr>
            <w:tcW w:w="5773" w:type="dxa"/>
            <w:tcBorders>
              <w:top w:val="nil"/>
              <w:left w:val="nil"/>
              <w:bottom w:val="single" w:sz="4" w:space="0" w:color="auto"/>
              <w:right w:val="single" w:sz="4" w:space="0" w:color="auto"/>
            </w:tcBorders>
            <w:shd w:val="clear" w:color="auto" w:fill="auto"/>
            <w:vAlign w:val="center"/>
          </w:tcPr>
          <w:p w14:paraId="432EA6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Муковисцидоз (больным детям)</w:t>
            </w:r>
          </w:p>
        </w:tc>
        <w:tc>
          <w:tcPr>
            <w:tcW w:w="1042" w:type="dxa"/>
            <w:tcBorders>
              <w:top w:val="nil"/>
              <w:left w:val="nil"/>
              <w:bottom w:val="single" w:sz="4" w:space="0" w:color="auto"/>
              <w:right w:val="single" w:sz="4" w:space="0" w:color="auto"/>
            </w:tcBorders>
            <w:shd w:val="clear" w:color="auto" w:fill="auto"/>
            <w:vAlign w:val="center"/>
          </w:tcPr>
          <w:p w14:paraId="6FB0344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5D2EF2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1FA14EA"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41892A8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631150</w:t>
            </w:r>
          </w:p>
        </w:tc>
        <w:tc>
          <w:tcPr>
            <w:tcW w:w="5773" w:type="dxa"/>
            <w:tcBorders>
              <w:top w:val="nil"/>
              <w:left w:val="nil"/>
              <w:bottom w:val="single" w:sz="4" w:space="0" w:color="auto"/>
              <w:right w:val="single" w:sz="4" w:space="0" w:color="auto"/>
            </w:tcBorders>
            <w:shd w:val="clear" w:color="auto" w:fill="auto"/>
            <w:vAlign w:val="center"/>
          </w:tcPr>
          <w:p w14:paraId="463182C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Онкологические заболевания</w:t>
            </w:r>
          </w:p>
        </w:tc>
        <w:tc>
          <w:tcPr>
            <w:tcW w:w="1042" w:type="dxa"/>
            <w:tcBorders>
              <w:top w:val="nil"/>
              <w:left w:val="nil"/>
              <w:bottom w:val="single" w:sz="4" w:space="0" w:color="auto"/>
              <w:right w:val="single" w:sz="4" w:space="0" w:color="auto"/>
            </w:tcBorders>
            <w:shd w:val="clear" w:color="auto" w:fill="auto"/>
            <w:vAlign w:val="center"/>
          </w:tcPr>
          <w:p w14:paraId="747361F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0983024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2705D6E"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7201094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631160</w:t>
            </w:r>
          </w:p>
        </w:tc>
        <w:tc>
          <w:tcPr>
            <w:tcW w:w="5773" w:type="dxa"/>
            <w:tcBorders>
              <w:top w:val="nil"/>
              <w:left w:val="nil"/>
              <w:bottom w:val="single" w:sz="4" w:space="0" w:color="auto"/>
              <w:right w:val="single" w:sz="4" w:space="0" w:color="auto"/>
            </w:tcBorders>
            <w:shd w:val="clear" w:color="auto" w:fill="auto"/>
            <w:vAlign w:val="center"/>
          </w:tcPr>
          <w:p w14:paraId="2CCEED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Острая перемежающаяся порфирия</w:t>
            </w:r>
          </w:p>
        </w:tc>
        <w:tc>
          <w:tcPr>
            <w:tcW w:w="1042" w:type="dxa"/>
            <w:tcBorders>
              <w:top w:val="nil"/>
              <w:left w:val="nil"/>
              <w:bottom w:val="single" w:sz="4" w:space="0" w:color="auto"/>
              <w:right w:val="single" w:sz="4" w:space="0" w:color="auto"/>
            </w:tcBorders>
            <w:shd w:val="clear" w:color="auto" w:fill="auto"/>
            <w:vAlign w:val="center"/>
          </w:tcPr>
          <w:p w14:paraId="1972660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4C130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881ABBC"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7BBCEE0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631180</w:t>
            </w:r>
          </w:p>
        </w:tc>
        <w:tc>
          <w:tcPr>
            <w:tcW w:w="5773" w:type="dxa"/>
            <w:tcBorders>
              <w:top w:val="nil"/>
              <w:left w:val="nil"/>
              <w:bottom w:val="single" w:sz="4" w:space="0" w:color="auto"/>
              <w:right w:val="single" w:sz="4" w:space="0" w:color="auto"/>
            </w:tcBorders>
            <w:shd w:val="clear" w:color="auto" w:fill="auto"/>
            <w:vAlign w:val="center"/>
          </w:tcPr>
          <w:p w14:paraId="1A0424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Пересадка органов и тканей</w:t>
            </w:r>
          </w:p>
        </w:tc>
        <w:tc>
          <w:tcPr>
            <w:tcW w:w="1042" w:type="dxa"/>
            <w:tcBorders>
              <w:top w:val="nil"/>
              <w:left w:val="nil"/>
              <w:bottom w:val="single" w:sz="4" w:space="0" w:color="auto"/>
              <w:right w:val="single" w:sz="4" w:space="0" w:color="auto"/>
            </w:tcBorders>
            <w:shd w:val="clear" w:color="auto" w:fill="auto"/>
            <w:vAlign w:val="center"/>
          </w:tcPr>
          <w:p w14:paraId="2BF2CE1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1CD8E97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06DCA48"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31A630E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631190</w:t>
            </w:r>
          </w:p>
        </w:tc>
        <w:tc>
          <w:tcPr>
            <w:tcW w:w="5773" w:type="dxa"/>
            <w:tcBorders>
              <w:top w:val="nil"/>
              <w:left w:val="nil"/>
              <w:bottom w:val="single" w:sz="4" w:space="0" w:color="auto"/>
              <w:right w:val="single" w:sz="4" w:space="0" w:color="auto"/>
            </w:tcBorders>
            <w:shd w:val="clear" w:color="auto" w:fill="auto"/>
            <w:vAlign w:val="center"/>
          </w:tcPr>
          <w:p w14:paraId="4FAECD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Преждевременное половое развитие</w:t>
            </w:r>
          </w:p>
        </w:tc>
        <w:tc>
          <w:tcPr>
            <w:tcW w:w="1042" w:type="dxa"/>
            <w:tcBorders>
              <w:top w:val="nil"/>
              <w:left w:val="nil"/>
              <w:bottom w:val="single" w:sz="4" w:space="0" w:color="auto"/>
              <w:right w:val="single" w:sz="4" w:space="0" w:color="auto"/>
            </w:tcBorders>
            <w:shd w:val="clear" w:color="auto" w:fill="auto"/>
            <w:vAlign w:val="center"/>
          </w:tcPr>
          <w:p w14:paraId="7FFE7D2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61157D1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63EE850"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5EF5F29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631200</w:t>
            </w:r>
          </w:p>
        </w:tc>
        <w:tc>
          <w:tcPr>
            <w:tcW w:w="5773" w:type="dxa"/>
            <w:tcBorders>
              <w:top w:val="nil"/>
              <w:left w:val="nil"/>
              <w:bottom w:val="single" w:sz="4" w:space="0" w:color="auto"/>
              <w:right w:val="single" w:sz="4" w:space="0" w:color="auto"/>
            </w:tcBorders>
            <w:shd w:val="clear" w:color="auto" w:fill="auto"/>
            <w:vAlign w:val="center"/>
          </w:tcPr>
          <w:p w14:paraId="1C685A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Психические заболевания</w:t>
            </w:r>
          </w:p>
        </w:tc>
        <w:tc>
          <w:tcPr>
            <w:tcW w:w="1042" w:type="dxa"/>
            <w:tcBorders>
              <w:top w:val="nil"/>
              <w:left w:val="nil"/>
              <w:bottom w:val="single" w:sz="4" w:space="0" w:color="auto"/>
              <w:right w:val="single" w:sz="4" w:space="0" w:color="auto"/>
            </w:tcBorders>
            <w:shd w:val="clear" w:color="auto" w:fill="auto"/>
            <w:vAlign w:val="center"/>
          </w:tcPr>
          <w:p w14:paraId="6A70636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74A26D1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0A3CB0E"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0663155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631210</w:t>
            </w:r>
          </w:p>
        </w:tc>
        <w:tc>
          <w:tcPr>
            <w:tcW w:w="5773" w:type="dxa"/>
            <w:tcBorders>
              <w:top w:val="nil"/>
              <w:left w:val="nil"/>
              <w:bottom w:val="single" w:sz="4" w:space="0" w:color="auto"/>
              <w:right w:val="single" w:sz="4" w:space="0" w:color="auto"/>
            </w:tcBorders>
            <w:shd w:val="clear" w:color="auto" w:fill="auto"/>
            <w:vAlign w:val="center"/>
          </w:tcPr>
          <w:p w14:paraId="223566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Рассеянный склероз</w:t>
            </w:r>
          </w:p>
        </w:tc>
        <w:tc>
          <w:tcPr>
            <w:tcW w:w="1042" w:type="dxa"/>
            <w:tcBorders>
              <w:top w:val="nil"/>
              <w:left w:val="nil"/>
              <w:bottom w:val="single" w:sz="4" w:space="0" w:color="auto"/>
              <w:right w:val="single" w:sz="4" w:space="0" w:color="auto"/>
            </w:tcBorders>
            <w:shd w:val="clear" w:color="auto" w:fill="auto"/>
            <w:vAlign w:val="center"/>
          </w:tcPr>
          <w:p w14:paraId="759C693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0C7E342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924569E"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06B1C0D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631220</w:t>
            </w:r>
          </w:p>
        </w:tc>
        <w:tc>
          <w:tcPr>
            <w:tcW w:w="5773" w:type="dxa"/>
            <w:tcBorders>
              <w:top w:val="nil"/>
              <w:left w:val="nil"/>
              <w:bottom w:val="single" w:sz="4" w:space="0" w:color="auto"/>
              <w:right w:val="single" w:sz="4" w:space="0" w:color="auto"/>
            </w:tcBorders>
            <w:shd w:val="clear" w:color="auto" w:fill="auto"/>
            <w:vAlign w:val="center"/>
          </w:tcPr>
          <w:p w14:paraId="6C3FA9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Системные хронические тяжелые заболевания кожи</w:t>
            </w:r>
          </w:p>
        </w:tc>
        <w:tc>
          <w:tcPr>
            <w:tcW w:w="1042" w:type="dxa"/>
            <w:tcBorders>
              <w:top w:val="nil"/>
              <w:left w:val="nil"/>
              <w:bottom w:val="single" w:sz="4" w:space="0" w:color="auto"/>
              <w:right w:val="single" w:sz="4" w:space="0" w:color="auto"/>
            </w:tcBorders>
            <w:shd w:val="clear" w:color="auto" w:fill="auto"/>
            <w:vAlign w:val="center"/>
          </w:tcPr>
          <w:p w14:paraId="6144893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1D50359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051E002"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721BBBC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631240</w:t>
            </w:r>
          </w:p>
        </w:tc>
        <w:tc>
          <w:tcPr>
            <w:tcW w:w="5773" w:type="dxa"/>
            <w:tcBorders>
              <w:top w:val="nil"/>
              <w:left w:val="nil"/>
              <w:bottom w:val="single" w:sz="4" w:space="0" w:color="auto"/>
              <w:right w:val="single" w:sz="4" w:space="0" w:color="auto"/>
            </w:tcBorders>
            <w:shd w:val="clear" w:color="auto" w:fill="auto"/>
            <w:vAlign w:val="center"/>
          </w:tcPr>
          <w:p w14:paraId="2D00572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Состояние после операции по протезированию клапанов сердца</w:t>
            </w:r>
          </w:p>
        </w:tc>
        <w:tc>
          <w:tcPr>
            <w:tcW w:w="1042" w:type="dxa"/>
            <w:tcBorders>
              <w:top w:val="nil"/>
              <w:left w:val="nil"/>
              <w:bottom w:val="single" w:sz="4" w:space="0" w:color="auto"/>
              <w:right w:val="single" w:sz="4" w:space="0" w:color="auto"/>
            </w:tcBorders>
            <w:shd w:val="clear" w:color="auto" w:fill="auto"/>
            <w:vAlign w:val="center"/>
          </w:tcPr>
          <w:p w14:paraId="011B548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1087443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98E8FA5"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500B77C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631250</w:t>
            </w:r>
          </w:p>
        </w:tc>
        <w:tc>
          <w:tcPr>
            <w:tcW w:w="5773" w:type="dxa"/>
            <w:tcBorders>
              <w:top w:val="nil"/>
              <w:left w:val="nil"/>
              <w:bottom w:val="single" w:sz="4" w:space="0" w:color="auto"/>
              <w:right w:val="single" w:sz="4" w:space="0" w:color="auto"/>
            </w:tcBorders>
            <w:shd w:val="clear" w:color="auto" w:fill="auto"/>
            <w:vAlign w:val="center"/>
          </w:tcPr>
          <w:p w14:paraId="62FE83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Туберкулез</w:t>
            </w:r>
          </w:p>
        </w:tc>
        <w:tc>
          <w:tcPr>
            <w:tcW w:w="1042" w:type="dxa"/>
            <w:tcBorders>
              <w:top w:val="nil"/>
              <w:left w:val="nil"/>
              <w:bottom w:val="single" w:sz="4" w:space="0" w:color="auto"/>
              <w:right w:val="single" w:sz="4" w:space="0" w:color="auto"/>
            </w:tcBorders>
            <w:shd w:val="clear" w:color="auto" w:fill="auto"/>
            <w:vAlign w:val="center"/>
          </w:tcPr>
          <w:p w14:paraId="5916905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1ACB45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515B833"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1D298F5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631270</w:t>
            </w:r>
          </w:p>
        </w:tc>
        <w:tc>
          <w:tcPr>
            <w:tcW w:w="5773" w:type="dxa"/>
            <w:tcBorders>
              <w:top w:val="nil"/>
              <w:left w:val="nil"/>
              <w:bottom w:val="single" w:sz="4" w:space="0" w:color="auto"/>
              <w:right w:val="single" w:sz="4" w:space="0" w:color="auto"/>
            </w:tcBorders>
            <w:shd w:val="clear" w:color="auto" w:fill="auto"/>
            <w:vAlign w:val="center"/>
          </w:tcPr>
          <w:p w14:paraId="5E6C29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Хронические урологические заболевания</w:t>
            </w:r>
          </w:p>
        </w:tc>
        <w:tc>
          <w:tcPr>
            <w:tcW w:w="1042" w:type="dxa"/>
            <w:tcBorders>
              <w:top w:val="nil"/>
              <w:left w:val="nil"/>
              <w:bottom w:val="single" w:sz="4" w:space="0" w:color="auto"/>
              <w:right w:val="single" w:sz="4" w:space="0" w:color="auto"/>
            </w:tcBorders>
            <w:shd w:val="clear" w:color="auto" w:fill="auto"/>
            <w:vAlign w:val="center"/>
          </w:tcPr>
          <w:p w14:paraId="76842F7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481CD49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2F7E23B"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7D48273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631280</w:t>
            </w:r>
          </w:p>
        </w:tc>
        <w:tc>
          <w:tcPr>
            <w:tcW w:w="5773" w:type="dxa"/>
            <w:tcBorders>
              <w:top w:val="nil"/>
              <w:left w:val="nil"/>
              <w:bottom w:val="single" w:sz="4" w:space="0" w:color="auto"/>
              <w:right w:val="single" w:sz="4" w:space="0" w:color="auto"/>
            </w:tcBorders>
            <w:shd w:val="clear" w:color="auto" w:fill="auto"/>
            <w:vAlign w:val="center"/>
          </w:tcPr>
          <w:p w14:paraId="5416172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Шизофрения и эпилепсия</w:t>
            </w:r>
          </w:p>
        </w:tc>
        <w:tc>
          <w:tcPr>
            <w:tcW w:w="1042" w:type="dxa"/>
            <w:tcBorders>
              <w:top w:val="nil"/>
              <w:left w:val="nil"/>
              <w:bottom w:val="single" w:sz="4" w:space="0" w:color="auto"/>
              <w:right w:val="single" w:sz="4" w:space="0" w:color="auto"/>
            </w:tcBorders>
            <w:shd w:val="clear" w:color="auto" w:fill="auto"/>
            <w:vAlign w:val="center"/>
          </w:tcPr>
          <w:p w14:paraId="6E83958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490C2BC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EDD36DE"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2AAEDE1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631300</w:t>
            </w:r>
          </w:p>
        </w:tc>
        <w:tc>
          <w:tcPr>
            <w:tcW w:w="5773" w:type="dxa"/>
            <w:tcBorders>
              <w:top w:val="nil"/>
              <w:left w:val="nil"/>
              <w:bottom w:val="single" w:sz="4" w:space="0" w:color="auto"/>
              <w:right w:val="single" w:sz="4" w:space="0" w:color="auto"/>
            </w:tcBorders>
            <w:shd w:val="clear" w:color="auto" w:fill="auto"/>
            <w:vAlign w:val="center"/>
          </w:tcPr>
          <w:p w14:paraId="118A8DC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СПИД, ВИЧ-инфицированные</w:t>
            </w:r>
          </w:p>
        </w:tc>
        <w:tc>
          <w:tcPr>
            <w:tcW w:w="1042" w:type="dxa"/>
            <w:tcBorders>
              <w:top w:val="nil"/>
              <w:left w:val="nil"/>
              <w:bottom w:val="single" w:sz="4" w:space="0" w:color="auto"/>
              <w:right w:val="single" w:sz="4" w:space="0" w:color="auto"/>
            </w:tcBorders>
            <w:shd w:val="clear" w:color="auto" w:fill="auto"/>
            <w:vAlign w:val="center"/>
          </w:tcPr>
          <w:p w14:paraId="0B6E672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25775AA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1387CB8" w14:textId="77777777" w:rsidTr="000325A6">
        <w:trPr>
          <w:gridBefore w:val="1"/>
          <w:gridAfter w:val="4"/>
          <w:wBefore w:w="93" w:type="dxa"/>
          <w:wAfter w:w="6039" w:type="dxa"/>
          <w:trHeight w:val="480"/>
        </w:trPr>
        <w:tc>
          <w:tcPr>
            <w:tcW w:w="880" w:type="dxa"/>
            <w:tcBorders>
              <w:top w:val="nil"/>
              <w:left w:val="single" w:sz="4" w:space="0" w:color="auto"/>
              <w:bottom w:val="single" w:sz="4" w:space="0" w:color="auto"/>
              <w:right w:val="single" w:sz="4" w:space="0" w:color="auto"/>
            </w:tcBorders>
            <w:shd w:val="clear" w:color="auto" w:fill="auto"/>
            <w:vAlign w:val="center"/>
          </w:tcPr>
          <w:p w14:paraId="378ED51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631320</w:t>
            </w:r>
          </w:p>
        </w:tc>
        <w:tc>
          <w:tcPr>
            <w:tcW w:w="5773" w:type="dxa"/>
            <w:tcBorders>
              <w:top w:val="nil"/>
              <w:left w:val="nil"/>
              <w:bottom w:val="single" w:sz="4" w:space="0" w:color="auto"/>
              <w:right w:val="single" w:sz="4" w:space="0" w:color="auto"/>
            </w:tcBorders>
            <w:shd w:val="clear" w:color="auto" w:fill="auto"/>
            <w:vAlign w:val="center"/>
          </w:tcPr>
          <w:p w14:paraId="7D90AE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Гематологические заболевания, гемобластозы, цитопения, наследственные гемопатии (кроме гемофилии)</w:t>
            </w:r>
          </w:p>
        </w:tc>
        <w:tc>
          <w:tcPr>
            <w:tcW w:w="1042" w:type="dxa"/>
            <w:tcBorders>
              <w:top w:val="nil"/>
              <w:left w:val="nil"/>
              <w:bottom w:val="single" w:sz="4" w:space="0" w:color="auto"/>
              <w:right w:val="single" w:sz="4" w:space="0" w:color="auto"/>
            </w:tcBorders>
            <w:shd w:val="clear" w:color="auto" w:fill="auto"/>
            <w:vAlign w:val="center"/>
          </w:tcPr>
          <w:p w14:paraId="328C600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4E4CBE9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E4A4807"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1F15A53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631360</w:t>
            </w:r>
          </w:p>
        </w:tc>
        <w:tc>
          <w:tcPr>
            <w:tcW w:w="5773" w:type="dxa"/>
            <w:tcBorders>
              <w:top w:val="nil"/>
              <w:left w:val="nil"/>
              <w:bottom w:val="single" w:sz="4" w:space="0" w:color="auto"/>
              <w:right w:val="single" w:sz="4" w:space="0" w:color="auto"/>
            </w:tcBorders>
            <w:shd w:val="clear" w:color="auto" w:fill="auto"/>
            <w:vAlign w:val="center"/>
          </w:tcPr>
          <w:p w14:paraId="1C6F16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Гепатоцеребральная дистрофия и фенилкетонурия</w:t>
            </w:r>
          </w:p>
        </w:tc>
        <w:tc>
          <w:tcPr>
            <w:tcW w:w="1042" w:type="dxa"/>
            <w:tcBorders>
              <w:top w:val="nil"/>
              <w:left w:val="nil"/>
              <w:bottom w:val="single" w:sz="4" w:space="0" w:color="auto"/>
              <w:right w:val="single" w:sz="4" w:space="0" w:color="auto"/>
            </w:tcBorders>
            <w:shd w:val="clear" w:color="auto" w:fill="auto"/>
            <w:vAlign w:val="center"/>
          </w:tcPr>
          <w:p w14:paraId="6CBF143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7976D15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06B9C97" w14:textId="77777777" w:rsidTr="000325A6">
        <w:trPr>
          <w:gridBefore w:val="1"/>
          <w:gridAfter w:val="4"/>
          <w:wBefore w:w="93" w:type="dxa"/>
          <w:wAfter w:w="6039" w:type="dxa"/>
          <w:trHeight w:val="480"/>
        </w:trPr>
        <w:tc>
          <w:tcPr>
            <w:tcW w:w="880" w:type="dxa"/>
            <w:tcBorders>
              <w:top w:val="nil"/>
              <w:left w:val="single" w:sz="4" w:space="0" w:color="auto"/>
              <w:bottom w:val="single" w:sz="4" w:space="0" w:color="auto"/>
              <w:right w:val="single" w:sz="4" w:space="0" w:color="auto"/>
            </w:tcBorders>
            <w:shd w:val="clear" w:color="auto" w:fill="auto"/>
            <w:vAlign w:val="center"/>
          </w:tcPr>
          <w:p w14:paraId="62BA28C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lastRenderedPageBreak/>
              <w:t>631380</w:t>
            </w:r>
          </w:p>
        </w:tc>
        <w:tc>
          <w:tcPr>
            <w:tcW w:w="5773" w:type="dxa"/>
            <w:tcBorders>
              <w:top w:val="nil"/>
              <w:left w:val="nil"/>
              <w:bottom w:val="single" w:sz="4" w:space="0" w:color="auto"/>
              <w:right w:val="single" w:sz="4" w:space="0" w:color="auto"/>
            </w:tcBorders>
            <w:shd w:val="clear" w:color="auto" w:fill="auto"/>
            <w:vAlign w:val="center"/>
          </w:tcPr>
          <w:p w14:paraId="1ABA69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Ревматизм и ревматоидный артрит, системная (острая) красная волчанка, болезнь Бехтерева</w:t>
            </w:r>
          </w:p>
        </w:tc>
        <w:tc>
          <w:tcPr>
            <w:tcW w:w="1042" w:type="dxa"/>
            <w:tcBorders>
              <w:top w:val="nil"/>
              <w:left w:val="nil"/>
              <w:bottom w:val="single" w:sz="4" w:space="0" w:color="auto"/>
              <w:right w:val="single" w:sz="4" w:space="0" w:color="auto"/>
            </w:tcBorders>
            <w:shd w:val="clear" w:color="auto" w:fill="auto"/>
            <w:vAlign w:val="center"/>
          </w:tcPr>
          <w:p w14:paraId="7C77CB5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1AC05A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370B1F2"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1B633CCD"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631470</w:t>
            </w:r>
          </w:p>
        </w:tc>
        <w:tc>
          <w:tcPr>
            <w:tcW w:w="5773" w:type="dxa"/>
            <w:tcBorders>
              <w:top w:val="nil"/>
              <w:left w:val="nil"/>
              <w:bottom w:val="single" w:sz="4" w:space="0" w:color="auto"/>
              <w:right w:val="single" w:sz="4" w:space="0" w:color="auto"/>
            </w:tcBorders>
            <w:shd w:val="clear" w:color="auto" w:fill="auto"/>
            <w:vAlign w:val="center"/>
          </w:tcPr>
          <w:p w14:paraId="4920462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Ветераны боевых действий</w:t>
            </w:r>
          </w:p>
        </w:tc>
        <w:tc>
          <w:tcPr>
            <w:tcW w:w="1042" w:type="dxa"/>
            <w:tcBorders>
              <w:top w:val="nil"/>
              <w:left w:val="nil"/>
              <w:bottom w:val="single" w:sz="4" w:space="0" w:color="auto"/>
              <w:right w:val="single" w:sz="4" w:space="0" w:color="auto"/>
            </w:tcBorders>
            <w:shd w:val="clear" w:color="auto" w:fill="auto"/>
            <w:vAlign w:val="center"/>
          </w:tcPr>
          <w:p w14:paraId="76315E6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EFE78E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69D36A2"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7567791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631522</w:t>
            </w:r>
          </w:p>
        </w:tc>
        <w:tc>
          <w:tcPr>
            <w:tcW w:w="5773" w:type="dxa"/>
            <w:tcBorders>
              <w:top w:val="nil"/>
              <w:left w:val="nil"/>
              <w:bottom w:val="single" w:sz="4" w:space="0" w:color="auto"/>
              <w:right w:val="single" w:sz="4" w:space="0" w:color="auto"/>
            </w:tcBorders>
            <w:shd w:val="clear" w:color="auto" w:fill="auto"/>
            <w:vAlign w:val="center"/>
          </w:tcPr>
          <w:p w14:paraId="1D9C47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ВОВ, ставшие инвалидами</w:t>
            </w:r>
          </w:p>
        </w:tc>
        <w:tc>
          <w:tcPr>
            <w:tcW w:w="1042" w:type="dxa"/>
            <w:tcBorders>
              <w:top w:val="nil"/>
              <w:left w:val="nil"/>
              <w:bottom w:val="single" w:sz="4" w:space="0" w:color="auto"/>
              <w:right w:val="single" w:sz="4" w:space="0" w:color="auto"/>
            </w:tcBorders>
            <w:shd w:val="clear" w:color="auto" w:fill="auto"/>
            <w:vAlign w:val="center"/>
          </w:tcPr>
          <w:p w14:paraId="0F5FDC9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6B9ECFF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BB92003" w14:textId="77777777" w:rsidTr="000325A6">
        <w:trPr>
          <w:gridBefore w:val="1"/>
          <w:gridAfter w:val="4"/>
          <w:wBefore w:w="93" w:type="dxa"/>
          <w:wAfter w:w="6039" w:type="dxa"/>
          <w:trHeight w:val="480"/>
        </w:trPr>
        <w:tc>
          <w:tcPr>
            <w:tcW w:w="880" w:type="dxa"/>
            <w:tcBorders>
              <w:top w:val="nil"/>
              <w:left w:val="single" w:sz="4" w:space="0" w:color="auto"/>
              <w:bottom w:val="single" w:sz="4" w:space="0" w:color="auto"/>
              <w:right w:val="single" w:sz="4" w:space="0" w:color="auto"/>
            </w:tcBorders>
            <w:shd w:val="clear" w:color="auto" w:fill="auto"/>
            <w:vAlign w:val="center"/>
          </w:tcPr>
          <w:p w14:paraId="1845C11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631530</w:t>
            </w:r>
          </w:p>
        </w:tc>
        <w:tc>
          <w:tcPr>
            <w:tcW w:w="5773" w:type="dxa"/>
            <w:tcBorders>
              <w:top w:val="nil"/>
              <w:left w:val="nil"/>
              <w:bottom w:val="single" w:sz="4" w:space="0" w:color="auto"/>
              <w:right w:val="single" w:sz="4" w:space="0" w:color="auto"/>
            </w:tcBorders>
            <w:shd w:val="clear" w:color="auto" w:fill="auto"/>
            <w:vAlign w:val="center"/>
          </w:tcPr>
          <w:p w14:paraId="470D59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Лица, проработавшие в тылу в период с 22 июня 1941 г, по 9 мая 1945 г, не менее шести месяцев либо награжденные орденами и медалями СССР</w:t>
            </w:r>
          </w:p>
        </w:tc>
        <w:tc>
          <w:tcPr>
            <w:tcW w:w="1042" w:type="dxa"/>
            <w:tcBorders>
              <w:top w:val="nil"/>
              <w:left w:val="nil"/>
              <w:bottom w:val="single" w:sz="4" w:space="0" w:color="auto"/>
              <w:right w:val="single" w:sz="4" w:space="0" w:color="auto"/>
            </w:tcBorders>
            <w:shd w:val="clear" w:color="auto" w:fill="auto"/>
            <w:vAlign w:val="center"/>
          </w:tcPr>
          <w:p w14:paraId="663C2F5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2DF143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C3A1865" w14:textId="77777777" w:rsidTr="000325A6">
        <w:trPr>
          <w:gridBefore w:val="1"/>
          <w:gridAfter w:val="4"/>
          <w:wBefore w:w="93" w:type="dxa"/>
          <w:wAfter w:w="6039" w:type="dxa"/>
          <w:trHeight w:val="480"/>
        </w:trPr>
        <w:tc>
          <w:tcPr>
            <w:tcW w:w="880" w:type="dxa"/>
            <w:tcBorders>
              <w:top w:val="nil"/>
              <w:left w:val="single" w:sz="4" w:space="0" w:color="auto"/>
              <w:bottom w:val="single" w:sz="4" w:space="0" w:color="auto"/>
              <w:right w:val="single" w:sz="4" w:space="0" w:color="auto"/>
            </w:tcBorders>
            <w:shd w:val="clear" w:color="auto" w:fill="auto"/>
            <w:vAlign w:val="center"/>
          </w:tcPr>
          <w:p w14:paraId="280DD7E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631571</w:t>
            </w:r>
          </w:p>
        </w:tc>
        <w:tc>
          <w:tcPr>
            <w:tcW w:w="5773" w:type="dxa"/>
            <w:tcBorders>
              <w:top w:val="nil"/>
              <w:left w:val="nil"/>
              <w:bottom w:val="single" w:sz="4" w:space="0" w:color="auto"/>
              <w:right w:val="single" w:sz="4" w:space="0" w:color="auto"/>
            </w:tcBorders>
            <w:shd w:val="clear" w:color="auto" w:fill="auto"/>
            <w:vAlign w:val="center"/>
          </w:tcPr>
          <w:p w14:paraId="361F7C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Члены семей погибших (умерших) инвалидов ВОВ, участников ВОВ и ветеранов боевых действий</w:t>
            </w:r>
          </w:p>
        </w:tc>
        <w:tc>
          <w:tcPr>
            <w:tcW w:w="1042" w:type="dxa"/>
            <w:tcBorders>
              <w:top w:val="nil"/>
              <w:left w:val="nil"/>
              <w:bottom w:val="single" w:sz="4" w:space="0" w:color="auto"/>
              <w:right w:val="single" w:sz="4" w:space="0" w:color="auto"/>
            </w:tcBorders>
            <w:shd w:val="clear" w:color="auto" w:fill="auto"/>
            <w:vAlign w:val="center"/>
          </w:tcPr>
          <w:p w14:paraId="70F70E7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0F2C34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C752634"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2BC6848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631600</w:t>
            </w:r>
          </w:p>
        </w:tc>
        <w:tc>
          <w:tcPr>
            <w:tcW w:w="5773" w:type="dxa"/>
            <w:tcBorders>
              <w:top w:val="nil"/>
              <w:left w:val="nil"/>
              <w:bottom w:val="single" w:sz="4" w:space="0" w:color="auto"/>
              <w:right w:val="single" w:sz="4" w:space="0" w:color="auto"/>
            </w:tcBorders>
            <w:shd w:val="clear" w:color="auto" w:fill="auto"/>
            <w:vAlign w:val="center"/>
          </w:tcPr>
          <w:p w14:paraId="79D609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Участники Великой Отечественной войны</w:t>
            </w:r>
          </w:p>
        </w:tc>
        <w:tc>
          <w:tcPr>
            <w:tcW w:w="1042" w:type="dxa"/>
            <w:tcBorders>
              <w:top w:val="nil"/>
              <w:left w:val="nil"/>
              <w:bottom w:val="single" w:sz="4" w:space="0" w:color="auto"/>
              <w:right w:val="single" w:sz="4" w:space="0" w:color="auto"/>
            </w:tcBorders>
            <w:shd w:val="clear" w:color="auto" w:fill="auto"/>
            <w:vAlign w:val="center"/>
          </w:tcPr>
          <w:p w14:paraId="23498FB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81C304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FD23E58"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45476FE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631660</w:t>
            </w:r>
          </w:p>
        </w:tc>
        <w:tc>
          <w:tcPr>
            <w:tcW w:w="5773" w:type="dxa"/>
            <w:tcBorders>
              <w:top w:val="nil"/>
              <w:left w:val="nil"/>
              <w:bottom w:val="single" w:sz="4" w:space="0" w:color="auto"/>
              <w:right w:val="single" w:sz="4" w:space="0" w:color="auto"/>
            </w:tcBorders>
            <w:shd w:val="clear" w:color="auto" w:fill="auto"/>
            <w:vAlign w:val="center"/>
          </w:tcPr>
          <w:p w14:paraId="609C06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из многодетных семей в возрасте до 6 лет</w:t>
            </w:r>
          </w:p>
        </w:tc>
        <w:tc>
          <w:tcPr>
            <w:tcW w:w="1042" w:type="dxa"/>
            <w:tcBorders>
              <w:top w:val="nil"/>
              <w:left w:val="nil"/>
              <w:bottom w:val="single" w:sz="4" w:space="0" w:color="auto"/>
              <w:right w:val="single" w:sz="4" w:space="0" w:color="auto"/>
            </w:tcBorders>
            <w:shd w:val="clear" w:color="auto" w:fill="auto"/>
            <w:vAlign w:val="center"/>
          </w:tcPr>
          <w:p w14:paraId="5CB2F8D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901A98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8C907EB"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2FAE91A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631670</w:t>
            </w:r>
          </w:p>
        </w:tc>
        <w:tc>
          <w:tcPr>
            <w:tcW w:w="5773" w:type="dxa"/>
            <w:tcBorders>
              <w:top w:val="nil"/>
              <w:left w:val="nil"/>
              <w:bottom w:val="single" w:sz="4" w:space="0" w:color="auto"/>
              <w:right w:val="single" w:sz="4" w:space="0" w:color="auto"/>
            </w:tcBorders>
            <w:shd w:val="clear" w:color="auto" w:fill="auto"/>
            <w:vAlign w:val="center"/>
          </w:tcPr>
          <w:p w14:paraId="5717A6A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первых трех лет жизни</w:t>
            </w:r>
          </w:p>
        </w:tc>
        <w:tc>
          <w:tcPr>
            <w:tcW w:w="1042" w:type="dxa"/>
            <w:tcBorders>
              <w:top w:val="nil"/>
              <w:left w:val="nil"/>
              <w:bottom w:val="single" w:sz="4" w:space="0" w:color="auto"/>
              <w:right w:val="single" w:sz="4" w:space="0" w:color="auto"/>
            </w:tcBorders>
            <w:shd w:val="clear" w:color="auto" w:fill="auto"/>
            <w:vAlign w:val="center"/>
          </w:tcPr>
          <w:p w14:paraId="4160A0A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330097B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C596CA3"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1341A44E"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631680</w:t>
            </w:r>
          </w:p>
        </w:tc>
        <w:tc>
          <w:tcPr>
            <w:tcW w:w="5773" w:type="dxa"/>
            <w:tcBorders>
              <w:top w:val="nil"/>
              <w:left w:val="nil"/>
              <w:bottom w:val="single" w:sz="4" w:space="0" w:color="auto"/>
              <w:right w:val="single" w:sz="4" w:space="0" w:color="auto"/>
            </w:tcBorders>
            <w:shd w:val="clear" w:color="auto" w:fill="auto"/>
            <w:vAlign w:val="center"/>
          </w:tcPr>
          <w:p w14:paraId="584907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Дети инвалиды</w:t>
            </w:r>
          </w:p>
        </w:tc>
        <w:tc>
          <w:tcPr>
            <w:tcW w:w="1042" w:type="dxa"/>
            <w:tcBorders>
              <w:top w:val="nil"/>
              <w:left w:val="nil"/>
              <w:bottom w:val="single" w:sz="4" w:space="0" w:color="auto"/>
              <w:right w:val="single" w:sz="4" w:space="0" w:color="auto"/>
            </w:tcBorders>
            <w:shd w:val="clear" w:color="auto" w:fill="auto"/>
            <w:vAlign w:val="center"/>
          </w:tcPr>
          <w:p w14:paraId="04AABD7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25334E8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F73EE64"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4DA974E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631720</w:t>
            </w:r>
          </w:p>
        </w:tc>
        <w:tc>
          <w:tcPr>
            <w:tcW w:w="5773" w:type="dxa"/>
            <w:tcBorders>
              <w:top w:val="nil"/>
              <w:left w:val="nil"/>
              <w:bottom w:val="single" w:sz="4" w:space="0" w:color="auto"/>
              <w:right w:val="single" w:sz="4" w:space="0" w:color="auto"/>
            </w:tcBorders>
            <w:shd w:val="clear" w:color="auto" w:fill="auto"/>
            <w:vAlign w:val="center"/>
          </w:tcPr>
          <w:p w14:paraId="78F63A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третьей степени</w:t>
            </w:r>
          </w:p>
        </w:tc>
        <w:tc>
          <w:tcPr>
            <w:tcW w:w="1042" w:type="dxa"/>
            <w:tcBorders>
              <w:top w:val="nil"/>
              <w:left w:val="nil"/>
              <w:bottom w:val="single" w:sz="4" w:space="0" w:color="auto"/>
              <w:right w:val="single" w:sz="4" w:space="0" w:color="auto"/>
            </w:tcBorders>
            <w:shd w:val="clear" w:color="auto" w:fill="auto"/>
            <w:vAlign w:val="center"/>
          </w:tcPr>
          <w:p w14:paraId="19239B8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0612848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087ACA9"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6D8D2BA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631731</w:t>
            </w:r>
          </w:p>
        </w:tc>
        <w:tc>
          <w:tcPr>
            <w:tcW w:w="5773" w:type="dxa"/>
            <w:tcBorders>
              <w:top w:val="nil"/>
              <w:left w:val="nil"/>
              <w:bottom w:val="single" w:sz="4" w:space="0" w:color="auto"/>
              <w:right w:val="single" w:sz="4" w:space="0" w:color="auto"/>
            </w:tcBorders>
            <w:shd w:val="clear" w:color="auto" w:fill="auto"/>
            <w:vAlign w:val="center"/>
          </w:tcPr>
          <w:p w14:paraId="5BD057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второй степени</w:t>
            </w:r>
          </w:p>
        </w:tc>
        <w:tc>
          <w:tcPr>
            <w:tcW w:w="1042" w:type="dxa"/>
            <w:tcBorders>
              <w:top w:val="nil"/>
              <w:left w:val="nil"/>
              <w:bottom w:val="single" w:sz="4" w:space="0" w:color="auto"/>
              <w:right w:val="single" w:sz="4" w:space="0" w:color="auto"/>
            </w:tcBorders>
            <w:shd w:val="clear" w:color="auto" w:fill="auto"/>
            <w:vAlign w:val="center"/>
          </w:tcPr>
          <w:p w14:paraId="62B6951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1182587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E14D13C"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7FF79F6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631760</w:t>
            </w:r>
          </w:p>
        </w:tc>
        <w:tc>
          <w:tcPr>
            <w:tcW w:w="5773" w:type="dxa"/>
            <w:tcBorders>
              <w:top w:val="nil"/>
              <w:left w:val="nil"/>
              <w:bottom w:val="single" w:sz="4" w:space="0" w:color="auto"/>
              <w:right w:val="single" w:sz="4" w:space="0" w:color="auto"/>
            </w:tcBorders>
            <w:shd w:val="clear" w:color="auto" w:fill="auto"/>
            <w:vAlign w:val="center"/>
          </w:tcPr>
          <w:p w14:paraId="59ABA56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Инвалиды первой степени</w:t>
            </w:r>
          </w:p>
        </w:tc>
        <w:tc>
          <w:tcPr>
            <w:tcW w:w="1042" w:type="dxa"/>
            <w:tcBorders>
              <w:top w:val="nil"/>
              <w:left w:val="nil"/>
              <w:bottom w:val="single" w:sz="4" w:space="0" w:color="auto"/>
              <w:right w:val="single" w:sz="4" w:space="0" w:color="auto"/>
            </w:tcBorders>
            <w:shd w:val="clear" w:color="auto" w:fill="auto"/>
            <w:vAlign w:val="center"/>
          </w:tcPr>
          <w:p w14:paraId="28F5896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6EA43F1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D5278FD"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6FABC51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631950</w:t>
            </w:r>
          </w:p>
        </w:tc>
        <w:tc>
          <w:tcPr>
            <w:tcW w:w="5773" w:type="dxa"/>
            <w:tcBorders>
              <w:top w:val="nil"/>
              <w:left w:val="nil"/>
              <w:bottom w:val="single" w:sz="4" w:space="0" w:color="auto"/>
              <w:right w:val="single" w:sz="4" w:space="0" w:color="auto"/>
            </w:tcBorders>
            <w:shd w:val="clear" w:color="auto" w:fill="auto"/>
            <w:vAlign w:val="center"/>
          </w:tcPr>
          <w:p w14:paraId="2BB4B2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Жертвы политических репрессий</w:t>
            </w:r>
          </w:p>
        </w:tc>
        <w:tc>
          <w:tcPr>
            <w:tcW w:w="1042" w:type="dxa"/>
            <w:tcBorders>
              <w:top w:val="nil"/>
              <w:left w:val="nil"/>
              <w:bottom w:val="single" w:sz="4" w:space="0" w:color="auto"/>
              <w:right w:val="single" w:sz="4" w:space="0" w:color="auto"/>
            </w:tcBorders>
            <w:shd w:val="clear" w:color="auto" w:fill="auto"/>
            <w:vAlign w:val="center"/>
          </w:tcPr>
          <w:p w14:paraId="4E21C33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004A4C0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A62120D"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1FF84559"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631951</w:t>
            </w:r>
          </w:p>
        </w:tc>
        <w:tc>
          <w:tcPr>
            <w:tcW w:w="5773" w:type="dxa"/>
            <w:tcBorders>
              <w:top w:val="nil"/>
              <w:left w:val="nil"/>
              <w:bottom w:val="single" w:sz="4" w:space="0" w:color="auto"/>
              <w:right w:val="single" w:sz="4" w:space="0" w:color="auto"/>
            </w:tcBorders>
            <w:shd w:val="clear" w:color="auto" w:fill="auto"/>
            <w:vAlign w:val="center"/>
          </w:tcPr>
          <w:p w14:paraId="12893B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Жертвы политических репрессий (Реабилитированные лица)</w:t>
            </w:r>
          </w:p>
        </w:tc>
        <w:tc>
          <w:tcPr>
            <w:tcW w:w="1042" w:type="dxa"/>
            <w:tcBorders>
              <w:top w:val="nil"/>
              <w:left w:val="nil"/>
              <w:bottom w:val="single" w:sz="4" w:space="0" w:color="auto"/>
              <w:right w:val="single" w:sz="4" w:space="0" w:color="auto"/>
            </w:tcBorders>
            <w:shd w:val="clear" w:color="auto" w:fill="auto"/>
            <w:vAlign w:val="center"/>
          </w:tcPr>
          <w:p w14:paraId="35BB907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77A2C4B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611A877" w14:textId="77777777" w:rsidTr="000325A6">
        <w:trPr>
          <w:gridBefore w:val="1"/>
          <w:gridAfter w:val="4"/>
          <w:wBefore w:w="93" w:type="dxa"/>
          <w:wAfter w:w="6039" w:type="dxa"/>
          <w:trHeight w:val="480"/>
        </w:trPr>
        <w:tc>
          <w:tcPr>
            <w:tcW w:w="880" w:type="dxa"/>
            <w:tcBorders>
              <w:top w:val="nil"/>
              <w:left w:val="single" w:sz="4" w:space="0" w:color="auto"/>
              <w:bottom w:val="single" w:sz="4" w:space="0" w:color="auto"/>
              <w:right w:val="single" w:sz="4" w:space="0" w:color="auto"/>
            </w:tcBorders>
            <w:shd w:val="clear" w:color="auto" w:fill="auto"/>
            <w:vAlign w:val="center"/>
          </w:tcPr>
          <w:p w14:paraId="5F5B4793"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631952</w:t>
            </w:r>
          </w:p>
        </w:tc>
        <w:tc>
          <w:tcPr>
            <w:tcW w:w="5773" w:type="dxa"/>
            <w:tcBorders>
              <w:top w:val="nil"/>
              <w:left w:val="nil"/>
              <w:bottom w:val="single" w:sz="4" w:space="0" w:color="auto"/>
              <w:right w:val="single" w:sz="4" w:space="0" w:color="auto"/>
            </w:tcBorders>
            <w:shd w:val="clear" w:color="auto" w:fill="auto"/>
            <w:vAlign w:val="center"/>
          </w:tcPr>
          <w:p w14:paraId="4BD5BD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Жертвы политических репрессий (Лица, признанные пострадавшими от политических репрессий)</w:t>
            </w:r>
          </w:p>
        </w:tc>
        <w:tc>
          <w:tcPr>
            <w:tcW w:w="1042" w:type="dxa"/>
            <w:tcBorders>
              <w:top w:val="nil"/>
              <w:left w:val="nil"/>
              <w:bottom w:val="single" w:sz="4" w:space="0" w:color="auto"/>
              <w:right w:val="single" w:sz="4" w:space="0" w:color="auto"/>
            </w:tcBorders>
            <w:shd w:val="clear" w:color="auto" w:fill="auto"/>
            <w:vAlign w:val="center"/>
          </w:tcPr>
          <w:p w14:paraId="61E119C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13A7C3D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99559E8" w14:textId="77777777" w:rsidTr="000325A6">
        <w:trPr>
          <w:gridBefore w:val="1"/>
          <w:gridAfter w:val="4"/>
          <w:wBefore w:w="93" w:type="dxa"/>
          <w:wAfter w:w="6039" w:type="dxa"/>
          <w:trHeight w:val="960"/>
        </w:trPr>
        <w:tc>
          <w:tcPr>
            <w:tcW w:w="880" w:type="dxa"/>
            <w:tcBorders>
              <w:top w:val="nil"/>
              <w:left w:val="single" w:sz="4" w:space="0" w:color="auto"/>
              <w:bottom w:val="single" w:sz="4" w:space="0" w:color="auto"/>
              <w:right w:val="single" w:sz="4" w:space="0" w:color="auto"/>
            </w:tcBorders>
            <w:shd w:val="clear" w:color="auto" w:fill="auto"/>
            <w:vAlign w:val="center"/>
          </w:tcPr>
          <w:p w14:paraId="0E789308"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632011</w:t>
            </w:r>
          </w:p>
        </w:tc>
        <w:tc>
          <w:tcPr>
            <w:tcW w:w="5773" w:type="dxa"/>
            <w:tcBorders>
              <w:top w:val="nil"/>
              <w:left w:val="nil"/>
              <w:bottom w:val="single" w:sz="4" w:space="0" w:color="auto"/>
              <w:right w:val="single" w:sz="4" w:space="0" w:color="auto"/>
            </w:tcBorders>
            <w:shd w:val="clear" w:color="auto" w:fill="auto"/>
            <w:vAlign w:val="center"/>
          </w:tcPr>
          <w:p w14:paraId="42AD5D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также военнослужащие, лица начальствующего и рядового состава, органов ВД, государственной противопожарной службы, получивших профессиональные заболевания, связанные с лучевым воздействием на работах в зоне отчуждения, ставшие инвалидами</w:t>
            </w:r>
          </w:p>
        </w:tc>
        <w:tc>
          <w:tcPr>
            <w:tcW w:w="1042" w:type="dxa"/>
            <w:tcBorders>
              <w:top w:val="nil"/>
              <w:left w:val="nil"/>
              <w:bottom w:val="single" w:sz="4" w:space="0" w:color="auto"/>
              <w:right w:val="single" w:sz="4" w:space="0" w:color="auto"/>
            </w:tcBorders>
            <w:shd w:val="clear" w:color="auto" w:fill="auto"/>
            <w:vAlign w:val="center"/>
          </w:tcPr>
          <w:p w14:paraId="0FE59E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77022D6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64EE688" w14:textId="77777777" w:rsidTr="000325A6">
        <w:trPr>
          <w:gridBefore w:val="1"/>
          <w:gridAfter w:val="4"/>
          <w:wBefore w:w="93" w:type="dxa"/>
          <w:wAfter w:w="6039" w:type="dxa"/>
          <w:trHeight w:val="1200"/>
        </w:trPr>
        <w:tc>
          <w:tcPr>
            <w:tcW w:w="880" w:type="dxa"/>
            <w:tcBorders>
              <w:top w:val="nil"/>
              <w:left w:val="single" w:sz="4" w:space="0" w:color="auto"/>
              <w:bottom w:val="single" w:sz="4" w:space="0" w:color="auto"/>
              <w:right w:val="single" w:sz="4" w:space="0" w:color="auto"/>
            </w:tcBorders>
            <w:shd w:val="clear" w:color="auto" w:fill="auto"/>
            <w:vAlign w:val="center"/>
          </w:tcPr>
          <w:p w14:paraId="61A6F2D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632080</w:t>
            </w:r>
          </w:p>
        </w:tc>
        <w:tc>
          <w:tcPr>
            <w:tcW w:w="5773" w:type="dxa"/>
            <w:tcBorders>
              <w:top w:val="nil"/>
              <w:left w:val="nil"/>
              <w:bottom w:val="single" w:sz="4" w:space="0" w:color="auto"/>
              <w:right w:val="single" w:sz="4" w:space="0" w:color="auto"/>
            </w:tcBorders>
            <w:shd w:val="clear" w:color="auto" w:fill="auto"/>
            <w:vAlign w:val="center"/>
          </w:tcPr>
          <w:p w14:paraId="5CBE3E7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(в том числе временно направленные или командированные), принимавшие участие в 1988-1990 гг участие в работах по ликвидации последствий чернобыльской катастрофы в пределах зоны отчуждения или занятые в этот период на эксплуатации или др. работах на Чернобыльской АЭС</w:t>
            </w:r>
          </w:p>
        </w:tc>
        <w:tc>
          <w:tcPr>
            <w:tcW w:w="1042" w:type="dxa"/>
            <w:tcBorders>
              <w:top w:val="nil"/>
              <w:left w:val="nil"/>
              <w:bottom w:val="single" w:sz="4" w:space="0" w:color="auto"/>
              <w:right w:val="single" w:sz="4" w:space="0" w:color="auto"/>
            </w:tcBorders>
            <w:shd w:val="clear" w:color="auto" w:fill="auto"/>
            <w:vAlign w:val="center"/>
          </w:tcPr>
          <w:p w14:paraId="096EABA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75BBF26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C6F827" w14:textId="77777777" w:rsidTr="000325A6">
        <w:trPr>
          <w:gridBefore w:val="1"/>
          <w:gridAfter w:val="4"/>
          <w:wBefore w:w="93" w:type="dxa"/>
          <w:wAfter w:w="6039" w:type="dxa"/>
          <w:trHeight w:val="480"/>
        </w:trPr>
        <w:tc>
          <w:tcPr>
            <w:tcW w:w="880" w:type="dxa"/>
            <w:tcBorders>
              <w:top w:val="nil"/>
              <w:left w:val="single" w:sz="4" w:space="0" w:color="auto"/>
              <w:bottom w:val="single" w:sz="4" w:space="0" w:color="auto"/>
              <w:right w:val="single" w:sz="4" w:space="0" w:color="auto"/>
            </w:tcBorders>
            <w:shd w:val="clear" w:color="auto" w:fill="auto"/>
            <w:vAlign w:val="center"/>
          </w:tcPr>
          <w:p w14:paraId="5BEEC12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632264</w:t>
            </w:r>
          </w:p>
        </w:tc>
        <w:tc>
          <w:tcPr>
            <w:tcW w:w="5773" w:type="dxa"/>
            <w:tcBorders>
              <w:top w:val="nil"/>
              <w:left w:val="nil"/>
              <w:bottom w:val="single" w:sz="4" w:space="0" w:color="auto"/>
              <w:right w:val="single" w:sz="4" w:space="0" w:color="auto"/>
            </w:tcBorders>
            <w:shd w:val="clear" w:color="auto" w:fill="auto"/>
            <w:vAlign w:val="center"/>
          </w:tcPr>
          <w:p w14:paraId="7174D5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Граждане, постоянно проживающие (работающие) на территории зоны проживания с правом на отселение</w:t>
            </w:r>
          </w:p>
        </w:tc>
        <w:tc>
          <w:tcPr>
            <w:tcW w:w="1042" w:type="dxa"/>
            <w:tcBorders>
              <w:top w:val="nil"/>
              <w:left w:val="nil"/>
              <w:bottom w:val="single" w:sz="4" w:space="0" w:color="auto"/>
              <w:right w:val="single" w:sz="4" w:space="0" w:color="auto"/>
            </w:tcBorders>
            <w:shd w:val="clear" w:color="auto" w:fill="auto"/>
            <w:vAlign w:val="center"/>
          </w:tcPr>
          <w:p w14:paraId="2A30662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1DCB8C0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1AAF170" w14:textId="77777777" w:rsidTr="000325A6">
        <w:trPr>
          <w:gridBefore w:val="1"/>
          <w:gridAfter w:val="4"/>
          <w:wBefore w:w="93" w:type="dxa"/>
          <w:wAfter w:w="6039" w:type="dxa"/>
          <w:trHeight w:val="960"/>
        </w:trPr>
        <w:tc>
          <w:tcPr>
            <w:tcW w:w="880" w:type="dxa"/>
            <w:tcBorders>
              <w:top w:val="nil"/>
              <w:left w:val="single" w:sz="4" w:space="0" w:color="auto"/>
              <w:bottom w:val="single" w:sz="4" w:space="0" w:color="auto"/>
              <w:right w:val="single" w:sz="4" w:space="0" w:color="auto"/>
            </w:tcBorders>
            <w:shd w:val="clear" w:color="auto" w:fill="auto"/>
            <w:vAlign w:val="center"/>
          </w:tcPr>
          <w:p w14:paraId="002AB85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633269</w:t>
            </w:r>
          </w:p>
        </w:tc>
        <w:tc>
          <w:tcPr>
            <w:tcW w:w="5773" w:type="dxa"/>
            <w:tcBorders>
              <w:top w:val="nil"/>
              <w:left w:val="nil"/>
              <w:bottom w:val="single" w:sz="4" w:space="0" w:color="auto"/>
              <w:right w:val="single" w:sz="4" w:space="0" w:color="auto"/>
            </w:tcBorders>
            <w:shd w:val="clear" w:color="auto" w:fill="auto"/>
            <w:vAlign w:val="center"/>
          </w:tcPr>
          <w:p w14:paraId="01EE1EE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Рабочие и служащие, также военнослужащие, лица начальствующего и рядового состава ОВД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1042" w:type="dxa"/>
            <w:tcBorders>
              <w:top w:val="nil"/>
              <w:left w:val="nil"/>
              <w:bottom w:val="single" w:sz="4" w:space="0" w:color="auto"/>
              <w:right w:val="single" w:sz="4" w:space="0" w:color="auto"/>
            </w:tcBorders>
            <w:shd w:val="clear" w:color="auto" w:fill="auto"/>
            <w:vAlign w:val="center"/>
          </w:tcPr>
          <w:p w14:paraId="2725044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525" w:type="dxa"/>
            <w:tcBorders>
              <w:top w:val="nil"/>
              <w:left w:val="nil"/>
              <w:bottom w:val="single" w:sz="4" w:space="0" w:color="auto"/>
              <w:right w:val="single" w:sz="4" w:space="0" w:color="auto"/>
            </w:tcBorders>
            <w:shd w:val="clear" w:color="auto" w:fill="auto"/>
            <w:vAlign w:val="center"/>
          </w:tcPr>
          <w:p w14:paraId="5220DC2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7D23340" w14:textId="77777777" w:rsidTr="000325A6">
        <w:trPr>
          <w:gridBefore w:val="1"/>
          <w:gridAfter w:val="4"/>
          <w:wBefore w:w="93" w:type="dxa"/>
          <w:wAfter w:w="6039" w:type="dxa"/>
          <w:trHeight w:val="240"/>
        </w:trPr>
        <w:tc>
          <w:tcPr>
            <w:tcW w:w="880" w:type="dxa"/>
            <w:tcBorders>
              <w:top w:val="nil"/>
              <w:left w:val="single" w:sz="4" w:space="0" w:color="auto"/>
              <w:bottom w:val="single" w:sz="4" w:space="0" w:color="auto"/>
              <w:right w:val="single" w:sz="4" w:space="0" w:color="auto"/>
            </w:tcBorders>
            <w:shd w:val="clear" w:color="auto" w:fill="auto"/>
            <w:vAlign w:val="center"/>
          </w:tcPr>
          <w:p w14:paraId="25FD446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773" w:type="dxa"/>
            <w:tcBorders>
              <w:top w:val="nil"/>
              <w:left w:val="nil"/>
              <w:bottom w:val="single" w:sz="4" w:space="0" w:color="auto"/>
              <w:right w:val="single" w:sz="4" w:space="0" w:color="auto"/>
            </w:tcBorders>
            <w:shd w:val="clear" w:color="auto" w:fill="auto"/>
            <w:vAlign w:val="bottom"/>
          </w:tcPr>
          <w:p w14:paraId="00371BA3"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1042" w:type="dxa"/>
            <w:tcBorders>
              <w:top w:val="nil"/>
              <w:left w:val="nil"/>
              <w:bottom w:val="single" w:sz="4" w:space="0" w:color="auto"/>
              <w:right w:val="single" w:sz="4" w:space="0" w:color="auto"/>
            </w:tcBorders>
            <w:shd w:val="clear" w:color="auto" w:fill="auto"/>
            <w:vAlign w:val="bottom"/>
          </w:tcPr>
          <w:p w14:paraId="5D2BF05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1525" w:type="dxa"/>
            <w:tcBorders>
              <w:top w:val="nil"/>
              <w:left w:val="nil"/>
              <w:bottom w:val="single" w:sz="4" w:space="0" w:color="auto"/>
              <w:right w:val="single" w:sz="4" w:space="0" w:color="auto"/>
            </w:tcBorders>
            <w:shd w:val="clear" w:color="auto" w:fill="auto"/>
            <w:vAlign w:val="bottom"/>
          </w:tcPr>
          <w:p w14:paraId="79B109CF"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r>
      <w:tr w:rsidR="000325A6" w:rsidRPr="000325A6" w14:paraId="35BFF246" w14:textId="77777777" w:rsidTr="000325A6">
        <w:trPr>
          <w:trHeight w:val="990"/>
        </w:trPr>
        <w:tc>
          <w:tcPr>
            <w:tcW w:w="15352" w:type="dxa"/>
            <w:gridSpan w:val="9"/>
            <w:tcBorders>
              <w:top w:val="nil"/>
              <w:left w:val="nil"/>
              <w:bottom w:val="single" w:sz="4" w:space="0" w:color="auto"/>
              <w:right w:val="nil"/>
            </w:tcBorders>
            <w:shd w:val="clear" w:color="auto" w:fill="auto"/>
            <w:vAlign w:val="center"/>
          </w:tcPr>
          <w:p w14:paraId="7604EB33"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lastRenderedPageBreak/>
              <w:t>Ф.37.1 Протокол технической экспертизы рецептов на бесплатное и льготное лекарственное обеспечение за _______________(м-ц) _____ год (ТП) (проверка на _________________)</w:t>
            </w:r>
          </w:p>
        </w:tc>
      </w:tr>
      <w:tr w:rsidR="000325A6" w:rsidRPr="000325A6" w14:paraId="1EAC32CC" w14:textId="77777777" w:rsidTr="000325A6">
        <w:trPr>
          <w:trHeight w:val="600"/>
        </w:trPr>
        <w:tc>
          <w:tcPr>
            <w:tcW w:w="9322" w:type="dxa"/>
            <w:gridSpan w:val="6"/>
            <w:tcBorders>
              <w:top w:val="nil"/>
              <w:left w:val="single" w:sz="4" w:space="0" w:color="auto"/>
              <w:bottom w:val="single" w:sz="4" w:space="0" w:color="auto"/>
              <w:right w:val="single" w:sz="4" w:space="0" w:color="auto"/>
            </w:tcBorders>
            <w:shd w:val="clear" w:color="auto" w:fill="auto"/>
            <w:vAlign w:val="center"/>
          </w:tcPr>
          <w:p w14:paraId="1FBE2CE4"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tcPr>
          <w:p w14:paraId="5DCCE8EA"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Количество рецептов, шт.</w:t>
            </w:r>
          </w:p>
        </w:tc>
        <w:tc>
          <w:tcPr>
            <w:tcW w:w="2158" w:type="dxa"/>
            <w:tcBorders>
              <w:top w:val="nil"/>
              <w:left w:val="nil"/>
              <w:bottom w:val="single" w:sz="4" w:space="0" w:color="auto"/>
              <w:right w:val="single" w:sz="4" w:space="0" w:color="auto"/>
            </w:tcBorders>
            <w:shd w:val="clear" w:color="auto" w:fill="auto"/>
            <w:vAlign w:val="center"/>
          </w:tcPr>
          <w:p w14:paraId="19103ACB"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Сумма компенсации, руб.</w:t>
            </w:r>
          </w:p>
        </w:tc>
      </w:tr>
      <w:tr w:rsidR="000325A6" w:rsidRPr="000325A6" w14:paraId="150FBFC2" w14:textId="77777777" w:rsidTr="000325A6">
        <w:trPr>
          <w:trHeight w:val="435"/>
        </w:trPr>
        <w:tc>
          <w:tcPr>
            <w:tcW w:w="9322" w:type="dxa"/>
            <w:gridSpan w:val="6"/>
            <w:tcBorders>
              <w:top w:val="nil"/>
              <w:left w:val="single" w:sz="4" w:space="0" w:color="auto"/>
              <w:bottom w:val="single" w:sz="4" w:space="0" w:color="auto"/>
              <w:right w:val="single" w:sz="4" w:space="0" w:color="auto"/>
            </w:tcBorders>
            <w:shd w:val="clear" w:color="auto" w:fill="auto"/>
            <w:vAlign w:val="center"/>
          </w:tcPr>
          <w:p w14:paraId="4F2586AA"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Всего первично предоставлено на техническую экспертизу: </w:t>
            </w:r>
          </w:p>
        </w:tc>
        <w:tc>
          <w:tcPr>
            <w:tcW w:w="1836" w:type="dxa"/>
            <w:tcBorders>
              <w:top w:val="nil"/>
              <w:left w:val="nil"/>
              <w:bottom w:val="single" w:sz="4" w:space="0" w:color="auto"/>
              <w:right w:val="nil"/>
            </w:tcBorders>
            <w:shd w:val="clear" w:color="auto" w:fill="auto"/>
            <w:vAlign w:val="center"/>
          </w:tcPr>
          <w:p w14:paraId="6DABF754"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2036" w:type="dxa"/>
            <w:tcBorders>
              <w:top w:val="nil"/>
              <w:left w:val="nil"/>
              <w:bottom w:val="single" w:sz="4" w:space="0" w:color="auto"/>
              <w:right w:val="single" w:sz="4" w:space="0" w:color="auto"/>
            </w:tcBorders>
            <w:shd w:val="clear" w:color="auto" w:fill="auto"/>
            <w:vAlign w:val="center"/>
          </w:tcPr>
          <w:p w14:paraId="793C4DF8"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83 128</w:t>
            </w:r>
          </w:p>
        </w:tc>
        <w:tc>
          <w:tcPr>
            <w:tcW w:w="2158" w:type="dxa"/>
            <w:tcBorders>
              <w:top w:val="nil"/>
              <w:left w:val="nil"/>
              <w:bottom w:val="single" w:sz="4" w:space="0" w:color="auto"/>
              <w:right w:val="single" w:sz="4" w:space="0" w:color="auto"/>
            </w:tcBorders>
            <w:shd w:val="clear" w:color="auto" w:fill="auto"/>
            <w:vAlign w:val="center"/>
          </w:tcPr>
          <w:p w14:paraId="1988180F"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48 543 487,45р.</w:t>
            </w:r>
          </w:p>
        </w:tc>
      </w:tr>
      <w:tr w:rsidR="000325A6" w:rsidRPr="000325A6" w14:paraId="5785E667" w14:textId="77777777" w:rsidTr="000325A6">
        <w:trPr>
          <w:trHeight w:val="435"/>
        </w:trPr>
        <w:tc>
          <w:tcPr>
            <w:tcW w:w="9322" w:type="dxa"/>
            <w:gridSpan w:val="6"/>
            <w:tcBorders>
              <w:top w:val="nil"/>
              <w:left w:val="single" w:sz="4" w:space="0" w:color="auto"/>
              <w:bottom w:val="single" w:sz="4" w:space="0" w:color="auto"/>
              <w:right w:val="single" w:sz="4" w:space="0" w:color="auto"/>
            </w:tcBorders>
            <w:shd w:val="clear" w:color="auto" w:fill="auto"/>
            <w:vAlign w:val="center"/>
          </w:tcPr>
          <w:p w14:paraId="183C33D2"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Предоставлено на текущую техническую экспертизу: </w:t>
            </w:r>
          </w:p>
        </w:tc>
        <w:tc>
          <w:tcPr>
            <w:tcW w:w="1836" w:type="dxa"/>
            <w:tcBorders>
              <w:top w:val="nil"/>
              <w:left w:val="nil"/>
              <w:bottom w:val="single" w:sz="4" w:space="0" w:color="auto"/>
              <w:right w:val="nil"/>
            </w:tcBorders>
            <w:shd w:val="clear" w:color="auto" w:fill="auto"/>
            <w:vAlign w:val="center"/>
          </w:tcPr>
          <w:p w14:paraId="589CB78F"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2036" w:type="dxa"/>
            <w:tcBorders>
              <w:top w:val="nil"/>
              <w:left w:val="nil"/>
              <w:bottom w:val="single" w:sz="4" w:space="0" w:color="auto"/>
              <w:right w:val="single" w:sz="4" w:space="0" w:color="auto"/>
            </w:tcBorders>
            <w:shd w:val="clear" w:color="auto" w:fill="auto"/>
            <w:vAlign w:val="center"/>
          </w:tcPr>
          <w:p w14:paraId="0F3AD29A"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2 773</w:t>
            </w:r>
          </w:p>
        </w:tc>
        <w:tc>
          <w:tcPr>
            <w:tcW w:w="2158" w:type="dxa"/>
            <w:tcBorders>
              <w:top w:val="nil"/>
              <w:left w:val="nil"/>
              <w:bottom w:val="single" w:sz="4" w:space="0" w:color="auto"/>
              <w:right w:val="single" w:sz="4" w:space="0" w:color="auto"/>
            </w:tcBorders>
            <w:shd w:val="clear" w:color="auto" w:fill="auto"/>
            <w:vAlign w:val="center"/>
          </w:tcPr>
          <w:p w14:paraId="5EAE15C4"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2 468 863,17р.</w:t>
            </w:r>
          </w:p>
        </w:tc>
      </w:tr>
      <w:tr w:rsidR="000325A6" w:rsidRPr="000325A6" w14:paraId="58CA04C0" w14:textId="77777777" w:rsidTr="000325A6">
        <w:trPr>
          <w:trHeight w:val="435"/>
        </w:trPr>
        <w:tc>
          <w:tcPr>
            <w:tcW w:w="9322" w:type="dxa"/>
            <w:gridSpan w:val="6"/>
            <w:tcBorders>
              <w:top w:val="nil"/>
              <w:left w:val="single" w:sz="4" w:space="0" w:color="auto"/>
              <w:bottom w:val="single" w:sz="4" w:space="0" w:color="auto"/>
              <w:right w:val="single" w:sz="4" w:space="0" w:color="auto"/>
            </w:tcBorders>
            <w:shd w:val="clear" w:color="auto" w:fill="auto"/>
            <w:vAlign w:val="center"/>
          </w:tcPr>
          <w:p w14:paraId="46E4F45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в том числе, изъято по акту: </w:t>
            </w:r>
          </w:p>
        </w:tc>
        <w:tc>
          <w:tcPr>
            <w:tcW w:w="1836" w:type="dxa"/>
            <w:tcBorders>
              <w:top w:val="nil"/>
              <w:left w:val="nil"/>
              <w:bottom w:val="single" w:sz="4" w:space="0" w:color="auto"/>
              <w:right w:val="nil"/>
            </w:tcBorders>
            <w:shd w:val="clear" w:color="auto" w:fill="auto"/>
            <w:vAlign w:val="center"/>
          </w:tcPr>
          <w:p w14:paraId="587E1E7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36" w:type="dxa"/>
            <w:tcBorders>
              <w:top w:val="nil"/>
              <w:left w:val="nil"/>
              <w:bottom w:val="single" w:sz="4" w:space="0" w:color="auto"/>
              <w:right w:val="single" w:sz="4" w:space="0" w:color="auto"/>
            </w:tcBorders>
            <w:shd w:val="clear" w:color="auto" w:fill="auto"/>
            <w:vAlign w:val="center"/>
          </w:tcPr>
          <w:p w14:paraId="7963C74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w:t>
            </w:r>
          </w:p>
        </w:tc>
        <w:tc>
          <w:tcPr>
            <w:tcW w:w="2158" w:type="dxa"/>
            <w:tcBorders>
              <w:top w:val="nil"/>
              <w:left w:val="nil"/>
              <w:bottom w:val="single" w:sz="4" w:space="0" w:color="auto"/>
              <w:right w:val="single" w:sz="4" w:space="0" w:color="auto"/>
            </w:tcBorders>
            <w:shd w:val="clear" w:color="auto" w:fill="auto"/>
            <w:vAlign w:val="center"/>
          </w:tcPr>
          <w:p w14:paraId="03E08E9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14,38р.</w:t>
            </w:r>
          </w:p>
        </w:tc>
      </w:tr>
      <w:tr w:rsidR="000325A6" w:rsidRPr="000325A6" w14:paraId="6822885C" w14:textId="77777777" w:rsidTr="000325A6">
        <w:trPr>
          <w:trHeight w:val="435"/>
        </w:trPr>
        <w:tc>
          <w:tcPr>
            <w:tcW w:w="9322" w:type="dxa"/>
            <w:gridSpan w:val="6"/>
            <w:tcBorders>
              <w:top w:val="nil"/>
              <w:left w:val="single" w:sz="4" w:space="0" w:color="auto"/>
              <w:bottom w:val="single" w:sz="4" w:space="0" w:color="auto"/>
              <w:right w:val="single" w:sz="4" w:space="0" w:color="auto"/>
            </w:tcBorders>
            <w:shd w:val="clear" w:color="auto" w:fill="auto"/>
            <w:vAlign w:val="center"/>
          </w:tcPr>
          <w:p w14:paraId="59251CCE"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Прошло техническую экспертизу: </w:t>
            </w:r>
          </w:p>
        </w:tc>
        <w:tc>
          <w:tcPr>
            <w:tcW w:w="1836" w:type="dxa"/>
            <w:tcBorders>
              <w:top w:val="nil"/>
              <w:left w:val="nil"/>
              <w:bottom w:val="single" w:sz="4" w:space="0" w:color="auto"/>
              <w:right w:val="nil"/>
            </w:tcBorders>
            <w:shd w:val="clear" w:color="auto" w:fill="auto"/>
            <w:vAlign w:val="center"/>
          </w:tcPr>
          <w:p w14:paraId="7FCEE99E"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2036" w:type="dxa"/>
            <w:tcBorders>
              <w:top w:val="nil"/>
              <w:left w:val="nil"/>
              <w:bottom w:val="single" w:sz="4" w:space="0" w:color="auto"/>
              <w:right w:val="single" w:sz="4" w:space="0" w:color="auto"/>
            </w:tcBorders>
            <w:shd w:val="clear" w:color="auto" w:fill="auto"/>
            <w:vAlign w:val="center"/>
          </w:tcPr>
          <w:p w14:paraId="3FE549FC"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0</w:t>
            </w:r>
          </w:p>
        </w:tc>
        <w:tc>
          <w:tcPr>
            <w:tcW w:w="2158" w:type="dxa"/>
            <w:tcBorders>
              <w:top w:val="nil"/>
              <w:left w:val="nil"/>
              <w:bottom w:val="single" w:sz="4" w:space="0" w:color="auto"/>
              <w:right w:val="single" w:sz="4" w:space="0" w:color="auto"/>
            </w:tcBorders>
            <w:shd w:val="clear" w:color="auto" w:fill="auto"/>
            <w:vAlign w:val="center"/>
          </w:tcPr>
          <w:p w14:paraId="5A541E7D"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0,00р.</w:t>
            </w:r>
          </w:p>
        </w:tc>
      </w:tr>
      <w:tr w:rsidR="000325A6" w:rsidRPr="000325A6" w14:paraId="1B32CBE2" w14:textId="77777777" w:rsidTr="000325A6">
        <w:trPr>
          <w:trHeight w:val="435"/>
        </w:trPr>
        <w:tc>
          <w:tcPr>
            <w:tcW w:w="9322" w:type="dxa"/>
            <w:gridSpan w:val="6"/>
            <w:tcBorders>
              <w:top w:val="nil"/>
              <w:left w:val="single" w:sz="4" w:space="0" w:color="auto"/>
              <w:bottom w:val="single" w:sz="4" w:space="0" w:color="auto"/>
              <w:right w:val="single" w:sz="4" w:space="0" w:color="auto"/>
            </w:tcBorders>
            <w:shd w:val="clear" w:color="auto" w:fill="auto"/>
            <w:vAlign w:val="center"/>
          </w:tcPr>
          <w:p w14:paraId="0FD6214B"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Отбраковано по результатам технической экспертизы: </w:t>
            </w:r>
          </w:p>
        </w:tc>
        <w:tc>
          <w:tcPr>
            <w:tcW w:w="1836" w:type="dxa"/>
            <w:tcBorders>
              <w:top w:val="nil"/>
              <w:left w:val="nil"/>
              <w:bottom w:val="single" w:sz="4" w:space="0" w:color="auto"/>
              <w:right w:val="nil"/>
            </w:tcBorders>
            <w:shd w:val="clear" w:color="auto" w:fill="auto"/>
            <w:vAlign w:val="center"/>
          </w:tcPr>
          <w:p w14:paraId="24C7F4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3.3% / 100%</w:t>
            </w:r>
          </w:p>
        </w:tc>
        <w:tc>
          <w:tcPr>
            <w:tcW w:w="2036" w:type="dxa"/>
            <w:tcBorders>
              <w:top w:val="nil"/>
              <w:left w:val="nil"/>
              <w:bottom w:val="single" w:sz="4" w:space="0" w:color="auto"/>
              <w:right w:val="single" w:sz="4" w:space="0" w:color="auto"/>
            </w:tcBorders>
            <w:shd w:val="clear" w:color="auto" w:fill="auto"/>
            <w:vAlign w:val="center"/>
          </w:tcPr>
          <w:p w14:paraId="260E7756"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2 772</w:t>
            </w:r>
          </w:p>
        </w:tc>
        <w:tc>
          <w:tcPr>
            <w:tcW w:w="2158" w:type="dxa"/>
            <w:tcBorders>
              <w:top w:val="nil"/>
              <w:left w:val="nil"/>
              <w:bottom w:val="single" w:sz="4" w:space="0" w:color="auto"/>
              <w:right w:val="single" w:sz="4" w:space="0" w:color="auto"/>
            </w:tcBorders>
            <w:shd w:val="clear" w:color="auto" w:fill="auto"/>
            <w:vAlign w:val="center"/>
          </w:tcPr>
          <w:p w14:paraId="1404E786"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2 468 848,79р.</w:t>
            </w:r>
          </w:p>
        </w:tc>
      </w:tr>
      <w:tr w:rsidR="000325A6" w:rsidRPr="000325A6" w14:paraId="07DF702A" w14:textId="77777777" w:rsidTr="000325A6">
        <w:trPr>
          <w:trHeight w:val="360"/>
        </w:trPr>
        <w:tc>
          <w:tcPr>
            <w:tcW w:w="9322"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06C46C88"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Причина отбраковки</w:t>
            </w:r>
          </w:p>
        </w:tc>
        <w:tc>
          <w:tcPr>
            <w:tcW w:w="1836" w:type="dxa"/>
            <w:tcBorders>
              <w:top w:val="single" w:sz="4" w:space="0" w:color="auto"/>
              <w:left w:val="nil"/>
              <w:bottom w:val="single" w:sz="4" w:space="0" w:color="auto"/>
              <w:right w:val="single" w:sz="4" w:space="0" w:color="auto"/>
            </w:tcBorders>
            <w:shd w:val="clear" w:color="000000" w:fill="auto"/>
            <w:vAlign w:val="center"/>
          </w:tcPr>
          <w:p w14:paraId="38843F33"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Всего</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44795E4B"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Первично</w:t>
            </w:r>
          </w:p>
        </w:tc>
        <w:tc>
          <w:tcPr>
            <w:tcW w:w="2158" w:type="dxa"/>
            <w:tcBorders>
              <w:top w:val="single" w:sz="4" w:space="0" w:color="auto"/>
              <w:left w:val="nil"/>
              <w:bottom w:val="single" w:sz="4" w:space="0" w:color="auto"/>
              <w:right w:val="single" w:sz="4" w:space="0" w:color="auto"/>
            </w:tcBorders>
            <w:shd w:val="clear" w:color="000000" w:fill="auto"/>
            <w:vAlign w:val="center"/>
          </w:tcPr>
          <w:p w14:paraId="7F234A1E" w14:textId="77777777" w:rsidR="000325A6" w:rsidRPr="000325A6" w:rsidRDefault="000325A6" w:rsidP="000325A6">
            <w:pPr>
              <w:spacing w:after="0" w:line="240" w:lineRule="auto"/>
              <w:jc w:val="center"/>
              <w:rPr>
                <w:rFonts w:ascii="Times New Roman" w:hAnsi="Times New Roman" w:cs="Times New Roman"/>
                <w:i/>
                <w:iCs/>
                <w:sz w:val="20"/>
                <w:szCs w:val="20"/>
              </w:rPr>
            </w:pPr>
            <w:r w:rsidRPr="000325A6">
              <w:rPr>
                <w:rFonts w:ascii="Times New Roman" w:hAnsi="Times New Roman" w:cs="Times New Roman"/>
                <w:i/>
                <w:iCs/>
                <w:sz w:val="20"/>
                <w:szCs w:val="20"/>
              </w:rPr>
              <w:t xml:space="preserve"> </w:t>
            </w:r>
          </w:p>
        </w:tc>
      </w:tr>
      <w:tr w:rsidR="000325A6" w:rsidRPr="000325A6" w14:paraId="24715A24" w14:textId="77777777" w:rsidTr="000325A6">
        <w:trPr>
          <w:trHeight w:val="255"/>
        </w:trPr>
        <w:tc>
          <w:tcPr>
            <w:tcW w:w="9322" w:type="dxa"/>
            <w:gridSpan w:val="6"/>
            <w:tcBorders>
              <w:top w:val="nil"/>
              <w:left w:val="single" w:sz="4" w:space="0" w:color="auto"/>
              <w:bottom w:val="single" w:sz="4" w:space="0" w:color="auto"/>
              <w:right w:val="single" w:sz="4" w:space="0" w:color="auto"/>
            </w:tcBorders>
            <w:shd w:val="clear" w:color="auto" w:fill="auto"/>
            <w:noWrap/>
            <w:vAlign w:val="bottom"/>
          </w:tcPr>
          <w:p w14:paraId="21DEBA2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4. Пациент не найден в территориальном регистре льготников</w:t>
            </w:r>
          </w:p>
        </w:tc>
        <w:tc>
          <w:tcPr>
            <w:tcW w:w="1836" w:type="dxa"/>
            <w:tcBorders>
              <w:top w:val="nil"/>
              <w:left w:val="nil"/>
              <w:bottom w:val="single" w:sz="4" w:space="0" w:color="auto"/>
              <w:right w:val="single" w:sz="4" w:space="0" w:color="auto"/>
            </w:tcBorders>
            <w:shd w:val="clear" w:color="auto" w:fill="auto"/>
            <w:noWrap/>
            <w:vAlign w:val="bottom"/>
          </w:tcPr>
          <w:p w14:paraId="7897204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2661</w:t>
            </w:r>
          </w:p>
        </w:tc>
        <w:tc>
          <w:tcPr>
            <w:tcW w:w="2036" w:type="dxa"/>
            <w:tcBorders>
              <w:top w:val="nil"/>
              <w:left w:val="nil"/>
              <w:bottom w:val="single" w:sz="4" w:space="0" w:color="auto"/>
              <w:right w:val="single" w:sz="4" w:space="0" w:color="auto"/>
            </w:tcBorders>
            <w:shd w:val="clear" w:color="auto" w:fill="auto"/>
            <w:noWrap/>
            <w:vAlign w:val="bottom"/>
          </w:tcPr>
          <w:p w14:paraId="58BF69D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2661</w:t>
            </w:r>
          </w:p>
        </w:tc>
        <w:tc>
          <w:tcPr>
            <w:tcW w:w="2158" w:type="dxa"/>
            <w:tcBorders>
              <w:top w:val="nil"/>
              <w:left w:val="nil"/>
              <w:bottom w:val="single" w:sz="4" w:space="0" w:color="auto"/>
              <w:right w:val="single" w:sz="4" w:space="0" w:color="auto"/>
            </w:tcBorders>
            <w:shd w:val="clear" w:color="auto" w:fill="auto"/>
            <w:noWrap/>
            <w:vAlign w:val="bottom"/>
          </w:tcPr>
          <w:p w14:paraId="424D242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1 933 724,11р.</w:t>
            </w:r>
          </w:p>
        </w:tc>
      </w:tr>
      <w:tr w:rsidR="000325A6" w:rsidRPr="000325A6" w14:paraId="20436EE4" w14:textId="77777777" w:rsidTr="000325A6">
        <w:trPr>
          <w:trHeight w:val="255"/>
        </w:trPr>
        <w:tc>
          <w:tcPr>
            <w:tcW w:w="9322" w:type="dxa"/>
            <w:gridSpan w:val="6"/>
            <w:tcBorders>
              <w:top w:val="nil"/>
              <w:left w:val="single" w:sz="4" w:space="0" w:color="auto"/>
              <w:bottom w:val="single" w:sz="4" w:space="0" w:color="auto"/>
              <w:right w:val="single" w:sz="4" w:space="0" w:color="auto"/>
            </w:tcBorders>
            <w:shd w:val="clear" w:color="auto" w:fill="auto"/>
            <w:noWrap/>
            <w:vAlign w:val="bottom"/>
          </w:tcPr>
          <w:p w14:paraId="2B9BECB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15. Отпущенное ЛП не входит в спецификацию к контракту по ТП</w:t>
            </w:r>
          </w:p>
        </w:tc>
        <w:tc>
          <w:tcPr>
            <w:tcW w:w="1836" w:type="dxa"/>
            <w:tcBorders>
              <w:top w:val="nil"/>
              <w:left w:val="nil"/>
              <w:bottom w:val="single" w:sz="4" w:space="0" w:color="auto"/>
              <w:right w:val="single" w:sz="4" w:space="0" w:color="auto"/>
            </w:tcBorders>
            <w:shd w:val="clear" w:color="auto" w:fill="auto"/>
            <w:noWrap/>
            <w:vAlign w:val="bottom"/>
          </w:tcPr>
          <w:p w14:paraId="17D5404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106</w:t>
            </w:r>
          </w:p>
        </w:tc>
        <w:tc>
          <w:tcPr>
            <w:tcW w:w="2036" w:type="dxa"/>
            <w:tcBorders>
              <w:top w:val="nil"/>
              <w:left w:val="nil"/>
              <w:bottom w:val="single" w:sz="4" w:space="0" w:color="auto"/>
              <w:right w:val="single" w:sz="4" w:space="0" w:color="auto"/>
            </w:tcBorders>
            <w:shd w:val="clear" w:color="auto" w:fill="auto"/>
            <w:noWrap/>
            <w:vAlign w:val="bottom"/>
          </w:tcPr>
          <w:p w14:paraId="6B100A8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104</w:t>
            </w:r>
          </w:p>
        </w:tc>
        <w:tc>
          <w:tcPr>
            <w:tcW w:w="2158" w:type="dxa"/>
            <w:tcBorders>
              <w:top w:val="nil"/>
              <w:left w:val="nil"/>
              <w:bottom w:val="single" w:sz="4" w:space="0" w:color="auto"/>
              <w:right w:val="single" w:sz="4" w:space="0" w:color="auto"/>
            </w:tcBorders>
            <w:shd w:val="clear" w:color="auto" w:fill="auto"/>
            <w:noWrap/>
            <w:vAlign w:val="bottom"/>
          </w:tcPr>
          <w:p w14:paraId="616FFCD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421 737,61р.</w:t>
            </w:r>
          </w:p>
        </w:tc>
      </w:tr>
      <w:tr w:rsidR="000325A6" w:rsidRPr="000325A6" w14:paraId="1592C4CD" w14:textId="77777777" w:rsidTr="000325A6">
        <w:trPr>
          <w:trHeight w:val="255"/>
        </w:trPr>
        <w:tc>
          <w:tcPr>
            <w:tcW w:w="9322" w:type="dxa"/>
            <w:gridSpan w:val="6"/>
            <w:tcBorders>
              <w:top w:val="nil"/>
              <w:left w:val="single" w:sz="4" w:space="0" w:color="auto"/>
              <w:bottom w:val="single" w:sz="4" w:space="0" w:color="auto"/>
              <w:right w:val="single" w:sz="4" w:space="0" w:color="auto"/>
            </w:tcBorders>
            <w:shd w:val="clear" w:color="auto" w:fill="auto"/>
            <w:noWrap/>
            <w:vAlign w:val="bottom"/>
          </w:tcPr>
          <w:p w14:paraId="5601EFC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16. Количество ЛП в рецепте превышает количество ЛП, указанного в контракте</w:t>
            </w:r>
          </w:p>
        </w:tc>
        <w:tc>
          <w:tcPr>
            <w:tcW w:w="1836" w:type="dxa"/>
            <w:tcBorders>
              <w:top w:val="nil"/>
              <w:left w:val="nil"/>
              <w:bottom w:val="single" w:sz="4" w:space="0" w:color="auto"/>
              <w:right w:val="single" w:sz="4" w:space="0" w:color="auto"/>
            </w:tcBorders>
            <w:shd w:val="clear" w:color="auto" w:fill="auto"/>
            <w:noWrap/>
            <w:vAlign w:val="bottom"/>
          </w:tcPr>
          <w:p w14:paraId="2359768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106</w:t>
            </w:r>
          </w:p>
        </w:tc>
        <w:tc>
          <w:tcPr>
            <w:tcW w:w="2036" w:type="dxa"/>
            <w:tcBorders>
              <w:top w:val="nil"/>
              <w:left w:val="nil"/>
              <w:bottom w:val="single" w:sz="4" w:space="0" w:color="auto"/>
              <w:right w:val="single" w:sz="4" w:space="0" w:color="auto"/>
            </w:tcBorders>
            <w:shd w:val="clear" w:color="auto" w:fill="auto"/>
            <w:noWrap/>
            <w:vAlign w:val="bottom"/>
          </w:tcPr>
          <w:p w14:paraId="3A25A1F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w:t>
            </w:r>
          </w:p>
        </w:tc>
        <w:tc>
          <w:tcPr>
            <w:tcW w:w="2158" w:type="dxa"/>
            <w:tcBorders>
              <w:top w:val="nil"/>
              <w:left w:val="nil"/>
              <w:bottom w:val="single" w:sz="4" w:space="0" w:color="auto"/>
              <w:right w:val="single" w:sz="4" w:space="0" w:color="auto"/>
            </w:tcBorders>
            <w:shd w:val="clear" w:color="auto" w:fill="auto"/>
            <w:noWrap/>
            <w:vAlign w:val="bottom"/>
          </w:tcPr>
          <w:p w14:paraId="50C44B8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0,00р.</w:t>
            </w:r>
          </w:p>
        </w:tc>
      </w:tr>
      <w:tr w:rsidR="000325A6" w:rsidRPr="000325A6" w14:paraId="6308511B" w14:textId="77777777" w:rsidTr="000325A6">
        <w:trPr>
          <w:trHeight w:val="255"/>
        </w:trPr>
        <w:tc>
          <w:tcPr>
            <w:tcW w:w="9322" w:type="dxa"/>
            <w:gridSpan w:val="6"/>
            <w:tcBorders>
              <w:top w:val="nil"/>
              <w:left w:val="single" w:sz="4" w:space="0" w:color="auto"/>
              <w:bottom w:val="single" w:sz="4" w:space="0" w:color="auto"/>
              <w:right w:val="single" w:sz="4" w:space="0" w:color="auto"/>
            </w:tcBorders>
            <w:shd w:val="clear" w:color="auto" w:fill="auto"/>
            <w:noWrap/>
            <w:vAlign w:val="bottom"/>
          </w:tcPr>
          <w:p w14:paraId="3A94B3E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17. Цена отпущенного ЛП превышает цену, указанную в контракте</w:t>
            </w:r>
          </w:p>
        </w:tc>
        <w:tc>
          <w:tcPr>
            <w:tcW w:w="1836" w:type="dxa"/>
            <w:tcBorders>
              <w:top w:val="nil"/>
              <w:left w:val="nil"/>
              <w:bottom w:val="single" w:sz="4" w:space="0" w:color="auto"/>
              <w:right w:val="single" w:sz="4" w:space="0" w:color="auto"/>
            </w:tcBorders>
            <w:shd w:val="clear" w:color="auto" w:fill="auto"/>
            <w:noWrap/>
            <w:vAlign w:val="bottom"/>
          </w:tcPr>
          <w:p w14:paraId="75C59C8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106</w:t>
            </w:r>
          </w:p>
        </w:tc>
        <w:tc>
          <w:tcPr>
            <w:tcW w:w="2036" w:type="dxa"/>
            <w:tcBorders>
              <w:top w:val="nil"/>
              <w:left w:val="nil"/>
              <w:bottom w:val="single" w:sz="4" w:space="0" w:color="auto"/>
              <w:right w:val="single" w:sz="4" w:space="0" w:color="auto"/>
            </w:tcBorders>
            <w:shd w:val="clear" w:color="auto" w:fill="auto"/>
            <w:noWrap/>
            <w:vAlign w:val="bottom"/>
          </w:tcPr>
          <w:p w14:paraId="3913909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w:t>
            </w:r>
          </w:p>
        </w:tc>
        <w:tc>
          <w:tcPr>
            <w:tcW w:w="2158" w:type="dxa"/>
            <w:tcBorders>
              <w:top w:val="nil"/>
              <w:left w:val="nil"/>
              <w:bottom w:val="single" w:sz="4" w:space="0" w:color="auto"/>
              <w:right w:val="single" w:sz="4" w:space="0" w:color="auto"/>
            </w:tcBorders>
            <w:shd w:val="clear" w:color="auto" w:fill="auto"/>
            <w:noWrap/>
            <w:vAlign w:val="bottom"/>
          </w:tcPr>
          <w:p w14:paraId="3E9E895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0,00р.</w:t>
            </w:r>
          </w:p>
        </w:tc>
      </w:tr>
      <w:tr w:rsidR="000325A6" w:rsidRPr="000325A6" w14:paraId="35D0ED18" w14:textId="77777777" w:rsidTr="000325A6">
        <w:trPr>
          <w:trHeight w:val="255"/>
        </w:trPr>
        <w:tc>
          <w:tcPr>
            <w:tcW w:w="9322" w:type="dxa"/>
            <w:gridSpan w:val="6"/>
            <w:tcBorders>
              <w:top w:val="nil"/>
              <w:left w:val="single" w:sz="4" w:space="0" w:color="auto"/>
              <w:bottom w:val="single" w:sz="4" w:space="0" w:color="auto"/>
              <w:right w:val="single" w:sz="4" w:space="0" w:color="auto"/>
            </w:tcBorders>
            <w:shd w:val="clear" w:color="auto" w:fill="auto"/>
            <w:noWrap/>
            <w:vAlign w:val="bottom"/>
          </w:tcPr>
          <w:p w14:paraId="511C6BF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21. Недопустимый уровень финансирования льготы, по которой выписан рецепт (по справочнику льготных групп) по ТП</w:t>
            </w:r>
          </w:p>
        </w:tc>
        <w:tc>
          <w:tcPr>
            <w:tcW w:w="1836" w:type="dxa"/>
            <w:tcBorders>
              <w:top w:val="nil"/>
              <w:left w:val="nil"/>
              <w:bottom w:val="single" w:sz="4" w:space="0" w:color="auto"/>
              <w:right w:val="single" w:sz="4" w:space="0" w:color="auto"/>
            </w:tcBorders>
            <w:shd w:val="clear" w:color="auto" w:fill="auto"/>
            <w:noWrap/>
            <w:vAlign w:val="bottom"/>
          </w:tcPr>
          <w:p w14:paraId="4A6710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w:t>
            </w:r>
          </w:p>
        </w:tc>
        <w:tc>
          <w:tcPr>
            <w:tcW w:w="2036" w:type="dxa"/>
            <w:tcBorders>
              <w:top w:val="nil"/>
              <w:left w:val="nil"/>
              <w:bottom w:val="single" w:sz="4" w:space="0" w:color="auto"/>
              <w:right w:val="single" w:sz="4" w:space="0" w:color="auto"/>
            </w:tcBorders>
            <w:shd w:val="clear" w:color="auto" w:fill="auto"/>
            <w:noWrap/>
            <w:vAlign w:val="bottom"/>
          </w:tcPr>
          <w:p w14:paraId="6EE7CE4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w:t>
            </w:r>
          </w:p>
        </w:tc>
        <w:tc>
          <w:tcPr>
            <w:tcW w:w="2158" w:type="dxa"/>
            <w:tcBorders>
              <w:top w:val="nil"/>
              <w:left w:val="nil"/>
              <w:bottom w:val="single" w:sz="4" w:space="0" w:color="auto"/>
              <w:right w:val="single" w:sz="4" w:space="0" w:color="auto"/>
            </w:tcBorders>
            <w:shd w:val="clear" w:color="auto" w:fill="auto"/>
            <w:noWrap/>
            <w:vAlign w:val="bottom"/>
          </w:tcPr>
          <w:p w14:paraId="4DE06D6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111 577,51р.</w:t>
            </w:r>
          </w:p>
        </w:tc>
      </w:tr>
      <w:tr w:rsidR="000325A6" w:rsidRPr="000325A6" w14:paraId="02A7BE3C" w14:textId="77777777" w:rsidTr="000325A6">
        <w:trPr>
          <w:trHeight w:val="255"/>
        </w:trPr>
        <w:tc>
          <w:tcPr>
            <w:tcW w:w="9322" w:type="dxa"/>
            <w:gridSpan w:val="6"/>
            <w:tcBorders>
              <w:top w:val="nil"/>
              <w:left w:val="single" w:sz="4" w:space="0" w:color="auto"/>
              <w:bottom w:val="single" w:sz="4" w:space="0" w:color="auto"/>
              <w:right w:val="single" w:sz="4" w:space="0" w:color="auto"/>
            </w:tcBorders>
            <w:shd w:val="clear" w:color="auto" w:fill="auto"/>
            <w:noWrap/>
            <w:vAlign w:val="bottom"/>
          </w:tcPr>
          <w:p w14:paraId="2B2476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32. Врач, выписавший рецепт, не был включен в справочник врачей на дату выписки рецепта</w:t>
            </w:r>
          </w:p>
        </w:tc>
        <w:tc>
          <w:tcPr>
            <w:tcW w:w="1836" w:type="dxa"/>
            <w:tcBorders>
              <w:top w:val="nil"/>
              <w:left w:val="nil"/>
              <w:bottom w:val="single" w:sz="4" w:space="0" w:color="auto"/>
              <w:right w:val="single" w:sz="4" w:space="0" w:color="auto"/>
            </w:tcBorders>
            <w:shd w:val="clear" w:color="auto" w:fill="auto"/>
            <w:noWrap/>
            <w:vAlign w:val="bottom"/>
          </w:tcPr>
          <w:p w14:paraId="30EE827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w:t>
            </w:r>
          </w:p>
        </w:tc>
        <w:tc>
          <w:tcPr>
            <w:tcW w:w="2036" w:type="dxa"/>
            <w:tcBorders>
              <w:top w:val="nil"/>
              <w:left w:val="nil"/>
              <w:bottom w:val="single" w:sz="4" w:space="0" w:color="auto"/>
              <w:right w:val="single" w:sz="4" w:space="0" w:color="auto"/>
            </w:tcBorders>
            <w:shd w:val="clear" w:color="auto" w:fill="auto"/>
            <w:noWrap/>
            <w:vAlign w:val="bottom"/>
          </w:tcPr>
          <w:p w14:paraId="490F1F7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w:t>
            </w:r>
          </w:p>
        </w:tc>
        <w:tc>
          <w:tcPr>
            <w:tcW w:w="2158" w:type="dxa"/>
            <w:tcBorders>
              <w:top w:val="nil"/>
              <w:left w:val="nil"/>
              <w:bottom w:val="single" w:sz="4" w:space="0" w:color="auto"/>
              <w:right w:val="single" w:sz="4" w:space="0" w:color="auto"/>
            </w:tcBorders>
            <w:shd w:val="clear" w:color="auto" w:fill="auto"/>
            <w:noWrap/>
            <w:vAlign w:val="bottom"/>
          </w:tcPr>
          <w:p w14:paraId="6435E53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1 809,56р.</w:t>
            </w:r>
          </w:p>
        </w:tc>
      </w:tr>
      <w:tr w:rsidR="000325A6" w:rsidRPr="000325A6" w14:paraId="531B8822" w14:textId="77777777" w:rsidTr="000325A6">
        <w:trPr>
          <w:trHeight w:val="255"/>
        </w:trPr>
        <w:tc>
          <w:tcPr>
            <w:tcW w:w="9322" w:type="dxa"/>
            <w:gridSpan w:val="6"/>
            <w:tcBorders>
              <w:top w:val="nil"/>
              <w:left w:val="single" w:sz="4" w:space="0" w:color="auto"/>
              <w:bottom w:val="single" w:sz="4" w:space="0" w:color="auto"/>
              <w:right w:val="single" w:sz="4" w:space="0" w:color="auto"/>
            </w:tcBorders>
            <w:shd w:val="clear" w:color="auto" w:fill="auto"/>
            <w:noWrap/>
            <w:vAlign w:val="bottom"/>
          </w:tcPr>
          <w:p w14:paraId="7839C7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42. Несоответствие кода препарата коду цены</w:t>
            </w:r>
          </w:p>
        </w:tc>
        <w:tc>
          <w:tcPr>
            <w:tcW w:w="1836" w:type="dxa"/>
            <w:tcBorders>
              <w:top w:val="nil"/>
              <w:left w:val="nil"/>
              <w:bottom w:val="single" w:sz="4" w:space="0" w:color="auto"/>
              <w:right w:val="single" w:sz="4" w:space="0" w:color="auto"/>
            </w:tcBorders>
            <w:shd w:val="clear" w:color="auto" w:fill="auto"/>
            <w:noWrap/>
            <w:vAlign w:val="bottom"/>
          </w:tcPr>
          <w:p w14:paraId="5B9FEE6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106</w:t>
            </w:r>
          </w:p>
        </w:tc>
        <w:tc>
          <w:tcPr>
            <w:tcW w:w="2036" w:type="dxa"/>
            <w:tcBorders>
              <w:top w:val="nil"/>
              <w:left w:val="nil"/>
              <w:bottom w:val="single" w:sz="4" w:space="0" w:color="auto"/>
              <w:right w:val="single" w:sz="4" w:space="0" w:color="auto"/>
            </w:tcBorders>
            <w:shd w:val="clear" w:color="auto" w:fill="auto"/>
            <w:noWrap/>
            <w:vAlign w:val="bottom"/>
          </w:tcPr>
          <w:p w14:paraId="218ABC8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w:t>
            </w:r>
          </w:p>
        </w:tc>
        <w:tc>
          <w:tcPr>
            <w:tcW w:w="2158" w:type="dxa"/>
            <w:tcBorders>
              <w:top w:val="nil"/>
              <w:left w:val="nil"/>
              <w:bottom w:val="single" w:sz="4" w:space="0" w:color="auto"/>
              <w:right w:val="single" w:sz="4" w:space="0" w:color="auto"/>
            </w:tcBorders>
            <w:shd w:val="clear" w:color="auto" w:fill="auto"/>
            <w:noWrap/>
            <w:vAlign w:val="bottom"/>
          </w:tcPr>
          <w:p w14:paraId="626EE38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0,00р.</w:t>
            </w:r>
          </w:p>
        </w:tc>
      </w:tr>
    </w:tbl>
    <w:p w14:paraId="6242753D" w14:textId="77777777" w:rsidR="000325A6" w:rsidRPr="000325A6" w:rsidRDefault="000325A6" w:rsidP="000325A6">
      <w:pPr>
        <w:spacing w:after="0" w:line="240" w:lineRule="auto"/>
        <w:rPr>
          <w:rFonts w:ascii="Times New Roman" w:hAnsi="Times New Roman" w:cs="Times New Roman"/>
          <w:sz w:val="20"/>
          <w:szCs w:val="20"/>
        </w:rPr>
      </w:pPr>
    </w:p>
    <w:p w14:paraId="2A988CC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2002"/>
        <w:gridCol w:w="464"/>
        <w:gridCol w:w="6862"/>
        <w:gridCol w:w="2748"/>
        <w:gridCol w:w="3276"/>
      </w:tblGrid>
      <w:tr w:rsidR="000325A6" w:rsidRPr="000325A6" w14:paraId="5A395BE8" w14:textId="77777777" w:rsidTr="000325A6">
        <w:trPr>
          <w:trHeight w:val="20"/>
        </w:trPr>
        <w:tc>
          <w:tcPr>
            <w:tcW w:w="652" w:type="pct"/>
            <w:tcBorders>
              <w:top w:val="nil"/>
              <w:left w:val="nil"/>
              <w:bottom w:val="nil"/>
            </w:tcBorders>
            <w:shd w:val="clear" w:color="auto" w:fill="auto"/>
            <w:noWrap/>
            <w:vAlign w:val="bottom"/>
          </w:tcPr>
          <w:p w14:paraId="395DDCE0" w14:textId="77777777" w:rsidR="000325A6" w:rsidRPr="000325A6" w:rsidRDefault="000325A6" w:rsidP="000325A6">
            <w:pPr>
              <w:spacing w:after="0" w:line="240" w:lineRule="auto"/>
              <w:rPr>
                <w:rFonts w:ascii="Times New Roman" w:hAnsi="Times New Roman" w:cs="Times New Roman"/>
                <w:sz w:val="20"/>
                <w:szCs w:val="20"/>
              </w:rPr>
            </w:pPr>
          </w:p>
        </w:tc>
        <w:tc>
          <w:tcPr>
            <w:tcW w:w="4348" w:type="pct"/>
            <w:gridSpan w:val="4"/>
            <w:shd w:val="clear" w:color="auto" w:fill="auto"/>
            <w:vAlign w:val="center"/>
          </w:tcPr>
          <w:p w14:paraId="60EF5FC1"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Ф.37.2 Результаты технической экспертизы сводного реестра рецептов на лекарственные средства, отпущенных________(м-ц)</w:t>
            </w:r>
          </w:p>
        </w:tc>
      </w:tr>
      <w:tr w:rsidR="000325A6" w:rsidRPr="000325A6" w14:paraId="2DD18BAB" w14:textId="77777777" w:rsidTr="000325A6">
        <w:trPr>
          <w:trHeight w:val="20"/>
        </w:trPr>
        <w:tc>
          <w:tcPr>
            <w:tcW w:w="652" w:type="pct"/>
            <w:tcBorders>
              <w:top w:val="nil"/>
              <w:left w:val="nil"/>
              <w:bottom w:val="nil"/>
            </w:tcBorders>
            <w:shd w:val="clear" w:color="auto" w:fill="auto"/>
            <w:noWrap/>
            <w:vAlign w:val="bottom"/>
          </w:tcPr>
          <w:p w14:paraId="6587C997" w14:textId="77777777" w:rsidR="000325A6" w:rsidRPr="000325A6" w:rsidRDefault="000325A6" w:rsidP="000325A6">
            <w:pPr>
              <w:spacing w:after="0" w:line="240" w:lineRule="auto"/>
              <w:rPr>
                <w:rFonts w:ascii="Times New Roman" w:hAnsi="Times New Roman" w:cs="Times New Roman"/>
                <w:sz w:val="20"/>
                <w:szCs w:val="20"/>
              </w:rPr>
            </w:pPr>
          </w:p>
        </w:tc>
        <w:tc>
          <w:tcPr>
            <w:tcW w:w="4348" w:type="pct"/>
            <w:gridSpan w:val="4"/>
            <w:shd w:val="clear" w:color="auto" w:fill="auto"/>
            <w:vAlign w:val="center"/>
          </w:tcPr>
          <w:p w14:paraId="254D9ECB"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 акту № от ___________</w:t>
            </w:r>
          </w:p>
        </w:tc>
      </w:tr>
      <w:tr w:rsidR="000325A6" w:rsidRPr="000325A6" w14:paraId="7E42A0BA" w14:textId="77777777" w:rsidTr="000325A6">
        <w:trPr>
          <w:trHeight w:val="20"/>
        </w:trPr>
        <w:tc>
          <w:tcPr>
            <w:tcW w:w="652" w:type="pct"/>
            <w:tcBorders>
              <w:top w:val="nil"/>
              <w:left w:val="nil"/>
              <w:bottom w:val="nil"/>
            </w:tcBorders>
            <w:shd w:val="clear" w:color="auto" w:fill="auto"/>
            <w:noWrap/>
            <w:vAlign w:val="bottom"/>
          </w:tcPr>
          <w:p w14:paraId="5AE7E241" w14:textId="77777777" w:rsidR="000325A6" w:rsidRPr="000325A6" w:rsidRDefault="000325A6" w:rsidP="000325A6">
            <w:pPr>
              <w:spacing w:after="0" w:line="240" w:lineRule="auto"/>
              <w:rPr>
                <w:rFonts w:ascii="Times New Roman" w:hAnsi="Times New Roman" w:cs="Times New Roman"/>
                <w:sz w:val="20"/>
                <w:szCs w:val="20"/>
              </w:rPr>
            </w:pPr>
          </w:p>
        </w:tc>
        <w:tc>
          <w:tcPr>
            <w:tcW w:w="4348" w:type="pct"/>
            <w:gridSpan w:val="4"/>
            <w:shd w:val="clear" w:color="auto" w:fill="auto"/>
            <w:noWrap/>
            <w:vAlign w:val="center"/>
          </w:tcPr>
          <w:p w14:paraId="0CDFCE3A"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Программа финансирования _____________________</w:t>
            </w:r>
          </w:p>
          <w:p w14:paraId="00F74F28" w14:textId="77777777" w:rsidR="000325A6" w:rsidRPr="000325A6" w:rsidRDefault="000325A6" w:rsidP="000325A6">
            <w:pPr>
              <w:spacing w:after="0" w:line="240" w:lineRule="auto"/>
              <w:jc w:val="center"/>
              <w:rPr>
                <w:rFonts w:ascii="Times New Roman" w:hAnsi="Times New Roman" w:cs="Times New Roman"/>
                <w:b/>
                <w:bCs/>
                <w:sz w:val="20"/>
                <w:szCs w:val="20"/>
              </w:rPr>
            </w:pPr>
          </w:p>
          <w:p w14:paraId="2AA45AF8" w14:textId="77777777" w:rsidR="000325A6" w:rsidRPr="000325A6" w:rsidRDefault="000325A6" w:rsidP="000325A6">
            <w:pPr>
              <w:spacing w:after="0" w:line="240" w:lineRule="auto"/>
              <w:jc w:val="center"/>
              <w:rPr>
                <w:rFonts w:ascii="Times New Roman" w:hAnsi="Times New Roman" w:cs="Times New Roman"/>
                <w:b/>
                <w:bCs/>
                <w:sz w:val="20"/>
                <w:szCs w:val="20"/>
              </w:rPr>
            </w:pPr>
          </w:p>
        </w:tc>
      </w:tr>
      <w:tr w:rsidR="000325A6" w:rsidRPr="000325A6" w14:paraId="353BA05B" w14:textId="77777777" w:rsidTr="000325A6">
        <w:trPr>
          <w:trHeight w:val="20"/>
        </w:trPr>
        <w:tc>
          <w:tcPr>
            <w:tcW w:w="3037" w:type="pct"/>
            <w:gridSpan w:val="3"/>
            <w:tcBorders>
              <w:top w:val="nil"/>
              <w:left w:val="nil"/>
              <w:bottom w:val="single" w:sz="4" w:space="0" w:color="auto"/>
              <w:right w:val="single" w:sz="4" w:space="0" w:color="000000"/>
            </w:tcBorders>
            <w:shd w:val="clear" w:color="auto" w:fill="auto"/>
            <w:noWrap/>
            <w:vAlign w:val="bottom"/>
          </w:tcPr>
          <w:p w14:paraId="5D1CF39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895" w:type="pct"/>
            <w:tcBorders>
              <w:top w:val="single" w:sz="4" w:space="0" w:color="auto"/>
              <w:left w:val="nil"/>
              <w:bottom w:val="single" w:sz="4" w:space="0" w:color="auto"/>
              <w:right w:val="single" w:sz="4" w:space="0" w:color="auto"/>
            </w:tcBorders>
            <w:shd w:val="clear" w:color="auto" w:fill="auto"/>
            <w:vAlign w:val="center"/>
          </w:tcPr>
          <w:p w14:paraId="3ABA05BB"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Количество рецептов, шт.</w:t>
            </w:r>
          </w:p>
        </w:tc>
        <w:tc>
          <w:tcPr>
            <w:tcW w:w="1068" w:type="pct"/>
            <w:tcBorders>
              <w:top w:val="single" w:sz="4" w:space="0" w:color="auto"/>
              <w:left w:val="nil"/>
              <w:bottom w:val="nil"/>
              <w:right w:val="single" w:sz="4" w:space="0" w:color="auto"/>
            </w:tcBorders>
            <w:shd w:val="clear" w:color="auto" w:fill="auto"/>
            <w:vAlign w:val="center"/>
          </w:tcPr>
          <w:p w14:paraId="0D7AA5E9"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Сумма компенсации, руб.</w:t>
            </w:r>
          </w:p>
        </w:tc>
      </w:tr>
      <w:tr w:rsidR="000325A6" w:rsidRPr="000325A6" w14:paraId="5C6B1EE0" w14:textId="77777777" w:rsidTr="000325A6">
        <w:trPr>
          <w:trHeight w:val="20"/>
        </w:trPr>
        <w:tc>
          <w:tcPr>
            <w:tcW w:w="303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B838C30"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Представлено рецептов:</w:t>
            </w:r>
          </w:p>
        </w:tc>
        <w:tc>
          <w:tcPr>
            <w:tcW w:w="895" w:type="pct"/>
            <w:tcBorders>
              <w:top w:val="nil"/>
              <w:left w:val="nil"/>
              <w:bottom w:val="single" w:sz="4" w:space="0" w:color="auto"/>
              <w:right w:val="single" w:sz="4" w:space="0" w:color="auto"/>
            </w:tcBorders>
            <w:shd w:val="clear" w:color="auto" w:fill="auto"/>
            <w:noWrap/>
            <w:vAlign w:val="bottom"/>
          </w:tcPr>
          <w:p w14:paraId="10A5F21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479</w:t>
            </w:r>
          </w:p>
        </w:tc>
        <w:tc>
          <w:tcPr>
            <w:tcW w:w="1068" w:type="pct"/>
            <w:tcBorders>
              <w:top w:val="single" w:sz="4" w:space="0" w:color="auto"/>
              <w:left w:val="nil"/>
              <w:bottom w:val="single" w:sz="4" w:space="0" w:color="auto"/>
              <w:right w:val="single" w:sz="4" w:space="0" w:color="auto"/>
            </w:tcBorders>
            <w:shd w:val="clear" w:color="auto" w:fill="auto"/>
            <w:vAlign w:val="center"/>
          </w:tcPr>
          <w:p w14:paraId="49444DD7"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413 129,50</w:t>
            </w:r>
          </w:p>
        </w:tc>
      </w:tr>
      <w:tr w:rsidR="000325A6" w:rsidRPr="000325A6" w14:paraId="0F7F646D" w14:textId="77777777" w:rsidTr="000325A6">
        <w:trPr>
          <w:trHeight w:val="20"/>
        </w:trPr>
        <w:tc>
          <w:tcPr>
            <w:tcW w:w="303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48C5530"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Неидентифицированных рецептов:</w:t>
            </w:r>
          </w:p>
        </w:tc>
        <w:tc>
          <w:tcPr>
            <w:tcW w:w="895" w:type="pct"/>
            <w:tcBorders>
              <w:top w:val="nil"/>
              <w:left w:val="nil"/>
              <w:bottom w:val="single" w:sz="4" w:space="0" w:color="auto"/>
              <w:right w:val="single" w:sz="4" w:space="0" w:color="auto"/>
            </w:tcBorders>
            <w:shd w:val="clear" w:color="auto" w:fill="auto"/>
            <w:noWrap/>
            <w:vAlign w:val="bottom"/>
          </w:tcPr>
          <w:p w14:paraId="66ACD5C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w:t>
            </w:r>
          </w:p>
        </w:tc>
        <w:tc>
          <w:tcPr>
            <w:tcW w:w="1068" w:type="pct"/>
            <w:tcBorders>
              <w:top w:val="nil"/>
              <w:left w:val="nil"/>
              <w:bottom w:val="single" w:sz="4" w:space="0" w:color="auto"/>
              <w:right w:val="single" w:sz="4" w:space="0" w:color="auto"/>
            </w:tcBorders>
            <w:shd w:val="clear" w:color="auto" w:fill="auto"/>
            <w:vAlign w:val="center"/>
          </w:tcPr>
          <w:p w14:paraId="0F92D844"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0,00</w:t>
            </w:r>
          </w:p>
        </w:tc>
      </w:tr>
      <w:tr w:rsidR="000325A6" w:rsidRPr="000325A6" w14:paraId="4B419CD7" w14:textId="77777777" w:rsidTr="000325A6">
        <w:trPr>
          <w:trHeight w:val="20"/>
        </w:trPr>
        <w:tc>
          <w:tcPr>
            <w:tcW w:w="303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3C5429"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Идентифицированных рецептов:</w:t>
            </w:r>
          </w:p>
        </w:tc>
        <w:tc>
          <w:tcPr>
            <w:tcW w:w="895" w:type="pct"/>
            <w:tcBorders>
              <w:top w:val="nil"/>
              <w:left w:val="nil"/>
              <w:bottom w:val="single" w:sz="4" w:space="0" w:color="auto"/>
              <w:right w:val="single" w:sz="4" w:space="0" w:color="auto"/>
            </w:tcBorders>
            <w:shd w:val="clear" w:color="auto" w:fill="auto"/>
            <w:noWrap/>
            <w:vAlign w:val="bottom"/>
          </w:tcPr>
          <w:p w14:paraId="167562F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479</w:t>
            </w:r>
          </w:p>
        </w:tc>
        <w:tc>
          <w:tcPr>
            <w:tcW w:w="1068" w:type="pct"/>
            <w:tcBorders>
              <w:top w:val="nil"/>
              <w:left w:val="nil"/>
              <w:bottom w:val="single" w:sz="4" w:space="0" w:color="auto"/>
              <w:right w:val="single" w:sz="4" w:space="0" w:color="auto"/>
            </w:tcBorders>
            <w:shd w:val="clear" w:color="auto" w:fill="auto"/>
            <w:noWrap/>
            <w:vAlign w:val="bottom"/>
          </w:tcPr>
          <w:p w14:paraId="30626EC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413 129,50</w:t>
            </w:r>
          </w:p>
        </w:tc>
      </w:tr>
      <w:tr w:rsidR="000325A6" w:rsidRPr="000325A6" w14:paraId="38D34B1E" w14:textId="77777777" w:rsidTr="000325A6">
        <w:trPr>
          <w:trHeight w:val="20"/>
        </w:trPr>
        <w:tc>
          <w:tcPr>
            <w:tcW w:w="3037" w:type="pct"/>
            <w:gridSpan w:val="3"/>
            <w:tcBorders>
              <w:top w:val="single" w:sz="4" w:space="0" w:color="auto"/>
              <w:left w:val="nil"/>
              <w:bottom w:val="nil"/>
              <w:right w:val="nil"/>
            </w:tcBorders>
            <w:shd w:val="clear" w:color="auto" w:fill="auto"/>
            <w:noWrap/>
            <w:vAlign w:val="bottom"/>
          </w:tcPr>
          <w:p w14:paraId="2F2AD34D"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в том числе, из пакетов:</w:t>
            </w:r>
          </w:p>
        </w:tc>
        <w:tc>
          <w:tcPr>
            <w:tcW w:w="895" w:type="pct"/>
            <w:tcBorders>
              <w:top w:val="nil"/>
              <w:left w:val="nil"/>
              <w:bottom w:val="nil"/>
              <w:right w:val="nil"/>
            </w:tcBorders>
            <w:shd w:val="clear" w:color="auto" w:fill="auto"/>
            <w:noWrap/>
            <w:vAlign w:val="bottom"/>
          </w:tcPr>
          <w:p w14:paraId="18F8F9BB" w14:textId="77777777" w:rsidR="000325A6" w:rsidRPr="000325A6" w:rsidRDefault="000325A6" w:rsidP="000325A6">
            <w:pPr>
              <w:spacing w:after="0" w:line="240" w:lineRule="auto"/>
              <w:rPr>
                <w:rFonts w:ascii="Times New Roman" w:hAnsi="Times New Roman" w:cs="Times New Roman"/>
                <w:sz w:val="20"/>
                <w:szCs w:val="20"/>
              </w:rPr>
            </w:pPr>
          </w:p>
        </w:tc>
        <w:tc>
          <w:tcPr>
            <w:tcW w:w="1068" w:type="pct"/>
            <w:tcBorders>
              <w:top w:val="nil"/>
              <w:left w:val="nil"/>
              <w:bottom w:val="nil"/>
              <w:right w:val="nil"/>
            </w:tcBorders>
            <w:shd w:val="clear" w:color="auto" w:fill="auto"/>
            <w:noWrap/>
            <w:vAlign w:val="bottom"/>
          </w:tcPr>
          <w:p w14:paraId="22913CB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35D6756" w14:textId="77777777" w:rsidTr="000325A6">
        <w:trPr>
          <w:trHeight w:val="20"/>
        </w:trPr>
        <w:tc>
          <w:tcPr>
            <w:tcW w:w="652" w:type="pct"/>
            <w:tcBorders>
              <w:top w:val="nil"/>
              <w:left w:val="nil"/>
              <w:bottom w:val="nil"/>
              <w:right w:val="nil"/>
            </w:tcBorders>
            <w:shd w:val="clear" w:color="auto" w:fill="auto"/>
            <w:noWrap/>
            <w:vAlign w:val="bottom"/>
          </w:tcPr>
          <w:p w14:paraId="1CF5836F" w14:textId="77777777" w:rsidR="000325A6" w:rsidRPr="000325A6" w:rsidRDefault="000325A6" w:rsidP="000325A6">
            <w:pPr>
              <w:spacing w:after="0" w:line="240" w:lineRule="auto"/>
              <w:rPr>
                <w:rFonts w:ascii="Times New Roman" w:hAnsi="Times New Roman" w:cs="Times New Roman"/>
                <w:sz w:val="20"/>
                <w:szCs w:val="20"/>
              </w:rPr>
            </w:pPr>
          </w:p>
        </w:tc>
        <w:tc>
          <w:tcPr>
            <w:tcW w:w="151" w:type="pct"/>
            <w:tcBorders>
              <w:top w:val="nil"/>
              <w:left w:val="nil"/>
              <w:bottom w:val="nil"/>
              <w:right w:val="nil"/>
            </w:tcBorders>
            <w:shd w:val="clear" w:color="auto" w:fill="auto"/>
            <w:noWrap/>
            <w:vAlign w:val="bottom"/>
          </w:tcPr>
          <w:p w14:paraId="11C00262" w14:textId="77777777" w:rsidR="000325A6" w:rsidRPr="000325A6" w:rsidRDefault="000325A6" w:rsidP="000325A6">
            <w:pPr>
              <w:spacing w:after="0" w:line="240" w:lineRule="auto"/>
              <w:rPr>
                <w:rFonts w:ascii="Times New Roman" w:hAnsi="Times New Roman" w:cs="Times New Roman"/>
                <w:sz w:val="20"/>
                <w:szCs w:val="20"/>
              </w:rPr>
            </w:pPr>
          </w:p>
        </w:tc>
        <w:tc>
          <w:tcPr>
            <w:tcW w:w="2235" w:type="pct"/>
            <w:tcBorders>
              <w:top w:val="nil"/>
              <w:left w:val="nil"/>
              <w:bottom w:val="nil"/>
              <w:right w:val="nil"/>
            </w:tcBorders>
            <w:shd w:val="clear" w:color="auto" w:fill="auto"/>
            <w:noWrap/>
            <w:vAlign w:val="bottom"/>
          </w:tcPr>
          <w:p w14:paraId="0E2820E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REC004.824 (Январь __ №4 (ФП))</w:t>
            </w:r>
          </w:p>
        </w:tc>
        <w:tc>
          <w:tcPr>
            <w:tcW w:w="895" w:type="pct"/>
            <w:tcBorders>
              <w:top w:val="nil"/>
              <w:left w:val="nil"/>
              <w:bottom w:val="nil"/>
              <w:right w:val="nil"/>
            </w:tcBorders>
            <w:shd w:val="clear" w:color="auto" w:fill="auto"/>
            <w:noWrap/>
            <w:vAlign w:val="bottom"/>
          </w:tcPr>
          <w:p w14:paraId="3482F35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122</w:t>
            </w:r>
          </w:p>
        </w:tc>
        <w:tc>
          <w:tcPr>
            <w:tcW w:w="1068" w:type="pct"/>
            <w:tcBorders>
              <w:top w:val="nil"/>
              <w:left w:val="nil"/>
              <w:bottom w:val="nil"/>
              <w:right w:val="nil"/>
            </w:tcBorders>
            <w:shd w:val="clear" w:color="auto" w:fill="auto"/>
            <w:noWrap/>
            <w:vAlign w:val="bottom"/>
          </w:tcPr>
          <w:p w14:paraId="1EBE3E0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50 531,35</w:t>
            </w:r>
          </w:p>
        </w:tc>
      </w:tr>
      <w:tr w:rsidR="000325A6" w:rsidRPr="000325A6" w14:paraId="109E23B1" w14:textId="77777777" w:rsidTr="000325A6">
        <w:trPr>
          <w:trHeight w:val="20"/>
        </w:trPr>
        <w:tc>
          <w:tcPr>
            <w:tcW w:w="652" w:type="pct"/>
            <w:tcBorders>
              <w:top w:val="nil"/>
              <w:left w:val="nil"/>
              <w:bottom w:val="nil"/>
              <w:right w:val="nil"/>
            </w:tcBorders>
            <w:shd w:val="clear" w:color="auto" w:fill="auto"/>
            <w:noWrap/>
            <w:vAlign w:val="bottom"/>
          </w:tcPr>
          <w:p w14:paraId="3151FFD9" w14:textId="77777777" w:rsidR="000325A6" w:rsidRPr="000325A6" w:rsidRDefault="000325A6" w:rsidP="000325A6">
            <w:pPr>
              <w:spacing w:after="0" w:line="240" w:lineRule="auto"/>
              <w:rPr>
                <w:rFonts w:ascii="Times New Roman" w:hAnsi="Times New Roman" w:cs="Times New Roman"/>
                <w:sz w:val="20"/>
                <w:szCs w:val="20"/>
              </w:rPr>
            </w:pPr>
          </w:p>
        </w:tc>
        <w:tc>
          <w:tcPr>
            <w:tcW w:w="151" w:type="pct"/>
            <w:tcBorders>
              <w:top w:val="nil"/>
              <w:left w:val="nil"/>
              <w:bottom w:val="nil"/>
              <w:right w:val="nil"/>
            </w:tcBorders>
            <w:shd w:val="clear" w:color="auto" w:fill="auto"/>
            <w:noWrap/>
            <w:vAlign w:val="bottom"/>
          </w:tcPr>
          <w:p w14:paraId="31D0E4C0" w14:textId="77777777" w:rsidR="000325A6" w:rsidRPr="000325A6" w:rsidRDefault="000325A6" w:rsidP="000325A6">
            <w:pPr>
              <w:spacing w:after="0" w:line="240" w:lineRule="auto"/>
              <w:rPr>
                <w:rFonts w:ascii="Times New Roman" w:hAnsi="Times New Roman" w:cs="Times New Roman"/>
                <w:sz w:val="20"/>
                <w:szCs w:val="20"/>
              </w:rPr>
            </w:pPr>
          </w:p>
        </w:tc>
        <w:tc>
          <w:tcPr>
            <w:tcW w:w="2235" w:type="pct"/>
            <w:tcBorders>
              <w:top w:val="nil"/>
              <w:left w:val="nil"/>
              <w:bottom w:val="nil"/>
              <w:right w:val="nil"/>
            </w:tcBorders>
            <w:shd w:val="clear" w:color="auto" w:fill="auto"/>
            <w:noWrap/>
            <w:vAlign w:val="bottom"/>
          </w:tcPr>
          <w:p w14:paraId="35E4671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REC018.835 (Февраль __ №18 (ФП))</w:t>
            </w:r>
          </w:p>
        </w:tc>
        <w:tc>
          <w:tcPr>
            <w:tcW w:w="895" w:type="pct"/>
            <w:tcBorders>
              <w:top w:val="nil"/>
              <w:left w:val="nil"/>
              <w:bottom w:val="nil"/>
              <w:right w:val="nil"/>
            </w:tcBorders>
            <w:shd w:val="clear" w:color="auto" w:fill="auto"/>
            <w:noWrap/>
            <w:vAlign w:val="bottom"/>
          </w:tcPr>
          <w:p w14:paraId="16532F2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165</w:t>
            </w:r>
          </w:p>
        </w:tc>
        <w:tc>
          <w:tcPr>
            <w:tcW w:w="1068" w:type="pct"/>
            <w:tcBorders>
              <w:top w:val="nil"/>
              <w:left w:val="nil"/>
              <w:bottom w:val="nil"/>
              <w:right w:val="nil"/>
            </w:tcBorders>
            <w:shd w:val="clear" w:color="auto" w:fill="auto"/>
            <w:noWrap/>
            <w:vAlign w:val="bottom"/>
          </w:tcPr>
          <w:p w14:paraId="1043B5B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194 094,65</w:t>
            </w:r>
          </w:p>
        </w:tc>
      </w:tr>
      <w:tr w:rsidR="000325A6" w:rsidRPr="000325A6" w14:paraId="06A70A04" w14:textId="77777777" w:rsidTr="000325A6">
        <w:trPr>
          <w:trHeight w:val="20"/>
        </w:trPr>
        <w:tc>
          <w:tcPr>
            <w:tcW w:w="652" w:type="pct"/>
            <w:tcBorders>
              <w:top w:val="nil"/>
              <w:left w:val="nil"/>
              <w:bottom w:val="nil"/>
              <w:right w:val="nil"/>
            </w:tcBorders>
            <w:shd w:val="clear" w:color="auto" w:fill="auto"/>
            <w:noWrap/>
            <w:vAlign w:val="bottom"/>
          </w:tcPr>
          <w:p w14:paraId="1DCBEF5B" w14:textId="77777777" w:rsidR="000325A6" w:rsidRPr="000325A6" w:rsidRDefault="000325A6" w:rsidP="000325A6">
            <w:pPr>
              <w:spacing w:after="0" w:line="240" w:lineRule="auto"/>
              <w:rPr>
                <w:rFonts w:ascii="Times New Roman" w:hAnsi="Times New Roman" w:cs="Times New Roman"/>
                <w:sz w:val="20"/>
                <w:szCs w:val="20"/>
              </w:rPr>
            </w:pPr>
          </w:p>
        </w:tc>
        <w:tc>
          <w:tcPr>
            <w:tcW w:w="151" w:type="pct"/>
            <w:tcBorders>
              <w:top w:val="nil"/>
              <w:left w:val="nil"/>
              <w:bottom w:val="nil"/>
              <w:right w:val="nil"/>
            </w:tcBorders>
            <w:shd w:val="clear" w:color="auto" w:fill="auto"/>
            <w:noWrap/>
            <w:vAlign w:val="bottom"/>
          </w:tcPr>
          <w:p w14:paraId="33AA366C" w14:textId="77777777" w:rsidR="000325A6" w:rsidRPr="000325A6" w:rsidRDefault="000325A6" w:rsidP="000325A6">
            <w:pPr>
              <w:spacing w:after="0" w:line="240" w:lineRule="auto"/>
              <w:rPr>
                <w:rFonts w:ascii="Times New Roman" w:hAnsi="Times New Roman" w:cs="Times New Roman"/>
                <w:sz w:val="20"/>
                <w:szCs w:val="20"/>
              </w:rPr>
            </w:pPr>
          </w:p>
        </w:tc>
        <w:tc>
          <w:tcPr>
            <w:tcW w:w="2235" w:type="pct"/>
            <w:tcBorders>
              <w:top w:val="nil"/>
              <w:left w:val="nil"/>
              <w:bottom w:val="nil"/>
              <w:right w:val="nil"/>
            </w:tcBorders>
            <w:shd w:val="clear" w:color="auto" w:fill="auto"/>
            <w:noWrap/>
            <w:vAlign w:val="bottom"/>
          </w:tcPr>
          <w:p w14:paraId="23F6A83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REC033.844 (Март 2__ №33 (ФП))</w:t>
            </w:r>
          </w:p>
        </w:tc>
        <w:tc>
          <w:tcPr>
            <w:tcW w:w="895" w:type="pct"/>
            <w:tcBorders>
              <w:top w:val="nil"/>
              <w:left w:val="nil"/>
              <w:bottom w:val="nil"/>
              <w:right w:val="nil"/>
            </w:tcBorders>
            <w:shd w:val="clear" w:color="auto" w:fill="auto"/>
            <w:noWrap/>
            <w:vAlign w:val="bottom"/>
          </w:tcPr>
          <w:p w14:paraId="489F73A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192</w:t>
            </w:r>
          </w:p>
        </w:tc>
        <w:tc>
          <w:tcPr>
            <w:tcW w:w="1068" w:type="pct"/>
            <w:tcBorders>
              <w:top w:val="nil"/>
              <w:left w:val="nil"/>
              <w:bottom w:val="nil"/>
              <w:right w:val="nil"/>
            </w:tcBorders>
            <w:shd w:val="clear" w:color="auto" w:fill="auto"/>
            <w:noWrap/>
            <w:vAlign w:val="bottom"/>
          </w:tcPr>
          <w:p w14:paraId="2823F62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168 503,50</w:t>
            </w:r>
          </w:p>
        </w:tc>
      </w:tr>
    </w:tbl>
    <w:p w14:paraId="5137F8BE" w14:textId="77777777" w:rsidR="000325A6" w:rsidRPr="000325A6" w:rsidRDefault="000325A6" w:rsidP="000325A6">
      <w:pPr>
        <w:spacing w:after="0" w:line="240" w:lineRule="auto"/>
        <w:rPr>
          <w:rFonts w:ascii="Times New Roman" w:hAnsi="Times New Roman" w:cs="Times New Roman"/>
          <w:sz w:val="20"/>
          <w:szCs w:val="20"/>
        </w:rPr>
      </w:pPr>
    </w:p>
    <w:p w14:paraId="6B4E813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1787"/>
        <w:gridCol w:w="482"/>
        <w:gridCol w:w="6844"/>
        <w:gridCol w:w="3089"/>
        <w:gridCol w:w="3150"/>
      </w:tblGrid>
      <w:tr w:rsidR="000325A6" w:rsidRPr="000325A6" w14:paraId="6525E0CF" w14:textId="77777777" w:rsidTr="000325A6">
        <w:trPr>
          <w:trHeight w:val="630"/>
        </w:trPr>
        <w:tc>
          <w:tcPr>
            <w:tcW w:w="5000" w:type="pct"/>
            <w:gridSpan w:val="5"/>
            <w:tcBorders>
              <w:top w:val="nil"/>
              <w:left w:val="nil"/>
              <w:bottom w:val="nil"/>
              <w:right w:val="nil"/>
            </w:tcBorders>
            <w:shd w:val="clear" w:color="auto" w:fill="auto"/>
            <w:vAlign w:val="center"/>
          </w:tcPr>
          <w:p w14:paraId="3DBF0B6B"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lastRenderedPageBreak/>
              <w:t xml:space="preserve">Ф.38 Результаты технической экспертизы сводного реестра рецептов на лекарственные средства, отпущенных______(м-ц) для изъятия принятых рецептов </w:t>
            </w:r>
            <w:r w:rsidRPr="000325A6">
              <w:rPr>
                <w:rFonts w:ascii="Times New Roman" w:hAnsi="Times New Roman" w:cs="Times New Roman"/>
                <w:b/>
                <w:bCs/>
                <w:sz w:val="20"/>
                <w:szCs w:val="20"/>
              </w:rPr>
              <w:br/>
              <w:t>за ________________ от _______________</w:t>
            </w:r>
          </w:p>
        </w:tc>
      </w:tr>
      <w:tr w:rsidR="000325A6" w:rsidRPr="000325A6" w14:paraId="444A95BB" w14:textId="77777777" w:rsidTr="000325A6">
        <w:trPr>
          <w:trHeight w:val="349"/>
        </w:trPr>
        <w:tc>
          <w:tcPr>
            <w:tcW w:w="582" w:type="pct"/>
            <w:tcBorders>
              <w:top w:val="nil"/>
              <w:left w:val="nil"/>
              <w:bottom w:val="nil"/>
              <w:right w:val="nil"/>
            </w:tcBorders>
            <w:shd w:val="clear" w:color="auto" w:fill="auto"/>
            <w:vAlign w:val="center"/>
          </w:tcPr>
          <w:p w14:paraId="792E5656"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2386" w:type="pct"/>
            <w:gridSpan w:val="2"/>
            <w:tcBorders>
              <w:top w:val="nil"/>
              <w:left w:val="nil"/>
              <w:bottom w:val="nil"/>
              <w:right w:val="nil"/>
            </w:tcBorders>
            <w:shd w:val="clear" w:color="auto" w:fill="auto"/>
          </w:tcPr>
          <w:p w14:paraId="01B32C17" w14:textId="77777777" w:rsidR="000325A6" w:rsidRPr="000325A6" w:rsidRDefault="000325A6" w:rsidP="000325A6">
            <w:pPr>
              <w:spacing w:after="0" w:line="240" w:lineRule="auto"/>
              <w:jc w:val="center"/>
              <w:rPr>
                <w:rFonts w:ascii="Times New Roman" w:hAnsi="Times New Roman" w:cs="Times New Roman"/>
                <w:b/>
                <w:bCs/>
                <w:i/>
                <w:iCs/>
                <w:sz w:val="20"/>
                <w:szCs w:val="20"/>
              </w:rPr>
            </w:pPr>
            <w:r w:rsidRPr="000325A6">
              <w:rPr>
                <w:rFonts w:ascii="Times New Roman" w:hAnsi="Times New Roman" w:cs="Times New Roman"/>
                <w:b/>
                <w:bCs/>
                <w:i/>
                <w:iCs/>
                <w:sz w:val="20"/>
                <w:szCs w:val="20"/>
              </w:rPr>
              <w:t xml:space="preserve"> месяц, год</w:t>
            </w:r>
          </w:p>
        </w:tc>
        <w:tc>
          <w:tcPr>
            <w:tcW w:w="2032" w:type="pct"/>
            <w:gridSpan w:val="2"/>
            <w:tcBorders>
              <w:top w:val="nil"/>
              <w:left w:val="nil"/>
              <w:bottom w:val="nil"/>
              <w:right w:val="nil"/>
            </w:tcBorders>
            <w:shd w:val="clear" w:color="auto" w:fill="auto"/>
          </w:tcPr>
          <w:p w14:paraId="51AF11CC" w14:textId="77777777" w:rsidR="000325A6" w:rsidRPr="000325A6" w:rsidRDefault="000325A6" w:rsidP="000325A6">
            <w:pPr>
              <w:spacing w:after="0" w:line="240" w:lineRule="auto"/>
              <w:jc w:val="center"/>
              <w:rPr>
                <w:rFonts w:ascii="Times New Roman" w:hAnsi="Times New Roman" w:cs="Times New Roman"/>
                <w:b/>
                <w:bCs/>
                <w:i/>
                <w:iCs/>
                <w:sz w:val="20"/>
                <w:szCs w:val="20"/>
              </w:rPr>
            </w:pPr>
            <w:r w:rsidRPr="000325A6">
              <w:rPr>
                <w:rFonts w:ascii="Times New Roman" w:hAnsi="Times New Roman" w:cs="Times New Roman"/>
                <w:b/>
                <w:bCs/>
                <w:i/>
                <w:iCs/>
                <w:sz w:val="20"/>
                <w:szCs w:val="20"/>
              </w:rPr>
              <w:t>дата формирования</w:t>
            </w:r>
          </w:p>
        </w:tc>
      </w:tr>
      <w:tr w:rsidR="000325A6" w:rsidRPr="000325A6" w14:paraId="613DB9AA" w14:textId="77777777" w:rsidTr="000325A6">
        <w:trPr>
          <w:trHeight w:val="630"/>
        </w:trPr>
        <w:tc>
          <w:tcPr>
            <w:tcW w:w="5000" w:type="pct"/>
            <w:gridSpan w:val="5"/>
            <w:tcBorders>
              <w:top w:val="nil"/>
              <w:left w:val="nil"/>
              <w:bottom w:val="nil"/>
              <w:right w:val="nil"/>
            </w:tcBorders>
            <w:shd w:val="clear" w:color="auto" w:fill="auto"/>
            <w:vAlign w:val="center"/>
          </w:tcPr>
          <w:p w14:paraId="7C5EF083"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Программа финансирования _________________________</w:t>
            </w:r>
          </w:p>
        </w:tc>
      </w:tr>
      <w:tr w:rsidR="000325A6" w:rsidRPr="000325A6" w14:paraId="2015063E" w14:textId="77777777" w:rsidTr="000325A6">
        <w:trPr>
          <w:trHeight w:val="192"/>
        </w:trPr>
        <w:tc>
          <w:tcPr>
            <w:tcW w:w="582" w:type="pct"/>
            <w:tcBorders>
              <w:top w:val="nil"/>
              <w:left w:val="nil"/>
              <w:bottom w:val="nil"/>
              <w:right w:val="nil"/>
            </w:tcBorders>
            <w:shd w:val="clear" w:color="auto" w:fill="auto"/>
            <w:noWrap/>
            <w:vAlign w:val="bottom"/>
          </w:tcPr>
          <w:p w14:paraId="18089423"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noWrap/>
            <w:vAlign w:val="bottom"/>
          </w:tcPr>
          <w:p w14:paraId="1C27D357" w14:textId="77777777" w:rsidR="000325A6" w:rsidRPr="000325A6" w:rsidRDefault="000325A6" w:rsidP="000325A6">
            <w:pPr>
              <w:spacing w:after="0" w:line="240" w:lineRule="auto"/>
              <w:rPr>
                <w:rFonts w:ascii="Times New Roman" w:hAnsi="Times New Roman" w:cs="Times New Roman"/>
                <w:sz w:val="20"/>
                <w:szCs w:val="20"/>
              </w:rPr>
            </w:pPr>
          </w:p>
        </w:tc>
        <w:tc>
          <w:tcPr>
            <w:tcW w:w="2229" w:type="pct"/>
            <w:tcBorders>
              <w:top w:val="nil"/>
              <w:left w:val="nil"/>
              <w:bottom w:val="nil"/>
              <w:right w:val="nil"/>
            </w:tcBorders>
            <w:shd w:val="clear" w:color="auto" w:fill="auto"/>
            <w:noWrap/>
            <w:vAlign w:val="bottom"/>
          </w:tcPr>
          <w:p w14:paraId="3EE3752A"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1006" w:type="pct"/>
            <w:tcBorders>
              <w:top w:val="nil"/>
              <w:left w:val="nil"/>
              <w:bottom w:val="nil"/>
              <w:right w:val="nil"/>
            </w:tcBorders>
            <w:shd w:val="clear" w:color="auto" w:fill="auto"/>
            <w:noWrap/>
            <w:vAlign w:val="bottom"/>
          </w:tcPr>
          <w:p w14:paraId="3712ADD1" w14:textId="77777777" w:rsidR="000325A6" w:rsidRPr="000325A6" w:rsidRDefault="000325A6" w:rsidP="000325A6">
            <w:pPr>
              <w:spacing w:after="0" w:line="240" w:lineRule="auto"/>
              <w:rPr>
                <w:rFonts w:ascii="Times New Roman" w:hAnsi="Times New Roman" w:cs="Times New Roman"/>
                <w:sz w:val="20"/>
                <w:szCs w:val="20"/>
              </w:rPr>
            </w:pPr>
          </w:p>
        </w:tc>
        <w:tc>
          <w:tcPr>
            <w:tcW w:w="1026" w:type="pct"/>
            <w:tcBorders>
              <w:top w:val="nil"/>
              <w:left w:val="nil"/>
              <w:bottom w:val="nil"/>
              <w:right w:val="nil"/>
            </w:tcBorders>
            <w:shd w:val="clear" w:color="auto" w:fill="auto"/>
            <w:noWrap/>
            <w:vAlign w:val="bottom"/>
          </w:tcPr>
          <w:p w14:paraId="62A2F16E"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FEFE098" w14:textId="77777777" w:rsidTr="000325A6">
        <w:trPr>
          <w:trHeight w:val="540"/>
        </w:trPr>
        <w:tc>
          <w:tcPr>
            <w:tcW w:w="2968" w:type="pct"/>
            <w:gridSpan w:val="3"/>
            <w:tcBorders>
              <w:top w:val="nil"/>
              <w:left w:val="nil"/>
              <w:bottom w:val="single" w:sz="4" w:space="0" w:color="auto"/>
              <w:right w:val="single" w:sz="4" w:space="0" w:color="000000"/>
            </w:tcBorders>
            <w:shd w:val="clear" w:color="auto" w:fill="auto"/>
            <w:noWrap/>
            <w:vAlign w:val="bottom"/>
          </w:tcPr>
          <w:p w14:paraId="619D46F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06" w:type="pct"/>
            <w:tcBorders>
              <w:top w:val="single" w:sz="4" w:space="0" w:color="auto"/>
              <w:left w:val="nil"/>
              <w:bottom w:val="single" w:sz="4" w:space="0" w:color="auto"/>
              <w:right w:val="single" w:sz="4" w:space="0" w:color="auto"/>
            </w:tcBorders>
            <w:shd w:val="clear" w:color="auto" w:fill="auto"/>
            <w:vAlign w:val="center"/>
          </w:tcPr>
          <w:p w14:paraId="69B89F1D"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Количество рецептов, шт.</w:t>
            </w:r>
          </w:p>
        </w:tc>
        <w:tc>
          <w:tcPr>
            <w:tcW w:w="10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ABD0183"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Сумма компенсации, руб.</w:t>
            </w:r>
          </w:p>
        </w:tc>
      </w:tr>
      <w:tr w:rsidR="000325A6" w:rsidRPr="000325A6" w14:paraId="58BA5F9D" w14:textId="77777777" w:rsidTr="000325A6">
        <w:trPr>
          <w:trHeight w:val="255"/>
        </w:trPr>
        <w:tc>
          <w:tcPr>
            <w:tcW w:w="2968"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881789"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Представлено к изъятию: </w:t>
            </w:r>
          </w:p>
        </w:tc>
        <w:tc>
          <w:tcPr>
            <w:tcW w:w="1006" w:type="pct"/>
            <w:tcBorders>
              <w:top w:val="nil"/>
              <w:left w:val="nil"/>
              <w:bottom w:val="single" w:sz="4" w:space="0" w:color="auto"/>
              <w:right w:val="single" w:sz="4" w:space="0" w:color="auto"/>
            </w:tcBorders>
            <w:shd w:val="clear" w:color="auto" w:fill="auto"/>
            <w:noWrap/>
            <w:vAlign w:val="bottom"/>
          </w:tcPr>
          <w:p w14:paraId="5FFBC76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w:t>
            </w:r>
          </w:p>
        </w:tc>
        <w:tc>
          <w:tcPr>
            <w:tcW w:w="1026" w:type="pct"/>
            <w:vMerge/>
            <w:tcBorders>
              <w:top w:val="single" w:sz="4" w:space="0" w:color="auto"/>
              <w:left w:val="single" w:sz="4" w:space="0" w:color="auto"/>
              <w:bottom w:val="single" w:sz="4" w:space="0" w:color="000000"/>
              <w:right w:val="single" w:sz="4" w:space="0" w:color="auto"/>
            </w:tcBorders>
            <w:vAlign w:val="center"/>
          </w:tcPr>
          <w:p w14:paraId="591D6BB8" w14:textId="77777777" w:rsidR="000325A6" w:rsidRPr="000325A6" w:rsidRDefault="000325A6" w:rsidP="000325A6">
            <w:pPr>
              <w:spacing w:after="0" w:line="240" w:lineRule="auto"/>
              <w:rPr>
                <w:rFonts w:ascii="Times New Roman" w:hAnsi="Times New Roman" w:cs="Times New Roman"/>
                <w:b/>
                <w:bCs/>
                <w:sz w:val="20"/>
                <w:szCs w:val="20"/>
              </w:rPr>
            </w:pPr>
          </w:p>
        </w:tc>
      </w:tr>
      <w:tr w:rsidR="000325A6" w:rsidRPr="000325A6" w14:paraId="1D5F5539" w14:textId="77777777" w:rsidTr="000325A6">
        <w:trPr>
          <w:trHeight w:val="255"/>
        </w:trPr>
        <w:tc>
          <w:tcPr>
            <w:tcW w:w="2968"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F2E7D9"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Не принято к изъятию: </w:t>
            </w:r>
          </w:p>
        </w:tc>
        <w:tc>
          <w:tcPr>
            <w:tcW w:w="1006" w:type="pct"/>
            <w:tcBorders>
              <w:top w:val="nil"/>
              <w:left w:val="nil"/>
              <w:bottom w:val="single" w:sz="4" w:space="0" w:color="auto"/>
              <w:right w:val="single" w:sz="4" w:space="0" w:color="auto"/>
            </w:tcBorders>
            <w:shd w:val="clear" w:color="auto" w:fill="auto"/>
            <w:noWrap/>
            <w:vAlign w:val="bottom"/>
          </w:tcPr>
          <w:p w14:paraId="01B5333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w:t>
            </w:r>
          </w:p>
        </w:tc>
        <w:tc>
          <w:tcPr>
            <w:tcW w:w="1026" w:type="pct"/>
            <w:vMerge/>
            <w:tcBorders>
              <w:top w:val="single" w:sz="4" w:space="0" w:color="auto"/>
              <w:left w:val="single" w:sz="4" w:space="0" w:color="auto"/>
              <w:bottom w:val="single" w:sz="4" w:space="0" w:color="000000"/>
              <w:right w:val="single" w:sz="4" w:space="0" w:color="auto"/>
            </w:tcBorders>
            <w:vAlign w:val="center"/>
          </w:tcPr>
          <w:p w14:paraId="1F79C3F5" w14:textId="77777777" w:rsidR="000325A6" w:rsidRPr="000325A6" w:rsidRDefault="000325A6" w:rsidP="000325A6">
            <w:pPr>
              <w:spacing w:after="0" w:line="240" w:lineRule="auto"/>
              <w:rPr>
                <w:rFonts w:ascii="Times New Roman" w:hAnsi="Times New Roman" w:cs="Times New Roman"/>
                <w:b/>
                <w:bCs/>
                <w:sz w:val="20"/>
                <w:szCs w:val="20"/>
              </w:rPr>
            </w:pPr>
          </w:p>
        </w:tc>
      </w:tr>
      <w:tr w:rsidR="000325A6" w:rsidRPr="000325A6" w14:paraId="415C309B" w14:textId="77777777" w:rsidTr="000325A6">
        <w:trPr>
          <w:trHeight w:val="255"/>
        </w:trPr>
        <w:tc>
          <w:tcPr>
            <w:tcW w:w="2968"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553446"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Изъято: </w:t>
            </w:r>
          </w:p>
        </w:tc>
        <w:tc>
          <w:tcPr>
            <w:tcW w:w="1006" w:type="pct"/>
            <w:tcBorders>
              <w:top w:val="nil"/>
              <w:left w:val="nil"/>
              <w:bottom w:val="single" w:sz="4" w:space="0" w:color="auto"/>
              <w:right w:val="single" w:sz="4" w:space="0" w:color="auto"/>
            </w:tcBorders>
            <w:shd w:val="clear" w:color="auto" w:fill="auto"/>
            <w:noWrap/>
            <w:vAlign w:val="bottom"/>
          </w:tcPr>
          <w:p w14:paraId="78C34B5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w:t>
            </w:r>
          </w:p>
        </w:tc>
        <w:tc>
          <w:tcPr>
            <w:tcW w:w="1026" w:type="pct"/>
            <w:tcBorders>
              <w:top w:val="nil"/>
              <w:left w:val="nil"/>
              <w:bottom w:val="single" w:sz="4" w:space="0" w:color="auto"/>
              <w:right w:val="single" w:sz="4" w:space="0" w:color="auto"/>
            </w:tcBorders>
            <w:shd w:val="clear" w:color="auto" w:fill="auto"/>
            <w:noWrap/>
            <w:vAlign w:val="bottom"/>
          </w:tcPr>
          <w:p w14:paraId="772E2C0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63 278,53</w:t>
            </w:r>
          </w:p>
        </w:tc>
      </w:tr>
      <w:tr w:rsidR="000325A6" w:rsidRPr="000325A6" w14:paraId="2CE82C24" w14:textId="77777777" w:rsidTr="000325A6">
        <w:trPr>
          <w:trHeight w:val="255"/>
        </w:trPr>
        <w:tc>
          <w:tcPr>
            <w:tcW w:w="2968"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C19456"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Подготовлено к изъятию: </w:t>
            </w:r>
          </w:p>
        </w:tc>
        <w:tc>
          <w:tcPr>
            <w:tcW w:w="1006" w:type="pct"/>
            <w:tcBorders>
              <w:top w:val="nil"/>
              <w:left w:val="nil"/>
              <w:bottom w:val="single" w:sz="4" w:space="0" w:color="auto"/>
              <w:right w:val="single" w:sz="4" w:space="0" w:color="auto"/>
            </w:tcBorders>
            <w:shd w:val="clear" w:color="auto" w:fill="auto"/>
            <w:noWrap/>
            <w:vAlign w:val="bottom"/>
          </w:tcPr>
          <w:p w14:paraId="05645B8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w:t>
            </w:r>
          </w:p>
        </w:tc>
        <w:tc>
          <w:tcPr>
            <w:tcW w:w="1026" w:type="pct"/>
            <w:tcBorders>
              <w:top w:val="nil"/>
              <w:left w:val="nil"/>
              <w:bottom w:val="single" w:sz="4" w:space="0" w:color="auto"/>
              <w:right w:val="single" w:sz="4" w:space="0" w:color="auto"/>
            </w:tcBorders>
            <w:shd w:val="clear" w:color="auto" w:fill="auto"/>
            <w:noWrap/>
            <w:vAlign w:val="bottom"/>
          </w:tcPr>
          <w:p w14:paraId="7618B51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0,00</w:t>
            </w:r>
          </w:p>
        </w:tc>
      </w:tr>
      <w:tr w:rsidR="000325A6" w:rsidRPr="000325A6" w14:paraId="47D1A5EA" w14:textId="77777777" w:rsidTr="000325A6">
        <w:trPr>
          <w:trHeight w:val="255"/>
        </w:trPr>
        <w:tc>
          <w:tcPr>
            <w:tcW w:w="2968" w:type="pct"/>
            <w:gridSpan w:val="3"/>
            <w:tcBorders>
              <w:top w:val="single" w:sz="4" w:space="0" w:color="auto"/>
              <w:left w:val="nil"/>
              <w:bottom w:val="nil"/>
              <w:right w:val="nil"/>
            </w:tcBorders>
            <w:shd w:val="clear" w:color="auto" w:fill="auto"/>
            <w:noWrap/>
            <w:vAlign w:val="bottom"/>
          </w:tcPr>
          <w:p w14:paraId="61F2336C"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в том числе, из пакетов:</w:t>
            </w:r>
          </w:p>
        </w:tc>
        <w:tc>
          <w:tcPr>
            <w:tcW w:w="1006" w:type="pct"/>
            <w:tcBorders>
              <w:top w:val="nil"/>
              <w:left w:val="nil"/>
              <w:bottom w:val="nil"/>
              <w:right w:val="nil"/>
            </w:tcBorders>
            <w:shd w:val="clear" w:color="auto" w:fill="auto"/>
            <w:noWrap/>
            <w:vAlign w:val="bottom"/>
          </w:tcPr>
          <w:p w14:paraId="23ABA7FA" w14:textId="77777777" w:rsidR="000325A6" w:rsidRPr="000325A6" w:rsidRDefault="000325A6" w:rsidP="000325A6">
            <w:pPr>
              <w:spacing w:after="0" w:line="240" w:lineRule="auto"/>
              <w:rPr>
                <w:rFonts w:ascii="Times New Roman" w:hAnsi="Times New Roman" w:cs="Times New Roman"/>
                <w:sz w:val="20"/>
                <w:szCs w:val="20"/>
              </w:rPr>
            </w:pPr>
          </w:p>
        </w:tc>
        <w:tc>
          <w:tcPr>
            <w:tcW w:w="1026" w:type="pct"/>
            <w:tcBorders>
              <w:top w:val="nil"/>
              <w:left w:val="nil"/>
              <w:bottom w:val="nil"/>
              <w:right w:val="nil"/>
            </w:tcBorders>
            <w:shd w:val="clear" w:color="auto" w:fill="auto"/>
            <w:noWrap/>
            <w:vAlign w:val="bottom"/>
          </w:tcPr>
          <w:p w14:paraId="0B57F153"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DDDC1E1" w14:textId="77777777" w:rsidTr="000325A6">
        <w:trPr>
          <w:trHeight w:val="255"/>
        </w:trPr>
        <w:tc>
          <w:tcPr>
            <w:tcW w:w="582" w:type="pct"/>
            <w:tcBorders>
              <w:top w:val="nil"/>
              <w:left w:val="nil"/>
              <w:bottom w:val="nil"/>
              <w:right w:val="nil"/>
            </w:tcBorders>
            <w:shd w:val="clear" w:color="auto" w:fill="auto"/>
            <w:noWrap/>
            <w:vAlign w:val="bottom"/>
          </w:tcPr>
          <w:p w14:paraId="50D6D4A7"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noWrap/>
            <w:vAlign w:val="bottom"/>
          </w:tcPr>
          <w:p w14:paraId="5CA8F1EB" w14:textId="77777777" w:rsidR="000325A6" w:rsidRPr="000325A6" w:rsidRDefault="000325A6" w:rsidP="000325A6">
            <w:pPr>
              <w:spacing w:after="0" w:line="240" w:lineRule="auto"/>
              <w:rPr>
                <w:rFonts w:ascii="Times New Roman" w:hAnsi="Times New Roman" w:cs="Times New Roman"/>
                <w:sz w:val="20"/>
                <w:szCs w:val="20"/>
              </w:rPr>
            </w:pPr>
          </w:p>
        </w:tc>
        <w:tc>
          <w:tcPr>
            <w:tcW w:w="2229" w:type="pct"/>
            <w:tcBorders>
              <w:top w:val="nil"/>
              <w:left w:val="nil"/>
              <w:bottom w:val="nil"/>
              <w:right w:val="nil"/>
            </w:tcBorders>
            <w:shd w:val="clear" w:color="auto" w:fill="auto"/>
            <w:noWrap/>
            <w:vAlign w:val="bottom"/>
          </w:tcPr>
          <w:p w14:paraId="5855A9B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REC046.854 (Апрель ___ №46 (ФП))</w:t>
            </w:r>
          </w:p>
        </w:tc>
        <w:tc>
          <w:tcPr>
            <w:tcW w:w="1006" w:type="pct"/>
            <w:tcBorders>
              <w:top w:val="nil"/>
              <w:left w:val="nil"/>
              <w:bottom w:val="nil"/>
              <w:right w:val="nil"/>
            </w:tcBorders>
            <w:shd w:val="clear" w:color="auto" w:fill="auto"/>
            <w:noWrap/>
            <w:vAlign w:val="bottom"/>
          </w:tcPr>
          <w:p w14:paraId="695DFB5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2</w:t>
            </w:r>
          </w:p>
        </w:tc>
        <w:tc>
          <w:tcPr>
            <w:tcW w:w="1026" w:type="pct"/>
            <w:tcBorders>
              <w:top w:val="nil"/>
              <w:left w:val="nil"/>
              <w:bottom w:val="nil"/>
              <w:right w:val="nil"/>
            </w:tcBorders>
            <w:shd w:val="clear" w:color="auto" w:fill="auto"/>
            <w:noWrap/>
            <w:vAlign w:val="bottom"/>
          </w:tcPr>
          <w:p w14:paraId="5581566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19 418,45</w:t>
            </w:r>
          </w:p>
        </w:tc>
      </w:tr>
      <w:tr w:rsidR="000325A6" w:rsidRPr="000325A6" w14:paraId="32E7A655" w14:textId="77777777" w:rsidTr="000325A6">
        <w:trPr>
          <w:trHeight w:val="255"/>
        </w:trPr>
        <w:tc>
          <w:tcPr>
            <w:tcW w:w="582" w:type="pct"/>
            <w:tcBorders>
              <w:top w:val="nil"/>
              <w:left w:val="nil"/>
              <w:bottom w:val="nil"/>
              <w:right w:val="nil"/>
            </w:tcBorders>
            <w:shd w:val="clear" w:color="auto" w:fill="auto"/>
            <w:noWrap/>
            <w:vAlign w:val="bottom"/>
          </w:tcPr>
          <w:p w14:paraId="1F63C19D"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noWrap/>
            <w:vAlign w:val="bottom"/>
          </w:tcPr>
          <w:p w14:paraId="51075497" w14:textId="77777777" w:rsidR="000325A6" w:rsidRPr="000325A6" w:rsidRDefault="000325A6" w:rsidP="000325A6">
            <w:pPr>
              <w:spacing w:after="0" w:line="240" w:lineRule="auto"/>
              <w:rPr>
                <w:rFonts w:ascii="Times New Roman" w:hAnsi="Times New Roman" w:cs="Times New Roman"/>
                <w:sz w:val="20"/>
                <w:szCs w:val="20"/>
              </w:rPr>
            </w:pPr>
          </w:p>
        </w:tc>
        <w:tc>
          <w:tcPr>
            <w:tcW w:w="2229" w:type="pct"/>
            <w:tcBorders>
              <w:top w:val="nil"/>
              <w:left w:val="nil"/>
              <w:bottom w:val="nil"/>
              <w:right w:val="nil"/>
            </w:tcBorders>
            <w:shd w:val="clear" w:color="auto" w:fill="auto"/>
            <w:noWrap/>
            <w:vAlign w:val="bottom"/>
          </w:tcPr>
          <w:p w14:paraId="2144F34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REC056.866 (Май ___ №56 (ФП))</w:t>
            </w:r>
          </w:p>
        </w:tc>
        <w:tc>
          <w:tcPr>
            <w:tcW w:w="1006" w:type="pct"/>
            <w:tcBorders>
              <w:top w:val="nil"/>
              <w:left w:val="nil"/>
              <w:bottom w:val="nil"/>
              <w:right w:val="nil"/>
            </w:tcBorders>
            <w:shd w:val="clear" w:color="auto" w:fill="auto"/>
            <w:noWrap/>
            <w:vAlign w:val="bottom"/>
          </w:tcPr>
          <w:p w14:paraId="6D36D7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2</w:t>
            </w:r>
          </w:p>
        </w:tc>
        <w:tc>
          <w:tcPr>
            <w:tcW w:w="1026" w:type="pct"/>
            <w:tcBorders>
              <w:top w:val="nil"/>
              <w:left w:val="nil"/>
              <w:bottom w:val="nil"/>
              <w:right w:val="nil"/>
            </w:tcBorders>
            <w:shd w:val="clear" w:color="auto" w:fill="auto"/>
            <w:noWrap/>
            <w:vAlign w:val="bottom"/>
          </w:tcPr>
          <w:p w14:paraId="6C09114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43 860,08</w:t>
            </w:r>
          </w:p>
        </w:tc>
      </w:tr>
    </w:tbl>
    <w:p w14:paraId="7BE4DBE0" w14:textId="77777777" w:rsidR="000325A6" w:rsidRPr="000325A6" w:rsidRDefault="000325A6" w:rsidP="000325A6">
      <w:pPr>
        <w:spacing w:after="0" w:line="240" w:lineRule="auto"/>
        <w:rPr>
          <w:rFonts w:ascii="Times New Roman" w:hAnsi="Times New Roman" w:cs="Times New Roman"/>
          <w:sz w:val="20"/>
          <w:szCs w:val="20"/>
        </w:rPr>
      </w:pPr>
    </w:p>
    <w:p w14:paraId="15D407C7" w14:textId="77777777" w:rsidR="000325A6" w:rsidRPr="000325A6" w:rsidRDefault="000325A6" w:rsidP="000325A6">
      <w:pPr>
        <w:spacing w:after="0" w:line="240" w:lineRule="auto"/>
        <w:rPr>
          <w:rFonts w:ascii="Times New Roman" w:hAnsi="Times New Roman" w:cs="Times New Roman"/>
          <w:sz w:val="20"/>
          <w:szCs w:val="20"/>
        </w:rPr>
      </w:pPr>
    </w:p>
    <w:p w14:paraId="023B2A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1652"/>
        <w:gridCol w:w="482"/>
        <w:gridCol w:w="7050"/>
        <w:gridCol w:w="3024"/>
        <w:gridCol w:w="3144"/>
      </w:tblGrid>
      <w:tr w:rsidR="000325A6" w:rsidRPr="000325A6" w14:paraId="0315CB62" w14:textId="77777777" w:rsidTr="000325A6">
        <w:trPr>
          <w:trHeight w:val="630"/>
        </w:trPr>
        <w:tc>
          <w:tcPr>
            <w:tcW w:w="5000" w:type="pct"/>
            <w:gridSpan w:val="5"/>
            <w:tcBorders>
              <w:top w:val="nil"/>
              <w:left w:val="nil"/>
              <w:bottom w:val="nil"/>
              <w:right w:val="nil"/>
            </w:tcBorders>
            <w:shd w:val="clear" w:color="auto" w:fill="auto"/>
            <w:vAlign w:val="center"/>
          </w:tcPr>
          <w:p w14:paraId="32D07B45"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lastRenderedPageBreak/>
              <w:t xml:space="preserve">Ф.39. Протокол изъятия непринятых рецептов </w:t>
            </w:r>
            <w:r w:rsidRPr="000325A6">
              <w:rPr>
                <w:rFonts w:ascii="Times New Roman" w:hAnsi="Times New Roman" w:cs="Times New Roman"/>
                <w:b/>
                <w:bCs/>
                <w:sz w:val="20"/>
                <w:szCs w:val="20"/>
              </w:rPr>
              <w:br/>
              <w:t>за ___________________ от _________________</w:t>
            </w:r>
          </w:p>
        </w:tc>
      </w:tr>
      <w:tr w:rsidR="000325A6" w:rsidRPr="000325A6" w14:paraId="0319767F" w14:textId="77777777" w:rsidTr="000325A6">
        <w:trPr>
          <w:trHeight w:val="300"/>
        </w:trPr>
        <w:tc>
          <w:tcPr>
            <w:tcW w:w="538" w:type="pct"/>
            <w:tcBorders>
              <w:top w:val="nil"/>
              <w:left w:val="nil"/>
              <w:bottom w:val="nil"/>
              <w:right w:val="nil"/>
            </w:tcBorders>
            <w:shd w:val="clear" w:color="auto" w:fill="auto"/>
            <w:vAlign w:val="center"/>
          </w:tcPr>
          <w:p w14:paraId="76281363"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2453" w:type="pct"/>
            <w:gridSpan w:val="2"/>
            <w:tcBorders>
              <w:top w:val="nil"/>
              <w:left w:val="nil"/>
              <w:bottom w:val="nil"/>
              <w:right w:val="nil"/>
            </w:tcBorders>
            <w:shd w:val="clear" w:color="auto" w:fill="auto"/>
          </w:tcPr>
          <w:p w14:paraId="7A7CC449" w14:textId="77777777" w:rsidR="000325A6" w:rsidRPr="000325A6" w:rsidRDefault="000325A6" w:rsidP="000325A6">
            <w:pPr>
              <w:spacing w:after="0" w:line="240" w:lineRule="auto"/>
              <w:jc w:val="center"/>
              <w:rPr>
                <w:rFonts w:ascii="Times New Roman" w:hAnsi="Times New Roman" w:cs="Times New Roman"/>
                <w:b/>
                <w:bCs/>
                <w:i/>
                <w:iCs/>
                <w:sz w:val="20"/>
                <w:szCs w:val="20"/>
              </w:rPr>
            </w:pPr>
            <w:r w:rsidRPr="000325A6">
              <w:rPr>
                <w:rFonts w:ascii="Times New Roman" w:hAnsi="Times New Roman" w:cs="Times New Roman"/>
                <w:b/>
                <w:bCs/>
                <w:i/>
                <w:iCs/>
                <w:sz w:val="20"/>
                <w:szCs w:val="20"/>
              </w:rPr>
              <w:t xml:space="preserve"> месяц, год</w:t>
            </w:r>
          </w:p>
        </w:tc>
        <w:tc>
          <w:tcPr>
            <w:tcW w:w="2009" w:type="pct"/>
            <w:gridSpan w:val="2"/>
            <w:tcBorders>
              <w:top w:val="nil"/>
              <w:left w:val="nil"/>
              <w:bottom w:val="nil"/>
              <w:right w:val="nil"/>
            </w:tcBorders>
            <w:shd w:val="clear" w:color="auto" w:fill="auto"/>
          </w:tcPr>
          <w:p w14:paraId="1F831716" w14:textId="77777777" w:rsidR="000325A6" w:rsidRPr="000325A6" w:rsidRDefault="000325A6" w:rsidP="000325A6">
            <w:pPr>
              <w:spacing w:after="0" w:line="240" w:lineRule="auto"/>
              <w:jc w:val="center"/>
              <w:rPr>
                <w:rFonts w:ascii="Times New Roman" w:hAnsi="Times New Roman" w:cs="Times New Roman"/>
                <w:b/>
                <w:bCs/>
                <w:i/>
                <w:iCs/>
                <w:sz w:val="20"/>
                <w:szCs w:val="20"/>
              </w:rPr>
            </w:pPr>
            <w:r w:rsidRPr="000325A6">
              <w:rPr>
                <w:rFonts w:ascii="Times New Roman" w:hAnsi="Times New Roman" w:cs="Times New Roman"/>
                <w:b/>
                <w:bCs/>
                <w:i/>
                <w:iCs/>
                <w:sz w:val="20"/>
                <w:szCs w:val="20"/>
              </w:rPr>
              <w:t>дата формирования</w:t>
            </w:r>
          </w:p>
        </w:tc>
      </w:tr>
      <w:tr w:rsidR="000325A6" w:rsidRPr="000325A6" w14:paraId="6EEDE033" w14:textId="77777777" w:rsidTr="000325A6">
        <w:trPr>
          <w:trHeight w:val="630"/>
        </w:trPr>
        <w:tc>
          <w:tcPr>
            <w:tcW w:w="5000" w:type="pct"/>
            <w:gridSpan w:val="5"/>
            <w:tcBorders>
              <w:top w:val="nil"/>
              <w:left w:val="nil"/>
              <w:bottom w:val="nil"/>
              <w:right w:val="nil"/>
            </w:tcBorders>
            <w:shd w:val="clear" w:color="auto" w:fill="auto"/>
            <w:vAlign w:val="center"/>
          </w:tcPr>
          <w:p w14:paraId="02E38EE7"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Программа финансирования _________________________</w:t>
            </w:r>
          </w:p>
        </w:tc>
      </w:tr>
      <w:tr w:rsidR="000325A6" w:rsidRPr="000325A6" w14:paraId="4C40295D" w14:textId="77777777" w:rsidTr="000325A6">
        <w:trPr>
          <w:trHeight w:val="525"/>
        </w:trPr>
        <w:tc>
          <w:tcPr>
            <w:tcW w:w="538" w:type="pct"/>
            <w:tcBorders>
              <w:top w:val="nil"/>
              <w:left w:val="nil"/>
              <w:bottom w:val="nil"/>
              <w:right w:val="nil"/>
            </w:tcBorders>
            <w:shd w:val="clear" w:color="auto" w:fill="auto"/>
            <w:noWrap/>
            <w:vAlign w:val="bottom"/>
          </w:tcPr>
          <w:p w14:paraId="36BF02C7"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noWrap/>
            <w:vAlign w:val="bottom"/>
          </w:tcPr>
          <w:p w14:paraId="58DA6109" w14:textId="77777777" w:rsidR="000325A6" w:rsidRPr="000325A6" w:rsidRDefault="000325A6" w:rsidP="000325A6">
            <w:pPr>
              <w:spacing w:after="0" w:line="240" w:lineRule="auto"/>
              <w:rPr>
                <w:rFonts w:ascii="Times New Roman" w:hAnsi="Times New Roman" w:cs="Times New Roman"/>
                <w:sz w:val="20"/>
                <w:szCs w:val="20"/>
              </w:rPr>
            </w:pPr>
          </w:p>
        </w:tc>
        <w:tc>
          <w:tcPr>
            <w:tcW w:w="2296" w:type="pct"/>
            <w:tcBorders>
              <w:top w:val="nil"/>
              <w:left w:val="nil"/>
              <w:bottom w:val="nil"/>
              <w:right w:val="nil"/>
            </w:tcBorders>
            <w:shd w:val="clear" w:color="auto" w:fill="auto"/>
            <w:noWrap/>
            <w:vAlign w:val="bottom"/>
          </w:tcPr>
          <w:p w14:paraId="4CC980D1"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985" w:type="pct"/>
            <w:tcBorders>
              <w:top w:val="nil"/>
              <w:left w:val="nil"/>
              <w:bottom w:val="nil"/>
              <w:right w:val="nil"/>
            </w:tcBorders>
            <w:shd w:val="clear" w:color="auto" w:fill="auto"/>
            <w:noWrap/>
            <w:vAlign w:val="bottom"/>
          </w:tcPr>
          <w:p w14:paraId="695FB700" w14:textId="77777777" w:rsidR="000325A6" w:rsidRPr="000325A6" w:rsidRDefault="000325A6" w:rsidP="000325A6">
            <w:pPr>
              <w:spacing w:after="0" w:line="240" w:lineRule="auto"/>
              <w:rPr>
                <w:rFonts w:ascii="Times New Roman" w:hAnsi="Times New Roman" w:cs="Times New Roman"/>
                <w:sz w:val="20"/>
                <w:szCs w:val="20"/>
              </w:rPr>
            </w:pPr>
          </w:p>
        </w:tc>
        <w:tc>
          <w:tcPr>
            <w:tcW w:w="1024" w:type="pct"/>
            <w:tcBorders>
              <w:top w:val="nil"/>
              <w:left w:val="nil"/>
              <w:bottom w:val="nil"/>
              <w:right w:val="nil"/>
            </w:tcBorders>
            <w:shd w:val="clear" w:color="auto" w:fill="auto"/>
            <w:noWrap/>
            <w:vAlign w:val="bottom"/>
          </w:tcPr>
          <w:p w14:paraId="17FC7C7B"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CB6A58E" w14:textId="77777777" w:rsidTr="000325A6">
        <w:trPr>
          <w:trHeight w:val="540"/>
        </w:trPr>
        <w:tc>
          <w:tcPr>
            <w:tcW w:w="2991" w:type="pct"/>
            <w:gridSpan w:val="3"/>
            <w:tcBorders>
              <w:top w:val="nil"/>
              <w:left w:val="nil"/>
              <w:bottom w:val="single" w:sz="4" w:space="0" w:color="auto"/>
              <w:right w:val="single" w:sz="4" w:space="0" w:color="000000"/>
            </w:tcBorders>
            <w:shd w:val="clear" w:color="auto" w:fill="auto"/>
            <w:noWrap/>
            <w:vAlign w:val="bottom"/>
          </w:tcPr>
          <w:p w14:paraId="547FB4D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85" w:type="pct"/>
            <w:tcBorders>
              <w:top w:val="single" w:sz="4" w:space="0" w:color="auto"/>
              <w:left w:val="nil"/>
              <w:bottom w:val="single" w:sz="4" w:space="0" w:color="auto"/>
              <w:right w:val="single" w:sz="4" w:space="0" w:color="auto"/>
            </w:tcBorders>
            <w:shd w:val="clear" w:color="auto" w:fill="auto"/>
            <w:vAlign w:val="center"/>
          </w:tcPr>
          <w:p w14:paraId="42499710"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Количество рецептов, шт.</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351D6D"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Сумма компенсации, руб.</w:t>
            </w:r>
          </w:p>
        </w:tc>
      </w:tr>
      <w:tr w:rsidR="000325A6" w:rsidRPr="000325A6" w14:paraId="7561F125" w14:textId="77777777" w:rsidTr="000325A6">
        <w:trPr>
          <w:trHeight w:val="255"/>
        </w:trPr>
        <w:tc>
          <w:tcPr>
            <w:tcW w:w="29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5FA12F3"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Представлено к изъятию: </w:t>
            </w:r>
          </w:p>
        </w:tc>
        <w:tc>
          <w:tcPr>
            <w:tcW w:w="985" w:type="pct"/>
            <w:tcBorders>
              <w:top w:val="nil"/>
              <w:left w:val="nil"/>
              <w:bottom w:val="single" w:sz="4" w:space="0" w:color="auto"/>
              <w:right w:val="single" w:sz="4" w:space="0" w:color="auto"/>
            </w:tcBorders>
            <w:shd w:val="clear" w:color="auto" w:fill="auto"/>
            <w:noWrap/>
            <w:vAlign w:val="bottom"/>
          </w:tcPr>
          <w:p w14:paraId="25B5D05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19</w:t>
            </w:r>
          </w:p>
        </w:tc>
        <w:tc>
          <w:tcPr>
            <w:tcW w:w="1024" w:type="pct"/>
            <w:vMerge/>
            <w:tcBorders>
              <w:top w:val="single" w:sz="4" w:space="0" w:color="auto"/>
              <w:left w:val="single" w:sz="4" w:space="0" w:color="auto"/>
              <w:bottom w:val="single" w:sz="4" w:space="0" w:color="000000"/>
              <w:right w:val="single" w:sz="4" w:space="0" w:color="auto"/>
            </w:tcBorders>
            <w:vAlign w:val="center"/>
          </w:tcPr>
          <w:p w14:paraId="4B0762B1" w14:textId="77777777" w:rsidR="000325A6" w:rsidRPr="000325A6" w:rsidRDefault="000325A6" w:rsidP="000325A6">
            <w:pPr>
              <w:spacing w:after="0" w:line="240" w:lineRule="auto"/>
              <w:rPr>
                <w:rFonts w:ascii="Times New Roman" w:hAnsi="Times New Roman" w:cs="Times New Roman"/>
                <w:b/>
                <w:bCs/>
                <w:sz w:val="20"/>
                <w:szCs w:val="20"/>
              </w:rPr>
            </w:pPr>
          </w:p>
        </w:tc>
      </w:tr>
      <w:tr w:rsidR="000325A6" w:rsidRPr="000325A6" w14:paraId="589DE1BD" w14:textId="77777777" w:rsidTr="000325A6">
        <w:trPr>
          <w:trHeight w:val="255"/>
        </w:trPr>
        <w:tc>
          <w:tcPr>
            <w:tcW w:w="29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96D1845"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Не принято к изъятию: </w:t>
            </w:r>
          </w:p>
        </w:tc>
        <w:tc>
          <w:tcPr>
            <w:tcW w:w="985" w:type="pct"/>
            <w:tcBorders>
              <w:top w:val="nil"/>
              <w:left w:val="nil"/>
              <w:bottom w:val="single" w:sz="4" w:space="0" w:color="auto"/>
              <w:right w:val="single" w:sz="4" w:space="0" w:color="auto"/>
            </w:tcBorders>
            <w:shd w:val="clear" w:color="auto" w:fill="auto"/>
            <w:noWrap/>
            <w:vAlign w:val="bottom"/>
          </w:tcPr>
          <w:p w14:paraId="7948E46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w:t>
            </w:r>
          </w:p>
        </w:tc>
        <w:tc>
          <w:tcPr>
            <w:tcW w:w="1024" w:type="pct"/>
            <w:vMerge/>
            <w:tcBorders>
              <w:top w:val="single" w:sz="4" w:space="0" w:color="auto"/>
              <w:left w:val="single" w:sz="4" w:space="0" w:color="auto"/>
              <w:bottom w:val="single" w:sz="4" w:space="0" w:color="000000"/>
              <w:right w:val="single" w:sz="4" w:space="0" w:color="auto"/>
            </w:tcBorders>
            <w:vAlign w:val="center"/>
          </w:tcPr>
          <w:p w14:paraId="7C6F65B6" w14:textId="77777777" w:rsidR="000325A6" w:rsidRPr="000325A6" w:rsidRDefault="000325A6" w:rsidP="000325A6">
            <w:pPr>
              <w:spacing w:after="0" w:line="240" w:lineRule="auto"/>
              <w:rPr>
                <w:rFonts w:ascii="Times New Roman" w:hAnsi="Times New Roman" w:cs="Times New Roman"/>
                <w:b/>
                <w:bCs/>
                <w:sz w:val="20"/>
                <w:szCs w:val="20"/>
              </w:rPr>
            </w:pPr>
          </w:p>
        </w:tc>
      </w:tr>
      <w:tr w:rsidR="000325A6" w:rsidRPr="000325A6" w14:paraId="59673C93" w14:textId="77777777" w:rsidTr="000325A6">
        <w:trPr>
          <w:trHeight w:val="255"/>
        </w:trPr>
        <w:tc>
          <w:tcPr>
            <w:tcW w:w="29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E9FBC8"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Изъято: </w:t>
            </w:r>
          </w:p>
        </w:tc>
        <w:tc>
          <w:tcPr>
            <w:tcW w:w="985" w:type="pct"/>
            <w:tcBorders>
              <w:top w:val="nil"/>
              <w:left w:val="nil"/>
              <w:bottom w:val="single" w:sz="4" w:space="0" w:color="auto"/>
              <w:right w:val="single" w:sz="4" w:space="0" w:color="auto"/>
            </w:tcBorders>
            <w:shd w:val="clear" w:color="auto" w:fill="auto"/>
            <w:noWrap/>
            <w:vAlign w:val="bottom"/>
          </w:tcPr>
          <w:p w14:paraId="1A6D059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0</w:t>
            </w:r>
          </w:p>
        </w:tc>
        <w:tc>
          <w:tcPr>
            <w:tcW w:w="1024" w:type="pct"/>
            <w:tcBorders>
              <w:top w:val="nil"/>
              <w:left w:val="nil"/>
              <w:bottom w:val="single" w:sz="4" w:space="0" w:color="auto"/>
              <w:right w:val="single" w:sz="4" w:space="0" w:color="auto"/>
            </w:tcBorders>
            <w:shd w:val="clear" w:color="auto" w:fill="auto"/>
            <w:noWrap/>
            <w:vAlign w:val="bottom"/>
          </w:tcPr>
          <w:p w14:paraId="637D4FB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E1FA625" w14:textId="77777777" w:rsidTr="000325A6">
        <w:trPr>
          <w:trHeight w:val="255"/>
        </w:trPr>
        <w:tc>
          <w:tcPr>
            <w:tcW w:w="29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88BB63B"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Подготовлено к изъятию: </w:t>
            </w:r>
          </w:p>
        </w:tc>
        <w:tc>
          <w:tcPr>
            <w:tcW w:w="985" w:type="pct"/>
            <w:tcBorders>
              <w:top w:val="nil"/>
              <w:left w:val="nil"/>
              <w:bottom w:val="single" w:sz="4" w:space="0" w:color="auto"/>
              <w:right w:val="single" w:sz="4" w:space="0" w:color="auto"/>
            </w:tcBorders>
            <w:shd w:val="clear" w:color="auto" w:fill="auto"/>
            <w:noWrap/>
            <w:vAlign w:val="bottom"/>
          </w:tcPr>
          <w:p w14:paraId="52DAE5A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19</w:t>
            </w:r>
          </w:p>
        </w:tc>
        <w:tc>
          <w:tcPr>
            <w:tcW w:w="1024" w:type="pct"/>
            <w:tcBorders>
              <w:top w:val="nil"/>
              <w:left w:val="nil"/>
              <w:bottom w:val="single" w:sz="4" w:space="0" w:color="auto"/>
              <w:right w:val="single" w:sz="4" w:space="0" w:color="auto"/>
            </w:tcBorders>
            <w:shd w:val="clear" w:color="auto" w:fill="auto"/>
            <w:noWrap/>
            <w:vAlign w:val="bottom"/>
          </w:tcPr>
          <w:p w14:paraId="32A9FB6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333 260,94</w:t>
            </w:r>
          </w:p>
        </w:tc>
      </w:tr>
      <w:tr w:rsidR="000325A6" w:rsidRPr="000325A6" w14:paraId="44349444" w14:textId="77777777" w:rsidTr="000325A6">
        <w:trPr>
          <w:trHeight w:val="255"/>
        </w:trPr>
        <w:tc>
          <w:tcPr>
            <w:tcW w:w="2991" w:type="pct"/>
            <w:gridSpan w:val="3"/>
            <w:tcBorders>
              <w:top w:val="single" w:sz="4" w:space="0" w:color="auto"/>
              <w:left w:val="nil"/>
              <w:bottom w:val="nil"/>
              <w:right w:val="nil"/>
            </w:tcBorders>
            <w:shd w:val="clear" w:color="auto" w:fill="auto"/>
            <w:noWrap/>
            <w:vAlign w:val="bottom"/>
          </w:tcPr>
          <w:p w14:paraId="5F35A498" w14:textId="77777777" w:rsidR="000325A6" w:rsidRPr="000325A6" w:rsidRDefault="000325A6" w:rsidP="000325A6">
            <w:pPr>
              <w:spacing w:after="0" w:line="240" w:lineRule="auto"/>
              <w:jc w:val="right"/>
              <w:rPr>
                <w:rFonts w:ascii="Times New Roman" w:hAnsi="Times New Roman" w:cs="Times New Roman"/>
                <w:i/>
                <w:iCs/>
                <w:sz w:val="20"/>
                <w:szCs w:val="20"/>
              </w:rPr>
            </w:pPr>
            <w:r w:rsidRPr="000325A6">
              <w:rPr>
                <w:rFonts w:ascii="Times New Roman" w:hAnsi="Times New Roman" w:cs="Times New Roman"/>
                <w:i/>
                <w:iCs/>
                <w:sz w:val="20"/>
                <w:szCs w:val="20"/>
              </w:rPr>
              <w:t>в том числе, из пакетов:</w:t>
            </w:r>
          </w:p>
        </w:tc>
        <w:tc>
          <w:tcPr>
            <w:tcW w:w="985" w:type="pct"/>
            <w:tcBorders>
              <w:top w:val="nil"/>
              <w:left w:val="nil"/>
              <w:bottom w:val="nil"/>
              <w:right w:val="nil"/>
            </w:tcBorders>
            <w:shd w:val="clear" w:color="auto" w:fill="auto"/>
            <w:noWrap/>
            <w:vAlign w:val="bottom"/>
          </w:tcPr>
          <w:p w14:paraId="27F83C2E" w14:textId="77777777" w:rsidR="000325A6" w:rsidRPr="000325A6" w:rsidRDefault="000325A6" w:rsidP="000325A6">
            <w:pPr>
              <w:spacing w:after="0" w:line="240" w:lineRule="auto"/>
              <w:rPr>
                <w:rFonts w:ascii="Times New Roman" w:hAnsi="Times New Roman" w:cs="Times New Roman"/>
                <w:sz w:val="20"/>
                <w:szCs w:val="20"/>
              </w:rPr>
            </w:pPr>
          </w:p>
        </w:tc>
        <w:tc>
          <w:tcPr>
            <w:tcW w:w="1024" w:type="pct"/>
            <w:tcBorders>
              <w:top w:val="nil"/>
              <w:left w:val="nil"/>
              <w:bottom w:val="nil"/>
              <w:right w:val="nil"/>
            </w:tcBorders>
            <w:shd w:val="clear" w:color="auto" w:fill="auto"/>
            <w:noWrap/>
            <w:vAlign w:val="bottom"/>
          </w:tcPr>
          <w:p w14:paraId="792965D5"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4B9911BA" w14:textId="77777777" w:rsidTr="000325A6">
        <w:trPr>
          <w:trHeight w:val="255"/>
        </w:trPr>
        <w:tc>
          <w:tcPr>
            <w:tcW w:w="538" w:type="pct"/>
            <w:tcBorders>
              <w:top w:val="nil"/>
              <w:left w:val="nil"/>
              <w:bottom w:val="nil"/>
              <w:right w:val="nil"/>
            </w:tcBorders>
            <w:shd w:val="clear" w:color="auto" w:fill="auto"/>
            <w:noWrap/>
            <w:vAlign w:val="bottom"/>
          </w:tcPr>
          <w:p w14:paraId="3028C028"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noWrap/>
            <w:vAlign w:val="bottom"/>
          </w:tcPr>
          <w:p w14:paraId="26609500" w14:textId="77777777" w:rsidR="000325A6" w:rsidRPr="000325A6" w:rsidRDefault="000325A6" w:rsidP="000325A6">
            <w:pPr>
              <w:spacing w:after="0" w:line="240" w:lineRule="auto"/>
              <w:rPr>
                <w:rFonts w:ascii="Times New Roman" w:hAnsi="Times New Roman" w:cs="Times New Roman"/>
                <w:sz w:val="20"/>
                <w:szCs w:val="20"/>
              </w:rPr>
            </w:pPr>
          </w:p>
        </w:tc>
        <w:tc>
          <w:tcPr>
            <w:tcW w:w="2296" w:type="pct"/>
            <w:tcBorders>
              <w:top w:val="nil"/>
              <w:left w:val="nil"/>
              <w:bottom w:val="nil"/>
              <w:right w:val="nil"/>
            </w:tcBorders>
            <w:shd w:val="clear" w:color="auto" w:fill="auto"/>
            <w:noWrap/>
            <w:vAlign w:val="bottom"/>
          </w:tcPr>
          <w:p w14:paraId="6240EC0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REC048.854 (Апрель ____ №48 (РЛП))</w:t>
            </w:r>
          </w:p>
        </w:tc>
        <w:tc>
          <w:tcPr>
            <w:tcW w:w="985" w:type="pct"/>
            <w:tcBorders>
              <w:top w:val="nil"/>
              <w:left w:val="nil"/>
              <w:bottom w:val="nil"/>
              <w:right w:val="nil"/>
            </w:tcBorders>
            <w:shd w:val="clear" w:color="auto" w:fill="auto"/>
            <w:noWrap/>
            <w:vAlign w:val="bottom"/>
          </w:tcPr>
          <w:p w14:paraId="6FAAB56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5</w:t>
            </w:r>
          </w:p>
        </w:tc>
        <w:tc>
          <w:tcPr>
            <w:tcW w:w="1024" w:type="pct"/>
            <w:tcBorders>
              <w:top w:val="nil"/>
              <w:left w:val="nil"/>
              <w:bottom w:val="nil"/>
              <w:right w:val="nil"/>
            </w:tcBorders>
            <w:shd w:val="clear" w:color="auto" w:fill="auto"/>
            <w:noWrap/>
            <w:vAlign w:val="bottom"/>
          </w:tcPr>
          <w:p w14:paraId="02FD545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3 721,22</w:t>
            </w:r>
          </w:p>
        </w:tc>
      </w:tr>
      <w:tr w:rsidR="000325A6" w:rsidRPr="000325A6" w14:paraId="363C57F6" w14:textId="77777777" w:rsidTr="000325A6">
        <w:trPr>
          <w:trHeight w:val="255"/>
        </w:trPr>
        <w:tc>
          <w:tcPr>
            <w:tcW w:w="538" w:type="pct"/>
            <w:tcBorders>
              <w:top w:val="nil"/>
              <w:left w:val="nil"/>
              <w:bottom w:val="nil"/>
              <w:right w:val="nil"/>
            </w:tcBorders>
            <w:shd w:val="clear" w:color="auto" w:fill="auto"/>
            <w:noWrap/>
            <w:vAlign w:val="bottom"/>
          </w:tcPr>
          <w:p w14:paraId="4A49E609"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noWrap/>
            <w:vAlign w:val="bottom"/>
          </w:tcPr>
          <w:p w14:paraId="100AD378" w14:textId="77777777" w:rsidR="000325A6" w:rsidRPr="000325A6" w:rsidRDefault="000325A6" w:rsidP="000325A6">
            <w:pPr>
              <w:spacing w:after="0" w:line="240" w:lineRule="auto"/>
              <w:rPr>
                <w:rFonts w:ascii="Times New Roman" w:hAnsi="Times New Roman" w:cs="Times New Roman"/>
                <w:sz w:val="20"/>
                <w:szCs w:val="20"/>
              </w:rPr>
            </w:pPr>
          </w:p>
        </w:tc>
        <w:tc>
          <w:tcPr>
            <w:tcW w:w="2296" w:type="pct"/>
            <w:tcBorders>
              <w:top w:val="nil"/>
              <w:left w:val="nil"/>
              <w:bottom w:val="nil"/>
              <w:right w:val="nil"/>
            </w:tcBorders>
            <w:shd w:val="clear" w:color="auto" w:fill="auto"/>
            <w:noWrap/>
            <w:vAlign w:val="bottom"/>
          </w:tcPr>
          <w:p w14:paraId="0A5F612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REC058.865 (Май ____ №58 (РЛП))</w:t>
            </w:r>
          </w:p>
        </w:tc>
        <w:tc>
          <w:tcPr>
            <w:tcW w:w="985" w:type="pct"/>
            <w:tcBorders>
              <w:top w:val="nil"/>
              <w:left w:val="nil"/>
              <w:bottom w:val="nil"/>
              <w:right w:val="nil"/>
            </w:tcBorders>
            <w:shd w:val="clear" w:color="auto" w:fill="auto"/>
            <w:noWrap/>
            <w:vAlign w:val="bottom"/>
          </w:tcPr>
          <w:p w14:paraId="081F2F1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6</w:t>
            </w:r>
          </w:p>
        </w:tc>
        <w:tc>
          <w:tcPr>
            <w:tcW w:w="1024" w:type="pct"/>
            <w:tcBorders>
              <w:top w:val="nil"/>
              <w:left w:val="nil"/>
              <w:bottom w:val="nil"/>
              <w:right w:val="nil"/>
            </w:tcBorders>
            <w:shd w:val="clear" w:color="auto" w:fill="auto"/>
            <w:noWrap/>
            <w:vAlign w:val="bottom"/>
          </w:tcPr>
          <w:p w14:paraId="2F5DA2D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320 348,50</w:t>
            </w:r>
          </w:p>
        </w:tc>
      </w:tr>
      <w:tr w:rsidR="000325A6" w:rsidRPr="000325A6" w14:paraId="571E41E6" w14:textId="77777777" w:rsidTr="000325A6">
        <w:trPr>
          <w:trHeight w:val="255"/>
        </w:trPr>
        <w:tc>
          <w:tcPr>
            <w:tcW w:w="538" w:type="pct"/>
            <w:tcBorders>
              <w:top w:val="nil"/>
              <w:left w:val="nil"/>
              <w:bottom w:val="nil"/>
              <w:right w:val="nil"/>
            </w:tcBorders>
            <w:shd w:val="clear" w:color="auto" w:fill="auto"/>
            <w:noWrap/>
            <w:vAlign w:val="bottom"/>
          </w:tcPr>
          <w:p w14:paraId="44075401" w14:textId="77777777" w:rsidR="000325A6" w:rsidRPr="000325A6" w:rsidRDefault="000325A6" w:rsidP="000325A6">
            <w:pPr>
              <w:spacing w:after="0" w:line="240" w:lineRule="auto"/>
              <w:rPr>
                <w:rFonts w:ascii="Times New Roman" w:hAnsi="Times New Roman" w:cs="Times New Roman"/>
                <w:sz w:val="20"/>
                <w:szCs w:val="20"/>
              </w:rPr>
            </w:pPr>
          </w:p>
        </w:tc>
        <w:tc>
          <w:tcPr>
            <w:tcW w:w="157" w:type="pct"/>
            <w:tcBorders>
              <w:top w:val="nil"/>
              <w:left w:val="nil"/>
              <w:bottom w:val="nil"/>
              <w:right w:val="nil"/>
            </w:tcBorders>
            <w:shd w:val="clear" w:color="auto" w:fill="auto"/>
            <w:noWrap/>
            <w:vAlign w:val="bottom"/>
          </w:tcPr>
          <w:p w14:paraId="682E89D2" w14:textId="77777777" w:rsidR="000325A6" w:rsidRPr="000325A6" w:rsidRDefault="000325A6" w:rsidP="000325A6">
            <w:pPr>
              <w:spacing w:after="0" w:line="240" w:lineRule="auto"/>
              <w:rPr>
                <w:rFonts w:ascii="Times New Roman" w:hAnsi="Times New Roman" w:cs="Times New Roman"/>
                <w:sz w:val="20"/>
                <w:szCs w:val="20"/>
              </w:rPr>
            </w:pPr>
          </w:p>
        </w:tc>
        <w:tc>
          <w:tcPr>
            <w:tcW w:w="2296" w:type="pct"/>
            <w:tcBorders>
              <w:top w:val="nil"/>
              <w:left w:val="nil"/>
              <w:bottom w:val="nil"/>
              <w:right w:val="nil"/>
            </w:tcBorders>
            <w:shd w:val="clear" w:color="auto" w:fill="auto"/>
            <w:noWrap/>
            <w:vAlign w:val="bottom"/>
          </w:tcPr>
          <w:p w14:paraId="5C6A26D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REC072.874 (Июнь ____ №72 (РЛП))</w:t>
            </w:r>
          </w:p>
        </w:tc>
        <w:tc>
          <w:tcPr>
            <w:tcW w:w="985" w:type="pct"/>
            <w:tcBorders>
              <w:top w:val="nil"/>
              <w:left w:val="nil"/>
              <w:bottom w:val="nil"/>
              <w:right w:val="nil"/>
            </w:tcBorders>
            <w:shd w:val="clear" w:color="auto" w:fill="auto"/>
            <w:noWrap/>
            <w:vAlign w:val="bottom"/>
          </w:tcPr>
          <w:p w14:paraId="6F61C38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8</w:t>
            </w:r>
          </w:p>
        </w:tc>
        <w:tc>
          <w:tcPr>
            <w:tcW w:w="1024" w:type="pct"/>
            <w:tcBorders>
              <w:top w:val="nil"/>
              <w:left w:val="nil"/>
              <w:bottom w:val="nil"/>
              <w:right w:val="nil"/>
            </w:tcBorders>
            <w:shd w:val="clear" w:color="auto" w:fill="auto"/>
            <w:noWrap/>
            <w:vAlign w:val="bottom"/>
          </w:tcPr>
          <w:p w14:paraId="1495EFD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9 191,22</w:t>
            </w:r>
          </w:p>
        </w:tc>
      </w:tr>
    </w:tbl>
    <w:p w14:paraId="3ED3030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4026E6CD" w14:textId="77777777" w:rsidR="000325A6" w:rsidRPr="000325A6" w:rsidRDefault="000325A6" w:rsidP="000325A6">
      <w:pPr>
        <w:spacing w:after="0"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516"/>
        <w:gridCol w:w="1254"/>
        <w:gridCol w:w="1180"/>
        <w:gridCol w:w="977"/>
        <w:gridCol w:w="747"/>
        <w:gridCol w:w="2002"/>
        <w:gridCol w:w="957"/>
        <w:gridCol w:w="924"/>
        <w:gridCol w:w="2127"/>
        <w:gridCol w:w="1791"/>
        <w:gridCol w:w="938"/>
        <w:gridCol w:w="1939"/>
      </w:tblGrid>
      <w:tr w:rsidR="000325A6" w:rsidRPr="000325A6" w14:paraId="4EFF9132" w14:textId="77777777" w:rsidTr="000325A6">
        <w:trPr>
          <w:trHeight w:val="20"/>
        </w:trPr>
        <w:tc>
          <w:tcPr>
            <w:tcW w:w="0" w:type="auto"/>
            <w:gridSpan w:val="6"/>
            <w:tcBorders>
              <w:top w:val="nil"/>
              <w:left w:val="nil"/>
              <w:bottom w:val="single" w:sz="4" w:space="0" w:color="auto"/>
              <w:right w:val="nil"/>
            </w:tcBorders>
            <w:shd w:val="clear" w:color="auto" w:fill="auto"/>
          </w:tcPr>
          <w:p w14:paraId="2F710B1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Ф. 41 Сведения о лицах, получивших наркотические лекарственные средства </w:t>
            </w:r>
            <w:r w:rsidRPr="000325A6">
              <w:rPr>
                <w:rFonts w:ascii="Times New Roman" w:hAnsi="Times New Roman" w:cs="Times New Roman"/>
                <w:b/>
                <w:bCs/>
                <w:color w:val="000000"/>
                <w:sz w:val="20"/>
                <w:szCs w:val="20"/>
              </w:rPr>
              <w:br/>
            </w:r>
          </w:p>
          <w:p w14:paraId="1EC3F35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за период _________________________</w:t>
            </w:r>
          </w:p>
          <w:p w14:paraId="5E5AECA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p>
        </w:tc>
        <w:tc>
          <w:tcPr>
            <w:tcW w:w="0" w:type="auto"/>
            <w:tcBorders>
              <w:top w:val="nil"/>
              <w:left w:val="nil"/>
              <w:bottom w:val="single" w:sz="4" w:space="0" w:color="auto"/>
              <w:right w:val="nil"/>
            </w:tcBorders>
            <w:shd w:val="clear" w:color="auto" w:fill="auto"/>
          </w:tcPr>
          <w:p w14:paraId="6134B3C7"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0" w:type="auto"/>
            <w:tcBorders>
              <w:top w:val="nil"/>
              <w:left w:val="nil"/>
              <w:bottom w:val="single" w:sz="4" w:space="0" w:color="auto"/>
              <w:right w:val="nil"/>
            </w:tcBorders>
            <w:shd w:val="clear" w:color="auto" w:fill="auto"/>
          </w:tcPr>
          <w:p w14:paraId="3DE1CA9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0" w:type="auto"/>
            <w:tcBorders>
              <w:top w:val="nil"/>
              <w:left w:val="nil"/>
              <w:bottom w:val="single" w:sz="4" w:space="0" w:color="auto"/>
              <w:right w:val="nil"/>
            </w:tcBorders>
            <w:shd w:val="clear" w:color="auto" w:fill="auto"/>
          </w:tcPr>
          <w:p w14:paraId="1A25A88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0" w:type="auto"/>
            <w:tcBorders>
              <w:top w:val="nil"/>
              <w:left w:val="nil"/>
              <w:bottom w:val="single" w:sz="4" w:space="0" w:color="auto"/>
              <w:right w:val="nil"/>
            </w:tcBorders>
            <w:shd w:val="clear" w:color="auto" w:fill="auto"/>
          </w:tcPr>
          <w:p w14:paraId="31BFC45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0" w:type="auto"/>
            <w:tcBorders>
              <w:top w:val="nil"/>
              <w:left w:val="nil"/>
              <w:bottom w:val="single" w:sz="4" w:space="0" w:color="auto"/>
              <w:right w:val="nil"/>
            </w:tcBorders>
            <w:shd w:val="clear" w:color="auto" w:fill="auto"/>
          </w:tcPr>
          <w:p w14:paraId="24DC5ABB"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0" w:type="auto"/>
            <w:tcBorders>
              <w:top w:val="nil"/>
              <w:left w:val="nil"/>
              <w:bottom w:val="nil"/>
              <w:right w:val="nil"/>
            </w:tcBorders>
            <w:shd w:val="clear" w:color="auto" w:fill="auto"/>
            <w:noWrap/>
          </w:tcPr>
          <w:p w14:paraId="34918DF4"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58D42F6E" w14:textId="77777777" w:rsidTr="000325A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3D7216E9"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w:t>
            </w:r>
            <w:r w:rsidRPr="000325A6">
              <w:rPr>
                <w:rFonts w:ascii="Times New Roman" w:hAnsi="Times New Roman" w:cs="Times New Roman"/>
                <w:b/>
                <w:color w:val="000000"/>
                <w:sz w:val="20"/>
                <w:szCs w:val="20"/>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5CE5CA20"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ФИО льготника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76881386"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Дата рождения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5D61FD14"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СНИЛП</w:t>
            </w:r>
          </w:p>
        </w:tc>
        <w:tc>
          <w:tcPr>
            <w:tcW w:w="0" w:type="auto"/>
            <w:gridSpan w:val="2"/>
            <w:tcBorders>
              <w:top w:val="single" w:sz="4" w:space="0" w:color="auto"/>
              <w:left w:val="nil"/>
              <w:bottom w:val="single" w:sz="4" w:space="0" w:color="auto"/>
              <w:right w:val="single" w:sz="4" w:space="0" w:color="auto"/>
            </w:tcBorders>
            <w:shd w:val="clear" w:color="auto" w:fill="auto"/>
            <w:noWrap/>
          </w:tcPr>
          <w:p w14:paraId="1336DCC8"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Наименование МО</w:t>
            </w:r>
          </w:p>
          <w:p w14:paraId="3AC0A971"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14:paraId="0C312427"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Код МО</w:t>
            </w:r>
          </w:p>
        </w:tc>
        <w:tc>
          <w:tcPr>
            <w:tcW w:w="0" w:type="auto"/>
            <w:tcBorders>
              <w:top w:val="single" w:sz="4" w:space="0" w:color="auto"/>
              <w:left w:val="nil"/>
              <w:bottom w:val="single" w:sz="4" w:space="0" w:color="auto"/>
              <w:right w:val="single" w:sz="4" w:space="0" w:color="auto"/>
            </w:tcBorders>
            <w:shd w:val="clear" w:color="auto" w:fill="auto"/>
          </w:tcPr>
          <w:p w14:paraId="5444A65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68AD231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ОГРН</w:t>
            </w:r>
          </w:p>
        </w:tc>
        <w:tc>
          <w:tcPr>
            <w:tcW w:w="0" w:type="auto"/>
            <w:tcBorders>
              <w:top w:val="single" w:sz="4" w:space="0" w:color="auto"/>
              <w:left w:val="nil"/>
              <w:bottom w:val="single" w:sz="4" w:space="0" w:color="auto"/>
              <w:right w:val="single" w:sz="4" w:space="0" w:color="auto"/>
            </w:tcBorders>
            <w:shd w:val="clear" w:color="auto" w:fill="auto"/>
          </w:tcPr>
          <w:p w14:paraId="552886B1"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0EC423D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14:paraId="15A0E740"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 xml:space="preserve"> </w:t>
            </w:r>
          </w:p>
        </w:tc>
      </w:tr>
      <w:tr w:rsidR="000325A6" w:rsidRPr="000325A6" w14:paraId="4BEE91AF" w14:textId="77777777" w:rsidTr="000325A6">
        <w:trPr>
          <w:trHeight w:val="20"/>
        </w:trPr>
        <w:tc>
          <w:tcPr>
            <w:tcW w:w="0" w:type="auto"/>
            <w:vMerge/>
            <w:tcBorders>
              <w:top w:val="single" w:sz="4" w:space="0" w:color="auto"/>
              <w:left w:val="single" w:sz="4" w:space="0" w:color="auto"/>
              <w:bottom w:val="single" w:sz="4" w:space="0" w:color="auto"/>
              <w:right w:val="single" w:sz="4" w:space="0" w:color="auto"/>
            </w:tcBorders>
          </w:tcPr>
          <w:p w14:paraId="5F2C7D1B" w14:textId="77777777" w:rsidR="000325A6" w:rsidRPr="000325A6" w:rsidRDefault="000325A6" w:rsidP="000325A6">
            <w:pPr>
              <w:spacing w:after="0" w:line="240" w:lineRule="auto"/>
              <w:rPr>
                <w:rFonts w:ascii="Times New Roman" w:hAnsi="Times New Roman" w:cs="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48C84F19" w14:textId="77777777" w:rsidR="000325A6" w:rsidRPr="000325A6" w:rsidRDefault="000325A6" w:rsidP="000325A6">
            <w:pPr>
              <w:spacing w:after="0" w:line="240" w:lineRule="auto"/>
              <w:rPr>
                <w:rFonts w:ascii="Times New Roman" w:hAnsi="Times New Roman" w:cs="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478F4733" w14:textId="77777777" w:rsidR="000325A6" w:rsidRPr="000325A6" w:rsidRDefault="000325A6" w:rsidP="000325A6">
            <w:pPr>
              <w:spacing w:after="0" w:line="240" w:lineRule="auto"/>
              <w:rPr>
                <w:rFonts w:ascii="Times New Roman" w:hAnsi="Times New Roman" w:cs="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5EAB568D" w14:textId="77777777" w:rsidR="000325A6" w:rsidRPr="000325A6" w:rsidRDefault="000325A6" w:rsidP="000325A6">
            <w:pPr>
              <w:spacing w:after="0" w:line="240" w:lineRule="auto"/>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auto" w:fill="auto"/>
          </w:tcPr>
          <w:p w14:paraId="6E24560E"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Код МКБ</w:t>
            </w:r>
          </w:p>
        </w:tc>
        <w:tc>
          <w:tcPr>
            <w:tcW w:w="0" w:type="auto"/>
            <w:tcBorders>
              <w:top w:val="nil"/>
              <w:left w:val="nil"/>
              <w:bottom w:val="single" w:sz="4" w:space="0" w:color="auto"/>
              <w:right w:val="single" w:sz="4" w:space="0" w:color="auto"/>
            </w:tcBorders>
            <w:shd w:val="clear" w:color="auto" w:fill="auto"/>
          </w:tcPr>
          <w:p w14:paraId="03065A70"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Наименование МКБ-10</w:t>
            </w:r>
          </w:p>
        </w:tc>
        <w:tc>
          <w:tcPr>
            <w:tcW w:w="0" w:type="auto"/>
            <w:tcBorders>
              <w:top w:val="nil"/>
              <w:left w:val="nil"/>
              <w:bottom w:val="single" w:sz="4" w:space="0" w:color="auto"/>
              <w:right w:val="single" w:sz="4" w:space="0" w:color="auto"/>
            </w:tcBorders>
            <w:shd w:val="clear" w:color="auto" w:fill="auto"/>
          </w:tcPr>
          <w:p w14:paraId="25C83E33"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МНН</w:t>
            </w:r>
          </w:p>
        </w:tc>
        <w:tc>
          <w:tcPr>
            <w:tcW w:w="0" w:type="auto"/>
            <w:tcBorders>
              <w:top w:val="nil"/>
              <w:left w:val="nil"/>
              <w:bottom w:val="single" w:sz="4" w:space="0" w:color="auto"/>
              <w:right w:val="single" w:sz="4" w:space="0" w:color="auto"/>
            </w:tcBorders>
            <w:shd w:val="clear" w:color="auto" w:fill="auto"/>
          </w:tcPr>
          <w:p w14:paraId="0E06F742"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Код ЛП</w:t>
            </w:r>
          </w:p>
        </w:tc>
        <w:tc>
          <w:tcPr>
            <w:tcW w:w="0" w:type="auto"/>
            <w:tcBorders>
              <w:top w:val="nil"/>
              <w:left w:val="nil"/>
              <w:bottom w:val="single" w:sz="4" w:space="0" w:color="auto"/>
              <w:right w:val="single" w:sz="4" w:space="0" w:color="auto"/>
            </w:tcBorders>
            <w:shd w:val="clear" w:color="auto" w:fill="auto"/>
          </w:tcPr>
          <w:p w14:paraId="3C486975" w14:textId="77777777" w:rsidR="000325A6" w:rsidRPr="000325A6" w:rsidRDefault="000325A6" w:rsidP="000325A6">
            <w:pPr>
              <w:spacing w:after="0" w:line="240" w:lineRule="auto"/>
              <w:rPr>
                <w:rFonts w:ascii="Times New Roman" w:hAnsi="Times New Roman" w:cs="Times New Roman"/>
                <w:b/>
                <w:sz w:val="20"/>
                <w:szCs w:val="20"/>
              </w:rPr>
            </w:pPr>
            <w:r w:rsidRPr="000325A6">
              <w:rPr>
                <w:rFonts w:ascii="Times New Roman" w:hAnsi="Times New Roman" w:cs="Times New Roman"/>
                <w:b/>
                <w:sz w:val="20"/>
                <w:szCs w:val="20"/>
              </w:rPr>
              <w:t>Торговое наименование ЛП, форма выпуска, дозировка</w:t>
            </w:r>
          </w:p>
        </w:tc>
        <w:tc>
          <w:tcPr>
            <w:tcW w:w="0" w:type="auto"/>
            <w:tcBorders>
              <w:top w:val="nil"/>
              <w:left w:val="nil"/>
              <w:bottom w:val="single" w:sz="4" w:space="0" w:color="auto"/>
              <w:right w:val="single" w:sz="4" w:space="0" w:color="auto"/>
            </w:tcBorders>
            <w:shd w:val="clear" w:color="auto" w:fill="auto"/>
          </w:tcPr>
          <w:p w14:paraId="4102761C"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Кол-во отпущенных ЛП, упаковок/ штук</w:t>
            </w:r>
          </w:p>
        </w:tc>
        <w:tc>
          <w:tcPr>
            <w:tcW w:w="0" w:type="auto"/>
            <w:tcBorders>
              <w:top w:val="nil"/>
              <w:left w:val="nil"/>
              <w:bottom w:val="single" w:sz="4" w:space="0" w:color="auto"/>
              <w:right w:val="single" w:sz="4" w:space="0" w:color="auto"/>
            </w:tcBorders>
            <w:shd w:val="clear" w:color="auto" w:fill="auto"/>
          </w:tcPr>
          <w:p w14:paraId="1679EA63"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 оплаты</w:t>
            </w:r>
          </w:p>
        </w:tc>
        <w:tc>
          <w:tcPr>
            <w:tcW w:w="0" w:type="auto"/>
            <w:tcBorders>
              <w:top w:val="nil"/>
              <w:left w:val="nil"/>
              <w:bottom w:val="single" w:sz="4" w:space="0" w:color="auto"/>
              <w:right w:val="single" w:sz="4" w:space="0" w:color="auto"/>
            </w:tcBorders>
            <w:shd w:val="clear" w:color="auto" w:fill="auto"/>
          </w:tcPr>
          <w:p w14:paraId="5E21A61D" w14:textId="77777777" w:rsidR="000325A6" w:rsidRPr="000325A6" w:rsidRDefault="000325A6" w:rsidP="000325A6">
            <w:pPr>
              <w:spacing w:after="0" w:line="240" w:lineRule="auto"/>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Программа финансирования</w:t>
            </w:r>
          </w:p>
        </w:tc>
      </w:tr>
      <w:tr w:rsidR="000325A6" w:rsidRPr="000325A6" w14:paraId="0FD872F7"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1A57B6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tcPr>
          <w:p w14:paraId="3207C4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F1D1C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AD413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4F5AD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00AB50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 МО1</w:t>
            </w:r>
          </w:p>
        </w:tc>
        <w:tc>
          <w:tcPr>
            <w:tcW w:w="0" w:type="auto"/>
            <w:tcBorders>
              <w:top w:val="nil"/>
              <w:left w:val="nil"/>
              <w:bottom w:val="single" w:sz="4" w:space="0" w:color="auto"/>
              <w:right w:val="single" w:sz="4" w:space="0" w:color="auto"/>
            </w:tcBorders>
            <w:shd w:val="clear" w:color="auto" w:fill="auto"/>
            <w:noWrap/>
          </w:tcPr>
          <w:p w14:paraId="55D032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F267C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Код МО</w:t>
            </w:r>
          </w:p>
        </w:tc>
        <w:tc>
          <w:tcPr>
            <w:tcW w:w="0" w:type="auto"/>
            <w:tcBorders>
              <w:top w:val="nil"/>
              <w:left w:val="nil"/>
              <w:bottom w:val="single" w:sz="4" w:space="0" w:color="auto"/>
              <w:right w:val="single" w:sz="4" w:space="0" w:color="auto"/>
            </w:tcBorders>
            <w:shd w:val="clear" w:color="auto" w:fill="auto"/>
            <w:noWrap/>
          </w:tcPr>
          <w:p w14:paraId="7283341B"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ОГРН1</w:t>
            </w:r>
          </w:p>
        </w:tc>
        <w:tc>
          <w:tcPr>
            <w:tcW w:w="0" w:type="auto"/>
            <w:tcBorders>
              <w:top w:val="nil"/>
              <w:left w:val="nil"/>
              <w:bottom w:val="single" w:sz="4" w:space="0" w:color="auto"/>
              <w:right w:val="single" w:sz="4" w:space="0" w:color="auto"/>
            </w:tcBorders>
            <w:shd w:val="clear" w:color="auto" w:fill="auto"/>
            <w:noWrap/>
          </w:tcPr>
          <w:p w14:paraId="2E72E8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94C21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8C02F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C5CA275"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7DBF1E4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noWrap/>
          </w:tcPr>
          <w:p w14:paraId="27F9A4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F3A9ED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6EBF1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4A058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66EBE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17BC7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4A6968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5EA6D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D646CC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0AEE03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FDBBF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BB0C1EB"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28D131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tcPr>
          <w:p w14:paraId="7C5880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A56444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A857B1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DD0A0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7AC81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FED95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899A3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191237F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AF9E8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10602E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4F450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51692E7"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070C26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81F2D4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F18071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7D47C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DC5C6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76894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228AB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D3965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DF31F0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2F9C20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29678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19DFD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B479B03"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6E0E63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tcPr>
          <w:p w14:paraId="3919E0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0BCDA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80721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49D55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2F1E1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 МО2</w:t>
            </w:r>
          </w:p>
        </w:tc>
        <w:tc>
          <w:tcPr>
            <w:tcW w:w="0" w:type="auto"/>
            <w:tcBorders>
              <w:top w:val="nil"/>
              <w:left w:val="nil"/>
              <w:bottom w:val="single" w:sz="4" w:space="0" w:color="auto"/>
              <w:right w:val="single" w:sz="4" w:space="0" w:color="auto"/>
            </w:tcBorders>
            <w:shd w:val="clear" w:color="auto" w:fill="auto"/>
            <w:noWrap/>
          </w:tcPr>
          <w:p w14:paraId="546037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A47C81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Код МО</w:t>
            </w:r>
          </w:p>
        </w:tc>
        <w:tc>
          <w:tcPr>
            <w:tcW w:w="0" w:type="auto"/>
            <w:tcBorders>
              <w:top w:val="nil"/>
              <w:left w:val="nil"/>
              <w:bottom w:val="single" w:sz="4" w:space="0" w:color="auto"/>
              <w:right w:val="single" w:sz="4" w:space="0" w:color="auto"/>
            </w:tcBorders>
            <w:shd w:val="clear" w:color="auto" w:fill="auto"/>
            <w:noWrap/>
          </w:tcPr>
          <w:p w14:paraId="7ED3360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ОГРН 2</w:t>
            </w:r>
          </w:p>
        </w:tc>
        <w:tc>
          <w:tcPr>
            <w:tcW w:w="0" w:type="auto"/>
            <w:tcBorders>
              <w:top w:val="nil"/>
              <w:left w:val="nil"/>
              <w:bottom w:val="single" w:sz="4" w:space="0" w:color="auto"/>
              <w:right w:val="single" w:sz="4" w:space="0" w:color="auto"/>
            </w:tcBorders>
            <w:shd w:val="clear" w:color="auto" w:fill="auto"/>
            <w:noWrap/>
          </w:tcPr>
          <w:p w14:paraId="07CC7C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AC063A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1BAED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43C425C"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55126E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F2F791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1B4644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1C54C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92712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AFD7F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A1B05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9A919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73C5D0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1C9253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CA582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495DC9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C24A6AA"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16CA6B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E79FB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8B85A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37DBE2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9F3DE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1B9A0E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02F3C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F33E5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4FE73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0ADDE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0941DD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EE757E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DB2F72D"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351AAE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BB3055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DE199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2D05F7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1EEBB3F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3650DF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6D565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3A0858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030373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4C3B7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36117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EDC1F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FF3A34F" w14:textId="77777777" w:rsidTr="000325A6">
        <w:trPr>
          <w:trHeight w:val="20"/>
        </w:trPr>
        <w:tc>
          <w:tcPr>
            <w:tcW w:w="0" w:type="auto"/>
            <w:tcBorders>
              <w:top w:val="nil"/>
              <w:left w:val="single" w:sz="4" w:space="0" w:color="auto"/>
              <w:bottom w:val="single" w:sz="4" w:space="0" w:color="auto"/>
              <w:right w:val="single" w:sz="4" w:space="0" w:color="auto"/>
            </w:tcBorders>
            <w:shd w:val="clear" w:color="auto" w:fill="auto"/>
            <w:noWrap/>
          </w:tcPr>
          <w:p w14:paraId="05C177D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A1ECAD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A5992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19468E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42DCEC5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306305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1DE33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24691F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FF388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6CD207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5079FD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Pr>
          <w:p w14:paraId="7302DD6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bl>
    <w:p w14:paraId="50CCFC38" w14:textId="77777777" w:rsidR="000325A6" w:rsidRPr="000325A6" w:rsidRDefault="000325A6" w:rsidP="000325A6">
      <w:pPr>
        <w:spacing w:after="0" w:line="240" w:lineRule="auto"/>
        <w:rPr>
          <w:rFonts w:ascii="Times New Roman" w:hAnsi="Times New Roman" w:cs="Times New Roman"/>
          <w:sz w:val="20"/>
          <w:szCs w:val="20"/>
        </w:rPr>
      </w:pPr>
    </w:p>
    <w:p w14:paraId="62F4C71C" w14:textId="77777777" w:rsidR="000325A6" w:rsidRPr="000325A6" w:rsidRDefault="000325A6" w:rsidP="000325A6">
      <w:pPr>
        <w:spacing w:after="0" w:line="240" w:lineRule="auto"/>
        <w:rPr>
          <w:rFonts w:ascii="Times New Roman" w:hAnsi="Times New Roman" w:cs="Times New Roman"/>
          <w:sz w:val="20"/>
          <w:szCs w:val="20"/>
        </w:rPr>
      </w:pPr>
    </w:p>
    <w:p w14:paraId="6387640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5C1609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b/>
          <w:sz w:val="20"/>
          <w:szCs w:val="20"/>
        </w:rPr>
        <w:lastRenderedPageBreak/>
        <w:t>Ф. 44. Форма журнала регистрации выданных направлений на включение (внесение изменений) сведений в региональный сегмент</w:t>
      </w:r>
      <w:r w:rsidRPr="000325A6">
        <w:rPr>
          <w:rFonts w:ascii="Times New Roman" w:hAnsi="Times New Roman" w:cs="Times New Roman"/>
          <w:sz w:val="20"/>
          <w:szCs w:val="20"/>
        </w:rPr>
        <w:br/>
        <w:t>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извещений об исключении сведений</w:t>
      </w:r>
      <w:r w:rsidRPr="000325A6">
        <w:rPr>
          <w:rFonts w:ascii="Times New Roman" w:hAnsi="Times New Roman" w:cs="Times New Roman"/>
          <w:sz w:val="20"/>
          <w:szCs w:val="20"/>
        </w:rPr>
        <w:br/>
        <w:t>из регионального сегмента Федерального регистра лиц, страдающих жизнеугрожающими и хроническими прогрессирующими</w:t>
      </w:r>
      <w:r w:rsidRPr="000325A6">
        <w:rPr>
          <w:rFonts w:ascii="Times New Roman" w:hAnsi="Times New Roman" w:cs="Times New Roman"/>
          <w:sz w:val="20"/>
          <w:szCs w:val="20"/>
        </w:rPr>
        <w:br/>
        <w:t>редкими (орфанными) заболеваниями, приводящими к сокращению продолжительности жизни граждан или их инвалидности</w:t>
      </w:r>
    </w:p>
    <w:p w14:paraId="546E0E34" w14:textId="77777777" w:rsidR="000325A6" w:rsidRPr="000325A6" w:rsidRDefault="000325A6" w:rsidP="000325A6">
      <w:pPr>
        <w:spacing w:after="0" w:line="240" w:lineRule="auto"/>
        <w:jc w:val="center"/>
        <w:rPr>
          <w:rFonts w:ascii="Times New Roman" w:hAnsi="Times New Roman" w:cs="Times New Roman"/>
          <w:b/>
          <w:bCs/>
          <w:sz w:val="20"/>
          <w:szCs w:val="20"/>
        </w:rPr>
      </w:pPr>
    </w:p>
    <w:p w14:paraId="1D23C9F1"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Журнал регистрации выданных направлений на включение (внесение изменений) сведений в региональный сегмент</w:t>
      </w:r>
      <w:r w:rsidRPr="000325A6">
        <w:rPr>
          <w:rFonts w:ascii="Times New Roman" w:hAnsi="Times New Roman" w:cs="Times New Roman"/>
          <w:b/>
          <w:bCs/>
          <w:sz w:val="20"/>
          <w:szCs w:val="20"/>
        </w:rPr>
        <w:br/>
        <w:t>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извещений</w:t>
      </w:r>
      <w:r w:rsidRPr="000325A6">
        <w:rPr>
          <w:rFonts w:ascii="Times New Roman" w:hAnsi="Times New Roman" w:cs="Times New Roman"/>
          <w:b/>
          <w:bCs/>
          <w:sz w:val="20"/>
          <w:szCs w:val="20"/>
        </w:rPr>
        <w:br/>
        <w:t>об исключении сведений из регионального сегмента Федерального регистра лиц, страдающих жизнеугрожающими</w:t>
      </w:r>
      <w:r w:rsidRPr="000325A6">
        <w:rPr>
          <w:rFonts w:ascii="Times New Roman" w:hAnsi="Times New Roman" w:cs="Times New Roman"/>
          <w:b/>
          <w:bCs/>
          <w:sz w:val="20"/>
          <w:szCs w:val="20"/>
        </w:rPr>
        <w:br/>
        <w:t>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0106EF5B" w14:textId="77777777" w:rsidR="000325A6" w:rsidRPr="000325A6" w:rsidRDefault="000325A6" w:rsidP="000325A6">
      <w:pPr>
        <w:spacing w:after="0" w:line="240" w:lineRule="auto"/>
        <w:jc w:val="center"/>
        <w:rPr>
          <w:rFonts w:ascii="Times New Roman" w:hAnsi="Times New Roman" w:cs="Times New Roman"/>
          <w:sz w:val="20"/>
          <w:szCs w:val="20"/>
        </w:rPr>
      </w:pPr>
    </w:p>
    <w:p w14:paraId="02193082" w14:textId="77777777" w:rsidR="000325A6" w:rsidRPr="000325A6" w:rsidRDefault="000325A6" w:rsidP="000325A6">
      <w:pPr>
        <w:pBdr>
          <w:top w:val="single" w:sz="4" w:space="1" w:color="auto"/>
        </w:pBd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(наименование медицинской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9"/>
        <w:gridCol w:w="1219"/>
        <w:gridCol w:w="2274"/>
        <w:gridCol w:w="2219"/>
        <w:gridCol w:w="2327"/>
        <w:gridCol w:w="2163"/>
        <w:gridCol w:w="2273"/>
        <w:gridCol w:w="2218"/>
      </w:tblGrid>
      <w:tr w:rsidR="000325A6" w:rsidRPr="000325A6" w14:paraId="205DDBC3" w14:textId="77777777" w:rsidTr="000325A6">
        <w:tc>
          <w:tcPr>
            <w:tcW w:w="164" w:type="pct"/>
          </w:tcPr>
          <w:p w14:paraId="1B66926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п/п</w:t>
            </w:r>
          </w:p>
        </w:tc>
        <w:tc>
          <w:tcPr>
            <w:tcW w:w="401" w:type="pct"/>
          </w:tcPr>
          <w:p w14:paraId="490BD1C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Дата</w:t>
            </w:r>
          </w:p>
        </w:tc>
        <w:tc>
          <w:tcPr>
            <w:tcW w:w="748" w:type="pct"/>
          </w:tcPr>
          <w:p w14:paraId="657B5B4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Ф.И.О. лица,</w:t>
            </w:r>
            <w:r w:rsidRPr="000325A6">
              <w:rPr>
                <w:rFonts w:ascii="Times New Roman" w:hAnsi="Times New Roman" w:cs="Times New Roman"/>
                <w:sz w:val="20"/>
                <w:szCs w:val="20"/>
              </w:rPr>
              <w:br/>
              <w:t>страдающего заболеванием, включенным</w:t>
            </w:r>
            <w:r w:rsidRPr="000325A6">
              <w:rPr>
                <w:rFonts w:ascii="Times New Roman" w:hAnsi="Times New Roman" w:cs="Times New Roman"/>
                <w:sz w:val="20"/>
                <w:szCs w:val="20"/>
              </w:rPr>
              <w:br/>
              <w:t xml:space="preserve">в Перечень </w:t>
            </w:r>
            <w:r w:rsidRPr="000325A6">
              <w:rPr>
                <w:rFonts w:ascii="Times New Roman" w:hAnsi="Times New Roman" w:cs="Times New Roman"/>
                <w:sz w:val="20"/>
                <w:szCs w:val="20"/>
                <w:vertAlign w:val="superscript"/>
              </w:rPr>
              <w:endnoteReference w:customMarkFollows="1" w:id="1"/>
              <w:t>1</w:t>
            </w:r>
          </w:p>
        </w:tc>
        <w:tc>
          <w:tcPr>
            <w:tcW w:w="730" w:type="pct"/>
          </w:tcPr>
          <w:p w14:paraId="486999B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Выданный документ (направление на включение, внесение изменений или извещение)</w:t>
            </w:r>
          </w:p>
        </w:tc>
        <w:tc>
          <w:tcPr>
            <w:tcW w:w="766" w:type="pct"/>
          </w:tcPr>
          <w:p w14:paraId="163BFDE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Номер истории болезни стационарного больного или медицинской карты амбулаторного больного (истории развития ребенка)</w:t>
            </w:r>
          </w:p>
        </w:tc>
        <w:tc>
          <w:tcPr>
            <w:tcW w:w="712" w:type="pct"/>
          </w:tcPr>
          <w:p w14:paraId="1687F4F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Ф.И.О. врача, выдавшего направление (извещение)</w:t>
            </w:r>
          </w:p>
        </w:tc>
        <w:tc>
          <w:tcPr>
            <w:tcW w:w="748" w:type="pct"/>
          </w:tcPr>
          <w:p w14:paraId="78CC5E3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Ф.И.О. специалиста, вносившего сведения в журнал</w:t>
            </w:r>
          </w:p>
        </w:tc>
        <w:tc>
          <w:tcPr>
            <w:tcW w:w="730" w:type="pct"/>
          </w:tcPr>
          <w:p w14:paraId="5348868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Дата отправки в органы исполнительной власти субъекта Российской Федерации</w:t>
            </w:r>
          </w:p>
        </w:tc>
      </w:tr>
      <w:tr w:rsidR="000325A6" w:rsidRPr="000325A6" w14:paraId="722924B2" w14:textId="77777777" w:rsidTr="000325A6">
        <w:tc>
          <w:tcPr>
            <w:tcW w:w="164" w:type="pct"/>
          </w:tcPr>
          <w:p w14:paraId="4BC47ED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1</w:t>
            </w:r>
          </w:p>
        </w:tc>
        <w:tc>
          <w:tcPr>
            <w:tcW w:w="401" w:type="pct"/>
          </w:tcPr>
          <w:p w14:paraId="4C42BE05"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748" w:type="pct"/>
          </w:tcPr>
          <w:p w14:paraId="37809D55" w14:textId="77777777" w:rsidR="000325A6" w:rsidRPr="000325A6" w:rsidRDefault="000325A6" w:rsidP="000325A6">
            <w:pPr>
              <w:spacing w:after="0" w:line="240" w:lineRule="auto"/>
              <w:rPr>
                <w:rFonts w:ascii="Times New Roman" w:hAnsi="Times New Roman" w:cs="Times New Roman"/>
                <w:sz w:val="20"/>
                <w:szCs w:val="20"/>
              </w:rPr>
            </w:pPr>
          </w:p>
        </w:tc>
        <w:tc>
          <w:tcPr>
            <w:tcW w:w="730" w:type="pct"/>
          </w:tcPr>
          <w:p w14:paraId="5C20A5B6" w14:textId="77777777" w:rsidR="000325A6" w:rsidRPr="000325A6" w:rsidRDefault="000325A6" w:rsidP="000325A6">
            <w:pPr>
              <w:spacing w:after="0" w:line="240" w:lineRule="auto"/>
              <w:rPr>
                <w:rFonts w:ascii="Times New Roman" w:hAnsi="Times New Roman" w:cs="Times New Roman"/>
                <w:sz w:val="20"/>
                <w:szCs w:val="20"/>
              </w:rPr>
            </w:pPr>
          </w:p>
        </w:tc>
        <w:tc>
          <w:tcPr>
            <w:tcW w:w="766" w:type="pct"/>
          </w:tcPr>
          <w:p w14:paraId="6B821D2B"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712" w:type="pct"/>
          </w:tcPr>
          <w:p w14:paraId="79A5E398" w14:textId="77777777" w:rsidR="000325A6" w:rsidRPr="000325A6" w:rsidRDefault="000325A6" w:rsidP="000325A6">
            <w:pPr>
              <w:spacing w:after="0" w:line="240" w:lineRule="auto"/>
              <w:rPr>
                <w:rFonts w:ascii="Times New Roman" w:hAnsi="Times New Roman" w:cs="Times New Roman"/>
                <w:sz w:val="20"/>
                <w:szCs w:val="20"/>
              </w:rPr>
            </w:pPr>
          </w:p>
        </w:tc>
        <w:tc>
          <w:tcPr>
            <w:tcW w:w="748" w:type="pct"/>
          </w:tcPr>
          <w:p w14:paraId="6C192A7D" w14:textId="77777777" w:rsidR="000325A6" w:rsidRPr="000325A6" w:rsidRDefault="000325A6" w:rsidP="000325A6">
            <w:pPr>
              <w:spacing w:after="0" w:line="240" w:lineRule="auto"/>
              <w:rPr>
                <w:rFonts w:ascii="Times New Roman" w:hAnsi="Times New Roman" w:cs="Times New Roman"/>
                <w:sz w:val="20"/>
                <w:szCs w:val="20"/>
              </w:rPr>
            </w:pPr>
          </w:p>
        </w:tc>
        <w:tc>
          <w:tcPr>
            <w:tcW w:w="730" w:type="pct"/>
          </w:tcPr>
          <w:p w14:paraId="1C7FE962" w14:textId="77777777" w:rsidR="000325A6" w:rsidRPr="000325A6" w:rsidRDefault="000325A6" w:rsidP="000325A6">
            <w:pPr>
              <w:spacing w:after="0" w:line="240" w:lineRule="auto"/>
              <w:jc w:val="center"/>
              <w:rPr>
                <w:rFonts w:ascii="Times New Roman" w:hAnsi="Times New Roman" w:cs="Times New Roman"/>
                <w:sz w:val="20"/>
                <w:szCs w:val="20"/>
              </w:rPr>
            </w:pPr>
          </w:p>
        </w:tc>
      </w:tr>
    </w:tbl>
    <w:p w14:paraId="2F71C789" w14:textId="77777777" w:rsidR="000325A6" w:rsidRPr="000325A6" w:rsidRDefault="000325A6" w:rsidP="000325A6">
      <w:pPr>
        <w:spacing w:after="0" w:line="240" w:lineRule="auto"/>
        <w:rPr>
          <w:rFonts w:ascii="Times New Roman" w:hAnsi="Times New Roman" w:cs="Times New Roman"/>
          <w:sz w:val="20"/>
          <w:szCs w:val="20"/>
        </w:rPr>
      </w:pPr>
    </w:p>
    <w:p w14:paraId="3B00AAD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Примечания:</w:t>
      </w:r>
    </w:p>
    <w:p w14:paraId="23A5B17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 Руководителем медицинской организации определяется лицо, ответственное за ведение журнала;</w:t>
      </w:r>
    </w:p>
    <w:p w14:paraId="269551FC" w14:textId="77777777" w:rsidR="000325A6" w:rsidRPr="000325A6" w:rsidRDefault="000325A6" w:rsidP="000325A6">
      <w:pPr>
        <w:spacing w:after="0" w:line="240" w:lineRule="auto"/>
        <w:jc w:val="both"/>
        <w:rPr>
          <w:rFonts w:ascii="Times New Roman" w:hAnsi="Times New Roman" w:cs="Times New Roman"/>
          <w:sz w:val="20"/>
          <w:szCs w:val="20"/>
        </w:rPr>
      </w:pPr>
      <w:r w:rsidRPr="000325A6">
        <w:rPr>
          <w:rFonts w:ascii="Times New Roman" w:hAnsi="Times New Roman" w:cs="Times New Roman"/>
          <w:sz w:val="20"/>
          <w:szCs w:val="20"/>
        </w:rPr>
        <w:t>2. Журнал прошнуровывается, нумеруется, заверяется подписью руководителя медицинской организации, на титульном листе отмечаются даты начала и окончания ведения журнала.</w:t>
      </w:r>
    </w:p>
    <w:p w14:paraId="4976F5C8" w14:textId="77777777" w:rsidR="000325A6" w:rsidRPr="000325A6" w:rsidRDefault="000325A6" w:rsidP="000325A6">
      <w:pPr>
        <w:spacing w:after="0" w:line="240" w:lineRule="auto"/>
        <w:rPr>
          <w:rFonts w:ascii="Times New Roman" w:hAnsi="Times New Roman" w:cs="Times New Roman"/>
          <w:sz w:val="20"/>
          <w:szCs w:val="20"/>
        </w:rPr>
      </w:pPr>
    </w:p>
    <w:p w14:paraId="73BFCD33" w14:textId="77777777" w:rsidR="000325A6" w:rsidRPr="000325A6" w:rsidRDefault="000325A6" w:rsidP="000325A6">
      <w:pPr>
        <w:autoSpaceDE w:val="0"/>
        <w:autoSpaceDN w:val="0"/>
        <w:spacing w:after="0" w:line="240" w:lineRule="auto"/>
        <w:jc w:val="both"/>
        <w:rPr>
          <w:rFonts w:ascii="Times New Roman" w:eastAsia="Times New Roman" w:hAnsi="Times New Roman" w:cs="Times New Roman"/>
          <w:sz w:val="20"/>
          <w:szCs w:val="20"/>
          <w:lang w:eastAsia="ru-RU"/>
        </w:rPr>
      </w:pPr>
      <w:r w:rsidRPr="000325A6">
        <w:rPr>
          <w:rFonts w:ascii="Times New Roman" w:eastAsia="Times New Roman" w:hAnsi="Times New Roman" w:cs="Times New Roman"/>
          <w:sz w:val="20"/>
          <w:szCs w:val="20"/>
          <w:vertAlign w:val="superscript"/>
          <w:lang w:eastAsia="ru-RU"/>
        </w:rPr>
        <w:t>1</w:t>
      </w:r>
      <w:r w:rsidRPr="000325A6">
        <w:rPr>
          <w:rFonts w:ascii="Times New Roman" w:eastAsia="Times New Roman" w:hAnsi="Times New Roman" w:cs="Times New Roman"/>
          <w:sz w:val="20"/>
          <w:szCs w:val="20"/>
          <w:lang w:eastAsia="ru-RU"/>
        </w:rPr>
        <w:t xml:space="preserve">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от 26 апреля 2012 г.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(Собрание законодательства Российской Федерации, 2012, № 19, ст. 2428; № 37, ст. 5002).</w:t>
      </w:r>
    </w:p>
    <w:p w14:paraId="20300BAD" w14:textId="77777777" w:rsidR="000325A6" w:rsidRPr="000325A6" w:rsidRDefault="000325A6" w:rsidP="000325A6">
      <w:pPr>
        <w:spacing w:after="0" w:line="240" w:lineRule="auto"/>
        <w:jc w:val="both"/>
        <w:rPr>
          <w:rFonts w:ascii="Times New Roman" w:hAnsi="Times New Roman" w:cs="Times New Roman"/>
          <w:sz w:val="20"/>
          <w:szCs w:val="20"/>
        </w:rPr>
      </w:pPr>
    </w:p>
    <w:p w14:paraId="6E3C9FE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ayout w:type="fixed"/>
        <w:tblLook w:val="04A0" w:firstRow="1" w:lastRow="0" w:firstColumn="1" w:lastColumn="0" w:noHBand="0" w:noVBand="1"/>
      </w:tblPr>
      <w:tblGrid>
        <w:gridCol w:w="1286"/>
        <w:gridCol w:w="1787"/>
        <w:gridCol w:w="2398"/>
        <w:gridCol w:w="3823"/>
        <w:gridCol w:w="639"/>
        <w:gridCol w:w="2039"/>
        <w:gridCol w:w="1222"/>
        <w:gridCol w:w="2158"/>
      </w:tblGrid>
      <w:tr w:rsidR="000325A6" w:rsidRPr="000325A6" w14:paraId="152E3B52" w14:textId="77777777" w:rsidTr="000325A6">
        <w:trPr>
          <w:trHeight w:val="803"/>
        </w:trPr>
        <w:tc>
          <w:tcPr>
            <w:tcW w:w="5000" w:type="pct"/>
            <w:gridSpan w:val="8"/>
            <w:tcBorders>
              <w:top w:val="nil"/>
              <w:left w:val="nil"/>
              <w:bottom w:val="single" w:sz="4" w:space="0" w:color="auto"/>
              <w:right w:val="nil"/>
            </w:tcBorders>
            <w:shd w:val="clear" w:color="000000" w:fill="FFFFFF"/>
            <w:noWrap/>
          </w:tcPr>
          <w:p w14:paraId="26D003C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lastRenderedPageBreak/>
              <w:t>Ф.45 БЛАНК ПО ПРОГРАММЕ ОНЛП «______» ДЛЯ ЗАЯВКИ ЛП на __________ год</w:t>
            </w:r>
          </w:p>
        </w:tc>
      </w:tr>
      <w:tr w:rsidR="000325A6" w:rsidRPr="000325A6" w14:paraId="79168C7A" w14:textId="77777777" w:rsidTr="000325A6">
        <w:trPr>
          <w:trHeight w:val="803"/>
        </w:trPr>
        <w:tc>
          <w:tcPr>
            <w:tcW w:w="419" w:type="pct"/>
            <w:tcBorders>
              <w:top w:val="single" w:sz="4" w:space="0" w:color="auto"/>
              <w:left w:val="single" w:sz="4" w:space="0" w:color="auto"/>
              <w:bottom w:val="single" w:sz="4" w:space="0" w:color="auto"/>
              <w:right w:val="single" w:sz="4" w:space="0" w:color="auto"/>
            </w:tcBorders>
            <w:shd w:val="clear" w:color="000000" w:fill="auto"/>
          </w:tcPr>
          <w:p w14:paraId="29A6719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Номер позиции по бланку</w:t>
            </w:r>
          </w:p>
        </w:tc>
        <w:tc>
          <w:tcPr>
            <w:tcW w:w="582" w:type="pct"/>
            <w:tcBorders>
              <w:top w:val="single" w:sz="4" w:space="0" w:color="auto"/>
              <w:left w:val="nil"/>
              <w:bottom w:val="single" w:sz="4" w:space="0" w:color="auto"/>
              <w:right w:val="single" w:sz="4" w:space="0" w:color="auto"/>
            </w:tcBorders>
            <w:shd w:val="clear" w:color="000000" w:fill="auto"/>
          </w:tcPr>
          <w:p w14:paraId="7160553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Код ЛП по справочнику PHARM</w:t>
            </w:r>
          </w:p>
        </w:tc>
        <w:tc>
          <w:tcPr>
            <w:tcW w:w="781" w:type="pct"/>
            <w:tcBorders>
              <w:top w:val="single" w:sz="4" w:space="0" w:color="auto"/>
              <w:left w:val="nil"/>
              <w:bottom w:val="single" w:sz="4" w:space="0" w:color="auto"/>
              <w:right w:val="single" w:sz="4" w:space="0" w:color="auto"/>
            </w:tcBorders>
            <w:shd w:val="clear" w:color="000000" w:fill="auto"/>
          </w:tcPr>
          <w:p w14:paraId="17B1208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МНН </w:t>
            </w:r>
            <w:r w:rsidRPr="000325A6">
              <w:rPr>
                <w:rFonts w:ascii="Times New Roman" w:hAnsi="Times New Roman" w:cs="Times New Roman"/>
                <w:b/>
                <w:bCs/>
                <w:sz w:val="20"/>
                <w:szCs w:val="20"/>
              </w:rPr>
              <w:t>(Постановление Правительства Самарской области от 25.12.2014 № 828)</w:t>
            </w:r>
          </w:p>
        </w:tc>
        <w:tc>
          <w:tcPr>
            <w:tcW w:w="1245" w:type="pct"/>
            <w:tcBorders>
              <w:top w:val="single" w:sz="4" w:space="0" w:color="auto"/>
              <w:left w:val="nil"/>
              <w:bottom w:val="single" w:sz="4" w:space="0" w:color="auto"/>
              <w:right w:val="single" w:sz="4" w:space="0" w:color="auto"/>
            </w:tcBorders>
            <w:shd w:val="clear" w:color="000000" w:fill="auto"/>
          </w:tcPr>
          <w:p w14:paraId="0138B75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Лекарственная форма</w:t>
            </w:r>
          </w:p>
        </w:tc>
        <w:tc>
          <w:tcPr>
            <w:tcW w:w="872" w:type="pct"/>
            <w:gridSpan w:val="2"/>
            <w:tcBorders>
              <w:top w:val="single" w:sz="4" w:space="0" w:color="auto"/>
              <w:left w:val="nil"/>
              <w:bottom w:val="single" w:sz="4" w:space="0" w:color="auto"/>
              <w:right w:val="single" w:sz="4" w:space="0" w:color="auto"/>
            </w:tcBorders>
            <w:shd w:val="clear" w:color="000000" w:fill="auto"/>
          </w:tcPr>
          <w:p w14:paraId="77DDC96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Дозировка, расфасовка</w:t>
            </w:r>
          </w:p>
        </w:tc>
        <w:tc>
          <w:tcPr>
            <w:tcW w:w="398" w:type="pct"/>
            <w:tcBorders>
              <w:top w:val="single" w:sz="4" w:space="0" w:color="auto"/>
              <w:left w:val="nil"/>
              <w:bottom w:val="single" w:sz="4" w:space="0" w:color="auto"/>
              <w:right w:val="single" w:sz="4" w:space="0" w:color="auto"/>
            </w:tcBorders>
            <w:shd w:val="clear" w:color="000000" w:fill="auto"/>
          </w:tcPr>
          <w:p w14:paraId="1284AE5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Цена</w:t>
            </w:r>
          </w:p>
        </w:tc>
        <w:tc>
          <w:tcPr>
            <w:tcW w:w="703" w:type="pct"/>
            <w:tcBorders>
              <w:top w:val="single" w:sz="4" w:space="0" w:color="auto"/>
              <w:left w:val="nil"/>
              <w:bottom w:val="single" w:sz="4" w:space="0" w:color="auto"/>
              <w:right w:val="single" w:sz="4" w:space="0" w:color="auto"/>
            </w:tcBorders>
            <w:shd w:val="clear" w:color="000000" w:fill="auto"/>
          </w:tcPr>
          <w:p w14:paraId="072031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Примечания (согласно инструкции к применению) при наличии особенностей детский возраст, показания к применению и.т.д.)</w:t>
            </w:r>
          </w:p>
        </w:tc>
      </w:tr>
      <w:tr w:rsidR="000325A6" w:rsidRPr="000325A6" w14:paraId="79139487" w14:textId="77777777" w:rsidTr="000325A6">
        <w:trPr>
          <w:trHeight w:val="540"/>
        </w:trPr>
        <w:tc>
          <w:tcPr>
            <w:tcW w:w="419" w:type="pct"/>
            <w:tcBorders>
              <w:top w:val="nil"/>
              <w:left w:val="single" w:sz="4" w:space="0" w:color="auto"/>
              <w:bottom w:val="single" w:sz="4" w:space="0" w:color="auto"/>
              <w:right w:val="single" w:sz="4" w:space="0" w:color="auto"/>
            </w:tcBorders>
            <w:shd w:val="clear" w:color="000000" w:fill="FFFFFF"/>
            <w:noWrap/>
          </w:tcPr>
          <w:p w14:paraId="711813E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582" w:type="pct"/>
            <w:tcBorders>
              <w:top w:val="nil"/>
              <w:left w:val="nil"/>
              <w:bottom w:val="single" w:sz="4" w:space="0" w:color="auto"/>
              <w:right w:val="single" w:sz="4" w:space="0" w:color="auto"/>
            </w:tcBorders>
            <w:shd w:val="clear" w:color="000000" w:fill="FFFFFF"/>
            <w:noWrap/>
          </w:tcPr>
          <w:p w14:paraId="43BFD72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81" w:type="pct"/>
            <w:tcBorders>
              <w:top w:val="nil"/>
              <w:left w:val="nil"/>
              <w:bottom w:val="single" w:sz="4" w:space="0" w:color="auto"/>
              <w:right w:val="single" w:sz="4" w:space="0" w:color="auto"/>
            </w:tcBorders>
            <w:shd w:val="clear" w:color="000000" w:fill="FFFFFF"/>
          </w:tcPr>
          <w:p w14:paraId="31AD344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5" w:type="pct"/>
            <w:tcBorders>
              <w:top w:val="nil"/>
              <w:left w:val="nil"/>
              <w:bottom w:val="single" w:sz="4" w:space="0" w:color="auto"/>
              <w:right w:val="single" w:sz="4" w:space="0" w:color="auto"/>
            </w:tcBorders>
            <w:shd w:val="clear" w:color="000000" w:fill="FFFFFF"/>
          </w:tcPr>
          <w:p w14:paraId="5CBC5E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72" w:type="pct"/>
            <w:gridSpan w:val="2"/>
            <w:tcBorders>
              <w:top w:val="nil"/>
              <w:left w:val="nil"/>
              <w:bottom w:val="single" w:sz="4" w:space="0" w:color="auto"/>
              <w:right w:val="single" w:sz="4" w:space="0" w:color="auto"/>
            </w:tcBorders>
            <w:shd w:val="clear" w:color="000000" w:fill="FFFFFF"/>
          </w:tcPr>
          <w:p w14:paraId="419400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98" w:type="pct"/>
            <w:tcBorders>
              <w:top w:val="nil"/>
              <w:left w:val="nil"/>
              <w:bottom w:val="single" w:sz="4" w:space="0" w:color="auto"/>
              <w:right w:val="single" w:sz="4" w:space="0" w:color="auto"/>
            </w:tcBorders>
            <w:shd w:val="clear" w:color="000000" w:fill="FFFFFF"/>
            <w:noWrap/>
          </w:tcPr>
          <w:p w14:paraId="65DB4F6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03" w:type="pct"/>
            <w:tcBorders>
              <w:top w:val="nil"/>
              <w:left w:val="nil"/>
              <w:bottom w:val="single" w:sz="4" w:space="0" w:color="auto"/>
              <w:right w:val="single" w:sz="4" w:space="0" w:color="auto"/>
            </w:tcBorders>
            <w:shd w:val="clear" w:color="000000" w:fill="FFFFFF"/>
          </w:tcPr>
          <w:p w14:paraId="2981F1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AD4168E" w14:textId="77777777" w:rsidTr="000325A6">
        <w:trPr>
          <w:trHeight w:val="552"/>
        </w:trPr>
        <w:tc>
          <w:tcPr>
            <w:tcW w:w="419" w:type="pct"/>
            <w:tcBorders>
              <w:top w:val="nil"/>
              <w:left w:val="single" w:sz="4" w:space="0" w:color="auto"/>
              <w:bottom w:val="single" w:sz="4" w:space="0" w:color="auto"/>
              <w:right w:val="single" w:sz="4" w:space="0" w:color="auto"/>
            </w:tcBorders>
            <w:shd w:val="clear" w:color="000000" w:fill="FFFFFF"/>
            <w:noWrap/>
          </w:tcPr>
          <w:p w14:paraId="7F35F2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582" w:type="pct"/>
            <w:tcBorders>
              <w:top w:val="nil"/>
              <w:left w:val="nil"/>
              <w:bottom w:val="single" w:sz="4" w:space="0" w:color="auto"/>
              <w:right w:val="single" w:sz="4" w:space="0" w:color="auto"/>
            </w:tcBorders>
            <w:shd w:val="clear" w:color="000000" w:fill="FFFFFF"/>
            <w:noWrap/>
          </w:tcPr>
          <w:p w14:paraId="53AAFB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81" w:type="pct"/>
            <w:tcBorders>
              <w:top w:val="nil"/>
              <w:left w:val="nil"/>
              <w:bottom w:val="single" w:sz="4" w:space="0" w:color="auto"/>
              <w:right w:val="single" w:sz="4" w:space="0" w:color="auto"/>
            </w:tcBorders>
            <w:shd w:val="clear" w:color="000000" w:fill="FFFFFF"/>
          </w:tcPr>
          <w:p w14:paraId="6179DAA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45" w:type="pct"/>
            <w:tcBorders>
              <w:top w:val="nil"/>
              <w:left w:val="nil"/>
              <w:bottom w:val="single" w:sz="4" w:space="0" w:color="auto"/>
              <w:right w:val="single" w:sz="4" w:space="0" w:color="auto"/>
            </w:tcBorders>
            <w:shd w:val="clear" w:color="000000" w:fill="FFFFFF"/>
          </w:tcPr>
          <w:p w14:paraId="1AC6178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72" w:type="pct"/>
            <w:gridSpan w:val="2"/>
            <w:tcBorders>
              <w:top w:val="nil"/>
              <w:left w:val="nil"/>
              <w:bottom w:val="single" w:sz="4" w:space="0" w:color="auto"/>
              <w:right w:val="single" w:sz="4" w:space="0" w:color="auto"/>
            </w:tcBorders>
            <w:shd w:val="clear" w:color="000000" w:fill="FFFFFF"/>
          </w:tcPr>
          <w:p w14:paraId="3C816E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98" w:type="pct"/>
            <w:tcBorders>
              <w:top w:val="nil"/>
              <w:left w:val="nil"/>
              <w:bottom w:val="single" w:sz="4" w:space="0" w:color="auto"/>
              <w:right w:val="single" w:sz="4" w:space="0" w:color="auto"/>
            </w:tcBorders>
            <w:shd w:val="clear" w:color="000000" w:fill="FFFFFF"/>
            <w:noWrap/>
          </w:tcPr>
          <w:p w14:paraId="4C6EC5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03" w:type="pct"/>
            <w:tcBorders>
              <w:top w:val="nil"/>
              <w:left w:val="nil"/>
              <w:bottom w:val="single" w:sz="4" w:space="0" w:color="auto"/>
              <w:right w:val="single" w:sz="4" w:space="0" w:color="auto"/>
            </w:tcBorders>
            <w:shd w:val="clear" w:color="000000" w:fill="FFFFFF"/>
          </w:tcPr>
          <w:p w14:paraId="50A025B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D6F1201" w14:textId="77777777" w:rsidTr="000325A6">
        <w:trPr>
          <w:trHeight w:val="672"/>
        </w:trPr>
        <w:tc>
          <w:tcPr>
            <w:tcW w:w="419" w:type="pct"/>
            <w:tcBorders>
              <w:top w:val="nil"/>
              <w:left w:val="nil"/>
              <w:bottom w:val="single" w:sz="4" w:space="0" w:color="auto"/>
              <w:right w:val="nil"/>
            </w:tcBorders>
            <w:shd w:val="clear" w:color="000000" w:fill="auto"/>
            <w:noWrap/>
          </w:tcPr>
          <w:p w14:paraId="2572121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3480" w:type="pct"/>
            <w:gridSpan w:val="5"/>
            <w:tcBorders>
              <w:top w:val="single" w:sz="4" w:space="0" w:color="auto"/>
              <w:left w:val="nil"/>
              <w:bottom w:val="single" w:sz="4" w:space="0" w:color="auto"/>
              <w:right w:val="nil"/>
            </w:tcBorders>
            <w:shd w:val="clear" w:color="000000" w:fill="auto"/>
            <w:noWrap/>
          </w:tcPr>
          <w:p w14:paraId="242CC14B"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БЛАНК ПО ТП - ПСИХИАТРИЯ (для психиатрических диспансеров, кабинетов)</w:t>
            </w:r>
          </w:p>
        </w:tc>
        <w:tc>
          <w:tcPr>
            <w:tcW w:w="398" w:type="pct"/>
            <w:tcBorders>
              <w:top w:val="nil"/>
              <w:left w:val="nil"/>
              <w:bottom w:val="single" w:sz="4" w:space="0" w:color="auto"/>
              <w:right w:val="nil"/>
            </w:tcBorders>
            <w:shd w:val="clear" w:color="000000" w:fill="auto"/>
          </w:tcPr>
          <w:p w14:paraId="640011E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703" w:type="pct"/>
            <w:tcBorders>
              <w:top w:val="nil"/>
              <w:left w:val="nil"/>
              <w:bottom w:val="single" w:sz="4" w:space="0" w:color="auto"/>
              <w:right w:val="single" w:sz="4" w:space="0" w:color="auto"/>
            </w:tcBorders>
            <w:shd w:val="clear" w:color="000000" w:fill="auto"/>
          </w:tcPr>
          <w:p w14:paraId="71BC3CA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F192CE1" w14:textId="77777777" w:rsidTr="000325A6">
        <w:trPr>
          <w:trHeight w:val="372"/>
        </w:trPr>
        <w:tc>
          <w:tcPr>
            <w:tcW w:w="419" w:type="pct"/>
            <w:tcBorders>
              <w:top w:val="nil"/>
              <w:left w:val="single" w:sz="4" w:space="0" w:color="auto"/>
              <w:bottom w:val="single" w:sz="4" w:space="0" w:color="auto"/>
              <w:right w:val="single" w:sz="4" w:space="0" w:color="auto"/>
            </w:tcBorders>
            <w:shd w:val="clear" w:color="auto" w:fill="auto"/>
            <w:noWrap/>
          </w:tcPr>
          <w:p w14:paraId="091293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582" w:type="pct"/>
            <w:tcBorders>
              <w:top w:val="nil"/>
              <w:left w:val="nil"/>
              <w:bottom w:val="single" w:sz="4" w:space="0" w:color="auto"/>
              <w:right w:val="single" w:sz="4" w:space="0" w:color="auto"/>
            </w:tcBorders>
            <w:shd w:val="clear" w:color="000000" w:fill="FFFFFF"/>
            <w:noWrap/>
          </w:tcPr>
          <w:p w14:paraId="28B6EE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81" w:type="pct"/>
            <w:tcBorders>
              <w:top w:val="nil"/>
              <w:left w:val="nil"/>
              <w:bottom w:val="single" w:sz="4" w:space="0" w:color="auto"/>
              <w:right w:val="single" w:sz="4" w:space="0" w:color="auto"/>
            </w:tcBorders>
            <w:shd w:val="clear" w:color="000000" w:fill="FFFFFF"/>
          </w:tcPr>
          <w:p w14:paraId="0CDF91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53" w:type="pct"/>
            <w:gridSpan w:val="2"/>
            <w:tcBorders>
              <w:top w:val="nil"/>
              <w:left w:val="nil"/>
              <w:bottom w:val="single" w:sz="4" w:space="0" w:color="auto"/>
              <w:right w:val="single" w:sz="4" w:space="0" w:color="auto"/>
            </w:tcBorders>
            <w:shd w:val="clear" w:color="auto" w:fill="auto"/>
          </w:tcPr>
          <w:p w14:paraId="77EE08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tcPr>
          <w:p w14:paraId="01BC0F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98" w:type="pct"/>
            <w:tcBorders>
              <w:top w:val="nil"/>
              <w:left w:val="nil"/>
              <w:bottom w:val="single" w:sz="4" w:space="0" w:color="auto"/>
              <w:right w:val="single" w:sz="4" w:space="0" w:color="auto"/>
            </w:tcBorders>
            <w:shd w:val="clear" w:color="000000" w:fill="FFFFFF"/>
            <w:noWrap/>
          </w:tcPr>
          <w:p w14:paraId="26B105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03" w:type="pct"/>
            <w:tcBorders>
              <w:top w:val="nil"/>
              <w:left w:val="nil"/>
              <w:bottom w:val="single" w:sz="4" w:space="0" w:color="auto"/>
              <w:right w:val="single" w:sz="4" w:space="0" w:color="auto"/>
            </w:tcBorders>
            <w:shd w:val="clear" w:color="auto" w:fill="auto"/>
          </w:tcPr>
          <w:p w14:paraId="702A3AA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112D2AF" w14:textId="77777777" w:rsidTr="000325A6">
        <w:trPr>
          <w:trHeight w:val="300"/>
        </w:trPr>
        <w:tc>
          <w:tcPr>
            <w:tcW w:w="419" w:type="pct"/>
            <w:tcBorders>
              <w:top w:val="nil"/>
              <w:left w:val="single" w:sz="4" w:space="0" w:color="auto"/>
              <w:bottom w:val="single" w:sz="4" w:space="0" w:color="auto"/>
              <w:right w:val="single" w:sz="4" w:space="0" w:color="auto"/>
            </w:tcBorders>
            <w:shd w:val="clear" w:color="auto" w:fill="auto"/>
            <w:noWrap/>
          </w:tcPr>
          <w:p w14:paraId="23DB724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582" w:type="pct"/>
            <w:tcBorders>
              <w:top w:val="nil"/>
              <w:left w:val="nil"/>
              <w:bottom w:val="single" w:sz="4" w:space="0" w:color="auto"/>
              <w:right w:val="single" w:sz="4" w:space="0" w:color="auto"/>
            </w:tcBorders>
            <w:shd w:val="clear" w:color="000000" w:fill="FFFFFF"/>
            <w:noWrap/>
          </w:tcPr>
          <w:p w14:paraId="34BCE7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81" w:type="pct"/>
            <w:tcBorders>
              <w:top w:val="nil"/>
              <w:left w:val="nil"/>
              <w:bottom w:val="single" w:sz="4" w:space="0" w:color="auto"/>
              <w:right w:val="single" w:sz="4" w:space="0" w:color="auto"/>
            </w:tcBorders>
            <w:shd w:val="clear" w:color="000000" w:fill="FFFFFF"/>
          </w:tcPr>
          <w:p w14:paraId="4E0A69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53" w:type="pct"/>
            <w:gridSpan w:val="2"/>
            <w:tcBorders>
              <w:top w:val="nil"/>
              <w:left w:val="nil"/>
              <w:bottom w:val="single" w:sz="4" w:space="0" w:color="auto"/>
              <w:right w:val="single" w:sz="4" w:space="0" w:color="auto"/>
            </w:tcBorders>
            <w:shd w:val="clear" w:color="auto" w:fill="auto"/>
          </w:tcPr>
          <w:p w14:paraId="008C95B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tcPr>
          <w:p w14:paraId="2C57363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98" w:type="pct"/>
            <w:tcBorders>
              <w:top w:val="nil"/>
              <w:left w:val="nil"/>
              <w:bottom w:val="single" w:sz="4" w:space="0" w:color="auto"/>
              <w:right w:val="single" w:sz="4" w:space="0" w:color="auto"/>
            </w:tcBorders>
            <w:shd w:val="clear" w:color="000000" w:fill="FFFFFF"/>
            <w:noWrap/>
          </w:tcPr>
          <w:p w14:paraId="28C7951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03" w:type="pct"/>
            <w:tcBorders>
              <w:top w:val="nil"/>
              <w:left w:val="nil"/>
              <w:bottom w:val="single" w:sz="4" w:space="0" w:color="auto"/>
              <w:right w:val="single" w:sz="4" w:space="0" w:color="auto"/>
            </w:tcBorders>
            <w:shd w:val="clear" w:color="auto" w:fill="auto"/>
          </w:tcPr>
          <w:p w14:paraId="0BAEEE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285ED96" w14:textId="77777777" w:rsidTr="000325A6">
        <w:trPr>
          <w:trHeight w:val="300"/>
        </w:trPr>
        <w:tc>
          <w:tcPr>
            <w:tcW w:w="419" w:type="pct"/>
            <w:tcBorders>
              <w:top w:val="nil"/>
              <w:left w:val="nil"/>
              <w:right w:val="nil"/>
            </w:tcBorders>
            <w:shd w:val="clear" w:color="000000" w:fill="FFFFFF"/>
            <w:noWrap/>
          </w:tcPr>
          <w:p w14:paraId="5A296E4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82" w:type="pct"/>
            <w:tcBorders>
              <w:top w:val="nil"/>
              <w:left w:val="nil"/>
              <w:right w:val="nil"/>
            </w:tcBorders>
            <w:shd w:val="clear" w:color="000000" w:fill="FFFFFF"/>
            <w:noWrap/>
          </w:tcPr>
          <w:p w14:paraId="0279B0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81" w:type="pct"/>
            <w:tcBorders>
              <w:top w:val="nil"/>
              <w:left w:val="nil"/>
              <w:right w:val="nil"/>
            </w:tcBorders>
            <w:shd w:val="clear" w:color="000000" w:fill="FFFFFF"/>
          </w:tcPr>
          <w:p w14:paraId="1163DD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453" w:type="pct"/>
            <w:gridSpan w:val="2"/>
            <w:tcBorders>
              <w:top w:val="nil"/>
              <w:left w:val="nil"/>
              <w:right w:val="nil"/>
            </w:tcBorders>
            <w:shd w:val="clear" w:color="000000" w:fill="FFFFFF"/>
          </w:tcPr>
          <w:p w14:paraId="3F30B9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64" w:type="pct"/>
            <w:tcBorders>
              <w:top w:val="nil"/>
              <w:left w:val="nil"/>
              <w:right w:val="nil"/>
            </w:tcBorders>
            <w:shd w:val="clear" w:color="000000" w:fill="FFFFFF"/>
          </w:tcPr>
          <w:p w14:paraId="4B432D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98" w:type="pct"/>
            <w:tcBorders>
              <w:top w:val="nil"/>
              <w:left w:val="nil"/>
              <w:right w:val="nil"/>
            </w:tcBorders>
            <w:shd w:val="clear" w:color="000000" w:fill="FFFFFF"/>
            <w:noWrap/>
          </w:tcPr>
          <w:p w14:paraId="6B241B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03" w:type="pct"/>
            <w:tcBorders>
              <w:top w:val="nil"/>
              <w:left w:val="nil"/>
              <w:right w:val="nil"/>
            </w:tcBorders>
            <w:shd w:val="clear" w:color="000000" w:fill="FFFFFF"/>
          </w:tcPr>
          <w:p w14:paraId="6340A8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57D31E9C" w14:textId="77777777" w:rsidTr="000325A6">
        <w:trPr>
          <w:trHeight w:val="300"/>
        </w:trPr>
        <w:tc>
          <w:tcPr>
            <w:tcW w:w="3899" w:type="pct"/>
            <w:gridSpan w:val="6"/>
            <w:tcBorders>
              <w:top w:val="nil"/>
              <w:left w:val="nil"/>
              <w:bottom w:val="nil"/>
              <w:right w:val="nil"/>
            </w:tcBorders>
            <w:shd w:val="clear" w:color="000000" w:fill="FFFFFF"/>
            <w:noWrap/>
          </w:tcPr>
          <w:p w14:paraId="26F87C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Примечание: Раздел «Бланк по ТП - ПСИХИАТРИЯ используется только в территориальной программе </w:t>
            </w:r>
          </w:p>
        </w:tc>
        <w:tc>
          <w:tcPr>
            <w:tcW w:w="398" w:type="pct"/>
            <w:tcBorders>
              <w:top w:val="nil"/>
              <w:left w:val="nil"/>
              <w:bottom w:val="nil"/>
              <w:right w:val="nil"/>
            </w:tcBorders>
            <w:shd w:val="clear" w:color="000000" w:fill="FFFFFF"/>
            <w:noWrap/>
          </w:tcPr>
          <w:p w14:paraId="25C32D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03" w:type="pct"/>
            <w:tcBorders>
              <w:top w:val="nil"/>
              <w:left w:val="nil"/>
              <w:bottom w:val="nil"/>
              <w:right w:val="nil"/>
            </w:tcBorders>
            <w:shd w:val="clear" w:color="000000" w:fill="FFFFFF"/>
          </w:tcPr>
          <w:p w14:paraId="4BC175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bl>
    <w:p w14:paraId="594A2E85" w14:textId="77777777" w:rsidR="000325A6" w:rsidRPr="000325A6" w:rsidRDefault="000325A6" w:rsidP="000325A6">
      <w:pPr>
        <w:spacing w:after="0" w:line="240" w:lineRule="auto"/>
        <w:jc w:val="both"/>
        <w:rPr>
          <w:rFonts w:ascii="Times New Roman" w:hAnsi="Times New Roman" w:cs="Times New Roman"/>
          <w:sz w:val="20"/>
          <w:szCs w:val="20"/>
        </w:rPr>
      </w:pPr>
    </w:p>
    <w:p w14:paraId="0DE79B1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802"/>
        <w:gridCol w:w="2899"/>
        <w:gridCol w:w="5379"/>
        <w:gridCol w:w="1796"/>
        <w:gridCol w:w="2066"/>
        <w:gridCol w:w="2410"/>
      </w:tblGrid>
      <w:tr w:rsidR="000325A6" w:rsidRPr="000325A6" w14:paraId="4EB201EC" w14:textId="77777777" w:rsidTr="000325A6">
        <w:trPr>
          <w:trHeight w:val="1152"/>
        </w:trPr>
        <w:tc>
          <w:tcPr>
            <w:tcW w:w="5000" w:type="pct"/>
            <w:gridSpan w:val="6"/>
            <w:tcBorders>
              <w:top w:val="nil"/>
              <w:left w:val="nil"/>
              <w:bottom w:val="nil"/>
              <w:right w:val="nil"/>
            </w:tcBorders>
            <w:shd w:val="clear" w:color="auto" w:fill="auto"/>
            <w:vAlign w:val="center"/>
          </w:tcPr>
          <w:p w14:paraId="0935244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lastRenderedPageBreak/>
              <w:t xml:space="preserve">Ф. 46 Информация о номенклатуре ЛП по отпущенным рецептам по бланку _____ </w:t>
            </w:r>
          </w:p>
          <w:p w14:paraId="56BDCC1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за период с __ по ______</w:t>
            </w:r>
          </w:p>
          <w:p w14:paraId="4A4AE0A6"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Программа финансирования _____________________________________</w:t>
            </w:r>
          </w:p>
          <w:p w14:paraId="359921CA" w14:textId="77777777" w:rsidR="000325A6" w:rsidRPr="000325A6" w:rsidRDefault="000325A6" w:rsidP="000325A6">
            <w:pPr>
              <w:spacing w:after="0" w:line="240" w:lineRule="auto"/>
              <w:rPr>
                <w:rFonts w:ascii="Times New Roman" w:hAnsi="Times New Roman" w:cs="Times New Roman"/>
                <w:b/>
                <w:bCs/>
                <w:color w:val="000000"/>
                <w:sz w:val="20"/>
                <w:szCs w:val="20"/>
              </w:rPr>
            </w:pPr>
          </w:p>
        </w:tc>
      </w:tr>
      <w:tr w:rsidR="000325A6" w:rsidRPr="000325A6" w14:paraId="1846DCF2" w14:textId="77777777" w:rsidTr="000325A6">
        <w:trPr>
          <w:trHeight w:val="949"/>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E0095C6" w14:textId="77777777" w:rsidR="000325A6" w:rsidRPr="000325A6" w:rsidRDefault="000325A6" w:rsidP="000325A6">
            <w:pPr>
              <w:spacing w:after="0" w:line="240" w:lineRule="auto"/>
              <w:jc w:val="center"/>
              <w:rPr>
                <w:rFonts w:ascii="Times New Roman" w:hAnsi="Times New Roman" w:cs="Times New Roman"/>
                <w:color w:val="000000"/>
                <w:sz w:val="20"/>
                <w:szCs w:val="20"/>
              </w:rPr>
            </w:pPr>
            <w:bookmarkStart w:id="133" w:name="RANGE!A3:F5"/>
            <w:r w:rsidRPr="000325A6">
              <w:rPr>
                <w:rFonts w:ascii="Times New Roman" w:hAnsi="Times New Roman" w:cs="Times New Roman"/>
                <w:color w:val="000000"/>
                <w:sz w:val="20"/>
                <w:szCs w:val="20"/>
              </w:rPr>
              <w:t>№ п/п</w:t>
            </w:r>
            <w:bookmarkEnd w:id="133"/>
          </w:p>
        </w:tc>
        <w:tc>
          <w:tcPr>
            <w:tcW w:w="944" w:type="pct"/>
            <w:tcBorders>
              <w:top w:val="single" w:sz="4" w:space="0" w:color="auto"/>
              <w:left w:val="nil"/>
              <w:bottom w:val="single" w:sz="4" w:space="0" w:color="auto"/>
              <w:right w:val="single" w:sz="4" w:space="0" w:color="auto"/>
            </w:tcBorders>
            <w:shd w:val="clear" w:color="auto" w:fill="auto"/>
            <w:vAlign w:val="center"/>
          </w:tcPr>
          <w:p w14:paraId="177E9B02"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МНН</w:t>
            </w:r>
          </w:p>
        </w:tc>
        <w:tc>
          <w:tcPr>
            <w:tcW w:w="1752" w:type="pct"/>
            <w:tcBorders>
              <w:top w:val="single" w:sz="4" w:space="0" w:color="auto"/>
              <w:left w:val="nil"/>
              <w:bottom w:val="single" w:sz="4" w:space="0" w:color="auto"/>
              <w:right w:val="single" w:sz="4" w:space="0" w:color="auto"/>
            </w:tcBorders>
            <w:shd w:val="clear" w:color="auto" w:fill="auto"/>
            <w:vAlign w:val="center"/>
          </w:tcPr>
          <w:p w14:paraId="6F0D598A"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Торговое наименование и дозировка</w:t>
            </w:r>
          </w:p>
        </w:tc>
        <w:tc>
          <w:tcPr>
            <w:tcW w:w="585" w:type="pct"/>
            <w:tcBorders>
              <w:top w:val="single" w:sz="4" w:space="0" w:color="auto"/>
              <w:left w:val="nil"/>
              <w:bottom w:val="single" w:sz="4" w:space="0" w:color="auto"/>
              <w:right w:val="single" w:sz="4" w:space="0" w:color="auto"/>
            </w:tcBorders>
            <w:shd w:val="clear" w:color="auto" w:fill="auto"/>
            <w:vAlign w:val="center"/>
          </w:tcPr>
          <w:p w14:paraId="6E30FDB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Средняя цена за упаковку</w:t>
            </w:r>
          </w:p>
        </w:tc>
        <w:tc>
          <w:tcPr>
            <w:tcW w:w="673" w:type="pct"/>
            <w:tcBorders>
              <w:top w:val="single" w:sz="4" w:space="0" w:color="auto"/>
              <w:left w:val="nil"/>
              <w:bottom w:val="single" w:sz="4" w:space="0" w:color="auto"/>
              <w:right w:val="single" w:sz="4" w:space="0" w:color="auto"/>
            </w:tcBorders>
            <w:shd w:val="clear" w:color="auto" w:fill="auto"/>
            <w:vAlign w:val="center"/>
          </w:tcPr>
          <w:p w14:paraId="6882359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Количество упаковок</w:t>
            </w:r>
          </w:p>
        </w:tc>
        <w:tc>
          <w:tcPr>
            <w:tcW w:w="785" w:type="pct"/>
            <w:tcBorders>
              <w:top w:val="single" w:sz="4" w:space="0" w:color="auto"/>
              <w:left w:val="nil"/>
              <w:bottom w:val="single" w:sz="4" w:space="0" w:color="auto"/>
              <w:right w:val="single" w:sz="4" w:space="0" w:color="auto"/>
            </w:tcBorders>
            <w:shd w:val="clear" w:color="auto" w:fill="auto"/>
            <w:vAlign w:val="center"/>
          </w:tcPr>
          <w:p w14:paraId="664FA3AC"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Стоимость отпущенных препаратов</w:t>
            </w:r>
          </w:p>
        </w:tc>
      </w:tr>
      <w:tr w:rsidR="000325A6" w:rsidRPr="000325A6" w14:paraId="02D6F13C" w14:textId="77777777" w:rsidTr="000325A6">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tcPr>
          <w:p w14:paraId="7196F3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944" w:type="pct"/>
            <w:tcBorders>
              <w:top w:val="nil"/>
              <w:left w:val="nil"/>
              <w:bottom w:val="single" w:sz="4" w:space="0" w:color="auto"/>
              <w:right w:val="single" w:sz="4" w:space="0" w:color="auto"/>
            </w:tcBorders>
            <w:shd w:val="clear" w:color="auto" w:fill="auto"/>
            <w:vAlign w:val="bottom"/>
          </w:tcPr>
          <w:p w14:paraId="46F9E9D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2" w:type="pct"/>
            <w:tcBorders>
              <w:top w:val="nil"/>
              <w:left w:val="nil"/>
              <w:bottom w:val="single" w:sz="4" w:space="0" w:color="auto"/>
              <w:right w:val="single" w:sz="4" w:space="0" w:color="auto"/>
            </w:tcBorders>
            <w:shd w:val="clear" w:color="auto" w:fill="auto"/>
            <w:vAlign w:val="bottom"/>
          </w:tcPr>
          <w:p w14:paraId="7C8CC76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85" w:type="pct"/>
            <w:tcBorders>
              <w:top w:val="nil"/>
              <w:left w:val="nil"/>
              <w:bottom w:val="single" w:sz="4" w:space="0" w:color="auto"/>
              <w:right w:val="single" w:sz="4" w:space="0" w:color="auto"/>
            </w:tcBorders>
            <w:shd w:val="clear" w:color="auto" w:fill="auto"/>
            <w:noWrap/>
            <w:vAlign w:val="bottom"/>
          </w:tcPr>
          <w:p w14:paraId="3FCB972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73" w:type="pct"/>
            <w:tcBorders>
              <w:top w:val="nil"/>
              <w:left w:val="nil"/>
              <w:bottom w:val="single" w:sz="4" w:space="0" w:color="auto"/>
              <w:right w:val="single" w:sz="4" w:space="0" w:color="auto"/>
            </w:tcBorders>
            <w:shd w:val="clear" w:color="auto" w:fill="auto"/>
            <w:noWrap/>
            <w:vAlign w:val="bottom"/>
          </w:tcPr>
          <w:p w14:paraId="0071DA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85" w:type="pct"/>
            <w:tcBorders>
              <w:top w:val="nil"/>
              <w:left w:val="nil"/>
              <w:bottom w:val="single" w:sz="4" w:space="0" w:color="auto"/>
              <w:right w:val="single" w:sz="4" w:space="0" w:color="auto"/>
            </w:tcBorders>
            <w:shd w:val="clear" w:color="auto" w:fill="auto"/>
            <w:noWrap/>
            <w:vAlign w:val="bottom"/>
          </w:tcPr>
          <w:p w14:paraId="2AEA8AA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BC3822D" w14:textId="77777777" w:rsidTr="000325A6">
        <w:trPr>
          <w:trHeight w:val="315"/>
        </w:trPr>
        <w:tc>
          <w:tcPr>
            <w:tcW w:w="261" w:type="pct"/>
            <w:tcBorders>
              <w:top w:val="nil"/>
              <w:left w:val="single" w:sz="4" w:space="0" w:color="auto"/>
              <w:bottom w:val="single" w:sz="4" w:space="0" w:color="auto"/>
              <w:right w:val="single" w:sz="4" w:space="0" w:color="auto"/>
            </w:tcBorders>
            <w:shd w:val="clear" w:color="auto" w:fill="auto"/>
            <w:noWrap/>
            <w:vAlign w:val="bottom"/>
          </w:tcPr>
          <w:p w14:paraId="0AF1365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944" w:type="pct"/>
            <w:tcBorders>
              <w:top w:val="nil"/>
              <w:left w:val="nil"/>
              <w:bottom w:val="single" w:sz="4" w:space="0" w:color="auto"/>
              <w:right w:val="single" w:sz="4" w:space="0" w:color="auto"/>
            </w:tcBorders>
            <w:shd w:val="clear" w:color="auto" w:fill="auto"/>
            <w:vAlign w:val="bottom"/>
          </w:tcPr>
          <w:p w14:paraId="62BF92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752" w:type="pct"/>
            <w:tcBorders>
              <w:top w:val="nil"/>
              <w:left w:val="nil"/>
              <w:bottom w:val="single" w:sz="4" w:space="0" w:color="auto"/>
              <w:right w:val="single" w:sz="4" w:space="0" w:color="auto"/>
            </w:tcBorders>
            <w:shd w:val="clear" w:color="auto" w:fill="auto"/>
            <w:vAlign w:val="bottom"/>
          </w:tcPr>
          <w:p w14:paraId="6A6D93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85" w:type="pct"/>
            <w:tcBorders>
              <w:top w:val="nil"/>
              <w:left w:val="nil"/>
              <w:bottom w:val="single" w:sz="4" w:space="0" w:color="auto"/>
              <w:right w:val="single" w:sz="4" w:space="0" w:color="auto"/>
            </w:tcBorders>
            <w:shd w:val="clear" w:color="auto" w:fill="auto"/>
            <w:noWrap/>
            <w:vAlign w:val="bottom"/>
          </w:tcPr>
          <w:p w14:paraId="08BB31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73" w:type="pct"/>
            <w:tcBorders>
              <w:top w:val="nil"/>
              <w:left w:val="nil"/>
              <w:bottom w:val="single" w:sz="4" w:space="0" w:color="auto"/>
              <w:right w:val="single" w:sz="4" w:space="0" w:color="auto"/>
            </w:tcBorders>
            <w:shd w:val="clear" w:color="auto" w:fill="auto"/>
            <w:noWrap/>
            <w:vAlign w:val="bottom"/>
          </w:tcPr>
          <w:p w14:paraId="107619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85" w:type="pct"/>
            <w:tcBorders>
              <w:top w:val="nil"/>
              <w:left w:val="nil"/>
              <w:bottom w:val="single" w:sz="4" w:space="0" w:color="auto"/>
              <w:right w:val="single" w:sz="4" w:space="0" w:color="auto"/>
            </w:tcBorders>
            <w:shd w:val="clear" w:color="auto" w:fill="auto"/>
            <w:noWrap/>
            <w:vAlign w:val="bottom"/>
          </w:tcPr>
          <w:p w14:paraId="1DC0E2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79FB0590" w14:textId="77777777" w:rsidTr="000325A6">
        <w:trPr>
          <w:trHeight w:val="432"/>
        </w:trPr>
        <w:tc>
          <w:tcPr>
            <w:tcW w:w="261" w:type="pct"/>
            <w:tcBorders>
              <w:top w:val="nil"/>
              <w:left w:val="single" w:sz="4" w:space="0" w:color="auto"/>
              <w:bottom w:val="single" w:sz="4" w:space="0" w:color="auto"/>
              <w:right w:val="single" w:sz="4" w:space="0" w:color="auto"/>
            </w:tcBorders>
            <w:shd w:val="clear" w:color="auto" w:fill="auto"/>
            <w:noWrap/>
            <w:vAlign w:val="bottom"/>
          </w:tcPr>
          <w:p w14:paraId="6665AE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944" w:type="pct"/>
            <w:tcBorders>
              <w:top w:val="nil"/>
              <w:left w:val="nil"/>
              <w:bottom w:val="single" w:sz="4" w:space="0" w:color="auto"/>
              <w:right w:val="single" w:sz="4" w:space="0" w:color="auto"/>
            </w:tcBorders>
            <w:shd w:val="clear" w:color="auto" w:fill="auto"/>
            <w:noWrap/>
            <w:vAlign w:val="bottom"/>
          </w:tcPr>
          <w:p w14:paraId="65E7EA8A"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1752" w:type="pct"/>
            <w:tcBorders>
              <w:top w:val="nil"/>
              <w:left w:val="nil"/>
              <w:bottom w:val="single" w:sz="4" w:space="0" w:color="auto"/>
              <w:right w:val="single" w:sz="4" w:space="0" w:color="auto"/>
            </w:tcBorders>
            <w:shd w:val="clear" w:color="auto" w:fill="auto"/>
            <w:noWrap/>
            <w:vAlign w:val="bottom"/>
          </w:tcPr>
          <w:p w14:paraId="0D1D8A8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585" w:type="pct"/>
            <w:tcBorders>
              <w:top w:val="nil"/>
              <w:left w:val="nil"/>
              <w:bottom w:val="single" w:sz="4" w:space="0" w:color="auto"/>
              <w:right w:val="single" w:sz="4" w:space="0" w:color="auto"/>
            </w:tcBorders>
            <w:shd w:val="clear" w:color="auto" w:fill="auto"/>
            <w:noWrap/>
            <w:vAlign w:val="bottom"/>
          </w:tcPr>
          <w:p w14:paraId="4157063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673" w:type="pct"/>
            <w:tcBorders>
              <w:top w:val="nil"/>
              <w:left w:val="nil"/>
              <w:bottom w:val="single" w:sz="4" w:space="0" w:color="auto"/>
              <w:right w:val="single" w:sz="4" w:space="0" w:color="auto"/>
            </w:tcBorders>
            <w:shd w:val="clear" w:color="auto" w:fill="auto"/>
            <w:noWrap/>
            <w:vAlign w:val="bottom"/>
          </w:tcPr>
          <w:p w14:paraId="42969B9D"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w:t>
            </w:r>
          </w:p>
        </w:tc>
        <w:tc>
          <w:tcPr>
            <w:tcW w:w="785" w:type="pct"/>
            <w:tcBorders>
              <w:top w:val="nil"/>
              <w:left w:val="nil"/>
              <w:bottom w:val="single" w:sz="4" w:space="0" w:color="auto"/>
              <w:right w:val="single" w:sz="4" w:space="0" w:color="auto"/>
            </w:tcBorders>
            <w:shd w:val="clear" w:color="auto" w:fill="auto"/>
            <w:noWrap/>
            <w:vAlign w:val="bottom"/>
          </w:tcPr>
          <w:p w14:paraId="26DCA6E2"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r>
    </w:tbl>
    <w:p w14:paraId="2E1160DF" w14:textId="77777777" w:rsidR="000325A6" w:rsidRPr="000325A6" w:rsidRDefault="000325A6" w:rsidP="000325A6">
      <w:pPr>
        <w:spacing w:after="0" w:line="240" w:lineRule="auto"/>
        <w:jc w:val="both"/>
        <w:rPr>
          <w:rFonts w:ascii="Times New Roman" w:hAnsi="Times New Roman" w:cs="Times New Roman"/>
          <w:sz w:val="20"/>
          <w:szCs w:val="20"/>
        </w:rPr>
      </w:pPr>
    </w:p>
    <w:p w14:paraId="6BBE12B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ayout w:type="fixed"/>
        <w:tblLook w:val="04A0" w:firstRow="1" w:lastRow="0" w:firstColumn="1" w:lastColumn="0" w:noHBand="0" w:noVBand="1"/>
      </w:tblPr>
      <w:tblGrid>
        <w:gridCol w:w="900"/>
        <w:gridCol w:w="3463"/>
        <w:gridCol w:w="547"/>
        <w:gridCol w:w="1354"/>
        <w:gridCol w:w="1704"/>
        <w:gridCol w:w="1440"/>
        <w:gridCol w:w="1394"/>
        <w:gridCol w:w="1455"/>
        <w:gridCol w:w="1732"/>
        <w:gridCol w:w="1363"/>
      </w:tblGrid>
      <w:tr w:rsidR="000325A6" w:rsidRPr="000325A6" w14:paraId="233B5582" w14:textId="77777777" w:rsidTr="000325A6">
        <w:trPr>
          <w:trHeight w:val="503"/>
        </w:trPr>
        <w:tc>
          <w:tcPr>
            <w:tcW w:w="293" w:type="pct"/>
            <w:tcBorders>
              <w:top w:val="nil"/>
              <w:left w:val="nil"/>
              <w:bottom w:val="nil"/>
              <w:right w:val="nil"/>
            </w:tcBorders>
            <w:shd w:val="clear" w:color="auto" w:fill="auto"/>
            <w:noWrap/>
            <w:vAlign w:val="bottom"/>
          </w:tcPr>
          <w:p w14:paraId="75E0F02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699" w:type="pct"/>
            <w:gridSpan w:val="7"/>
            <w:tcBorders>
              <w:top w:val="nil"/>
              <w:left w:val="nil"/>
              <w:bottom w:val="nil"/>
              <w:right w:val="nil"/>
            </w:tcBorders>
            <w:shd w:val="clear" w:color="auto" w:fill="auto"/>
            <w:noWrap/>
            <w:vAlign w:val="bottom"/>
          </w:tcPr>
          <w:p w14:paraId="516A547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Ф. 47. Распределение по программе ОНЛП «______________» на _______ период (год, квартал) </w:t>
            </w:r>
          </w:p>
        </w:tc>
        <w:tc>
          <w:tcPr>
            <w:tcW w:w="564" w:type="pct"/>
            <w:tcBorders>
              <w:top w:val="nil"/>
              <w:left w:val="nil"/>
              <w:bottom w:val="nil"/>
              <w:right w:val="nil"/>
            </w:tcBorders>
            <w:shd w:val="clear" w:color="auto" w:fill="auto"/>
            <w:noWrap/>
            <w:vAlign w:val="bottom"/>
          </w:tcPr>
          <w:p w14:paraId="773872D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4" w:type="pct"/>
            <w:tcBorders>
              <w:top w:val="nil"/>
              <w:left w:val="nil"/>
              <w:bottom w:val="nil"/>
              <w:right w:val="nil"/>
            </w:tcBorders>
            <w:shd w:val="clear" w:color="auto" w:fill="auto"/>
            <w:noWrap/>
            <w:vAlign w:val="bottom"/>
          </w:tcPr>
          <w:p w14:paraId="4B9B633F"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8B897BE" w14:textId="77777777" w:rsidTr="000325A6">
        <w:trPr>
          <w:trHeight w:val="375"/>
        </w:trPr>
        <w:tc>
          <w:tcPr>
            <w:tcW w:w="293" w:type="pct"/>
            <w:tcBorders>
              <w:top w:val="nil"/>
              <w:left w:val="nil"/>
              <w:bottom w:val="single" w:sz="4" w:space="0" w:color="auto"/>
              <w:right w:val="nil"/>
            </w:tcBorders>
            <w:shd w:val="clear" w:color="auto" w:fill="auto"/>
            <w:noWrap/>
            <w:vAlign w:val="bottom"/>
          </w:tcPr>
          <w:p w14:paraId="364C2C1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747" w:type="pct"/>
            <w:gridSpan w:val="3"/>
            <w:tcBorders>
              <w:top w:val="nil"/>
              <w:left w:val="nil"/>
              <w:bottom w:val="single" w:sz="4" w:space="0" w:color="auto"/>
              <w:right w:val="nil"/>
            </w:tcBorders>
            <w:shd w:val="clear" w:color="auto" w:fill="auto"/>
            <w:noWrap/>
            <w:vAlign w:val="bottom"/>
          </w:tcPr>
          <w:p w14:paraId="2344AD0D"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к распределению __________ руб.</w:t>
            </w:r>
          </w:p>
          <w:p w14:paraId="1CAF89C4"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555" w:type="pct"/>
            <w:tcBorders>
              <w:top w:val="nil"/>
              <w:left w:val="nil"/>
              <w:bottom w:val="single" w:sz="4" w:space="0" w:color="auto"/>
              <w:right w:val="nil"/>
            </w:tcBorders>
            <w:shd w:val="clear" w:color="auto" w:fill="auto"/>
            <w:noWrap/>
            <w:vAlign w:val="bottom"/>
          </w:tcPr>
          <w:p w14:paraId="1544E6F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69" w:type="pct"/>
            <w:tcBorders>
              <w:top w:val="nil"/>
              <w:left w:val="nil"/>
              <w:bottom w:val="single" w:sz="4" w:space="0" w:color="auto"/>
              <w:right w:val="nil"/>
            </w:tcBorders>
            <w:shd w:val="clear" w:color="auto" w:fill="auto"/>
            <w:noWrap/>
            <w:vAlign w:val="bottom"/>
          </w:tcPr>
          <w:p w14:paraId="0F5D658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54" w:type="pct"/>
            <w:tcBorders>
              <w:top w:val="nil"/>
              <w:left w:val="nil"/>
              <w:bottom w:val="single" w:sz="4" w:space="0" w:color="auto"/>
              <w:right w:val="nil"/>
            </w:tcBorders>
            <w:shd w:val="clear" w:color="auto" w:fill="auto"/>
            <w:noWrap/>
            <w:vAlign w:val="bottom"/>
          </w:tcPr>
          <w:p w14:paraId="0D0BBC3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74" w:type="pct"/>
            <w:tcBorders>
              <w:top w:val="nil"/>
              <w:left w:val="nil"/>
              <w:bottom w:val="single" w:sz="4" w:space="0" w:color="auto"/>
              <w:right w:val="nil"/>
            </w:tcBorders>
            <w:shd w:val="clear" w:color="auto" w:fill="auto"/>
            <w:noWrap/>
            <w:vAlign w:val="bottom"/>
          </w:tcPr>
          <w:p w14:paraId="163F4B5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4" w:type="pct"/>
            <w:tcBorders>
              <w:top w:val="nil"/>
              <w:left w:val="nil"/>
              <w:bottom w:val="single" w:sz="4" w:space="0" w:color="auto"/>
              <w:right w:val="nil"/>
            </w:tcBorders>
            <w:shd w:val="clear" w:color="auto" w:fill="auto"/>
            <w:noWrap/>
            <w:vAlign w:val="bottom"/>
          </w:tcPr>
          <w:p w14:paraId="153B050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4" w:type="pct"/>
            <w:tcBorders>
              <w:top w:val="nil"/>
              <w:left w:val="nil"/>
              <w:bottom w:val="single" w:sz="4" w:space="0" w:color="auto"/>
              <w:right w:val="nil"/>
            </w:tcBorders>
            <w:shd w:val="clear" w:color="auto" w:fill="auto"/>
            <w:noWrap/>
            <w:vAlign w:val="bottom"/>
          </w:tcPr>
          <w:p w14:paraId="143CBA02"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2D6589E" w14:textId="77777777" w:rsidTr="000325A6">
        <w:trPr>
          <w:trHeight w:val="3135"/>
        </w:trPr>
        <w:tc>
          <w:tcPr>
            <w:tcW w:w="293" w:type="pct"/>
            <w:tcBorders>
              <w:top w:val="single" w:sz="4" w:space="0" w:color="auto"/>
              <w:left w:val="single" w:sz="4" w:space="0" w:color="auto"/>
              <w:bottom w:val="single" w:sz="4" w:space="0" w:color="auto"/>
              <w:right w:val="single" w:sz="4" w:space="0" w:color="auto"/>
            </w:tcBorders>
            <w:shd w:val="clear" w:color="auto" w:fill="auto"/>
          </w:tcPr>
          <w:p w14:paraId="5CA25CFE" w14:textId="77777777" w:rsidR="000325A6" w:rsidRPr="000325A6" w:rsidRDefault="000325A6" w:rsidP="000325A6">
            <w:pPr>
              <w:spacing w:after="0" w:line="240" w:lineRule="auto"/>
              <w:rPr>
                <w:rFonts w:ascii="Times New Roman" w:hAnsi="Times New Roman" w:cs="Times New Roman"/>
                <w:color w:val="000000"/>
                <w:sz w:val="20"/>
                <w:szCs w:val="20"/>
              </w:rPr>
            </w:pPr>
            <w:bookmarkStart w:id="134" w:name="RANGE!A4:I11"/>
            <w:r w:rsidRPr="000325A6">
              <w:rPr>
                <w:rFonts w:ascii="Times New Roman" w:hAnsi="Times New Roman" w:cs="Times New Roman"/>
                <w:color w:val="000000"/>
                <w:sz w:val="20"/>
                <w:szCs w:val="20"/>
              </w:rPr>
              <w:t>Код льготы</w:t>
            </w:r>
            <w:bookmarkEnd w:id="134"/>
          </w:p>
        </w:tc>
        <w:tc>
          <w:tcPr>
            <w:tcW w:w="1128" w:type="pct"/>
            <w:tcBorders>
              <w:top w:val="single" w:sz="4" w:space="0" w:color="auto"/>
              <w:left w:val="nil"/>
              <w:bottom w:val="single" w:sz="4" w:space="0" w:color="auto"/>
              <w:right w:val="single" w:sz="4" w:space="0" w:color="auto"/>
            </w:tcBorders>
            <w:shd w:val="clear" w:color="auto" w:fill="auto"/>
          </w:tcPr>
          <w:p w14:paraId="5BD6579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Наименование льготы</w:t>
            </w:r>
          </w:p>
        </w:tc>
        <w:tc>
          <w:tcPr>
            <w:tcW w:w="619" w:type="pct"/>
            <w:gridSpan w:val="2"/>
            <w:tcBorders>
              <w:top w:val="single" w:sz="4" w:space="0" w:color="auto"/>
              <w:left w:val="nil"/>
              <w:bottom w:val="single" w:sz="4" w:space="0" w:color="auto"/>
              <w:right w:val="single" w:sz="4" w:space="0" w:color="auto"/>
            </w:tcBorders>
            <w:shd w:val="clear" w:color="auto" w:fill="auto"/>
          </w:tcPr>
          <w:p w14:paraId="48EBE59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Сумма отпущенных рецептов - </w:t>
            </w:r>
            <w:r w:rsidRPr="000325A6">
              <w:rPr>
                <w:rFonts w:ascii="Times New Roman" w:hAnsi="Times New Roman" w:cs="Times New Roman"/>
                <w:b/>
                <w:bCs/>
                <w:color w:val="000000"/>
                <w:sz w:val="20"/>
                <w:szCs w:val="20"/>
              </w:rPr>
              <w:t xml:space="preserve">ZO </w:t>
            </w:r>
            <w:r w:rsidRPr="000325A6">
              <w:rPr>
                <w:rFonts w:ascii="Times New Roman" w:hAnsi="Times New Roman" w:cs="Times New Roman"/>
                <w:b/>
                <w:bCs/>
                <w:color w:val="000000"/>
                <w:sz w:val="20"/>
                <w:szCs w:val="20"/>
              </w:rPr>
              <w:br/>
              <w:t>(1 п.3.1.1.)</w:t>
            </w:r>
          </w:p>
        </w:tc>
        <w:tc>
          <w:tcPr>
            <w:tcW w:w="555" w:type="pct"/>
            <w:tcBorders>
              <w:top w:val="single" w:sz="4" w:space="0" w:color="auto"/>
              <w:left w:val="nil"/>
              <w:bottom w:val="single" w:sz="4" w:space="0" w:color="auto"/>
              <w:right w:val="single" w:sz="4" w:space="0" w:color="auto"/>
            </w:tcBorders>
            <w:shd w:val="clear" w:color="auto" w:fill="auto"/>
          </w:tcPr>
          <w:p w14:paraId="1CD4D8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Кол-во льготников, получивших ЛП - </w:t>
            </w:r>
            <w:r w:rsidRPr="000325A6">
              <w:rPr>
                <w:rFonts w:ascii="Times New Roman" w:hAnsi="Times New Roman" w:cs="Times New Roman"/>
                <w:b/>
                <w:bCs/>
                <w:color w:val="000000"/>
                <w:sz w:val="20"/>
                <w:szCs w:val="20"/>
              </w:rPr>
              <w:t xml:space="preserve">№ </w:t>
            </w:r>
            <w:r w:rsidRPr="000325A6">
              <w:rPr>
                <w:rFonts w:ascii="Times New Roman" w:hAnsi="Times New Roman" w:cs="Times New Roman"/>
                <w:b/>
                <w:bCs/>
                <w:color w:val="000000"/>
                <w:sz w:val="20"/>
                <w:szCs w:val="20"/>
              </w:rPr>
              <w:br/>
              <w:t>(1 п.3.1.1.)</w:t>
            </w:r>
          </w:p>
        </w:tc>
        <w:tc>
          <w:tcPr>
            <w:tcW w:w="469" w:type="pct"/>
            <w:tcBorders>
              <w:top w:val="single" w:sz="4" w:space="0" w:color="auto"/>
              <w:left w:val="nil"/>
              <w:bottom w:val="single" w:sz="4" w:space="0" w:color="auto"/>
              <w:right w:val="single" w:sz="4" w:space="0" w:color="auto"/>
            </w:tcBorders>
            <w:shd w:val="clear" w:color="auto" w:fill="auto"/>
          </w:tcPr>
          <w:p w14:paraId="2C80D63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Средние затраты на 1 льготника, получившего ЛП,</w:t>
            </w:r>
            <w:r w:rsidRPr="000325A6">
              <w:rPr>
                <w:rFonts w:ascii="Times New Roman" w:hAnsi="Times New Roman" w:cs="Times New Roman"/>
                <w:color w:val="000000"/>
                <w:sz w:val="20"/>
                <w:szCs w:val="20"/>
              </w:rPr>
              <w:br/>
            </w:r>
            <w:r w:rsidRPr="000325A6">
              <w:rPr>
                <w:rFonts w:ascii="Times New Roman" w:hAnsi="Times New Roman" w:cs="Times New Roman"/>
                <w:b/>
                <w:bCs/>
                <w:color w:val="000000"/>
                <w:sz w:val="20"/>
                <w:szCs w:val="20"/>
              </w:rPr>
              <w:t xml:space="preserve"> Z=ZO/№ </w:t>
            </w:r>
            <w:r w:rsidRPr="000325A6">
              <w:rPr>
                <w:rFonts w:ascii="Times New Roman" w:hAnsi="Times New Roman" w:cs="Times New Roman"/>
                <w:b/>
                <w:bCs/>
                <w:color w:val="000000"/>
                <w:sz w:val="20"/>
                <w:szCs w:val="20"/>
              </w:rPr>
              <w:br/>
              <w:t>(1 п.3.1.1.)</w:t>
            </w:r>
          </w:p>
        </w:tc>
        <w:tc>
          <w:tcPr>
            <w:tcW w:w="454" w:type="pct"/>
            <w:tcBorders>
              <w:top w:val="single" w:sz="4" w:space="0" w:color="auto"/>
              <w:left w:val="nil"/>
              <w:bottom w:val="single" w:sz="4" w:space="0" w:color="auto"/>
              <w:right w:val="single" w:sz="4" w:space="0" w:color="auto"/>
            </w:tcBorders>
            <w:shd w:val="clear" w:color="auto" w:fill="auto"/>
            <w:vAlign w:val="bottom"/>
          </w:tcPr>
          <w:p w14:paraId="65A71A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Средние затраты на 1 льготника по всем категориям льгот ZA= Общая сумма отпущенных рецептов /Кол-во льготников, получивших ЛП (2) </w:t>
            </w:r>
          </w:p>
        </w:tc>
        <w:tc>
          <w:tcPr>
            <w:tcW w:w="474" w:type="pct"/>
            <w:tcBorders>
              <w:top w:val="single" w:sz="4" w:space="0" w:color="auto"/>
              <w:left w:val="nil"/>
              <w:bottom w:val="single" w:sz="4" w:space="0" w:color="auto"/>
              <w:right w:val="single" w:sz="4" w:space="0" w:color="auto"/>
            </w:tcBorders>
            <w:shd w:val="clear" w:color="auto" w:fill="auto"/>
          </w:tcPr>
          <w:p w14:paraId="56BA33F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Коэфф. дифф. По каждой категории (3) K=Z/ZA</w:t>
            </w:r>
          </w:p>
        </w:tc>
        <w:tc>
          <w:tcPr>
            <w:tcW w:w="564" w:type="pct"/>
            <w:tcBorders>
              <w:top w:val="single" w:sz="4" w:space="0" w:color="auto"/>
              <w:left w:val="nil"/>
              <w:bottom w:val="single" w:sz="4" w:space="0" w:color="auto"/>
              <w:right w:val="single" w:sz="4" w:space="0" w:color="auto"/>
            </w:tcBorders>
            <w:shd w:val="clear" w:color="auto" w:fill="auto"/>
          </w:tcPr>
          <w:p w14:paraId="4069042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План финансирования с учетом КДФ:</w:t>
            </w:r>
            <w:r w:rsidRPr="000325A6">
              <w:rPr>
                <w:rFonts w:ascii="Times New Roman" w:hAnsi="Times New Roman" w:cs="Times New Roman"/>
                <w:color w:val="000000"/>
                <w:sz w:val="20"/>
                <w:szCs w:val="20"/>
              </w:rPr>
              <w:br/>
              <w:t>(гр.4*гр.5*КДФ)</w:t>
            </w:r>
          </w:p>
        </w:tc>
        <w:tc>
          <w:tcPr>
            <w:tcW w:w="444" w:type="pct"/>
            <w:tcBorders>
              <w:top w:val="single" w:sz="4" w:space="0" w:color="auto"/>
              <w:left w:val="nil"/>
              <w:bottom w:val="single" w:sz="4" w:space="0" w:color="auto"/>
              <w:right w:val="single" w:sz="4" w:space="0" w:color="auto"/>
            </w:tcBorders>
            <w:shd w:val="clear" w:color="auto" w:fill="auto"/>
            <w:noWrap/>
          </w:tcPr>
          <w:p w14:paraId="17D1B34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Примечание</w:t>
            </w:r>
          </w:p>
        </w:tc>
      </w:tr>
      <w:tr w:rsidR="000325A6" w:rsidRPr="000325A6" w14:paraId="380974F8" w14:textId="77777777" w:rsidTr="000325A6">
        <w:trPr>
          <w:trHeight w:val="30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412925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1</w:t>
            </w:r>
          </w:p>
        </w:tc>
        <w:tc>
          <w:tcPr>
            <w:tcW w:w="1128" w:type="pct"/>
            <w:tcBorders>
              <w:top w:val="single" w:sz="4" w:space="0" w:color="auto"/>
              <w:left w:val="nil"/>
              <w:bottom w:val="single" w:sz="4" w:space="0" w:color="auto"/>
              <w:right w:val="single" w:sz="4" w:space="0" w:color="auto"/>
            </w:tcBorders>
            <w:shd w:val="clear" w:color="auto" w:fill="auto"/>
            <w:vAlign w:val="center"/>
          </w:tcPr>
          <w:p w14:paraId="678517D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2</w:t>
            </w:r>
          </w:p>
        </w:tc>
        <w:tc>
          <w:tcPr>
            <w:tcW w:w="619" w:type="pct"/>
            <w:gridSpan w:val="2"/>
            <w:tcBorders>
              <w:top w:val="single" w:sz="4" w:space="0" w:color="auto"/>
              <w:left w:val="nil"/>
              <w:bottom w:val="single" w:sz="4" w:space="0" w:color="auto"/>
              <w:right w:val="single" w:sz="4" w:space="0" w:color="auto"/>
            </w:tcBorders>
            <w:shd w:val="clear" w:color="auto" w:fill="auto"/>
            <w:vAlign w:val="center"/>
          </w:tcPr>
          <w:p w14:paraId="77F0F6E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3</w:t>
            </w:r>
          </w:p>
        </w:tc>
        <w:tc>
          <w:tcPr>
            <w:tcW w:w="555" w:type="pct"/>
            <w:tcBorders>
              <w:top w:val="single" w:sz="4" w:space="0" w:color="auto"/>
              <w:left w:val="nil"/>
              <w:bottom w:val="single" w:sz="4" w:space="0" w:color="auto"/>
              <w:right w:val="single" w:sz="4" w:space="0" w:color="auto"/>
            </w:tcBorders>
            <w:shd w:val="clear" w:color="auto" w:fill="auto"/>
            <w:vAlign w:val="center"/>
          </w:tcPr>
          <w:p w14:paraId="723C437F"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4</w:t>
            </w:r>
          </w:p>
        </w:tc>
        <w:tc>
          <w:tcPr>
            <w:tcW w:w="469" w:type="pct"/>
            <w:tcBorders>
              <w:top w:val="single" w:sz="4" w:space="0" w:color="auto"/>
              <w:left w:val="nil"/>
              <w:bottom w:val="single" w:sz="4" w:space="0" w:color="auto"/>
              <w:right w:val="single" w:sz="4" w:space="0" w:color="auto"/>
            </w:tcBorders>
            <w:shd w:val="clear" w:color="auto" w:fill="auto"/>
            <w:vAlign w:val="center"/>
          </w:tcPr>
          <w:p w14:paraId="0CF641A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5</w:t>
            </w:r>
          </w:p>
        </w:tc>
        <w:tc>
          <w:tcPr>
            <w:tcW w:w="454" w:type="pct"/>
            <w:tcBorders>
              <w:top w:val="single" w:sz="4" w:space="0" w:color="auto"/>
              <w:left w:val="nil"/>
              <w:bottom w:val="single" w:sz="4" w:space="0" w:color="auto"/>
              <w:right w:val="single" w:sz="4" w:space="0" w:color="auto"/>
            </w:tcBorders>
            <w:shd w:val="clear" w:color="auto" w:fill="auto"/>
            <w:vAlign w:val="center"/>
          </w:tcPr>
          <w:p w14:paraId="5E42119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6</w:t>
            </w:r>
          </w:p>
        </w:tc>
        <w:tc>
          <w:tcPr>
            <w:tcW w:w="474" w:type="pct"/>
            <w:tcBorders>
              <w:top w:val="single" w:sz="4" w:space="0" w:color="auto"/>
              <w:left w:val="nil"/>
              <w:bottom w:val="single" w:sz="4" w:space="0" w:color="auto"/>
              <w:right w:val="single" w:sz="4" w:space="0" w:color="auto"/>
            </w:tcBorders>
            <w:shd w:val="clear" w:color="auto" w:fill="auto"/>
            <w:vAlign w:val="center"/>
          </w:tcPr>
          <w:p w14:paraId="27A8B65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7</w:t>
            </w:r>
          </w:p>
        </w:tc>
        <w:tc>
          <w:tcPr>
            <w:tcW w:w="564" w:type="pct"/>
            <w:tcBorders>
              <w:top w:val="single" w:sz="4" w:space="0" w:color="auto"/>
              <w:left w:val="nil"/>
              <w:bottom w:val="single" w:sz="4" w:space="0" w:color="auto"/>
              <w:right w:val="single" w:sz="4" w:space="0" w:color="auto"/>
            </w:tcBorders>
            <w:shd w:val="clear" w:color="auto" w:fill="auto"/>
            <w:vAlign w:val="center"/>
          </w:tcPr>
          <w:p w14:paraId="0E6869E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8</w:t>
            </w:r>
          </w:p>
        </w:tc>
        <w:tc>
          <w:tcPr>
            <w:tcW w:w="444" w:type="pct"/>
            <w:tcBorders>
              <w:top w:val="single" w:sz="4" w:space="0" w:color="auto"/>
              <w:left w:val="nil"/>
              <w:bottom w:val="single" w:sz="4" w:space="0" w:color="auto"/>
              <w:right w:val="single" w:sz="4" w:space="0" w:color="auto"/>
            </w:tcBorders>
            <w:shd w:val="clear" w:color="auto" w:fill="auto"/>
            <w:vAlign w:val="center"/>
          </w:tcPr>
          <w:p w14:paraId="56B34FC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9</w:t>
            </w:r>
          </w:p>
        </w:tc>
      </w:tr>
      <w:tr w:rsidR="000325A6" w:rsidRPr="000325A6" w14:paraId="604CC88E" w14:textId="77777777" w:rsidTr="000325A6">
        <w:trPr>
          <w:trHeight w:val="300"/>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D90D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1128" w:type="pct"/>
            <w:tcBorders>
              <w:top w:val="single" w:sz="4" w:space="0" w:color="auto"/>
              <w:left w:val="nil"/>
              <w:bottom w:val="single" w:sz="4" w:space="0" w:color="auto"/>
              <w:right w:val="single" w:sz="4" w:space="0" w:color="auto"/>
            </w:tcBorders>
            <w:shd w:val="clear" w:color="auto" w:fill="auto"/>
            <w:vAlign w:val="bottom"/>
          </w:tcPr>
          <w:p w14:paraId="6AE71B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tcPr>
          <w:p w14:paraId="3F09571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5" w:type="pct"/>
            <w:tcBorders>
              <w:top w:val="single" w:sz="4" w:space="0" w:color="auto"/>
              <w:left w:val="nil"/>
              <w:bottom w:val="single" w:sz="4" w:space="0" w:color="auto"/>
              <w:right w:val="single" w:sz="4" w:space="0" w:color="auto"/>
            </w:tcBorders>
            <w:shd w:val="clear" w:color="auto" w:fill="auto"/>
            <w:noWrap/>
            <w:vAlign w:val="bottom"/>
          </w:tcPr>
          <w:p w14:paraId="646023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auto"/>
            <w:noWrap/>
            <w:vAlign w:val="bottom"/>
          </w:tcPr>
          <w:p w14:paraId="5746189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37292F4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420828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auto"/>
            <w:noWrap/>
            <w:vAlign w:val="bottom"/>
          </w:tcPr>
          <w:p w14:paraId="4DF5C3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684CAB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F1CBB8F" w14:textId="77777777" w:rsidTr="000325A6">
        <w:trPr>
          <w:trHeight w:val="300"/>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B6CD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1128" w:type="pct"/>
            <w:tcBorders>
              <w:top w:val="single" w:sz="4" w:space="0" w:color="auto"/>
              <w:left w:val="nil"/>
              <w:bottom w:val="single" w:sz="4" w:space="0" w:color="auto"/>
              <w:right w:val="single" w:sz="4" w:space="0" w:color="auto"/>
            </w:tcBorders>
            <w:shd w:val="clear" w:color="auto" w:fill="auto"/>
            <w:vAlign w:val="bottom"/>
          </w:tcPr>
          <w:p w14:paraId="0BFE04E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tcPr>
          <w:p w14:paraId="2B0EC0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5" w:type="pct"/>
            <w:tcBorders>
              <w:top w:val="single" w:sz="4" w:space="0" w:color="auto"/>
              <w:left w:val="nil"/>
              <w:bottom w:val="single" w:sz="4" w:space="0" w:color="auto"/>
              <w:right w:val="single" w:sz="4" w:space="0" w:color="auto"/>
            </w:tcBorders>
            <w:shd w:val="clear" w:color="auto" w:fill="auto"/>
            <w:noWrap/>
            <w:vAlign w:val="bottom"/>
          </w:tcPr>
          <w:p w14:paraId="6FF40E2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auto"/>
            <w:noWrap/>
            <w:vAlign w:val="bottom"/>
          </w:tcPr>
          <w:p w14:paraId="00CFF9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45A7B0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4D38C3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auto"/>
            <w:noWrap/>
            <w:vAlign w:val="bottom"/>
          </w:tcPr>
          <w:p w14:paraId="15C18F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3DA071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64B1E75" w14:textId="77777777" w:rsidTr="000325A6">
        <w:trPr>
          <w:trHeight w:val="323"/>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5448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1128" w:type="pct"/>
            <w:tcBorders>
              <w:top w:val="single" w:sz="4" w:space="0" w:color="auto"/>
              <w:left w:val="nil"/>
              <w:bottom w:val="single" w:sz="4" w:space="0" w:color="auto"/>
              <w:right w:val="single" w:sz="4" w:space="0" w:color="auto"/>
            </w:tcBorders>
            <w:shd w:val="clear" w:color="auto" w:fill="auto"/>
            <w:vAlign w:val="bottom"/>
          </w:tcPr>
          <w:p w14:paraId="6872D64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tcPr>
          <w:p w14:paraId="189325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5" w:type="pct"/>
            <w:tcBorders>
              <w:top w:val="single" w:sz="4" w:space="0" w:color="auto"/>
              <w:left w:val="nil"/>
              <w:bottom w:val="single" w:sz="4" w:space="0" w:color="auto"/>
              <w:right w:val="single" w:sz="4" w:space="0" w:color="auto"/>
            </w:tcBorders>
            <w:shd w:val="clear" w:color="auto" w:fill="auto"/>
            <w:noWrap/>
            <w:vAlign w:val="bottom"/>
          </w:tcPr>
          <w:p w14:paraId="6010AD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auto"/>
            <w:noWrap/>
            <w:vAlign w:val="bottom"/>
          </w:tcPr>
          <w:p w14:paraId="7AE889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45ED39B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38CD26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auto"/>
            <w:noWrap/>
            <w:vAlign w:val="bottom"/>
          </w:tcPr>
          <w:p w14:paraId="3153C5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75D34D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511FA2A" w14:textId="77777777" w:rsidTr="000325A6">
        <w:trPr>
          <w:trHeight w:val="289"/>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DC41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1128" w:type="pct"/>
            <w:tcBorders>
              <w:top w:val="single" w:sz="4" w:space="0" w:color="auto"/>
              <w:left w:val="nil"/>
              <w:bottom w:val="single" w:sz="4" w:space="0" w:color="auto"/>
              <w:right w:val="single" w:sz="4" w:space="0" w:color="auto"/>
            </w:tcBorders>
            <w:shd w:val="clear" w:color="auto" w:fill="auto"/>
            <w:vAlign w:val="bottom"/>
          </w:tcPr>
          <w:p w14:paraId="7EBC36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tcPr>
          <w:p w14:paraId="15729C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5" w:type="pct"/>
            <w:tcBorders>
              <w:top w:val="single" w:sz="4" w:space="0" w:color="auto"/>
              <w:left w:val="nil"/>
              <w:bottom w:val="single" w:sz="4" w:space="0" w:color="auto"/>
              <w:right w:val="single" w:sz="4" w:space="0" w:color="auto"/>
            </w:tcBorders>
            <w:shd w:val="clear" w:color="auto" w:fill="auto"/>
            <w:noWrap/>
            <w:vAlign w:val="bottom"/>
          </w:tcPr>
          <w:p w14:paraId="68E951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auto"/>
            <w:noWrap/>
            <w:vAlign w:val="bottom"/>
          </w:tcPr>
          <w:p w14:paraId="59F8E2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3C28E1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0759DA3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auto"/>
            <w:noWrap/>
            <w:vAlign w:val="bottom"/>
          </w:tcPr>
          <w:p w14:paraId="1D1543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53C69A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3B891C4" w14:textId="77777777" w:rsidTr="000325A6">
        <w:trPr>
          <w:trHeight w:val="289"/>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B6CB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1128" w:type="pct"/>
            <w:tcBorders>
              <w:top w:val="single" w:sz="4" w:space="0" w:color="auto"/>
              <w:left w:val="nil"/>
              <w:bottom w:val="single" w:sz="4" w:space="0" w:color="auto"/>
              <w:right w:val="single" w:sz="4" w:space="0" w:color="auto"/>
            </w:tcBorders>
            <w:shd w:val="clear" w:color="auto" w:fill="auto"/>
            <w:vAlign w:val="bottom"/>
          </w:tcPr>
          <w:p w14:paraId="08A0B7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tcPr>
          <w:p w14:paraId="18A90A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5" w:type="pct"/>
            <w:tcBorders>
              <w:top w:val="single" w:sz="4" w:space="0" w:color="auto"/>
              <w:left w:val="nil"/>
              <w:bottom w:val="single" w:sz="4" w:space="0" w:color="auto"/>
              <w:right w:val="single" w:sz="4" w:space="0" w:color="auto"/>
            </w:tcBorders>
            <w:shd w:val="clear" w:color="auto" w:fill="auto"/>
            <w:noWrap/>
            <w:vAlign w:val="bottom"/>
          </w:tcPr>
          <w:p w14:paraId="280350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auto"/>
            <w:noWrap/>
            <w:vAlign w:val="bottom"/>
          </w:tcPr>
          <w:p w14:paraId="2232F2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17842E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45075F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auto"/>
            <w:noWrap/>
            <w:vAlign w:val="bottom"/>
          </w:tcPr>
          <w:p w14:paraId="46E101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410123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9850E59" w14:textId="77777777" w:rsidTr="000325A6">
        <w:trPr>
          <w:trHeight w:val="300"/>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BCFA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28" w:type="pct"/>
            <w:tcBorders>
              <w:top w:val="single" w:sz="4" w:space="0" w:color="auto"/>
              <w:left w:val="nil"/>
              <w:bottom w:val="single" w:sz="4" w:space="0" w:color="auto"/>
              <w:right w:val="single" w:sz="4" w:space="0" w:color="auto"/>
            </w:tcBorders>
            <w:shd w:val="clear" w:color="auto" w:fill="auto"/>
            <w:noWrap/>
            <w:vAlign w:val="bottom"/>
          </w:tcPr>
          <w:p w14:paraId="7EE2C25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Спец. льготы</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tcPr>
          <w:p w14:paraId="5C4736A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5" w:type="pct"/>
            <w:tcBorders>
              <w:top w:val="single" w:sz="4" w:space="0" w:color="auto"/>
              <w:left w:val="nil"/>
              <w:bottom w:val="single" w:sz="4" w:space="0" w:color="auto"/>
              <w:right w:val="single" w:sz="4" w:space="0" w:color="auto"/>
            </w:tcBorders>
            <w:shd w:val="clear" w:color="auto" w:fill="auto"/>
            <w:noWrap/>
            <w:vAlign w:val="bottom"/>
          </w:tcPr>
          <w:p w14:paraId="3308D9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auto"/>
            <w:noWrap/>
            <w:vAlign w:val="bottom"/>
          </w:tcPr>
          <w:p w14:paraId="7585F62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2F412E6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729EF9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auto"/>
            <w:noWrap/>
            <w:vAlign w:val="bottom"/>
          </w:tcPr>
          <w:p w14:paraId="57E867E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09E7B7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46E60184" w14:textId="77777777" w:rsidTr="000325A6">
        <w:trPr>
          <w:trHeight w:val="300"/>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84323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28" w:type="pct"/>
            <w:tcBorders>
              <w:top w:val="single" w:sz="4" w:space="0" w:color="auto"/>
              <w:left w:val="nil"/>
              <w:bottom w:val="single" w:sz="4" w:space="0" w:color="auto"/>
              <w:right w:val="single" w:sz="4" w:space="0" w:color="auto"/>
            </w:tcBorders>
            <w:shd w:val="clear" w:color="auto" w:fill="auto"/>
            <w:noWrap/>
            <w:vAlign w:val="bottom"/>
          </w:tcPr>
          <w:p w14:paraId="0A883A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Спец. льготы</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tcPr>
          <w:p w14:paraId="27281A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55" w:type="pct"/>
            <w:tcBorders>
              <w:top w:val="single" w:sz="4" w:space="0" w:color="auto"/>
              <w:left w:val="nil"/>
              <w:bottom w:val="single" w:sz="4" w:space="0" w:color="auto"/>
              <w:right w:val="single" w:sz="4" w:space="0" w:color="auto"/>
            </w:tcBorders>
            <w:shd w:val="clear" w:color="auto" w:fill="auto"/>
            <w:noWrap/>
            <w:vAlign w:val="bottom"/>
          </w:tcPr>
          <w:p w14:paraId="488DA4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auto"/>
            <w:noWrap/>
            <w:vAlign w:val="bottom"/>
          </w:tcPr>
          <w:p w14:paraId="7CED84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3EFFB6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730DF9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auto"/>
            <w:noWrap/>
            <w:vAlign w:val="bottom"/>
          </w:tcPr>
          <w:p w14:paraId="7A27D57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6535400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2839C15" w14:textId="77777777" w:rsidTr="000325A6">
        <w:trPr>
          <w:trHeight w:val="375"/>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D50E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28" w:type="pct"/>
            <w:tcBorders>
              <w:top w:val="single" w:sz="4" w:space="0" w:color="auto"/>
              <w:left w:val="nil"/>
              <w:bottom w:val="single" w:sz="4" w:space="0" w:color="auto"/>
              <w:right w:val="single" w:sz="4" w:space="0" w:color="auto"/>
            </w:tcBorders>
            <w:shd w:val="clear" w:color="auto" w:fill="auto"/>
            <w:noWrap/>
            <w:vAlign w:val="bottom"/>
          </w:tcPr>
          <w:p w14:paraId="08A9879E"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ИТОГО: </w:t>
            </w:r>
          </w:p>
        </w:tc>
        <w:tc>
          <w:tcPr>
            <w:tcW w:w="619" w:type="pct"/>
            <w:gridSpan w:val="2"/>
            <w:tcBorders>
              <w:top w:val="single" w:sz="4" w:space="0" w:color="auto"/>
              <w:left w:val="nil"/>
              <w:bottom w:val="single" w:sz="4" w:space="0" w:color="auto"/>
              <w:right w:val="single" w:sz="4" w:space="0" w:color="auto"/>
            </w:tcBorders>
            <w:shd w:val="clear" w:color="auto" w:fill="auto"/>
            <w:noWrap/>
            <w:vAlign w:val="bottom"/>
          </w:tcPr>
          <w:p w14:paraId="6AC467C1"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c>
          <w:tcPr>
            <w:tcW w:w="555" w:type="pct"/>
            <w:tcBorders>
              <w:top w:val="single" w:sz="4" w:space="0" w:color="auto"/>
              <w:left w:val="nil"/>
              <w:bottom w:val="single" w:sz="4" w:space="0" w:color="auto"/>
              <w:right w:val="single" w:sz="4" w:space="0" w:color="auto"/>
            </w:tcBorders>
            <w:shd w:val="clear" w:color="auto" w:fill="auto"/>
            <w:noWrap/>
            <w:vAlign w:val="bottom"/>
          </w:tcPr>
          <w:p w14:paraId="0BCD34AA"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c>
          <w:tcPr>
            <w:tcW w:w="469" w:type="pct"/>
            <w:tcBorders>
              <w:top w:val="single" w:sz="4" w:space="0" w:color="auto"/>
              <w:left w:val="nil"/>
              <w:bottom w:val="single" w:sz="4" w:space="0" w:color="auto"/>
              <w:right w:val="single" w:sz="4" w:space="0" w:color="auto"/>
            </w:tcBorders>
            <w:shd w:val="clear" w:color="auto" w:fill="auto"/>
            <w:noWrap/>
            <w:vAlign w:val="bottom"/>
          </w:tcPr>
          <w:p w14:paraId="5A6A1C0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#ДЕЛ/0!</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33C1E9D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single" w:sz="4" w:space="0" w:color="auto"/>
              <w:left w:val="nil"/>
              <w:bottom w:val="single" w:sz="4" w:space="0" w:color="auto"/>
              <w:right w:val="single" w:sz="4" w:space="0" w:color="auto"/>
            </w:tcBorders>
            <w:shd w:val="clear" w:color="auto" w:fill="auto"/>
            <w:noWrap/>
            <w:vAlign w:val="bottom"/>
          </w:tcPr>
          <w:p w14:paraId="3134F13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single" w:sz="4" w:space="0" w:color="auto"/>
              <w:left w:val="nil"/>
              <w:bottom w:val="single" w:sz="4" w:space="0" w:color="auto"/>
              <w:right w:val="single" w:sz="4" w:space="0" w:color="auto"/>
            </w:tcBorders>
            <w:shd w:val="clear" w:color="auto" w:fill="auto"/>
            <w:noWrap/>
            <w:vAlign w:val="bottom"/>
          </w:tcPr>
          <w:p w14:paraId="57178EF8"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3DD4A9D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0AFE1E3E" w14:textId="77777777" w:rsidTr="000325A6">
        <w:trPr>
          <w:trHeight w:val="750"/>
        </w:trPr>
        <w:tc>
          <w:tcPr>
            <w:tcW w:w="293" w:type="pct"/>
            <w:tcBorders>
              <w:top w:val="nil"/>
              <w:left w:val="single" w:sz="4" w:space="0" w:color="auto"/>
              <w:bottom w:val="single" w:sz="4" w:space="0" w:color="auto"/>
              <w:right w:val="single" w:sz="4" w:space="0" w:color="auto"/>
            </w:tcBorders>
            <w:shd w:val="clear" w:color="auto" w:fill="auto"/>
            <w:noWrap/>
            <w:vAlign w:val="bottom"/>
          </w:tcPr>
          <w:p w14:paraId="2E078D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28" w:type="pct"/>
            <w:tcBorders>
              <w:top w:val="nil"/>
              <w:left w:val="nil"/>
              <w:bottom w:val="single" w:sz="4" w:space="0" w:color="auto"/>
              <w:right w:val="single" w:sz="4" w:space="0" w:color="auto"/>
            </w:tcBorders>
            <w:shd w:val="clear" w:color="auto" w:fill="auto"/>
            <w:vAlign w:val="bottom"/>
          </w:tcPr>
          <w:p w14:paraId="72C66040"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КДФ - Коэффициент дифференциации финансирования</w:t>
            </w:r>
          </w:p>
        </w:tc>
        <w:tc>
          <w:tcPr>
            <w:tcW w:w="619" w:type="pct"/>
            <w:gridSpan w:val="2"/>
            <w:tcBorders>
              <w:top w:val="nil"/>
              <w:left w:val="nil"/>
              <w:bottom w:val="single" w:sz="4" w:space="0" w:color="auto"/>
              <w:right w:val="single" w:sz="4" w:space="0" w:color="auto"/>
            </w:tcBorders>
            <w:shd w:val="clear" w:color="auto" w:fill="auto"/>
            <w:noWrap/>
            <w:vAlign w:val="bottom"/>
          </w:tcPr>
          <w:p w14:paraId="3F677E0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#ДЕЛ/0!</w:t>
            </w:r>
          </w:p>
        </w:tc>
        <w:tc>
          <w:tcPr>
            <w:tcW w:w="555" w:type="pct"/>
            <w:tcBorders>
              <w:top w:val="nil"/>
              <w:left w:val="nil"/>
              <w:bottom w:val="single" w:sz="4" w:space="0" w:color="auto"/>
              <w:right w:val="single" w:sz="4" w:space="0" w:color="auto"/>
            </w:tcBorders>
            <w:shd w:val="clear" w:color="auto" w:fill="auto"/>
            <w:noWrap/>
            <w:vAlign w:val="bottom"/>
          </w:tcPr>
          <w:p w14:paraId="005B638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9" w:type="pct"/>
            <w:tcBorders>
              <w:top w:val="nil"/>
              <w:left w:val="nil"/>
              <w:bottom w:val="single" w:sz="4" w:space="0" w:color="auto"/>
              <w:right w:val="single" w:sz="4" w:space="0" w:color="auto"/>
            </w:tcBorders>
            <w:shd w:val="clear" w:color="auto" w:fill="auto"/>
            <w:noWrap/>
            <w:vAlign w:val="bottom"/>
          </w:tcPr>
          <w:p w14:paraId="4D05413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54" w:type="pct"/>
            <w:tcBorders>
              <w:top w:val="nil"/>
              <w:left w:val="nil"/>
              <w:bottom w:val="single" w:sz="4" w:space="0" w:color="auto"/>
              <w:right w:val="single" w:sz="4" w:space="0" w:color="auto"/>
            </w:tcBorders>
            <w:shd w:val="clear" w:color="auto" w:fill="auto"/>
            <w:noWrap/>
            <w:vAlign w:val="bottom"/>
          </w:tcPr>
          <w:p w14:paraId="5DA32C9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74" w:type="pct"/>
            <w:tcBorders>
              <w:top w:val="nil"/>
              <w:left w:val="nil"/>
              <w:bottom w:val="single" w:sz="4" w:space="0" w:color="auto"/>
              <w:right w:val="single" w:sz="4" w:space="0" w:color="auto"/>
            </w:tcBorders>
            <w:shd w:val="clear" w:color="auto" w:fill="auto"/>
            <w:noWrap/>
            <w:vAlign w:val="bottom"/>
          </w:tcPr>
          <w:p w14:paraId="57F2E7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4" w:type="pct"/>
            <w:tcBorders>
              <w:top w:val="nil"/>
              <w:left w:val="nil"/>
              <w:bottom w:val="single" w:sz="4" w:space="0" w:color="auto"/>
              <w:right w:val="single" w:sz="4" w:space="0" w:color="auto"/>
            </w:tcBorders>
            <w:shd w:val="clear" w:color="auto" w:fill="auto"/>
            <w:noWrap/>
            <w:vAlign w:val="bottom"/>
          </w:tcPr>
          <w:p w14:paraId="1CA679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44" w:type="pct"/>
            <w:tcBorders>
              <w:top w:val="nil"/>
              <w:left w:val="nil"/>
              <w:bottom w:val="single" w:sz="4" w:space="0" w:color="auto"/>
              <w:right w:val="single" w:sz="4" w:space="0" w:color="auto"/>
            </w:tcBorders>
            <w:shd w:val="clear" w:color="auto" w:fill="auto"/>
            <w:noWrap/>
            <w:vAlign w:val="bottom"/>
          </w:tcPr>
          <w:p w14:paraId="3997AE1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ABA5927" w14:textId="77777777" w:rsidTr="000325A6">
        <w:trPr>
          <w:trHeight w:val="375"/>
        </w:trPr>
        <w:tc>
          <w:tcPr>
            <w:tcW w:w="293" w:type="pct"/>
            <w:tcBorders>
              <w:top w:val="nil"/>
              <w:left w:val="nil"/>
              <w:bottom w:val="nil"/>
              <w:right w:val="nil"/>
            </w:tcBorders>
            <w:shd w:val="clear" w:color="auto" w:fill="auto"/>
            <w:noWrap/>
            <w:vAlign w:val="bottom"/>
          </w:tcPr>
          <w:p w14:paraId="51DAF65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128" w:type="pct"/>
            <w:tcBorders>
              <w:top w:val="nil"/>
              <w:left w:val="nil"/>
              <w:bottom w:val="nil"/>
              <w:right w:val="nil"/>
            </w:tcBorders>
            <w:shd w:val="clear" w:color="auto" w:fill="auto"/>
            <w:noWrap/>
            <w:vAlign w:val="bottom"/>
          </w:tcPr>
          <w:p w14:paraId="5829E5FC"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619" w:type="pct"/>
            <w:gridSpan w:val="2"/>
            <w:tcBorders>
              <w:top w:val="nil"/>
              <w:left w:val="nil"/>
              <w:bottom w:val="nil"/>
              <w:right w:val="nil"/>
            </w:tcBorders>
            <w:shd w:val="clear" w:color="auto" w:fill="auto"/>
            <w:noWrap/>
            <w:vAlign w:val="bottom"/>
          </w:tcPr>
          <w:p w14:paraId="5A68E816"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555" w:type="pct"/>
            <w:tcBorders>
              <w:top w:val="nil"/>
              <w:left w:val="nil"/>
              <w:bottom w:val="nil"/>
              <w:right w:val="nil"/>
            </w:tcBorders>
            <w:shd w:val="clear" w:color="auto" w:fill="auto"/>
            <w:noWrap/>
            <w:vAlign w:val="bottom"/>
          </w:tcPr>
          <w:p w14:paraId="059C714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69" w:type="pct"/>
            <w:tcBorders>
              <w:top w:val="nil"/>
              <w:left w:val="nil"/>
              <w:bottom w:val="nil"/>
              <w:right w:val="nil"/>
            </w:tcBorders>
            <w:shd w:val="clear" w:color="auto" w:fill="auto"/>
            <w:noWrap/>
            <w:vAlign w:val="bottom"/>
          </w:tcPr>
          <w:p w14:paraId="5DB2901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54" w:type="pct"/>
            <w:tcBorders>
              <w:top w:val="nil"/>
              <w:left w:val="nil"/>
              <w:bottom w:val="nil"/>
              <w:right w:val="nil"/>
            </w:tcBorders>
            <w:shd w:val="clear" w:color="auto" w:fill="auto"/>
            <w:noWrap/>
            <w:vAlign w:val="bottom"/>
          </w:tcPr>
          <w:p w14:paraId="264F111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74" w:type="pct"/>
            <w:tcBorders>
              <w:top w:val="nil"/>
              <w:left w:val="nil"/>
              <w:bottom w:val="nil"/>
              <w:right w:val="nil"/>
            </w:tcBorders>
            <w:shd w:val="clear" w:color="auto" w:fill="auto"/>
            <w:noWrap/>
            <w:vAlign w:val="bottom"/>
          </w:tcPr>
          <w:p w14:paraId="424F321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4" w:type="pct"/>
            <w:tcBorders>
              <w:top w:val="nil"/>
              <w:left w:val="nil"/>
              <w:bottom w:val="nil"/>
              <w:right w:val="nil"/>
            </w:tcBorders>
            <w:shd w:val="clear" w:color="auto" w:fill="auto"/>
            <w:noWrap/>
            <w:vAlign w:val="bottom"/>
          </w:tcPr>
          <w:p w14:paraId="73415F9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4" w:type="pct"/>
            <w:tcBorders>
              <w:top w:val="nil"/>
              <w:left w:val="nil"/>
              <w:bottom w:val="nil"/>
              <w:right w:val="nil"/>
            </w:tcBorders>
            <w:shd w:val="clear" w:color="auto" w:fill="auto"/>
            <w:noWrap/>
            <w:vAlign w:val="bottom"/>
          </w:tcPr>
          <w:p w14:paraId="2DFC14E5"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0DBB32EE" w14:textId="77777777" w:rsidTr="000325A6">
        <w:trPr>
          <w:trHeight w:val="375"/>
        </w:trPr>
        <w:tc>
          <w:tcPr>
            <w:tcW w:w="293" w:type="pct"/>
            <w:tcBorders>
              <w:top w:val="nil"/>
              <w:left w:val="nil"/>
              <w:bottom w:val="nil"/>
              <w:right w:val="nil"/>
            </w:tcBorders>
            <w:shd w:val="clear" w:color="auto" w:fill="auto"/>
            <w:noWrap/>
            <w:vAlign w:val="bottom"/>
          </w:tcPr>
          <w:p w14:paraId="19FAFD5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747" w:type="pct"/>
            <w:gridSpan w:val="3"/>
            <w:tcBorders>
              <w:top w:val="nil"/>
              <w:left w:val="nil"/>
              <w:bottom w:val="nil"/>
              <w:right w:val="nil"/>
            </w:tcBorders>
            <w:shd w:val="clear" w:color="auto" w:fill="auto"/>
            <w:noWrap/>
            <w:vAlign w:val="bottom"/>
          </w:tcPr>
          <w:p w14:paraId="4CD5DA15"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Из общего плана фин-я вычитаем план по спец. льготам:</w:t>
            </w:r>
          </w:p>
        </w:tc>
        <w:tc>
          <w:tcPr>
            <w:tcW w:w="1952" w:type="pct"/>
            <w:gridSpan w:val="4"/>
            <w:tcBorders>
              <w:top w:val="nil"/>
              <w:left w:val="nil"/>
              <w:bottom w:val="nil"/>
              <w:right w:val="nil"/>
            </w:tcBorders>
            <w:shd w:val="clear" w:color="auto" w:fill="auto"/>
            <w:noWrap/>
            <w:vAlign w:val="bottom"/>
          </w:tcPr>
          <w:p w14:paraId="431C2B8C"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 распределению по остальным МО</w:t>
            </w:r>
          </w:p>
        </w:tc>
        <w:tc>
          <w:tcPr>
            <w:tcW w:w="564" w:type="pct"/>
            <w:tcBorders>
              <w:top w:val="nil"/>
              <w:left w:val="nil"/>
              <w:bottom w:val="nil"/>
              <w:right w:val="nil"/>
            </w:tcBorders>
            <w:shd w:val="clear" w:color="000000" w:fill="FFFFFF"/>
            <w:noWrap/>
            <w:vAlign w:val="bottom"/>
          </w:tcPr>
          <w:p w14:paraId="2ABF847C"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c>
          <w:tcPr>
            <w:tcW w:w="444" w:type="pct"/>
            <w:tcBorders>
              <w:top w:val="nil"/>
              <w:left w:val="nil"/>
              <w:bottom w:val="nil"/>
              <w:right w:val="nil"/>
            </w:tcBorders>
            <w:shd w:val="clear" w:color="auto" w:fill="auto"/>
            <w:noWrap/>
            <w:vAlign w:val="bottom"/>
          </w:tcPr>
          <w:p w14:paraId="104A4EBC"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053E41ED" w14:textId="77777777" w:rsidTr="000325A6">
        <w:trPr>
          <w:trHeight w:val="300"/>
        </w:trPr>
        <w:tc>
          <w:tcPr>
            <w:tcW w:w="293" w:type="pct"/>
            <w:tcBorders>
              <w:top w:val="nil"/>
              <w:left w:val="nil"/>
              <w:bottom w:val="nil"/>
              <w:right w:val="nil"/>
            </w:tcBorders>
            <w:shd w:val="clear" w:color="auto" w:fill="auto"/>
            <w:noWrap/>
            <w:vAlign w:val="bottom"/>
          </w:tcPr>
          <w:p w14:paraId="619D838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306" w:type="pct"/>
            <w:gridSpan w:val="2"/>
            <w:tcBorders>
              <w:top w:val="nil"/>
              <w:left w:val="nil"/>
              <w:bottom w:val="nil"/>
              <w:right w:val="nil"/>
            </w:tcBorders>
            <w:shd w:val="clear" w:color="auto" w:fill="auto"/>
            <w:noWrap/>
            <w:vAlign w:val="bottom"/>
          </w:tcPr>
          <w:p w14:paraId="72CB3B7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tcPr>
          <w:p w14:paraId="79B610C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55" w:type="pct"/>
            <w:tcBorders>
              <w:top w:val="nil"/>
              <w:left w:val="nil"/>
              <w:bottom w:val="nil"/>
              <w:right w:val="nil"/>
            </w:tcBorders>
            <w:shd w:val="clear" w:color="auto" w:fill="auto"/>
            <w:noWrap/>
            <w:vAlign w:val="bottom"/>
          </w:tcPr>
          <w:p w14:paraId="58ADE77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69" w:type="pct"/>
            <w:tcBorders>
              <w:top w:val="nil"/>
              <w:left w:val="nil"/>
              <w:bottom w:val="nil"/>
              <w:right w:val="nil"/>
            </w:tcBorders>
            <w:shd w:val="clear" w:color="auto" w:fill="auto"/>
            <w:noWrap/>
            <w:vAlign w:val="bottom"/>
          </w:tcPr>
          <w:p w14:paraId="2295F6A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54" w:type="pct"/>
            <w:tcBorders>
              <w:top w:val="nil"/>
              <w:left w:val="nil"/>
              <w:bottom w:val="nil"/>
              <w:right w:val="nil"/>
            </w:tcBorders>
            <w:shd w:val="clear" w:color="auto" w:fill="auto"/>
            <w:noWrap/>
            <w:vAlign w:val="bottom"/>
          </w:tcPr>
          <w:p w14:paraId="6E25565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74" w:type="pct"/>
            <w:tcBorders>
              <w:top w:val="nil"/>
              <w:left w:val="nil"/>
              <w:bottom w:val="nil"/>
              <w:right w:val="nil"/>
            </w:tcBorders>
            <w:shd w:val="clear" w:color="auto" w:fill="auto"/>
            <w:noWrap/>
            <w:vAlign w:val="bottom"/>
          </w:tcPr>
          <w:p w14:paraId="296F0FD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4" w:type="pct"/>
            <w:tcBorders>
              <w:top w:val="nil"/>
              <w:left w:val="nil"/>
              <w:bottom w:val="nil"/>
              <w:right w:val="nil"/>
            </w:tcBorders>
            <w:shd w:val="clear" w:color="auto" w:fill="auto"/>
            <w:noWrap/>
            <w:vAlign w:val="bottom"/>
          </w:tcPr>
          <w:p w14:paraId="24C088A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4" w:type="pct"/>
            <w:tcBorders>
              <w:top w:val="nil"/>
              <w:left w:val="nil"/>
              <w:bottom w:val="nil"/>
              <w:right w:val="nil"/>
            </w:tcBorders>
            <w:shd w:val="clear" w:color="auto" w:fill="auto"/>
            <w:noWrap/>
            <w:vAlign w:val="bottom"/>
          </w:tcPr>
          <w:p w14:paraId="09470959"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C27162F" w14:textId="77777777" w:rsidTr="000325A6">
        <w:trPr>
          <w:trHeight w:val="300"/>
        </w:trPr>
        <w:tc>
          <w:tcPr>
            <w:tcW w:w="293" w:type="pct"/>
            <w:tcBorders>
              <w:top w:val="nil"/>
              <w:left w:val="nil"/>
              <w:bottom w:val="nil"/>
              <w:right w:val="nil"/>
            </w:tcBorders>
            <w:shd w:val="clear" w:color="auto" w:fill="auto"/>
            <w:noWrap/>
            <w:vAlign w:val="bottom"/>
          </w:tcPr>
          <w:p w14:paraId="4073C31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306" w:type="pct"/>
            <w:gridSpan w:val="2"/>
            <w:tcBorders>
              <w:top w:val="nil"/>
              <w:left w:val="nil"/>
              <w:bottom w:val="nil"/>
              <w:right w:val="nil"/>
            </w:tcBorders>
            <w:shd w:val="clear" w:color="auto" w:fill="auto"/>
            <w:noWrap/>
            <w:vAlign w:val="bottom"/>
          </w:tcPr>
          <w:p w14:paraId="34111B3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tcPr>
          <w:p w14:paraId="0F4D9AC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55" w:type="pct"/>
            <w:tcBorders>
              <w:top w:val="nil"/>
              <w:left w:val="nil"/>
              <w:bottom w:val="nil"/>
              <w:right w:val="nil"/>
            </w:tcBorders>
            <w:shd w:val="clear" w:color="auto" w:fill="auto"/>
            <w:noWrap/>
            <w:vAlign w:val="bottom"/>
          </w:tcPr>
          <w:p w14:paraId="2F373B3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69" w:type="pct"/>
            <w:tcBorders>
              <w:top w:val="nil"/>
              <w:left w:val="nil"/>
              <w:bottom w:val="nil"/>
              <w:right w:val="nil"/>
            </w:tcBorders>
            <w:shd w:val="clear" w:color="auto" w:fill="auto"/>
            <w:noWrap/>
            <w:vAlign w:val="bottom"/>
          </w:tcPr>
          <w:p w14:paraId="74E7FAB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54" w:type="pct"/>
            <w:tcBorders>
              <w:top w:val="nil"/>
              <w:left w:val="nil"/>
              <w:bottom w:val="nil"/>
              <w:right w:val="nil"/>
            </w:tcBorders>
            <w:shd w:val="clear" w:color="auto" w:fill="auto"/>
            <w:noWrap/>
            <w:vAlign w:val="bottom"/>
          </w:tcPr>
          <w:p w14:paraId="028ACFE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74" w:type="pct"/>
            <w:tcBorders>
              <w:top w:val="nil"/>
              <w:left w:val="nil"/>
              <w:bottom w:val="nil"/>
              <w:right w:val="nil"/>
            </w:tcBorders>
            <w:shd w:val="clear" w:color="auto" w:fill="auto"/>
            <w:noWrap/>
            <w:vAlign w:val="bottom"/>
          </w:tcPr>
          <w:p w14:paraId="225656B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4" w:type="pct"/>
            <w:tcBorders>
              <w:top w:val="nil"/>
              <w:left w:val="nil"/>
              <w:bottom w:val="nil"/>
              <w:right w:val="nil"/>
            </w:tcBorders>
            <w:shd w:val="clear" w:color="auto" w:fill="auto"/>
            <w:noWrap/>
            <w:vAlign w:val="bottom"/>
          </w:tcPr>
          <w:p w14:paraId="6548774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4" w:type="pct"/>
            <w:tcBorders>
              <w:top w:val="nil"/>
              <w:left w:val="nil"/>
              <w:bottom w:val="nil"/>
              <w:right w:val="nil"/>
            </w:tcBorders>
            <w:shd w:val="clear" w:color="auto" w:fill="auto"/>
            <w:noWrap/>
            <w:vAlign w:val="bottom"/>
          </w:tcPr>
          <w:p w14:paraId="2813D6E0"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2FD0F573" w14:textId="77777777" w:rsidTr="000325A6">
        <w:trPr>
          <w:trHeight w:val="300"/>
        </w:trPr>
        <w:tc>
          <w:tcPr>
            <w:tcW w:w="2595" w:type="pct"/>
            <w:gridSpan w:val="5"/>
            <w:tcBorders>
              <w:top w:val="nil"/>
              <w:left w:val="nil"/>
              <w:bottom w:val="nil"/>
              <w:right w:val="nil"/>
            </w:tcBorders>
            <w:shd w:val="clear" w:color="auto" w:fill="auto"/>
            <w:noWrap/>
            <w:vAlign w:val="bottom"/>
          </w:tcPr>
          <w:p w14:paraId="228AD58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Примечание: при расчете плана финансирования отдельно выделяют спец. льготы</w:t>
            </w:r>
          </w:p>
        </w:tc>
        <w:tc>
          <w:tcPr>
            <w:tcW w:w="469" w:type="pct"/>
            <w:tcBorders>
              <w:top w:val="nil"/>
              <w:left w:val="nil"/>
              <w:bottom w:val="nil"/>
              <w:right w:val="nil"/>
            </w:tcBorders>
            <w:shd w:val="clear" w:color="auto" w:fill="auto"/>
            <w:noWrap/>
            <w:vAlign w:val="bottom"/>
          </w:tcPr>
          <w:p w14:paraId="432D73D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54" w:type="pct"/>
            <w:tcBorders>
              <w:top w:val="nil"/>
              <w:left w:val="nil"/>
              <w:bottom w:val="nil"/>
              <w:right w:val="nil"/>
            </w:tcBorders>
            <w:shd w:val="clear" w:color="auto" w:fill="auto"/>
            <w:noWrap/>
            <w:vAlign w:val="bottom"/>
          </w:tcPr>
          <w:p w14:paraId="41C16E2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74" w:type="pct"/>
            <w:tcBorders>
              <w:top w:val="nil"/>
              <w:left w:val="nil"/>
              <w:bottom w:val="nil"/>
              <w:right w:val="nil"/>
            </w:tcBorders>
            <w:shd w:val="clear" w:color="auto" w:fill="auto"/>
            <w:noWrap/>
            <w:vAlign w:val="bottom"/>
          </w:tcPr>
          <w:p w14:paraId="34AC65E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4" w:type="pct"/>
            <w:tcBorders>
              <w:top w:val="nil"/>
              <w:left w:val="nil"/>
              <w:bottom w:val="nil"/>
              <w:right w:val="nil"/>
            </w:tcBorders>
            <w:shd w:val="clear" w:color="auto" w:fill="auto"/>
            <w:noWrap/>
            <w:vAlign w:val="bottom"/>
          </w:tcPr>
          <w:p w14:paraId="54CD1EB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4" w:type="pct"/>
            <w:tcBorders>
              <w:top w:val="nil"/>
              <w:left w:val="nil"/>
              <w:bottom w:val="nil"/>
              <w:right w:val="nil"/>
            </w:tcBorders>
            <w:shd w:val="clear" w:color="auto" w:fill="auto"/>
            <w:noWrap/>
            <w:vAlign w:val="bottom"/>
          </w:tcPr>
          <w:p w14:paraId="5C1F1762"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7E65175D"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ayout w:type="fixed"/>
        <w:tblLook w:val="04A0" w:firstRow="1" w:lastRow="0" w:firstColumn="1" w:lastColumn="0" w:noHBand="0" w:noVBand="1"/>
      </w:tblPr>
      <w:tblGrid>
        <w:gridCol w:w="1072"/>
        <w:gridCol w:w="1483"/>
        <w:gridCol w:w="8391"/>
        <w:gridCol w:w="2533"/>
        <w:gridCol w:w="1873"/>
      </w:tblGrid>
      <w:tr w:rsidR="000325A6" w:rsidRPr="000325A6" w14:paraId="31FDC188" w14:textId="77777777" w:rsidTr="000325A6">
        <w:trPr>
          <w:trHeight w:val="852"/>
        </w:trPr>
        <w:tc>
          <w:tcPr>
            <w:tcW w:w="4390" w:type="pct"/>
            <w:gridSpan w:val="4"/>
            <w:tcBorders>
              <w:top w:val="nil"/>
              <w:left w:val="nil"/>
              <w:bottom w:val="single" w:sz="4" w:space="0" w:color="auto"/>
              <w:right w:val="nil"/>
            </w:tcBorders>
            <w:shd w:val="clear" w:color="auto" w:fill="auto"/>
            <w:vAlign w:val="center"/>
          </w:tcPr>
          <w:p w14:paraId="073E3BC8"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sz w:val="20"/>
                <w:szCs w:val="20"/>
              </w:rPr>
              <w:br w:type="page"/>
            </w:r>
            <w:r w:rsidRPr="000325A6">
              <w:rPr>
                <w:rFonts w:ascii="Times New Roman" w:hAnsi="Times New Roman" w:cs="Times New Roman"/>
                <w:sz w:val="20"/>
                <w:szCs w:val="20"/>
              </w:rPr>
              <w:br w:type="page"/>
            </w:r>
            <w:r w:rsidRPr="000325A6">
              <w:rPr>
                <w:rFonts w:ascii="Times New Roman" w:hAnsi="Times New Roman" w:cs="Times New Roman"/>
                <w:b/>
                <w:bCs/>
                <w:sz w:val="20"/>
                <w:szCs w:val="20"/>
              </w:rPr>
              <w:t>Ф.48 Информирование медицинских организаций о распределении объемов финансовых средств по программе ЛЛО ____________</w:t>
            </w:r>
          </w:p>
          <w:p w14:paraId="798817D5"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610" w:type="pct"/>
            <w:tcBorders>
              <w:top w:val="nil"/>
              <w:left w:val="nil"/>
              <w:bottom w:val="nil"/>
              <w:right w:val="nil"/>
            </w:tcBorders>
            <w:shd w:val="clear" w:color="auto" w:fill="auto"/>
            <w:noWrap/>
            <w:vAlign w:val="bottom"/>
          </w:tcPr>
          <w:p w14:paraId="75073EB6"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43D1D337" w14:textId="77777777" w:rsidTr="000325A6">
        <w:trPr>
          <w:trHeight w:val="1320"/>
        </w:trPr>
        <w:tc>
          <w:tcPr>
            <w:tcW w:w="349" w:type="pct"/>
            <w:tcBorders>
              <w:top w:val="nil"/>
              <w:left w:val="single" w:sz="4" w:space="0" w:color="auto"/>
              <w:bottom w:val="single" w:sz="4" w:space="0" w:color="auto"/>
              <w:right w:val="single" w:sz="4" w:space="0" w:color="auto"/>
            </w:tcBorders>
            <w:shd w:val="clear" w:color="auto" w:fill="auto"/>
            <w:noWrap/>
            <w:vAlign w:val="center"/>
          </w:tcPr>
          <w:p w14:paraId="6EF64A2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п/п</w:t>
            </w:r>
          </w:p>
        </w:tc>
        <w:tc>
          <w:tcPr>
            <w:tcW w:w="483" w:type="pct"/>
            <w:tcBorders>
              <w:top w:val="nil"/>
              <w:left w:val="nil"/>
              <w:bottom w:val="single" w:sz="4" w:space="0" w:color="auto"/>
              <w:right w:val="single" w:sz="4" w:space="0" w:color="auto"/>
            </w:tcBorders>
            <w:shd w:val="clear" w:color="auto" w:fill="auto"/>
            <w:noWrap/>
            <w:vAlign w:val="center"/>
          </w:tcPr>
          <w:p w14:paraId="7987D2D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МО</w:t>
            </w:r>
          </w:p>
        </w:tc>
        <w:tc>
          <w:tcPr>
            <w:tcW w:w="2733" w:type="pct"/>
            <w:tcBorders>
              <w:top w:val="nil"/>
              <w:left w:val="nil"/>
              <w:bottom w:val="single" w:sz="4" w:space="0" w:color="auto"/>
              <w:right w:val="single" w:sz="4" w:space="0" w:color="auto"/>
            </w:tcBorders>
            <w:shd w:val="clear" w:color="auto" w:fill="auto"/>
            <w:vAlign w:val="center"/>
          </w:tcPr>
          <w:p w14:paraId="6AB1960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медицинской организации</w:t>
            </w:r>
          </w:p>
        </w:tc>
        <w:tc>
          <w:tcPr>
            <w:tcW w:w="825" w:type="pct"/>
            <w:tcBorders>
              <w:top w:val="nil"/>
              <w:left w:val="nil"/>
              <w:bottom w:val="single" w:sz="4" w:space="0" w:color="auto"/>
              <w:right w:val="single" w:sz="4" w:space="0" w:color="auto"/>
            </w:tcBorders>
            <w:shd w:val="clear" w:color="auto" w:fill="auto"/>
            <w:vAlign w:val="center"/>
          </w:tcPr>
          <w:p w14:paraId="39D6068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ВСЕГО на _______ год, рублей</w:t>
            </w:r>
          </w:p>
        </w:tc>
        <w:tc>
          <w:tcPr>
            <w:tcW w:w="610" w:type="pct"/>
            <w:tcBorders>
              <w:top w:val="single" w:sz="4" w:space="0" w:color="auto"/>
              <w:left w:val="nil"/>
              <w:bottom w:val="single" w:sz="4" w:space="0" w:color="auto"/>
              <w:right w:val="single" w:sz="4" w:space="0" w:color="auto"/>
            </w:tcBorders>
            <w:shd w:val="clear" w:color="auto" w:fill="auto"/>
            <w:vAlign w:val="center"/>
          </w:tcPr>
          <w:p w14:paraId="62C53D6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в т.ч. на детей до 6-ти лет</w:t>
            </w:r>
          </w:p>
        </w:tc>
      </w:tr>
      <w:tr w:rsidR="000325A6" w:rsidRPr="000325A6" w14:paraId="0F4A1890" w14:textId="77777777" w:rsidTr="000325A6">
        <w:trPr>
          <w:trHeight w:val="315"/>
        </w:trPr>
        <w:tc>
          <w:tcPr>
            <w:tcW w:w="349" w:type="pct"/>
            <w:tcBorders>
              <w:top w:val="nil"/>
              <w:left w:val="single" w:sz="4" w:space="0" w:color="auto"/>
              <w:bottom w:val="single" w:sz="4" w:space="0" w:color="auto"/>
              <w:right w:val="single" w:sz="4" w:space="0" w:color="auto"/>
            </w:tcBorders>
            <w:shd w:val="clear" w:color="auto" w:fill="auto"/>
            <w:noWrap/>
            <w:vAlign w:val="bottom"/>
          </w:tcPr>
          <w:p w14:paraId="63A0B84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483" w:type="pct"/>
            <w:tcBorders>
              <w:top w:val="nil"/>
              <w:left w:val="nil"/>
              <w:bottom w:val="single" w:sz="4" w:space="0" w:color="auto"/>
              <w:right w:val="single" w:sz="4" w:space="0" w:color="auto"/>
            </w:tcBorders>
            <w:shd w:val="clear" w:color="auto" w:fill="auto"/>
            <w:noWrap/>
            <w:vAlign w:val="bottom"/>
          </w:tcPr>
          <w:p w14:paraId="27CB3B3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733" w:type="pct"/>
            <w:tcBorders>
              <w:top w:val="nil"/>
              <w:left w:val="nil"/>
              <w:bottom w:val="single" w:sz="4" w:space="0" w:color="auto"/>
              <w:right w:val="single" w:sz="4" w:space="0" w:color="auto"/>
            </w:tcBorders>
            <w:shd w:val="clear" w:color="auto" w:fill="auto"/>
            <w:vAlign w:val="bottom"/>
          </w:tcPr>
          <w:p w14:paraId="3AAB6D4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25" w:type="pct"/>
            <w:tcBorders>
              <w:top w:val="nil"/>
              <w:left w:val="nil"/>
              <w:bottom w:val="single" w:sz="4" w:space="0" w:color="auto"/>
              <w:right w:val="single" w:sz="4" w:space="0" w:color="auto"/>
            </w:tcBorders>
            <w:shd w:val="clear" w:color="auto" w:fill="auto"/>
            <w:vAlign w:val="bottom"/>
          </w:tcPr>
          <w:p w14:paraId="5D8BC4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0" w:type="pct"/>
            <w:tcBorders>
              <w:top w:val="nil"/>
              <w:left w:val="nil"/>
              <w:bottom w:val="single" w:sz="4" w:space="0" w:color="auto"/>
              <w:right w:val="single" w:sz="4" w:space="0" w:color="auto"/>
            </w:tcBorders>
            <w:shd w:val="clear" w:color="auto" w:fill="auto"/>
            <w:noWrap/>
            <w:vAlign w:val="bottom"/>
          </w:tcPr>
          <w:p w14:paraId="55ED65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2AA7B1A" w14:textId="77777777" w:rsidTr="000325A6">
        <w:trPr>
          <w:trHeight w:val="315"/>
        </w:trPr>
        <w:tc>
          <w:tcPr>
            <w:tcW w:w="349" w:type="pct"/>
            <w:tcBorders>
              <w:top w:val="nil"/>
              <w:left w:val="single" w:sz="4" w:space="0" w:color="auto"/>
              <w:bottom w:val="single" w:sz="4" w:space="0" w:color="auto"/>
              <w:right w:val="single" w:sz="4" w:space="0" w:color="auto"/>
            </w:tcBorders>
            <w:shd w:val="clear" w:color="auto" w:fill="auto"/>
            <w:noWrap/>
            <w:vAlign w:val="bottom"/>
          </w:tcPr>
          <w:p w14:paraId="289CFD5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483" w:type="pct"/>
            <w:tcBorders>
              <w:top w:val="nil"/>
              <w:left w:val="nil"/>
              <w:bottom w:val="single" w:sz="4" w:space="0" w:color="auto"/>
              <w:right w:val="single" w:sz="4" w:space="0" w:color="auto"/>
            </w:tcBorders>
            <w:shd w:val="clear" w:color="auto" w:fill="auto"/>
            <w:noWrap/>
            <w:vAlign w:val="bottom"/>
          </w:tcPr>
          <w:p w14:paraId="29AEDE5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733" w:type="pct"/>
            <w:tcBorders>
              <w:top w:val="nil"/>
              <w:left w:val="nil"/>
              <w:bottom w:val="single" w:sz="4" w:space="0" w:color="auto"/>
              <w:right w:val="single" w:sz="4" w:space="0" w:color="auto"/>
            </w:tcBorders>
            <w:shd w:val="clear" w:color="auto" w:fill="auto"/>
            <w:vAlign w:val="bottom"/>
          </w:tcPr>
          <w:p w14:paraId="3493DE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25" w:type="pct"/>
            <w:tcBorders>
              <w:top w:val="nil"/>
              <w:left w:val="nil"/>
              <w:bottom w:val="single" w:sz="4" w:space="0" w:color="auto"/>
              <w:right w:val="single" w:sz="4" w:space="0" w:color="auto"/>
            </w:tcBorders>
            <w:shd w:val="clear" w:color="auto" w:fill="auto"/>
            <w:vAlign w:val="bottom"/>
          </w:tcPr>
          <w:p w14:paraId="27BBB3D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10" w:type="pct"/>
            <w:tcBorders>
              <w:top w:val="nil"/>
              <w:left w:val="nil"/>
              <w:bottom w:val="single" w:sz="4" w:space="0" w:color="auto"/>
              <w:right w:val="single" w:sz="4" w:space="0" w:color="auto"/>
            </w:tcBorders>
            <w:shd w:val="clear" w:color="auto" w:fill="auto"/>
            <w:noWrap/>
            <w:vAlign w:val="bottom"/>
          </w:tcPr>
          <w:p w14:paraId="66EFA5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30F6E14" w14:textId="77777777" w:rsidTr="000325A6">
        <w:trPr>
          <w:trHeight w:val="503"/>
        </w:trPr>
        <w:tc>
          <w:tcPr>
            <w:tcW w:w="349" w:type="pct"/>
            <w:tcBorders>
              <w:top w:val="nil"/>
              <w:left w:val="single" w:sz="4" w:space="0" w:color="auto"/>
              <w:bottom w:val="single" w:sz="4" w:space="0" w:color="auto"/>
              <w:right w:val="single" w:sz="4" w:space="0" w:color="auto"/>
            </w:tcBorders>
            <w:shd w:val="clear" w:color="auto" w:fill="auto"/>
            <w:noWrap/>
            <w:vAlign w:val="bottom"/>
          </w:tcPr>
          <w:p w14:paraId="31415DE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83" w:type="pct"/>
            <w:tcBorders>
              <w:top w:val="nil"/>
              <w:left w:val="nil"/>
              <w:bottom w:val="single" w:sz="4" w:space="0" w:color="auto"/>
              <w:right w:val="single" w:sz="4" w:space="0" w:color="auto"/>
            </w:tcBorders>
            <w:shd w:val="clear" w:color="auto" w:fill="auto"/>
            <w:noWrap/>
            <w:vAlign w:val="bottom"/>
          </w:tcPr>
          <w:p w14:paraId="33BB348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733" w:type="pct"/>
            <w:tcBorders>
              <w:top w:val="nil"/>
              <w:left w:val="nil"/>
              <w:bottom w:val="single" w:sz="4" w:space="0" w:color="auto"/>
              <w:right w:val="single" w:sz="4" w:space="0" w:color="auto"/>
            </w:tcBorders>
            <w:shd w:val="clear" w:color="auto" w:fill="auto"/>
            <w:vAlign w:val="bottom"/>
          </w:tcPr>
          <w:p w14:paraId="2FDA732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825" w:type="pct"/>
            <w:tcBorders>
              <w:top w:val="nil"/>
              <w:left w:val="nil"/>
              <w:bottom w:val="single" w:sz="4" w:space="0" w:color="auto"/>
              <w:right w:val="single" w:sz="4" w:space="0" w:color="auto"/>
            </w:tcBorders>
            <w:shd w:val="clear" w:color="auto" w:fill="auto"/>
            <w:vAlign w:val="bottom"/>
          </w:tcPr>
          <w:p w14:paraId="6A7FCE9E"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c>
          <w:tcPr>
            <w:tcW w:w="610" w:type="pct"/>
            <w:tcBorders>
              <w:top w:val="nil"/>
              <w:left w:val="nil"/>
              <w:bottom w:val="single" w:sz="4" w:space="0" w:color="auto"/>
              <w:right w:val="single" w:sz="4" w:space="0" w:color="auto"/>
            </w:tcBorders>
            <w:shd w:val="clear" w:color="auto" w:fill="auto"/>
            <w:noWrap/>
            <w:vAlign w:val="bottom"/>
          </w:tcPr>
          <w:p w14:paraId="4426797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5742E4B" w14:textId="77777777" w:rsidTr="000325A6">
        <w:trPr>
          <w:trHeight w:val="690"/>
        </w:trPr>
        <w:tc>
          <w:tcPr>
            <w:tcW w:w="349" w:type="pct"/>
            <w:tcBorders>
              <w:top w:val="nil"/>
              <w:left w:val="nil"/>
              <w:bottom w:val="nil"/>
              <w:right w:val="nil"/>
            </w:tcBorders>
            <w:shd w:val="clear" w:color="auto" w:fill="auto"/>
            <w:noWrap/>
            <w:vAlign w:val="bottom"/>
          </w:tcPr>
          <w:p w14:paraId="51FEBB8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83" w:type="pct"/>
            <w:tcBorders>
              <w:top w:val="nil"/>
              <w:left w:val="nil"/>
              <w:bottom w:val="nil"/>
              <w:right w:val="nil"/>
            </w:tcBorders>
            <w:shd w:val="clear" w:color="auto" w:fill="auto"/>
            <w:noWrap/>
            <w:vAlign w:val="bottom"/>
          </w:tcPr>
          <w:p w14:paraId="346DD23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733" w:type="pct"/>
            <w:tcBorders>
              <w:top w:val="nil"/>
              <w:left w:val="nil"/>
              <w:bottom w:val="nil"/>
              <w:right w:val="nil"/>
            </w:tcBorders>
            <w:shd w:val="clear" w:color="auto" w:fill="auto"/>
            <w:noWrap/>
            <w:vAlign w:val="bottom"/>
          </w:tcPr>
          <w:p w14:paraId="7427229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825" w:type="pct"/>
            <w:tcBorders>
              <w:top w:val="nil"/>
              <w:left w:val="nil"/>
              <w:bottom w:val="nil"/>
              <w:right w:val="nil"/>
            </w:tcBorders>
            <w:shd w:val="clear" w:color="auto" w:fill="auto"/>
            <w:vAlign w:val="bottom"/>
          </w:tcPr>
          <w:p w14:paraId="1C679A3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10" w:type="pct"/>
            <w:tcBorders>
              <w:top w:val="nil"/>
              <w:left w:val="nil"/>
              <w:bottom w:val="nil"/>
              <w:right w:val="nil"/>
            </w:tcBorders>
            <w:shd w:val="clear" w:color="auto" w:fill="auto"/>
            <w:noWrap/>
            <w:vAlign w:val="bottom"/>
          </w:tcPr>
          <w:p w14:paraId="4D93AD82"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3575A8A" w14:textId="77777777" w:rsidTr="000325A6">
        <w:trPr>
          <w:trHeight w:val="690"/>
        </w:trPr>
        <w:tc>
          <w:tcPr>
            <w:tcW w:w="4390" w:type="pct"/>
            <w:gridSpan w:val="4"/>
            <w:tcBorders>
              <w:top w:val="nil"/>
              <w:left w:val="nil"/>
              <w:bottom w:val="nil"/>
              <w:right w:val="nil"/>
            </w:tcBorders>
            <w:shd w:val="clear" w:color="auto" w:fill="auto"/>
            <w:vAlign w:val="bottom"/>
          </w:tcPr>
          <w:p w14:paraId="4520B3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Примечание: графа «в том числе на детей до 6-ти лет» должна быть только по территориальной программе финансирования.</w:t>
            </w:r>
          </w:p>
        </w:tc>
        <w:tc>
          <w:tcPr>
            <w:tcW w:w="610" w:type="pct"/>
            <w:tcBorders>
              <w:top w:val="nil"/>
              <w:left w:val="nil"/>
              <w:bottom w:val="nil"/>
              <w:right w:val="nil"/>
            </w:tcBorders>
            <w:shd w:val="clear" w:color="auto" w:fill="auto"/>
            <w:noWrap/>
            <w:vAlign w:val="bottom"/>
          </w:tcPr>
          <w:p w14:paraId="129182E6"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793947AE"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ook w:val="04A0" w:firstRow="1" w:lastRow="0" w:firstColumn="1" w:lastColumn="0" w:noHBand="0" w:noVBand="1"/>
      </w:tblPr>
      <w:tblGrid>
        <w:gridCol w:w="684"/>
        <w:gridCol w:w="1032"/>
        <w:gridCol w:w="4234"/>
        <w:gridCol w:w="2189"/>
        <w:gridCol w:w="2116"/>
        <w:gridCol w:w="1962"/>
        <w:gridCol w:w="1293"/>
        <w:gridCol w:w="1842"/>
      </w:tblGrid>
      <w:tr w:rsidR="000325A6" w:rsidRPr="000325A6" w14:paraId="0FCF4F59" w14:textId="77777777" w:rsidTr="000325A6">
        <w:trPr>
          <w:trHeight w:val="600"/>
        </w:trPr>
        <w:tc>
          <w:tcPr>
            <w:tcW w:w="223" w:type="pct"/>
            <w:tcBorders>
              <w:top w:val="nil"/>
              <w:left w:val="nil"/>
              <w:bottom w:val="nil"/>
              <w:right w:val="nil"/>
            </w:tcBorders>
            <w:shd w:val="clear" w:color="auto" w:fill="auto"/>
            <w:noWrap/>
            <w:vAlign w:val="bottom"/>
          </w:tcPr>
          <w:p w14:paraId="257FDF9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sz w:val="20"/>
                <w:szCs w:val="20"/>
              </w:rPr>
              <w:br w:type="page"/>
            </w:r>
          </w:p>
        </w:tc>
        <w:tc>
          <w:tcPr>
            <w:tcW w:w="336" w:type="pct"/>
            <w:tcBorders>
              <w:top w:val="nil"/>
              <w:left w:val="nil"/>
              <w:bottom w:val="nil"/>
              <w:right w:val="nil"/>
            </w:tcBorders>
            <w:shd w:val="clear" w:color="auto" w:fill="auto"/>
            <w:noWrap/>
            <w:vAlign w:val="bottom"/>
          </w:tcPr>
          <w:p w14:paraId="35B2583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841" w:type="pct"/>
            <w:gridSpan w:val="5"/>
            <w:tcBorders>
              <w:top w:val="nil"/>
              <w:left w:val="nil"/>
              <w:bottom w:val="single" w:sz="4" w:space="0" w:color="auto"/>
              <w:right w:val="nil"/>
            </w:tcBorders>
            <w:shd w:val="clear" w:color="auto" w:fill="auto"/>
            <w:noWrap/>
            <w:vAlign w:val="center"/>
          </w:tcPr>
          <w:p w14:paraId="15EDEE39"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Ф. 49 Расчет плана по ФП по МО «___________________________» на период с __ по _____</w:t>
            </w:r>
          </w:p>
        </w:tc>
        <w:tc>
          <w:tcPr>
            <w:tcW w:w="600" w:type="pct"/>
            <w:tcBorders>
              <w:top w:val="nil"/>
              <w:left w:val="nil"/>
              <w:bottom w:val="nil"/>
              <w:right w:val="nil"/>
            </w:tcBorders>
            <w:shd w:val="clear" w:color="auto" w:fill="auto"/>
            <w:noWrap/>
            <w:vAlign w:val="bottom"/>
          </w:tcPr>
          <w:p w14:paraId="63D8D0CE"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7149F76" w14:textId="77777777" w:rsidTr="000325A6">
        <w:trPr>
          <w:trHeight w:val="169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23BB0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bookmarkStart w:id="135" w:name="RANGE!A2:H2"/>
            <w:r w:rsidRPr="000325A6">
              <w:rPr>
                <w:rFonts w:ascii="Times New Roman" w:hAnsi="Times New Roman" w:cs="Times New Roman"/>
                <w:b/>
                <w:bCs/>
                <w:color w:val="000000"/>
                <w:sz w:val="20"/>
                <w:szCs w:val="20"/>
              </w:rPr>
              <w:t>№ п/п</w:t>
            </w:r>
            <w:bookmarkEnd w:id="135"/>
          </w:p>
        </w:tc>
        <w:tc>
          <w:tcPr>
            <w:tcW w:w="336" w:type="pct"/>
            <w:tcBorders>
              <w:top w:val="single" w:sz="4" w:space="0" w:color="auto"/>
              <w:left w:val="nil"/>
              <w:bottom w:val="single" w:sz="4" w:space="0" w:color="auto"/>
              <w:right w:val="single" w:sz="4" w:space="0" w:color="auto"/>
            </w:tcBorders>
            <w:shd w:val="clear" w:color="auto" w:fill="auto"/>
            <w:vAlign w:val="center"/>
          </w:tcPr>
          <w:p w14:paraId="38CA25F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Код льготы</w:t>
            </w:r>
          </w:p>
        </w:tc>
        <w:tc>
          <w:tcPr>
            <w:tcW w:w="1379" w:type="pct"/>
            <w:tcBorders>
              <w:top w:val="nil"/>
              <w:left w:val="nil"/>
              <w:bottom w:val="single" w:sz="4" w:space="0" w:color="auto"/>
              <w:right w:val="single" w:sz="4" w:space="0" w:color="auto"/>
            </w:tcBorders>
            <w:shd w:val="clear" w:color="auto" w:fill="auto"/>
            <w:vAlign w:val="center"/>
          </w:tcPr>
          <w:p w14:paraId="3E1FB10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Наименование льготы</w:t>
            </w:r>
          </w:p>
        </w:tc>
        <w:tc>
          <w:tcPr>
            <w:tcW w:w="713" w:type="pct"/>
            <w:tcBorders>
              <w:top w:val="nil"/>
              <w:left w:val="nil"/>
              <w:bottom w:val="single" w:sz="4" w:space="0" w:color="auto"/>
              <w:right w:val="single" w:sz="4" w:space="0" w:color="auto"/>
            </w:tcBorders>
            <w:shd w:val="clear" w:color="auto" w:fill="auto"/>
            <w:vAlign w:val="center"/>
          </w:tcPr>
          <w:p w14:paraId="60D71EC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льготополучателей по регистру льготников</w:t>
            </w:r>
          </w:p>
        </w:tc>
        <w:tc>
          <w:tcPr>
            <w:tcW w:w="689" w:type="pct"/>
            <w:tcBorders>
              <w:top w:val="nil"/>
              <w:left w:val="nil"/>
              <w:bottom w:val="single" w:sz="4" w:space="0" w:color="auto"/>
              <w:right w:val="single" w:sz="4" w:space="0" w:color="auto"/>
            </w:tcBorders>
            <w:shd w:val="clear" w:color="auto" w:fill="auto"/>
            <w:vAlign w:val="center"/>
          </w:tcPr>
          <w:p w14:paraId="37C48BD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Коэфф. Дифф.</w:t>
            </w:r>
          </w:p>
        </w:tc>
        <w:tc>
          <w:tcPr>
            <w:tcW w:w="639" w:type="pct"/>
            <w:tcBorders>
              <w:top w:val="nil"/>
              <w:left w:val="nil"/>
              <w:bottom w:val="single" w:sz="4" w:space="0" w:color="auto"/>
              <w:right w:val="single" w:sz="4" w:space="0" w:color="auto"/>
            </w:tcBorders>
            <w:shd w:val="clear" w:color="auto" w:fill="auto"/>
            <w:vAlign w:val="center"/>
          </w:tcPr>
          <w:p w14:paraId="0A357EE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льготополучатей * коэф. Дифф. - для расчета среднего норматива</w:t>
            </w:r>
          </w:p>
        </w:tc>
        <w:tc>
          <w:tcPr>
            <w:tcW w:w="421" w:type="pct"/>
            <w:tcBorders>
              <w:top w:val="nil"/>
              <w:left w:val="nil"/>
              <w:bottom w:val="single" w:sz="4" w:space="0" w:color="auto"/>
              <w:right w:val="single" w:sz="4" w:space="0" w:color="auto"/>
            </w:tcBorders>
            <w:shd w:val="clear" w:color="auto" w:fill="auto"/>
            <w:vAlign w:val="center"/>
          </w:tcPr>
          <w:p w14:paraId="4151A4C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Средний норматив на одного льготника</w:t>
            </w:r>
          </w:p>
        </w:tc>
        <w:tc>
          <w:tcPr>
            <w:tcW w:w="600" w:type="pct"/>
            <w:tcBorders>
              <w:top w:val="single" w:sz="4" w:space="0" w:color="auto"/>
              <w:left w:val="nil"/>
              <w:bottom w:val="single" w:sz="4" w:space="0" w:color="auto"/>
              <w:right w:val="single" w:sz="4" w:space="0" w:color="auto"/>
            </w:tcBorders>
            <w:shd w:val="clear" w:color="auto" w:fill="auto"/>
            <w:vAlign w:val="center"/>
          </w:tcPr>
          <w:p w14:paraId="742A553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плана по льготе(гр. D*E*F)</w:t>
            </w:r>
          </w:p>
        </w:tc>
      </w:tr>
      <w:tr w:rsidR="000325A6" w:rsidRPr="000325A6" w14:paraId="45650D3B" w14:textId="77777777" w:rsidTr="000325A6">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tcPr>
          <w:p w14:paraId="0D36426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336" w:type="pct"/>
            <w:tcBorders>
              <w:top w:val="nil"/>
              <w:left w:val="nil"/>
              <w:bottom w:val="single" w:sz="4" w:space="0" w:color="auto"/>
              <w:right w:val="single" w:sz="4" w:space="0" w:color="auto"/>
            </w:tcBorders>
            <w:shd w:val="clear" w:color="auto" w:fill="auto"/>
            <w:noWrap/>
            <w:vAlign w:val="bottom"/>
          </w:tcPr>
          <w:p w14:paraId="759EC07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79" w:type="pct"/>
            <w:tcBorders>
              <w:top w:val="nil"/>
              <w:left w:val="nil"/>
              <w:bottom w:val="single" w:sz="4" w:space="0" w:color="auto"/>
              <w:right w:val="single" w:sz="4" w:space="0" w:color="auto"/>
            </w:tcBorders>
            <w:shd w:val="clear" w:color="auto" w:fill="auto"/>
            <w:noWrap/>
            <w:vAlign w:val="bottom"/>
          </w:tcPr>
          <w:p w14:paraId="664A54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13" w:type="pct"/>
            <w:tcBorders>
              <w:top w:val="nil"/>
              <w:left w:val="nil"/>
              <w:bottom w:val="single" w:sz="4" w:space="0" w:color="auto"/>
              <w:right w:val="single" w:sz="4" w:space="0" w:color="auto"/>
            </w:tcBorders>
            <w:shd w:val="clear" w:color="auto" w:fill="auto"/>
            <w:noWrap/>
            <w:vAlign w:val="bottom"/>
          </w:tcPr>
          <w:p w14:paraId="4C9A45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9" w:type="pct"/>
            <w:tcBorders>
              <w:top w:val="nil"/>
              <w:left w:val="nil"/>
              <w:bottom w:val="single" w:sz="4" w:space="0" w:color="auto"/>
              <w:right w:val="single" w:sz="4" w:space="0" w:color="auto"/>
            </w:tcBorders>
            <w:shd w:val="clear" w:color="auto" w:fill="auto"/>
            <w:noWrap/>
            <w:vAlign w:val="bottom"/>
          </w:tcPr>
          <w:p w14:paraId="55587E9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39" w:type="pct"/>
            <w:tcBorders>
              <w:top w:val="nil"/>
              <w:left w:val="nil"/>
              <w:bottom w:val="single" w:sz="4" w:space="0" w:color="auto"/>
              <w:right w:val="single" w:sz="4" w:space="0" w:color="auto"/>
            </w:tcBorders>
            <w:shd w:val="clear" w:color="auto" w:fill="auto"/>
            <w:noWrap/>
            <w:vAlign w:val="bottom"/>
          </w:tcPr>
          <w:p w14:paraId="3EFCF91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1" w:type="pct"/>
            <w:tcBorders>
              <w:top w:val="nil"/>
              <w:left w:val="nil"/>
              <w:bottom w:val="single" w:sz="4" w:space="0" w:color="auto"/>
              <w:right w:val="single" w:sz="4" w:space="0" w:color="auto"/>
            </w:tcBorders>
            <w:shd w:val="clear" w:color="auto" w:fill="auto"/>
            <w:noWrap/>
            <w:vAlign w:val="bottom"/>
          </w:tcPr>
          <w:p w14:paraId="09EBB9F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0" w:type="pct"/>
            <w:tcBorders>
              <w:top w:val="nil"/>
              <w:left w:val="nil"/>
              <w:bottom w:val="single" w:sz="4" w:space="0" w:color="auto"/>
              <w:right w:val="single" w:sz="4" w:space="0" w:color="auto"/>
            </w:tcBorders>
            <w:shd w:val="clear" w:color="auto" w:fill="auto"/>
            <w:noWrap/>
            <w:vAlign w:val="bottom"/>
          </w:tcPr>
          <w:p w14:paraId="334A53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61A174EB" w14:textId="77777777" w:rsidTr="000325A6">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tcPr>
          <w:p w14:paraId="50B9794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2</w:t>
            </w:r>
          </w:p>
        </w:tc>
        <w:tc>
          <w:tcPr>
            <w:tcW w:w="336" w:type="pct"/>
            <w:tcBorders>
              <w:top w:val="nil"/>
              <w:left w:val="nil"/>
              <w:bottom w:val="single" w:sz="4" w:space="0" w:color="auto"/>
              <w:right w:val="single" w:sz="4" w:space="0" w:color="auto"/>
            </w:tcBorders>
            <w:shd w:val="clear" w:color="auto" w:fill="auto"/>
            <w:noWrap/>
            <w:vAlign w:val="bottom"/>
          </w:tcPr>
          <w:p w14:paraId="766DB7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79" w:type="pct"/>
            <w:tcBorders>
              <w:top w:val="nil"/>
              <w:left w:val="nil"/>
              <w:bottom w:val="single" w:sz="4" w:space="0" w:color="auto"/>
              <w:right w:val="single" w:sz="4" w:space="0" w:color="auto"/>
            </w:tcBorders>
            <w:shd w:val="clear" w:color="auto" w:fill="auto"/>
            <w:noWrap/>
            <w:vAlign w:val="bottom"/>
          </w:tcPr>
          <w:p w14:paraId="6A1B65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13" w:type="pct"/>
            <w:tcBorders>
              <w:top w:val="nil"/>
              <w:left w:val="nil"/>
              <w:bottom w:val="single" w:sz="4" w:space="0" w:color="auto"/>
              <w:right w:val="single" w:sz="4" w:space="0" w:color="auto"/>
            </w:tcBorders>
            <w:shd w:val="clear" w:color="auto" w:fill="auto"/>
            <w:noWrap/>
            <w:vAlign w:val="bottom"/>
          </w:tcPr>
          <w:p w14:paraId="3823A7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9" w:type="pct"/>
            <w:tcBorders>
              <w:top w:val="nil"/>
              <w:left w:val="nil"/>
              <w:bottom w:val="single" w:sz="4" w:space="0" w:color="auto"/>
              <w:right w:val="single" w:sz="4" w:space="0" w:color="auto"/>
            </w:tcBorders>
            <w:shd w:val="clear" w:color="auto" w:fill="auto"/>
            <w:noWrap/>
            <w:vAlign w:val="bottom"/>
          </w:tcPr>
          <w:p w14:paraId="4AE15D8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39" w:type="pct"/>
            <w:tcBorders>
              <w:top w:val="nil"/>
              <w:left w:val="nil"/>
              <w:bottom w:val="single" w:sz="4" w:space="0" w:color="auto"/>
              <w:right w:val="single" w:sz="4" w:space="0" w:color="auto"/>
            </w:tcBorders>
            <w:shd w:val="clear" w:color="auto" w:fill="auto"/>
            <w:noWrap/>
            <w:vAlign w:val="bottom"/>
          </w:tcPr>
          <w:p w14:paraId="42CD6E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1" w:type="pct"/>
            <w:tcBorders>
              <w:top w:val="nil"/>
              <w:left w:val="nil"/>
              <w:bottom w:val="single" w:sz="4" w:space="0" w:color="auto"/>
              <w:right w:val="single" w:sz="4" w:space="0" w:color="auto"/>
            </w:tcBorders>
            <w:shd w:val="clear" w:color="auto" w:fill="auto"/>
            <w:noWrap/>
            <w:vAlign w:val="bottom"/>
          </w:tcPr>
          <w:p w14:paraId="5E27B8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0" w:type="pct"/>
            <w:tcBorders>
              <w:top w:val="nil"/>
              <w:left w:val="nil"/>
              <w:bottom w:val="single" w:sz="4" w:space="0" w:color="auto"/>
              <w:right w:val="single" w:sz="4" w:space="0" w:color="auto"/>
            </w:tcBorders>
            <w:shd w:val="clear" w:color="auto" w:fill="auto"/>
            <w:noWrap/>
            <w:vAlign w:val="bottom"/>
          </w:tcPr>
          <w:p w14:paraId="34D16F2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1BBBE050" w14:textId="77777777" w:rsidTr="000325A6">
        <w:trPr>
          <w:trHeight w:val="289"/>
        </w:trPr>
        <w:tc>
          <w:tcPr>
            <w:tcW w:w="223" w:type="pct"/>
            <w:tcBorders>
              <w:top w:val="nil"/>
              <w:left w:val="single" w:sz="4" w:space="0" w:color="auto"/>
              <w:bottom w:val="single" w:sz="4" w:space="0" w:color="auto"/>
              <w:right w:val="single" w:sz="4" w:space="0" w:color="auto"/>
            </w:tcBorders>
            <w:shd w:val="clear" w:color="auto" w:fill="auto"/>
            <w:noWrap/>
            <w:vAlign w:val="bottom"/>
          </w:tcPr>
          <w:p w14:paraId="0A0F481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3</w:t>
            </w:r>
          </w:p>
        </w:tc>
        <w:tc>
          <w:tcPr>
            <w:tcW w:w="336" w:type="pct"/>
            <w:tcBorders>
              <w:top w:val="nil"/>
              <w:left w:val="nil"/>
              <w:bottom w:val="single" w:sz="4" w:space="0" w:color="auto"/>
              <w:right w:val="single" w:sz="4" w:space="0" w:color="auto"/>
            </w:tcBorders>
            <w:shd w:val="clear" w:color="auto" w:fill="auto"/>
            <w:noWrap/>
            <w:vAlign w:val="bottom"/>
          </w:tcPr>
          <w:p w14:paraId="074D89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79" w:type="pct"/>
            <w:tcBorders>
              <w:top w:val="nil"/>
              <w:left w:val="nil"/>
              <w:bottom w:val="single" w:sz="4" w:space="0" w:color="auto"/>
              <w:right w:val="single" w:sz="4" w:space="0" w:color="auto"/>
            </w:tcBorders>
            <w:shd w:val="clear" w:color="auto" w:fill="auto"/>
            <w:vAlign w:val="bottom"/>
          </w:tcPr>
          <w:p w14:paraId="44A86EB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13" w:type="pct"/>
            <w:tcBorders>
              <w:top w:val="nil"/>
              <w:left w:val="nil"/>
              <w:bottom w:val="single" w:sz="4" w:space="0" w:color="auto"/>
              <w:right w:val="single" w:sz="4" w:space="0" w:color="auto"/>
            </w:tcBorders>
            <w:shd w:val="clear" w:color="auto" w:fill="auto"/>
            <w:noWrap/>
            <w:vAlign w:val="bottom"/>
          </w:tcPr>
          <w:p w14:paraId="0CAC68C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9" w:type="pct"/>
            <w:tcBorders>
              <w:top w:val="nil"/>
              <w:left w:val="nil"/>
              <w:bottom w:val="single" w:sz="4" w:space="0" w:color="auto"/>
              <w:right w:val="single" w:sz="4" w:space="0" w:color="auto"/>
            </w:tcBorders>
            <w:shd w:val="clear" w:color="auto" w:fill="auto"/>
            <w:noWrap/>
            <w:vAlign w:val="bottom"/>
          </w:tcPr>
          <w:p w14:paraId="4D3B7AC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39" w:type="pct"/>
            <w:tcBorders>
              <w:top w:val="nil"/>
              <w:left w:val="nil"/>
              <w:bottom w:val="single" w:sz="4" w:space="0" w:color="auto"/>
              <w:right w:val="single" w:sz="4" w:space="0" w:color="auto"/>
            </w:tcBorders>
            <w:shd w:val="clear" w:color="auto" w:fill="auto"/>
            <w:noWrap/>
            <w:vAlign w:val="bottom"/>
          </w:tcPr>
          <w:p w14:paraId="7DE1BC6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1" w:type="pct"/>
            <w:tcBorders>
              <w:top w:val="nil"/>
              <w:left w:val="nil"/>
              <w:bottom w:val="single" w:sz="4" w:space="0" w:color="auto"/>
              <w:right w:val="single" w:sz="4" w:space="0" w:color="auto"/>
            </w:tcBorders>
            <w:shd w:val="clear" w:color="auto" w:fill="auto"/>
            <w:noWrap/>
            <w:vAlign w:val="bottom"/>
          </w:tcPr>
          <w:p w14:paraId="580641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0" w:type="pct"/>
            <w:tcBorders>
              <w:top w:val="nil"/>
              <w:left w:val="nil"/>
              <w:bottom w:val="single" w:sz="4" w:space="0" w:color="auto"/>
              <w:right w:val="single" w:sz="4" w:space="0" w:color="auto"/>
            </w:tcBorders>
            <w:shd w:val="clear" w:color="auto" w:fill="auto"/>
            <w:noWrap/>
            <w:vAlign w:val="bottom"/>
          </w:tcPr>
          <w:p w14:paraId="03096D8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24D75760" w14:textId="77777777" w:rsidTr="000325A6">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tcPr>
          <w:p w14:paraId="119911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w:t>
            </w:r>
          </w:p>
        </w:tc>
        <w:tc>
          <w:tcPr>
            <w:tcW w:w="336" w:type="pct"/>
            <w:tcBorders>
              <w:top w:val="nil"/>
              <w:left w:val="nil"/>
              <w:bottom w:val="single" w:sz="4" w:space="0" w:color="auto"/>
              <w:right w:val="single" w:sz="4" w:space="0" w:color="auto"/>
            </w:tcBorders>
            <w:shd w:val="clear" w:color="auto" w:fill="auto"/>
            <w:noWrap/>
            <w:vAlign w:val="bottom"/>
          </w:tcPr>
          <w:p w14:paraId="384A64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79" w:type="pct"/>
            <w:tcBorders>
              <w:top w:val="nil"/>
              <w:left w:val="nil"/>
              <w:bottom w:val="single" w:sz="4" w:space="0" w:color="auto"/>
              <w:right w:val="single" w:sz="4" w:space="0" w:color="auto"/>
            </w:tcBorders>
            <w:shd w:val="clear" w:color="auto" w:fill="auto"/>
            <w:noWrap/>
            <w:vAlign w:val="bottom"/>
          </w:tcPr>
          <w:p w14:paraId="190781C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713" w:type="pct"/>
            <w:tcBorders>
              <w:top w:val="nil"/>
              <w:left w:val="nil"/>
              <w:bottom w:val="single" w:sz="4" w:space="0" w:color="auto"/>
              <w:right w:val="single" w:sz="4" w:space="0" w:color="auto"/>
            </w:tcBorders>
            <w:shd w:val="clear" w:color="auto" w:fill="auto"/>
            <w:noWrap/>
            <w:vAlign w:val="bottom"/>
          </w:tcPr>
          <w:p w14:paraId="500A5D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9" w:type="pct"/>
            <w:tcBorders>
              <w:top w:val="nil"/>
              <w:left w:val="nil"/>
              <w:bottom w:val="single" w:sz="4" w:space="0" w:color="auto"/>
              <w:right w:val="single" w:sz="4" w:space="0" w:color="auto"/>
            </w:tcBorders>
            <w:shd w:val="clear" w:color="auto" w:fill="auto"/>
            <w:noWrap/>
            <w:vAlign w:val="bottom"/>
          </w:tcPr>
          <w:p w14:paraId="38C3F98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39" w:type="pct"/>
            <w:tcBorders>
              <w:top w:val="nil"/>
              <w:left w:val="nil"/>
              <w:bottom w:val="single" w:sz="4" w:space="0" w:color="auto"/>
              <w:right w:val="single" w:sz="4" w:space="0" w:color="auto"/>
            </w:tcBorders>
            <w:shd w:val="clear" w:color="auto" w:fill="auto"/>
            <w:noWrap/>
            <w:vAlign w:val="bottom"/>
          </w:tcPr>
          <w:p w14:paraId="5148118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1" w:type="pct"/>
            <w:tcBorders>
              <w:top w:val="nil"/>
              <w:left w:val="nil"/>
              <w:bottom w:val="single" w:sz="4" w:space="0" w:color="auto"/>
              <w:right w:val="single" w:sz="4" w:space="0" w:color="auto"/>
            </w:tcBorders>
            <w:shd w:val="clear" w:color="auto" w:fill="auto"/>
            <w:noWrap/>
            <w:vAlign w:val="bottom"/>
          </w:tcPr>
          <w:p w14:paraId="54D6047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0" w:type="pct"/>
            <w:tcBorders>
              <w:top w:val="nil"/>
              <w:left w:val="nil"/>
              <w:bottom w:val="single" w:sz="4" w:space="0" w:color="auto"/>
              <w:right w:val="single" w:sz="4" w:space="0" w:color="auto"/>
            </w:tcBorders>
            <w:shd w:val="clear" w:color="auto" w:fill="auto"/>
            <w:noWrap/>
            <w:vAlign w:val="bottom"/>
          </w:tcPr>
          <w:p w14:paraId="31765CE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r>
      <w:tr w:rsidR="000325A6" w:rsidRPr="000325A6" w14:paraId="30EA2BF6" w14:textId="77777777" w:rsidTr="000325A6">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tcPr>
          <w:p w14:paraId="743FB39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36" w:type="pct"/>
            <w:tcBorders>
              <w:top w:val="nil"/>
              <w:left w:val="nil"/>
              <w:bottom w:val="single" w:sz="4" w:space="0" w:color="auto"/>
              <w:right w:val="single" w:sz="4" w:space="0" w:color="auto"/>
            </w:tcBorders>
            <w:shd w:val="clear" w:color="auto" w:fill="auto"/>
            <w:noWrap/>
            <w:vAlign w:val="bottom"/>
          </w:tcPr>
          <w:p w14:paraId="4AD9D7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79" w:type="pct"/>
            <w:tcBorders>
              <w:top w:val="nil"/>
              <w:left w:val="nil"/>
              <w:bottom w:val="single" w:sz="4" w:space="0" w:color="auto"/>
              <w:right w:val="single" w:sz="4" w:space="0" w:color="auto"/>
            </w:tcBorders>
            <w:shd w:val="clear" w:color="auto" w:fill="auto"/>
            <w:noWrap/>
            <w:vAlign w:val="bottom"/>
          </w:tcPr>
          <w:p w14:paraId="222CA74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 сумма финансового плана</w:t>
            </w:r>
          </w:p>
        </w:tc>
        <w:tc>
          <w:tcPr>
            <w:tcW w:w="713" w:type="pct"/>
            <w:tcBorders>
              <w:top w:val="nil"/>
              <w:left w:val="nil"/>
              <w:bottom w:val="single" w:sz="4" w:space="0" w:color="auto"/>
              <w:right w:val="single" w:sz="4" w:space="0" w:color="auto"/>
            </w:tcBorders>
            <w:shd w:val="clear" w:color="auto" w:fill="auto"/>
            <w:noWrap/>
            <w:vAlign w:val="bottom"/>
          </w:tcPr>
          <w:p w14:paraId="2619687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89" w:type="pct"/>
            <w:tcBorders>
              <w:top w:val="nil"/>
              <w:left w:val="nil"/>
              <w:bottom w:val="single" w:sz="4" w:space="0" w:color="auto"/>
              <w:right w:val="single" w:sz="4" w:space="0" w:color="auto"/>
            </w:tcBorders>
            <w:shd w:val="clear" w:color="auto" w:fill="auto"/>
            <w:noWrap/>
            <w:vAlign w:val="bottom"/>
          </w:tcPr>
          <w:p w14:paraId="37C88C3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39" w:type="pct"/>
            <w:tcBorders>
              <w:top w:val="nil"/>
              <w:left w:val="nil"/>
              <w:bottom w:val="single" w:sz="4" w:space="0" w:color="auto"/>
              <w:right w:val="single" w:sz="4" w:space="0" w:color="auto"/>
            </w:tcBorders>
            <w:shd w:val="clear" w:color="auto" w:fill="auto"/>
            <w:noWrap/>
            <w:vAlign w:val="bottom"/>
          </w:tcPr>
          <w:p w14:paraId="23B914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1" w:type="pct"/>
            <w:tcBorders>
              <w:top w:val="nil"/>
              <w:left w:val="nil"/>
              <w:bottom w:val="single" w:sz="4" w:space="0" w:color="auto"/>
              <w:right w:val="single" w:sz="4" w:space="0" w:color="auto"/>
            </w:tcBorders>
            <w:shd w:val="clear" w:color="auto" w:fill="auto"/>
            <w:noWrap/>
            <w:vAlign w:val="bottom"/>
          </w:tcPr>
          <w:p w14:paraId="0E54FE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00" w:type="pct"/>
            <w:tcBorders>
              <w:top w:val="nil"/>
              <w:left w:val="nil"/>
              <w:bottom w:val="single" w:sz="4" w:space="0" w:color="auto"/>
              <w:right w:val="single" w:sz="4" w:space="0" w:color="auto"/>
            </w:tcBorders>
            <w:shd w:val="clear" w:color="auto" w:fill="auto"/>
            <w:noWrap/>
            <w:vAlign w:val="bottom"/>
          </w:tcPr>
          <w:p w14:paraId="6DBAC37B" w14:textId="77777777" w:rsidR="000325A6" w:rsidRPr="000325A6" w:rsidRDefault="000325A6" w:rsidP="000325A6">
            <w:pPr>
              <w:spacing w:after="0" w:line="240" w:lineRule="auto"/>
              <w:jc w:val="right"/>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0,00</w:t>
            </w:r>
          </w:p>
        </w:tc>
      </w:tr>
      <w:tr w:rsidR="000325A6" w:rsidRPr="000325A6" w14:paraId="430A51DA" w14:textId="77777777" w:rsidTr="000325A6">
        <w:trPr>
          <w:trHeight w:val="300"/>
        </w:trPr>
        <w:tc>
          <w:tcPr>
            <w:tcW w:w="223" w:type="pct"/>
            <w:tcBorders>
              <w:top w:val="nil"/>
              <w:left w:val="nil"/>
              <w:bottom w:val="nil"/>
              <w:right w:val="nil"/>
            </w:tcBorders>
            <w:shd w:val="clear" w:color="auto" w:fill="auto"/>
            <w:noWrap/>
            <w:vAlign w:val="bottom"/>
          </w:tcPr>
          <w:p w14:paraId="22A553F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336" w:type="pct"/>
            <w:tcBorders>
              <w:top w:val="nil"/>
              <w:left w:val="nil"/>
              <w:bottom w:val="nil"/>
              <w:right w:val="nil"/>
            </w:tcBorders>
            <w:shd w:val="clear" w:color="auto" w:fill="auto"/>
            <w:noWrap/>
            <w:vAlign w:val="bottom"/>
          </w:tcPr>
          <w:p w14:paraId="3B92C4C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379" w:type="pct"/>
            <w:tcBorders>
              <w:top w:val="nil"/>
              <w:left w:val="nil"/>
              <w:bottom w:val="nil"/>
              <w:right w:val="nil"/>
            </w:tcBorders>
            <w:shd w:val="clear" w:color="auto" w:fill="auto"/>
            <w:noWrap/>
            <w:vAlign w:val="bottom"/>
          </w:tcPr>
          <w:p w14:paraId="0894F4C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13" w:type="pct"/>
            <w:tcBorders>
              <w:top w:val="nil"/>
              <w:left w:val="nil"/>
              <w:bottom w:val="nil"/>
              <w:right w:val="nil"/>
            </w:tcBorders>
            <w:shd w:val="clear" w:color="auto" w:fill="auto"/>
            <w:noWrap/>
            <w:vAlign w:val="bottom"/>
          </w:tcPr>
          <w:p w14:paraId="557EEC8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89" w:type="pct"/>
            <w:tcBorders>
              <w:top w:val="nil"/>
              <w:left w:val="nil"/>
              <w:bottom w:val="nil"/>
              <w:right w:val="nil"/>
            </w:tcBorders>
            <w:shd w:val="clear" w:color="auto" w:fill="auto"/>
            <w:noWrap/>
            <w:vAlign w:val="bottom"/>
          </w:tcPr>
          <w:p w14:paraId="0145C5E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39" w:type="pct"/>
            <w:tcBorders>
              <w:top w:val="nil"/>
              <w:left w:val="nil"/>
              <w:bottom w:val="nil"/>
              <w:right w:val="nil"/>
            </w:tcBorders>
            <w:shd w:val="clear" w:color="auto" w:fill="auto"/>
            <w:noWrap/>
            <w:vAlign w:val="bottom"/>
          </w:tcPr>
          <w:p w14:paraId="6CC5D8E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14:paraId="7D1DFEC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00" w:type="pct"/>
            <w:tcBorders>
              <w:top w:val="nil"/>
              <w:left w:val="nil"/>
              <w:bottom w:val="nil"/>
              <w:right w:val="nil"/>
            </w:tcBorders>
            <w:shd w:val="clear" w:color="auto" w:fill="auto"/>
            <w:noWrap/>
            <w:vAlign w:val="bottom"/>
          </w:tcPr>
          <w:p w14:paraId="02C462AE"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7DF2EB37"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ook w:val="04A0" w:firstRow="1" w:lastRow="0" w:firstColumn="1" w:lastColumn="0" w:noHBand="0" w:noVBand="1"/>
      </w:tblPr>
      <w:tblGrid>
        <w:gridCol w:w="1915"/>
        <w:gridCol w:w="1916"/>
        <w:gridCol w:w="946"/>
        <w:gridCol w:w="1867"/>
        <w:gridCol w:w="648"/>
        <w:gridCol w:w="1842"/>
        <w:gridCol w:w="1244"/>
        <w:gridCol w:w="473"/>
        <w:gridCol w:w="1541"/>
        <w:gridCol w:w="1769"/>
        <w:gridCol w:w="1191"/>
      </w:tblGrid>
      <w:tr w:rsidR="000325A6" w:rsidRPr="000325A6" w14:paraId="4C985D49" w14:textId="77777777" w:rsidTr="000325A6">
        <w:trPr>
          <w:trHeight w:val="255"/>
        </w:trPr>
        <w:tc>
          <w:tcPr>
            <w:tcW w:w="624" w:type="pct"/>
            <w:tcBorders>
              <w:top w:val="nil"/>
              <w:left w:val="nil"/>
              <w:bottom w:val="nil"/>
              <w:right w:val="nil"/>
            </w:tcBorders>
            <w:shd w:val="clear" w:color="auto" w:fill="auto"/>
            <w:noWrap/>
            <w:vAlign w:val="bottom"/>
          </w:tcPr>
          <w:p w14:paraId="6B3697B6"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28670F57"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14C43794"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4694DA5E"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578A2B6D"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6AB0E849"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1FCC23BF"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75840716"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6510D9B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Дата</w:t>
            </w:r>
          </w:p>
        </w:tc>
        <w:tc>
          <w:tcPr>
            <w:tcW w:w="964" w:type="pct"/>
            <w:gridSpan w:val="2"/>
            <w:tcBorders>
              <w:top w:val="nil"/>
              <w:left w:val="nil"/>
              <w:bottom w:val="single" w:sz="4" w:space="0" w:color="auto"/>
              <w:right w:val="nil"/>
            </w:tcBorders>
            <w:shd w:val="clear" w:color="auto" w:fill="auto"/>
            <w:noWrap/>
            <w:vAlign w:val="bottom"/>
          </w:tcPr>
          <w:p w14:paraId="527E268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940D440" w14:textId="77777777" w:rsidTr="000325A6">
        <w:trPr>
          <w:trHeight w:val="255"/>
        </w:trPr>
        <w:tc>
          <w:tcPr>
            <w:tcW w:w="624" w:type="pct"/>
            <w:tcBorders>
              <w:top w:val="nil"/>
              <w:left w:val="nil"/>
              <w:bottom w:val="nil"/>
              <w:right w:val="nil"/>
            </w:tcBorders>
            <w:shd w:val="clear" w:color="auto" w:fill="auto"/>
            <w:noWrap/>
            <w:vAlign w:val="bottom"/>
          </w:tcPr>
          <w:p w14:paraId="0C3F905D"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7D920743"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662DA07B"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7F72745C"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64E6D9EB"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0742E6D0"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2C9D7642"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2FCE7A66"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1F3A6C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Время</w:t>
            </w:r>
          </w:p>
        </w:tc>
        <w:tc>
          <w:tcPr>
            <w:tcW w:w="964" w:type="pct"/>
            <w:gridSpan w:val="2"/>
            <w:tcBorders>
              <w:top w:val="single" w:sz="4" w:space="0" w:color="auto"/>
              <w:left w:val="nil"/>
              <w:bottom w:val="single" w:sz="4" w:space="0" w:color="auto"/>
              <w:right w:val="nil"/>
            </w:tcBorders>
            <w:shd w:val="clear" w:color="auto" w:fill="auto"/>
            <w:noWrap/>
            <w:vAlign w:val="bottom"/>
          </w:tcPr>
          <w:p w14:paraId="1F58B5B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0F52139" w14:textId="77777777" w:rsidTr="000325A6">
        <w:trPr>
          <w:trHeight w:val="255"/>
        </w:trPr>
        <w:tc>
          <w:tcPr>
            <w:tcW w:w="5000" w:type="pct"/>
            <w:gridSpan w:val="11"/>
            <w:tcBorders>
              <w:top w:val="nil"/>
              <w:left w:val="nil"/>
              <w:bottom w:val="nil"/>
              <w:right w:val="nil"/>
            </w:tcBorders>
            <w:shd w:val="clear" w:color="auto" w:fill="auto"/>
            <w:vAlign w:val="center"/>
          </w:tcPr>
          <w:p w14:paraId="371B64C1"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Ф.50 ПРОТОКОЛ </w:t>
            </w:r>
          </w:p>
        </w:tc>
      </w:tr>
      <w:tr w:rsidR="000325A6" w:rsidRPr="000325A6" w14:paraId="242930D9" w14:textId="77777777" w:rsidTr="000325A6">
        <w:trPr>
          <w:trHeight w:val="255"/>
        </w:trPr>
        <w:tc>
          <w:tcPr>
            <w:tcW w:w="5000" w:type="pct"/>
            <w:gridSpan w:val="11"/>
            <w:tcBorders>
              <w:top w:val="nil"/>
              <w:left w:val="nil"/>
              <w:bottom w:val="nil"/>
              <w:right w:val="nil"/>
            </w:tcBorders>
            <w:shd w:val="clear" w:color="auto" w:fill="auto"/>
            <w:noWrap/>
            <w:vAlign w:val="bottom"/>
          </w:tcPr>
          <w:p w14:paraId="47084AC5"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приема сведений по персонифицированной заявке</w:t>
            </w:r>
          </w:p>
        </w:tc>
      </w:tr>
      <w:tr w:rsidR="000325A6" w:rsidRPr="000325A6" w14:paraId="515145B1" w14:textId="77777777" w:rsidTr="000325A6">
        <w:trPr>
          <w:trHeight w:val="255"/>
        </w:trPr>
        <w:tc>
          <w:tcPr>
            <w:tcW w:w="5000" w:type="pct"/>
            <w:gridSpan w:val="11"/>
            <w:tcBorders>
              <w:top w:val="nil"/>
              <w:left w:val="nil"/>
              <w:bottom w:val="nil"/>
              <w:right w:val="nil"/>
            </w:tcBorders>
            <w:shd w:val="clear" w:color="auto" w:fill="auto"/>
            <w:noWrap/>
            <w:vAlign w:val="bottom"/>
          </w:tcPr>
          <w:p w14:paraId="5B43C108"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на лекарственные средства</w:t>
            </w:r>
          </w:p>
        </w:tc>
      </w:tr>
      <w:tr w:rsidR="000325A6" w:rsidRPr="000325A6" w14:paraId="2EC404DD" w14:textId="77777777" w:rsidTr="000325A6">
        <w:trPr>
          <w:trHeight w:val="255"/>
        </w:trPr>
        <w:tc>
          <w:tcPr>
            <w:tcW w:w="624" w:type="pct"/>
            <w:tcBorders>
              <w:top w:val="nil"/>
              <w:left w:val="nil"/>
              <w:bottom w:val="nil"/>
              <w:right w:val="nil"/>
            </w:tcBorders>
            <w:shd w:val="clear" w:color="auto" w:fill="auto"/>
            <w:noWrap/>
            <w:vAlign w:val="bottom"/>
          </w:tcPr>
          <w:p w14:paraId="35EB85D2"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2779A00F"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7FFE1FF5"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531D0944"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1BF95AEF"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48224583"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65D17F64"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31110023"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743F0C43"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31C66678"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2355D473"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7AC6385" w14:textId="77777777" w:rsidTr="000325A6">
        <w:trPr>
          <w:trHeight w:val="255"/>
        </w:trPr>
        <w:tc>
          <w:tcPr>
            <w:tcW w:w="1248" w:type="pct"/>
            <w:gridSpan w:val="2"/>
            <w:tcBorders>
              <w:top w:val="nil"/>
              <w:left w:val="nil"/>
              <w:bottom w:val="nil"/>
              <w:right w:val="nil"/>
            </w:tcBorders>
            <w:shd w:val="clear" w:color="auto" w:fill="auto"/>
            <w:noWrap/>
            <w:vAlign w:val="bottom"/>
          </w:tcPr>
          <w:p w14:paraId="30FB57E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Тестируется заявка от МО</w:t>
            </w:r>
          </w:p>
        </w:tc>
        <w:tc>
          <w:tcPr>
            <w:tcW w:w="3752" w:type="pct"/>
            <w:gridSpan w:val="9"/>
            <w:tcBorders>
              <w:top w:val="nil"/>
              <w:left w:val="nil"/>
              <w:bottom w:val="single" w:sz="4" w:space="0" w:color="auto"/>
              <w:right w:val="nil"/>
            </w:tcBorders>
            <w:shd w:val="clear" w:color="auto" w:fill="auto"/>
            <w:noWrap/>
            <w:vAlign w:val="bottom"/>
          </w:tcPr>
          <w:p w14:paraId="3567BC3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0ECFA34" w14:textId="77777777" w:rsidTr="000325A6">
        <w:trPr>
          <w:trHeight w:val="255"/>
        </w:trPr>
        <w:tc>
          <w:tcPr>
            <w:tcW w:w="1248" w:type="pct"/>
            <w:gridSpan w:val="2"/>
            <w:tcBorders>
              <w:top w:val="nil"/>
              <w:left w:val="nil"/>
              <w:bottom w:val="nil"/>
              <w:right w:val="nil"/>
            </w:tcBorders>
            <w:shd w:val="clear" w:color="auto" w:fill="auto"/>
            <w:noWrap/>
            <w:vAlign w:val="bottom"/>
          </w:tcPr>
          <w:p w14:paraId="5B72C1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Дата проверки заявки</w:t>
            </w:r>
          </w:p>
        </w:tc>
        <w:tc>
          <w:tcPr>
            <w:tcW w:w="1126" w:type="pct"/>
            <w:gridSpan w:val="3"/>
            <w:tcBorders>
              <w:top w:val="nil"/>
              <w:left w:val="nil"/>
              <w:bottom w:val="single" w:sz="4" w:space="0" w:color="auto"/>
              <w:right w:val="nil"/>
            </w:tcBorders>
            <w:shd w:val="clear" w:color="auto" w:fill="auto"/>
            <w:noWrap/>
            <w:vAlign w:val="bottom"/>
          </w:tcPr>
          <w:p w14:paraId="5C754F3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tcBorders>
              <w:top w:val="nil"/>
              <w:left w:val="nil"/>
              <w:bottom w:val="nil"/>
              <w:right w:val="nil"/>
            </w:tcBorders>
            <w:shd w:val="clear" w:color="auto" w:fill="auto"/>
            <w:noWrap/>
            <w:vAlign w:val="bottom"/>
          </w:tcPr>
          <w:p w14:paraId="1B6BFDE5"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18F7EDAB"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7A658ACA"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248A6723"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6CA37803"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5640042C"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D26976E" w14:textId="77777777" w:rsidTr="000325A6">
        <w:trPr>
          <w:trHeight w:val="255"/>
        </w:trPr>
        <w:tc>
          <w:tcPr>
            <w:tcW w:w="1248" w:type="pct"/>
            <w:gridSpan w:val="2"/>
            <w:tcBorders>
              <w:top w:val="nil"/>
              <w:left w:val="nil"/>
              <w:bottom w:val="nil"/>
              <w:right w:val="nil"/>
            </w:tcBorders>
            <w:shd w:val="clear" w:color="auto" w:fill="auto"/>
            <w:noWrap/>
            <w:vAlign w:val="bottom"/>
          </w:tcPr>
          <w:p w14:paraId="4E477E2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Время проверки заявки</w:t>
            </w:r>
          </w:p>
        </w:tc>
        <w:tc>
          <w:tcPr>
            <w:tcW w:w="1126" w:type="pct"/>
            <w:gridSpan w:val="3"/>
            <w:tcBorders>
              <w:top w:val="single" w:sz="4" w:space="0" w:color="auto"/>
              <w:left w:val="nil"/>
              <w:bottom w:val="single" w:sz="4" w:space="0" w:color="auto"/>
              <w:right w:val="nil"/>
            </w:tcBorders>
            <w:shd w:val="clear" w:color="auto" w:fill="auto"/>
            <w:noWrap/>
            <w:vAlign w:val="bottom"/>
          </w:tcPr>
          <w:p w14:paraId="27BF48F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tcBorders>
              <w:top w:val="nil"/>
              <w:left w:val="nil"/>
              <w:bottom w:val="nil"/>
              <w:right w:val="nil"/>
            </w:tcBorders>
            <w:shd w:val="clear" w:color="auto" w:fill="auto"/>
            <w:noWrap/>
            <w:vAlign w:val="bottom"/>
          </w:tcPr>
          <w:p w14:paraId="705E879D"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75857D1B"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1D1D6461"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0BA0A28D"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2C88AF60"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12BCB98A"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FD79F00" w14:textId="77777777" w:rsidTr="000325A6">
        <w:trPr>
          <w:trHeight w:val="255"/>
        </w:trPr>
        <w:tc>
          <w:tcPr>
            <w:tcW w:w="624" w:type="pct"/>
            <w:tcBorders>
              <w:top w:val="nil"/>
              <w:left w:val="nil"/>
              <w:bottom w:val="nil"/>
              <w:right w:val="nil"/>
            </w:tcBorders>
            <w:shd w:val="clear" w:color="auto" w:fill="auto"/>
            <w:noWrap/>
            <w:vAlign w:val="bottom"/>
          </w:tcPr>
          <w:p w14:paraId="7C8C4EEB"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2DBC863B"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34765ED3"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3C2092E1"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48AF8D7E"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11D3E6C1"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094834A3"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3217FF5F"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5DACB527"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45AE8A9C"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54085CA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F823989" w14:textId="77777777" w:rsidTr="000325A6">
        <w:trPr>
          <w:trHeight w:val="255"/>
        </w:trPr>
        <w:tc>
          <w:tcPr>
            <w:tcW w:w="1248" w:type="pct"/>
            <w:gridSpan w:val="2"/>
            <w:tcBorders>
              <w:top w:val="nil"/>
              <w:left w:val="nil"/>
              <w:bottom w:val="nil"/>
              <w:right w:val="nil"/>
            </w:tcBorders>
            <w:shd w:val="clear" w:color="auto" w:fill="auto"/>
            <w:noWrap/>
            <w:vAlign w:val="bottom"/>
          </w:tcPr>
          <w:p w14:paraId="6DFBBA8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Программа (бланк):</w:t>
            </w:r>
          </w:p>
        </w:tc>
        <w:tc>
          <w:tcPr>
            <w:tcW w:w="3752" w:type="pct"/>
            <w:gridSpan w:val="9"/>
            <w:tcBorders>
              <w:top w:val="single" w:sz="4" w:space="0" w:color="auto"/>
              <w:left w:val="nil"/>
              <w:bottom w:val="single" w:sz="4" w:space="0" w:color="auto"/>
              <w:right w:val="nil"/>
            </w:tcBorders>
            <w:shd w:val="clear" w:color="auto" w:fill="auto"/>
            <w:noWrap/>
            <w:vAlign w:val="bottom"/>
          </w:tcPr>
          <w:p w14:paraId="6D2F029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8A08817" w14:textId="77777777" w:rsidTr="000325A6">
        <w:trPr>
          <w:trHeight w:val="255"/>
        </w:trPr>
        <w:tc>
          <w:tcPr>
            <w:tcW w:w="1556" w:type="pct"/>
            <w:gridSpan w:val="3"/>
            <w:tcBorders>
              <w:top w:val="nil"/>
              <w:left w:val="nil"/>
              <w:bottom w:val="nil"/>
              <w:right w:val="nil"/>
            </w:tcBorders>
            <w:shd w:val="clear" w:color="auto" w:fill="auto"/>
            <w:noWrap/>
            <w:vAlign w:val="center"/>
          </w:tcPr>
          <w:p w14:paraId="01E613E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Период формирования заявки:</w:t>
            </w:r>
          </w:p>
        </w:tc>
        <w:tc>
          <w:tcPr>
            <w:tcW w:w="818" w:type="pct"/>
            <w:gridSpan w:val="2"/>
            <w:tcBorders>
              <w:top w:val="single" w:sz="4" w:space="0" w:color="auto"/>
              <w:left w:val="nil"/>
              <w:bottom w:val="single" w:sz="4" w:space="0" w:color="auto"/>
              <w:right w:val="nil"/>
            </w:tcBorders>
            <w:shd w:val="clear" w:color="auto" w:fill="auto"/>
            <w:noWrap/>
            <w:vAlign w:val="bottom"/>
          </w:tcPr>
          <w:p w14:paraId="7296B4F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tcBorders>
              <w:top w:val="nil"/>
              <w:left w:val="nil"/>
              <w:bottom w:val="nil"/>
              <w:right w:val="nil"/>
            </w:tcBorders>
            <w:shd w:val="clear" w:color="auto" w:fill="auto"/>
            <w:noWrap/>
            <w:vAlign w:val="bottom"/>
          </w:tcPr>
          <w:p w14:paraId="1AAA95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год</w:t>
            </w:r>
          </w:p>
        </w:tc>
        <w:tc>
          <w:tcPr>
            <w:tcW w:w="405" w:type="pct"/>
            <w:tcBorders>
              <w:top w:val="nil"/>
              <w:left w:val="nil"/>
              <w:bottom w:val="nil"/>
              <w:right w:val="nil"/>
            </w:tcBorders>
            <w:shd w:val="clear" w:color="auto" w:fill="auto"/>
            <w:noWrap/>
            <w:vAlign w:val="bottom"/>
          </w:tcPr>
          <w:p w14:paraId="1D2E5C5A"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1699B713"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2211073B"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024F262C"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31782141"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4769B06" w14:textId="77777777" w:rsidTr="000325A6">
        <w:trPr>
          <w:trHeight w:val="255"/>
        </w:trPr>
        <w:tc>
          <w:tcPr>
            <w:tcW w:w="624" w:type="pct"/>
            <w:tcBorders>
              <w:top w:val="nil"/>
              <w:left w:val="nil"/>
              <w:bottom w:val="nil"/>
              <w:right w:val="nil"/>
            </w:tcBorders>
            <w:shd w:val="clear" w:color="auto" w:fill="auto"/>
            <w:noWrap/>
            <w:vAlign w:val="bottom"/>
          </w:tcPr>
          <w:p w14:paraId="7191C427"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001EF84B"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3F280CEB"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7E846BA2"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39223364"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701A61CF"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3F274446"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607317DB"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3A671203"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1F2AD4AF"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492DFE03"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1D44C7D" w14:textId="77777777" w:rsidTr="000325A6">
        <w:trPr>
          <w:trHeight w:val="300"/>
        </w:trPr>
        <w:tc>
          <w:tcPr>
            <w:tcW w:w="624" w:type="pct"/>
            <w:tcBorders>
              <w:top w:val="nil"/>
              <w:left w:val="nil"/>
              <w:bottom w:val="nil"/>
              <w:right w:val="nil"/>
            </w:tcBorders>
            <w:shd w:val="clear" w:color="auto" w:fill="auto"/>
            <w:noWrap/>
            <w:vAlign w:val="bottom"/>
          </w:tcPr>
          <w:p w14:paraId="5525F82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Контроль</w:t>
            </w:r>
          </w:p>
        </w:tc>
        <w:tc>
          <w:tcPr>
            <w:tcW w:w="624" w:type="pct"/>
            <w:tcBorders>
              <w:top w:val="nil"/>
              <w:left w:val="nil"/>
              <w:bottom w:val="nil"/>
              <w:right w:val="nil"/>
            </w:tcBorders>
            <w:shd w:val="clear" w:color="auto" w:fill="auto"/>
            <w:noWrap/>
            <w:vAlign w:val="bottom"/>
          </w:tcPr>
          <w:p w14:paraId="2CAE4BEF"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35A3E026"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6ADAE0DA"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69F0FD3C"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5D2FD251"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0EA4605E"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5311C20D"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6B4E46A2"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34F8B3DB"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4418ADE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FC15E60" w14:textId="77777777" w:rsidTr="000325A6">
        <w:trPr>
          <w:trHeight w:val="255"/>
        </w:trPr>
        <w:tc>
          <w:tcPr>
            <w:tcW w:w="1248" w:type="pct"/>
            <w:gridSpan w:val="2"/>
            <w:tcBorders>
              <w:top w:val="nil"/>
              <w:left w:val="nil"/>
              <w:bottom w:val="nil"/>
              <w:right w:val="nil"/>
            </w:tcBorders>
            <w:shd w:val="clear" w:color="auto" w:fill="auto"/>
            <w:noWrap/>
            <w:vAlign w:val="bottom"/>
          </w:tcPr>
          <w:p w14:paraId="48871B8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1.Соответствие структуре:</w:t>
            </w:r>
          </w:p>
        </w:tc>
        <w:tc>
          <w:tcPr>
            <w:tcW w:w="1726" w:type="pct"/>
            <w:gridSpan w:val="4"/>
            <w:tcBorders>
              <w:top w:val="nil"/>
              <w:left w:val="nil"/>
              <w:bottom w:val="single" w:sz="4" w:space="0" w:color="auto"/>
              <w:right w:val="nil"/>
            </w:tcBorders>
            <w:shd w:val="clear" w:color="auto" w:fill="auto"/>
            <w:noWrap/>
            <w:vAlign w:val="bottom"/>
          </w:tcPr>
          <w:p w14:paraId="02379B6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37" w:type="pct"/>
            <w:gridSpan w:val="4"/>
            <w:tcBorders>
              <w:top w:val="nil"/>
              <w:left w:val="nil"/>
              <w:bottom w:val="nil"/>
              <w:right w:val="nil"/>
            </w:tcBorders>
            <w:shd w:val="clear" w:color="auto" w:fill="auto"/>
            <w:noWrap/>
            <w:vAlign w:val="bottom"/>
          </w:tcPr>
          <w:p w14:paraId="2A529AD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(пройден/не пройден)</w:t>
            </w:r>
          </w:p>
        </w:tc>
        <w:tc>
          <w:tcPr>
            <w:tcW w:w="389" w:type="pct"/>
            <w:tcBorders>
              <w:top w:val="nil"/>
              <w:left w:val="nil"/>
              <w:bottom w:val="nil"/>
              <w:right w:val="nil"/>
            </w:tcBorders>
            <w:shd w:val="clear" w:color="auto" w:fill="auto"/>
            <w:noWrap/>
            <w:vAlign w:val="bottom"/>
          </w:tcPr>
          <w:p w14:paraId="3E0ACF5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F6A01F2" w14:textId="77777777" w:rsidTr="000325A6">
        <w:trPr>
          <w:trHeight w:val="255"/>
        </w:trPr>
        <w:tc>
          <w:tcPr>
            <w:tcW w:w="1556" w:type="pct"/>
            <w:gridSpan w:val="3"/>
            <w:tcBorders>
              <w:top w:val="nil"/>
              <w:left w:val="nil"/>
              <w:bottom w:val="nil"/>
              <w:right w:val="nil"/>
            </w:tcBorders>
            <w:shd w:val="clear" w:color="auto" w:fill="auto"/>
            <w:noWrap/>
            <w:vAlign w:val="bottom"/>
          </w:tcPr>
          <w:p w14:paraId="784E68E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2.Заполнение обязательных полей:</w:t>
            </w:r>
          </w:p>
        </w:tc>
        <w:tc>
          <w:tcPr>
            <w:tcW w:w="1823" w:type="pct"/>
            <w:gridSpan w:val="4"/>
            <w:tcBorders>
              <w:top w:val="nil"/>
              <w:left w:val="nil"/>
              <w:bottom w:val="single" w:sz="4" w:space="0" w:color="auto"/>
              <w:right w:val="nil"/>
            </w:tcBorders>
            <w:shd w:val="clear" w:color="auto" w:fill="auto"/>
            <w:noWrap/>
            <w:vAlign w:val="bottom"/>
          </w:tcPr>
          <w:p w14:paraId="731C6D6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1" w:type="pct"/>
            <w:gridSpan w:val="4"/>
            <w:tcBorders>
              <w:top w:val="nil"/>
              <w:left w:val="nil"/>
              <w:bottom w:val="nil"/>
              <w:right w:val="nil"/>
            </w:tcBorders>
            <w:shd w:val="clear" w:color="auto" w:fill="auto"/>
            <w:noWrap/>
            <w:vAlign w:val="bottom"/>
          </w:tcPr>
          <w:p w14:paraId="249E7E8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(пройден/не пройден)</w:t>
            </w:r>
          </w:p>
        </w:tc>
      </w:tr>
      <w:tr w:rsidR="000325A6" w:rsidRPr="000325A6" w14:paraId="09A101F8" w14:textId="77777777" w:rsidTr="000325A6">
        <w:trPr>
          <w:trHeight w:val="255"/>
        </w:trPr>
        <w:tc>
          <w:tcPr>
            <w:tcW w:w="624" w:type="pct"/>
            <w:tcBorders>
              <w:top w:val="nil"/>
              <w:left w:val="nil"/>
              <w:bottom w:val="nil"/>
              <w:right w:val="nil"/>
            </w:tcBorders>
            <w:shd w:val="clear" w:color="auto" w:fill="auto"/>
            <w:noWrap/>
            <w:vAlign w:val="bottom"/>
          </w:tcPr>
          <w:p w14:paraId="50D9A47D"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488827C0"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2A69D083"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3870EA50"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5ED9C5CB"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6385E891"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2337EB21"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33440C68"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549CCD31"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1E78C1B8"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19AC7F6C"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D82B83E" w14:textId="77777777" w:rsidTr="000325A6">
        <w:trPr>
          <w:trHeight w:val="255"/>
        </w:trPr>
        <w:tc>
          <w:tcPr>
            <w:tcW w:w="5000" w:type="pct"/>
            <w:gridSpan w:val="11"/>
            <w:tcBorders>
              <w:top w:val="nil"/>
              <w:left w:val="nil"/>
              <w:bottom w:val="nil"/>
              <w:right w:val="nil"/>
            </w:tcBorders>
            <w:shd w:val="clear" w:color="auto" w:fill="auto"/>
            <w:noWrap/>
            <w:vAlign w:val="center"/>
          </w:tcPr>
          <w:p w14:paraId="00D52F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СВЕДЕНИЯ О ПРИНЯТОЙ ИНФОРМАЦИИ</w:t>
            </w:r>
          </w:p>
        </w:tc>
      </w:tr>
      <w:tr w:rsidR="000325A6" w:rsidRPr="000325A6" w14:paraId="2E750F75" w14:textId="77777777" w:rsidTr="000325A6">
        <w:trPr>
          <w:trHeight w:val="255"/>
        </w:trPr>
        <w:tc>
          <w:tcPr>
            <w:tcW w:w="624" w:type="pct"/>
            <w:tcBorders>
              <w:top w:val="nil"/>
              <w:left w:val="nil"/>
              <w:bottom w:val="nil"/>
              <w:right w:val="nil"/>
            </w:tcBorders>
            <w:shd w:val="clear" w:color="auto" w:fill="auto"/>
            <w:noWrap/>
            <w:vAlign w:val="bottom"/>
          </w:tcPr>
          <w:p w14:paraId="6AE2DE04"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1C6C2D57"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7D14116F"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05EDBD53"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0C84BF25"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5BA5A570"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7CC89FF6"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37AD9E3F"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1A9CB6B9"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091A96E6"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5C1BB82A"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A480C52" w14:textId="77777777" w:rsidTr="000325A6">
        <w:trPr>
          <w:trHeight w:val="255"/>
        </w:trPr>
        <w:tc>
          <w:tcPr>
            <w:tcW w:w="1248" w:type="pct"/>
            <w:gridSpan w:val="2"/>
            <w:tcBorders>
              <w:top w:val="nil"/>
              <w:left w:val="nil"/>
              <w:bottom w:val="nil"/>
              <w:right w:val="nil"/>
            </w:tcBorders>
            <w:shd w:val="clear" w:color="auto" w:fill="auto"/>
            <w:noWrap/>
            <w:vAlign w:val="bottom"/>
          </w:tcPr>
          <w:p w14:paraId="5BDEBA1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Количество записей:</w:t>
            </w:r>
          </w:p>
        </w:tc>
        <w:tc>
          <w:tcPr>
            <w:tcW w:w="1126" w:type="pct"/>
            <w:gridSpan w:val="3"/>
            <w:tcBorders>
              <w:top w:val="nil"/>
              <w:left w:val="nil"/>
              <w:bottom w:val="single" w:sz="4" w:space="0" w:color="auto"/>
              <w:right w:val="nil"/>
            </w:tcBorders>
            <w:shd w:val="clear" w:color="auto" w:fill="auto"/>
            <w:noWrap/>
            <w:vAlign w:val="center"/>
          </w:tcPr>
          <w:p w14:paraId="0A9511B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tcBorders>
              <w:top w:val="nil"/>
              <w:left w:val="nil"/>
              <w:bottom w:val="nil"/>
              <w:right w:val="nil"/>
            </w:tcBorders>
            <w:shd w:val="clear" w:color="auto" w:fill="auto"/>
            <w:noWrap/>
            <w:vAlign w:val="bottom"/>
          </w:tcPr>
          <w:p w14:paraId="13D576C5"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7F3A1C82"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7364A939"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77BCF59A"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27270590"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1F0D3F7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10858BA" w14:textId="77777777" w:rsidTr="000325A6">
        <w:trPr>
          <w:trHeight w:val="255"/>
        </w:trPr>
        <w:tc>
          <w:tcPr>
            <w:tcW w:w="624" w:type="pct"/>
            <w:tcBorders>
              <w:top w:val="nil"/>
              <w:left w:val="nil"/>
              <w:bottom w:val="nil"/>
              <w:right w:val="nil"/>
            </w:tcBorders>
            <w:shd w:val="clear" w:color="auto" w:fill="auto"/>
            <w:noWrap/>
            <w:vAlign w:val="bottom"/>
          </w:tcPr>
          <w:p w14:paraId="190D950F"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391C302C"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0970EC04"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4C1B1BBC"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4703E3AC"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7B42184B"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31AAFB25"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077184B3"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28FC7ABB"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78FD1825"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209436D5"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9794E0C" w14:textId="77777777" w:rsidTr="000325A6">
        <w:trPr>
          <w:trHeight w:val="255"/>
        </w:trPr>
        <w:tc>
          <w:tcPr>
            <w:tcW w:w="1248" w:type="pct"/>
            <w:gridSpan w:val="2"/>
            <w:tcBorders>
              <w:top w:val="nil"/>
              <w:left w:val="nil"/>
              <w:bottom w:val="nil"/>
              <w:right w:val="nil"/>
            </w:tcBorders>
            <w:shd w:val="clear" w:color="auto" w:fill="auto"/>
            <w:noWrap/>
            <w:vAlign w:val="bottom"/>
          </w:tcPr>
          <w:p w14:paraId="6840BF1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План финансирования:</w:t>
            </w:r>
          </w:p>
        </w:tc>
        <w:tc>
          <w:tcPr>
            <w:tcW w:w="1126" w:type="pct"/>
            <w:gridSpan w:val="3"/>
            <w:tcBorders>
              <w:top w:val="nil"/>
              <w:left w:val="nil"/>
              <w:bottom w:val="single" w:sz="4" w:space="0" w:color="auto"/>
              <w:right w:val="nil"/>
            </w:tcBorders>
            <w:shd w:val="clear" w:color="auto" w:fill="auto"/>
            <w:noWrap/>
            <w:vAlign w:val="bottom"/>
          </w:tcPr>
          <w:p w14:paraId="16F0E34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tcBorders>
              <w:top w:val="nil"/>
              <w:left w:val="nil"/>
              <w:bottom w:val="nil"/>
              <w:right w:val="nil"/>
            </w:tcBorders>
            <w:shd w:val="clear" w:color="auto" w:fill="auto"/>
            <w:noWrap/>
            <w:vAlign w:val="bottom"/>
          </w:tcPr>
          <w:p w14:paraId="324CCF0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руб.</w:t>
            </w:r>
          </w:p>
        </w:tc>
        <w:tc>
          <w:tcPr>
            <w:tcW w:w="405" w:type="pct"/>
            <w:tcBorders>
              <w:top w:val="nil"/>
              <w:left w:val="nil"/>
              <w:bottom w:val="nil"/>
              <w:right w:val="nil"/>
            </w:tcBorders>
            <w:shd w:val="clear" w:color="auto" w:fill="auto"/>
            <w:noWrap/>
            <w:vAlign w:val="bottom"/>
          </w:tcPr>
          <w:p w14:paraId="47AFE38A"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41B8F95A"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7042D1D3"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4E788D94"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01DC3F6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7C90D6A" w14:textId="77777777" w:rsidTr="000325A6">
        <w:trPr>
          <w:trHeight w:val="255"/>
        </w:trPr>
        <w:tc>
          <w:tcPr>
            <w:tcW w:w="2164" w:type="pct"/>
            <w:gridSpan w:val="4"/>
            <w:tcBorders>
              <w:top w:val="nil"/>
              <w:left w:val="nil"/>
              <w:bottom w:val="nil"/>
              <w:right w:val="nil"/>
            </w:tcBorders>
            <w:shd w:val="clear" w:color="auto" w:fill="auto"/>
            <w:noWrap/>
            <w:vAlign w:val="bottom"/>
          </w:tcPr>
          <w:p w14:paraId="3DB4175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Процент отклонения от плана финансирования:</w:t>
            </w:r>
          </w:p>
        </w:tc>
        <w:tc>
          <w:tcPr>
            <w:tcW w:w="1216" w:type="pct"/>
            <w:gridSpan w:val="3"/>
            <w:tcBorders>
              <w:top w:val="nil"/>
              <w:left w:val="nil"/>
              <w:bottom w:val="single" w:sz="4" w:space="0" w:color="auto"/>
              <w:right w:val="nil"/>
            </w:tcBorders>
            <w:shd w:val="clear" w:color="auto" w:fill="auto"/>
            <w:noWrap/>
            <w:vAlign w:val="bottom"/>
          </w:tcPr>
          <w:p w14:paraId="40EFAA6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4" w:type="pct"/>
            <w:tcBorders>
              <w:top w:val="nil"/>
              <w:left w:val="nil"/>
              <w:bottom w:val="nil"/>
              <w:right w:val="nil"/>
            </w:tcBorders>
            <w:shd w:val="clear" w:color="auto" w:fill="auto"/>
            <w:noWrap/>
            <w:vAlign w:val="bottom"/>
          </w:tcPr>
          <w:p w14:paraId="45686CA2"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521C666E"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2692732A"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5B58C6A2"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D06C401" w14:textId="77777777" w:rsidTr="000325A6">
        <w:trPr>
          <w:trHeight w:val="255"/>
        </w:trPr>
        <w:tc>
          <w:tcPr>
            <w:tcW w:w="624" w:type="pct"/>
            <w:tcBorders>
              <w:top w:val="nil"/>
              <w:left w:val="nil"/>
              <w:bottom w:val="nil"/>
              <w:right w:val="nil"/>
            </w:tcBorders>
            <w:shd w:val="clear" w:color="auto" w:fill="auto"/>
            <w:noWrap/>
            <w:vAlign w:val="bottom"/>
          </w:tcPr>
          <w:p w14:paraId="7714902B"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6AEBBAC7"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7069598E"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149D80C5"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7961B37F"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342FF63D"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2F06599A"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21A841D0"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4EF18C5F"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23A3011D"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3F6E7EE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24167447" w14:textId="77777777" w:rsidTr="000325A6">
        <w:trPr>
          <w:trHeight w:val="255"/>
        </w:trPr>
        <w:tc>
          <w:tcPr>
            <w:tcW w:w="1556" w:type="pct"/>
            <w:gridSpan w:val="3"/>
            <w:tcBorders>
              <w:top w:val="nil"/>
              <w:left w:val="nil"/>
              <w:right w:val="nil"/>
            </w:tcBorders>
            <w:shd w:val="clear" w:color="auto" w:fill="auto"/>
            <w:noWrap/>
            <w:vAlign w:val="bottom"/>
          </w:tcPr>
          <w:p w14:paraId="5799FF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Статистическая часть программы:</w:t>
            </w:r>
          </w:p>
        </w:tc>
        <w:tc>
          <w:tcPr>
            <w:tcW w:w="608" w:type="pct"/>
            <w:tcBorders>
              <w:top w:val="nil"/>
              <w:left w:val="nil"/>
              <w:right w:val="nil"/>
            </w:tcBorders>
            <w:shd w:val="clear" w:color="auto" w:fill="auto"/>
            <w:noWrap/>
            <w:vAlign w:val="bottom"/>
          </w:tcPr>
          <w:p w14:paraId="49E41BD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заявлено ЛП</w:t>
            </w:r>
          </w:p>
        </w:tc>
        <w:tc>
          <w:tcPr>
            <w:tcW w:w="810" w:type="pct"/>
            <w:gridSpan w:val="2"/>
            <w:tcBorders>
              <w:top w:val="nil"/>
              <w:left w:val="nil"/>
              <w:right w:val="nil"/>
            </w:tcBorders>
            <w:shd w:val="clear" w:color="auto" w:fill="auto"/>
            <w:noWrap/>
            <w:vAlign w:val="bottom"/>
          </w:tcPr>
          <w:p w14:paraId="4F0DE6E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5" w:type="pct"/>
            <w:tcBorders>
              <w:top w:val="nil"/>
              <w:left w:val="nil"/>
              <w:right w:val="nil"/>
            </w:tcBorders>
            <w:shd w:val="clear" w:color="auto" w:fill="auto"/>
            <w:noWrap/>
            <w:vAlign w:val="bottom"/>
          </w:tcPr>
          <w:p w14:paraId="635FB17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на сумму</w:t>
            </w:r>
          </w:p>
        </w:tc>
        <w:tc>
          <w:tcPr>
            <w:tcW w:w="1232" w:type="pct"/>
            <w:gridSpan w:val="3"/>
            <w:tcBorders>
              <w:top w:val="nil"/>
              <w:left w:val="nil"/>
              <w:right w:val="nil"/>
            </w:tcBorders>
            <w:shd w:val="clear" w:color="auto" w:fill="auto"/>
            <w:noWrap/>
            <w:vAlign w:val="bottom"/>
          </w:tcPr>
          <w:p w14:paraId="6927E6A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top w:val="nil"/>
              <w:left w:val="nil"/>
              <w:right w:val="nil"/>
            </w:tcBorders>
            <w:shd w:val="clear" w:color="auto" w:fill="auto"/>
            <w:noWrap/>
            <w:vAlign w:val="bottom"/>
          </w:tcPr>
          <w:p w14:paraId="3AC7F53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руб.</w:t>
            </w:r>
          </w:p>
        </w:tc>
      </w:tr>
      <w:tr w:rsidR="000325A6" w:rsidRPr="000325A6" w14:paraId="63F3BBDC" w14:textId="77777777" w:rsidTr="000325A6">
        <w:trPr>
          <w:trHeight w:val="255"/>
        </w:trPr>
        <w:tc>
          <w:tcPr>
            <w:tcW w:w="5000" w:type="pct"/>
            <w:gridSpan w:val="11"/>
            <w:tcBorders>
              <w:top w:val="nil"/>
              <w:left w:val="nil"/>
              <w:bottom w:val="nil"/>
              <w:right w:val="nil"/>
            </w:tcBorders>
            <w:shd w:val="clear" w:color="000000" w:fill="auto"/>
            <w:noWrap/>
            <w:vAlign w:val="bottom"/>
          </w:tcPr>
          <w:p w14:paraId="0C779DF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Доля статистической части от общей суммы заявки: 100.00%.</w:t>
            </w:r>
          </w:p>
        </w:tc>
      </w:tr>
      <w:tr w:rsidR="000325A6" w:rsidRPr="000325A6" w14:paraId="39B499D4" w14:textId="77777777" w:rsidTr="000325A6">
        <w:trPr>
          <w:trHeight w:val="255"/>
        </w:trPr>
        <w:tc>
          <w:tcPr>
            <w:tcW w:w="5000" w:type="pct"/>
            <w:gridSpan w:val="11"/>
            <w:tcBorders>
              <w:top w:val="nil"/>
              <w:left w:val="nil"/>
              <w:bottom w:val="nil"/>
              <w:right w:val="nil"/>
            </w:tcBorders>
            <w:shd w:val="clear" w:color="000000" w:fill="auto"/>
            <w:noWrap/>
            <w:vAlign w:val="bottom"/>
          </w:tcPr>
          <w:p w14:paraId="187ACA6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Максимальное значение доли статистической части составляет: 0.00%</w:t>
            </w:r>
          </w:p>
        </w:tc>
      </w:tr>
      <w:tr w:rsidR="000325A6" w:rsidRPr="000325A6" w14:paraId="0A96EB43" w14:textId="77777777" w:rsidTr="000325A6">
        <w:trPr>
          <w:trHeight w:val="255"/>
        </w:trPr>
        <w:tc>
          <w:tcPr>
            <w:tcW w:w="624" w:type="pct"/>
            <w:tcBorders>
              <w:top w:val="nil"/>
              <w:left w:val="nil"/>
              <w:bottom w:val="nil"/>
              <w:right w:val="nil"/>
            </w:tcBorders>
            <w:shd w:val="clear" w:color="auto" w:fill="auto"/>
            <w:noWrap/>
            <w:vAlign w:val="bottom"/>
          </w:tcPr>
          <w:p w14:paraId="607E38E0"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6558C190"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1906A980"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2FA15477"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5B321F36"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2CE44D7C"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4D7D52FB"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5BE54538"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059D4D9D"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7EB73275"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5517BC12"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487DBD7" w14:textId="77777777" w:rsidTr="000325A6">
        <w:trPr>
          <w:trHeight w:val="255"/>
        </w:trPr>
        <w:tc>
          <w:tcPr>
            <w:tcW w:w="2164" w:type="pct"/>
            <w:gridSpan w:val="4"/>
            <w:tcBorders>
              <w:top w:val="nil"/>
              <w:left w:val="nil"/>
              <w:bottom w:val="nil"/>
              <w:right w:val="nil"/>
            </w:tcBorders>
            <w:shd w:val="clear" w:color="auto" w:fill="auto"/>
            <w:noWrap/>
            <w:vAlign w:val="bottom"/>
          </w:tcPr>
          <w:p w14:paraId="5ACC325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Итоговая строка сводной заявки от МО:</w:t>
            </w:r>
          </w:p>
        </w:tc>
        <w:tc>
          <w:tcPr>
            <w:tcW w:w="211" w:type="pct"/>
            <w:tcBorders>
              <w:top w:val="nil"/>
              <w:left w:val="nil"/>
              <w:bottom w:val="nil"/>
              <w:right w:val="nil"/>
            </w:tcBorders>
            <w:shd w:val="clear" w:color="auto" w:fill="auto"/>
            <w:noWrap/>
            <w:vAlign w:val="bottom"/>
          </w:tcPr>
          <w:p w14:paraId="66B34A7B"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073D3098"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517DFDE0"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69815F3A"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232F20A5"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620414FC"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51A5E67B"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9C8E60A" w14:textId="77777777" w:rsidTr="000325A6">
        <w:trPr>
          <w:trHeight w:val="795"/>
        </w:trPr>
        <w:tc>
          <w:tcPr>
            <w:tcW w:w="124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B09BB2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Количество ЛП для участников ВОВ</w:t>
            </w:r>
          </w:p>
        </w:tc>
        <w:tc>
          <w:tcPr>
            <w:tcW w:w="1126" w:type="pct"/>
            <w:gridSpan w:val="3"/>
            <w:tcBorders>
              <w:top w:val="single" w:sz="4" w:space="0" w:color="auto"/>
              <w:left w:val="nil"/>
              <w:bottom w:val="single" w:sz="4" w:space="0" w:color="auto"/>
              <w:right w:val="single" w:sz="4" w:space="0" w:color="auto"/>
            </w:tcBorders>
            <w:shd w:val="clear" w:color="auto" w:fill="auto"/>
            <w:vAlign w:val="center"/>
          </w:tcPr>
          <w:p w14:paraId="4F5E485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Количество ЛП для детей</w:t>
            </w:r>
          </w:p>
        </w:tc>
        <w:tc>
          <w:tcPr>
            <w:tcW w:w="1159" w:type="pct"/>
            <w:gridSpan w:val="3"/>
            <w:tcBorders>
              <w:top w:val="single" w:sz="4" w:space="0" w:color="auto"/>
              <w:left w:val="nil"/>
              <w:bottom w:val="single" w:sz="4" w:space="0" w:color="auto"/>
              <w:right w:val="single" w:sz="4" w:space="0" w:color="000000"/>
            </w:tcBorders>
            <w:shd w:val="clear" w:color="auto" w:fill="auto"/>
            <w:vAlign w:val="center"/>
          </w:tcPr>
          <w:p w14:paraId="6F095A9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Итого по МО (заявляемое количество)</w:t>
            </w:r>
          </w:p>
        </w:tc>
        <w:tc>
          <w:tcPr>
            <w:tcW w:w="1078" w:type="pct"/>
            <w:gridSpan w:val="2"/>
            <w:tcBorders>
              <w:top w:val="single" w:sz="4" w:space="0" w:color="auto"/>
              <w:left w:val="nil"/>
              <w:bottom w:val="single" w:sz="4" w:space="0" w:color="auto"/>
              <w:right w:val="single" w:sz="4" w:space="0" w:color="auto"/>
            </w:tcBorders>
            <w:shd w:val="clear" w:color="auto" w:fill="auto"/>
            <w:vAlign w:val="center"/>
          </w:tcPr>
          <w:p w14:paraId="54E617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с НДС (руб.)</w:t>
            </w:r>
          </w:p>
        </w:tc>
        <w:tc>
          <w:tcPr>
            <w:tcW w:w="389" w:type="pct"/>
            <w:tcBorders>
              <w:top w:val="nil"/>
              <w:left w:val="nil"/>
              <w:bottom w:val="nil"/>
              <w:right w:val="nil"/>
            </w:tcBorders>
            <w:shd w:val="clear" w:color="auto" w:fill="auto"/>
            <w:vAlign w:val="center"/>
          </w:tcPr>
          <w:p w14:paraId="1A188592"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611F337" w14:textId="77777777" w:rsidTr="000325A6">
        <w:trPr>
          <w:trHeight w:val="480"/>
        </w:trPr>
        <w:tc>
          <w:tcPr>
            <w:tcW w:w="12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2DE9B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26" w:type="pct"/>
            <w:gridSpan w:val="3"/>
            <w:tcBorders>
              <w:top w:val="single" w:sz="4" w:space="0" w:color="auto"/>
              <w:left w:val="nil"/>
              <w:bottom w:val="single" w:sz="4" w:space="0" w:color="auto"/>
              <w:right w:val="single" w:sz="4" w:space="0" w:color="auto"/>
            </w:tcBorders>
            <w:shd w:val="clear" w:color="auto" w:fill="auto"/>
            <w:vAlign w:val="center"/>
          </w:tcPr>
          <w:p w14:paraId="5B6C1AB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59" w:type="pct"/>
            <w:gridSpan w:val="3"/>
            <w:tcBorders>
              <w:top w:val="single" w:sz="4" w:space="0" w:color="auto"/>
              <w:left w:val="nil"/>
              <w:bottom w:val="single" w:sz="4" w:space="0" w:color="auto"/>
              <w:right w:val="single" w:sz="4" w:space="0" w:color="000000"/>
            </w:tcBorders>
            <w:shd w:val="clear" w:color="auto" w:fill="auto"/>
            <w:noWrap/>
            <w:vAlign w:val="bottom"/>
          </w:tcPr>
          <w:p w14:paraId="5D4B08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78" w:type="pct"/>
            <w:gridSpan w:val="2"/>
            <w:tcBorders>
              <w:top w:val="single" w:sz="4" w:space="0" w:color="auto"/>
              <w:left w:val="nil"/>
              <w:bottom w:val="single" w:sz="4" w:space="0" w:color="auto"/>
              <w:right w:val="single" w:sz="4" w:space="0" w:color="auto"/>
            </w:tcBorders>
            <w:shd w:val="clear" w:color="auto" w:fill="auto"/>
            <w:noWrap/>
            <w:vAlign w:val="bottom"/>
          </w:tcPr>
          <w:p w14:paraId="2295AF0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top w:val="nil"/>
              <w:left w:val="nil"/>
              <w:bottom w:val="nil"/>
              <w:right w:val="nil"/>
            </w:tcBorders>
            <w:shd w:val="clear" w:color="auto" w:fill="auto"/>
            <w:noWrap/>
            <w:vAlign w:val="bottom"/>
          </w:tcPr>
          <w:p w14:paraId="6369348D"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7587619" w14:textId="77777777" w:rsidTr="000325A6">
        <w:trPr>
          <w:trHeight w:val="285"/>
        </w:trPr>
        <w:tc>
          <w:tcPr>
            <w:tcW w:w="624" w:type="pct"/>
            <w:tcBorders>
              <w:top w:val="nil"/>
              <w:left w:val="nil"/>
              <w:right w:val="nil"/>
            </w:tcBorders>
            <w:shd w:val="clear" w:color="auto" w:fill="auto"/>
            <w:noWrap/>
            <w:vAlign w:val="bottom"/>
          </w:tcPr>
          <w:p w14:paraId="09AC77B3"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right w:val="nil"/>
            </w:tcBorders>
            <w:shd w:val="clear" w:color="auto" w:fill="auto"/>
            <w:noWrap/>
            <w:vAlign w:val="bottom"/>
          </w:tcPr>
          <w:p w14:paraId="3878C507"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right w:val="nil"/>
            </w:tcBorders>
            <w:shd w:val="clear" w:color="auto" w:fill="auto"/>
            <w:noWrap/>
            <w:vAlign w:val="bottom"/>
          </w:tcPr>
          <w:p w14:paraId="0C2B5D76"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right w:val="nil"/>
            </w:tcBorders>
            <w:shd w:val="clear" w:color="auto" w:fill="auto"/>
            <w:noWrap/>
            <w:vAlign w:val="bottom"/>
          </w:tcPr>
          <w:p w14:paraId="76AD2904"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right w:val="nil"/>
            </w:tcBorders>
            <w:shd w:val="clear" w:color="auto" w:fill="auto"/>
            <w:noWrap/>
            <w:vAlign w:val="bottom"/>
          </w:tcPr>
          <w:p w14:paraId="6C0B84A6"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right w:val="nil"/>
            </w:tcBorders>
            <w:shd w:val="clear" w:color="auto" w:fill="auto"/>
            <w:noWrap/>
            <w:vAlign w:val="bottom"/>
          </w:tcPr>
          <w:p w14:paraId="10ECBA6F"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right w:val="nil"/>
            </w:tcBorders>
            <w:shd w:val="clear" w:color="auto" w:fill="auto"/>
            <w:noWrap/>
            <w:vAlign w:val="bottom"/>
          </w:tcPr>
          <w:p w14:paraId="64B8FDFA"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right w:val="nil"/>
            </w:tcBorders>
            <w:shd w:val="clear" w:color="auto" w:fill="auto"/>
            <w:noWrap/>
            <w:vAlign w:val="bottom"/>
          </w:tcPr>
          <w:p w14:paraId="27F44EDE"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right w:val="nil"/>
            </w:tcBorders>
            <w:shd w:val="clear" w:color="auto" w:fill="auto"/>
            <w:noWrap/>
            <w:vAlign w:val="bottom"/>
          </w:tcPr>
          <w:p w14:paraId="62825577"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right w:val="nil"/>
            </w:tcBorders>
            <w:shd w:val="clear" w:color="auto" w:fill="auto"/>
            <w:noWrap/>
            <w:vAlign w:val="bottom"/>
          </w:tcPr>
          <w:p w14:paraId="3D15A6A0"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right w:val="nil"/>
            </w:tcBorders>
            <w:shd w:val="clear" w:color="auto" w:fill="auto"/>
            <w:noWrap/>
            <w:vAlign w:val="bottom"/>
          </w:tcPr>
          <w:p w14:paraId="02A60D4A"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211D17D8" w14:textId="77777777" w:rsidTr="000325A6">
        <w:trPr>
          <w:trHeight w:val="255"/>
        </w:trPr>
        <w:tc>
          <w:tcPr>
            <w:tcW w:w="1248" w:type="pct"/>
            <w:gridSpan w:val="2"/>
            <w:tcBorders>
              <w:top w:val="nil"/>
              <w:left w:val="nil"/>
              <w:right w:val="nil"/>
            </w:tcBorders>
            <w:shd w:val="clear" w:color="auto" w:fill="auto"/>
            <w:noWrap/>
            <w:vAlign w:val="bottom"/>
          </w:tcPr>
          <w:p w14:paraId="57B768F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lastRenderedPageBreak/>
              <w:t>Количество льготников:</w:t>
            </w:r>
          </w:p>
        </w:tc>
        <w:tc>
          <w:tcPr>
            <w:tcW w:w="916" w:type="pct"/>
            <w:gridSpan w:val="2"/>
            <w:tcBorders>
              <w:top w:val="nil"/>
              <w:left w:val="nil"/>
              <w:right w:val="nil"/>
            </w:tcBorders>
            <w:shd w:val="clear" w:color="auto" w:fill="auto"/>
            <w:noWrap/>
            <w:vAlign w:val="bottom"/>
          </w:tcPr>
          <w:p w14:paraId="32437C7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810" w:type="pct"/>
            <w:gridSpan w:val="2"/>
            <w:tcBorders>
              <w:top w:val="nil"/>
              <w:left w:val="nil"/>
              <w:right w:val="nil"/>
            </w:tcBorders>
            <w:shd w:val="clear" w:color="auto" w:fill="auto"/>
            <w:noWrap/>
            <w:vAlign w:val="bottom"/>
          </w:tcPr>
          <w:p w14:paraId="620AB0C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(не заполняем)</w:t>
            </w:r>
          </w:p>
        </w:tc>
        <w:tc>
          <w:tcPr>
            <w:tcW w:w="405" w:type="pct"/>
            <w:tcBorders>
              <w:top w:val="nil"/>
              <w:left w:val="nil"/>
              <w:right w:val="nil"/>
            </w:tcBorders>
            <w:shd w:val="clear" w:color="auto" w:fill="auto"/>
            <w:noWrap/>
            <w:vAlign w:val="bottom"/>
          </w:tcPr>
          <w:p w14:paraId="4F2DA4EE"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right w:val="nil"/>
            </w:tcBorders>
            <w:shd w:val="clear" w:color="auto" w:fill="auto"/>
            <w:noWrap/>
            <w:vAlign w:val="bottom"/>
          </w:tcPr>
          <w:p w14:paraId="251D0CFD"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right w:val="nil"/>
            </w:tcBorders>
            <w:shd w:val="clear" w:color="auto" w:fill="auto"/>
            <w:noWrap/>
            <w:vAlign w:val="bottom"/>
          </w:tcPr>
          <w:p w14:paraId="6688072C"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right w:val="nil"/>
            </w:tcBorders>
            <w:shd w:val="clear" w:color="auto" w:fill="auto"/>
            <w:noWrap/>
            <w:vAlign w:val="bottom"/>
          </w:tcPr>
          <w:p w14:paraId="0B8804D8"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right w:val="nil"/>
            </w:tcBorders>
            <w:shd w:val="clear" w:color="auto" w:fill="auto"/>
            <w:noWrap/>
            <w:vAlign w:val="bottom"/>
          </w:tcPr>
          <w:p w14:paraId="7C2E8E7C"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594141A" w14:textId="77777777" w:rsidTr="000325A6">
        <w:trPr>
          <w:trHeight w:val="255"/>
        </w:trPr>
        <w:tc>
          <w:tcPr>
            <w:tcW w:w="1248" w:type="pct"/>
            <w:gridSpan w:val="2"/>
            <w:tcBorders>
              <w:left w:val="nil"/>
              <w:right w:val="nil"/>
            </w:tcBorders>
            <w:shd w:val="clear" w:color="auto" w:fill="auto"/>
            <w:noWrap/>
            <w:vAlign w:val="bottom"/>
          </w:tcPr>
          <w:p w14:paraId="7428896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Участники ВОВ:</w:t>
            </w:r>
          </w:p>
        </w:tc>
        <w:tc>
          <w:tcPr>
            <w:tcW w:w="916" w:type="pct"/>
            <w:gridSpan w:val="2"/>
            <w:tcBorders>
              <w:left w:val="nil"/>
              <w:right w:val="nil"/>
            </w:tcBorders>
            <w:shd w:val="clear" w:color="auto" w:fill="auto"/>
            <w:noWrap/>
            <w:vAlign w:val="bottom"/>
          </w:tcPr>
          <w:p w14:paraId="522CA07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810" w:type="pct"/>
            <w:gridSpan w:val="2"/>
            <w:tcBorders>
              <w:left w:val="nil"/>
              <w:right w:val="nil"/>
            </w:tcBorders>
            <w:shd w:val="clear" w:color="auto" w:fill="auto"/>
            <w:noWrap/>
            <w:vAlign w:val="bottom"/>
          </w:tcPr>
          <w:p w14:paraId="1513EF7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(не заполняем)</w:t>
            </w:r>
          </w:p>
        </w:tc>
        <w:tc>
          <w:tcPr>
            <w:tcW w:w="405" w:type="pct"/>
            <w:tcBorders>
              <w:left w:val="nil"/>
              <w:right w:val="nil"/>
            </w:tcBorders>
            <w:shd w:val="clear" w:color="auto" w:fill="auto"/>
            <w:noWrap/>
            <w:vAlign w:val="bottom"/>
          </w:tcPr>
          <w:p w14:paraId="38D7391F"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left w:val="nil"/>
              <w:right w:val="nil"/>
            </w:tcBorders>
            <w:shd w:val="clear" w:color="auto" w:fill="auto"/>
            <w:noWrap/>
            <w:vAlign w:val="bottom"/>
          </w:tcPr>
          <w:p w14:paraId="33B72245"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left w:val="nil"/>
              <w:right w:val="nil"/>
            </w:tcBorders>
            <w:shd w:val="clear" w:color="auto" w:fill="auto"/>
            <w:noWrap/>
            <w:vAlign w:val="bottom"/>
          </w:tcPr>
          <w:p w14:paraId="13AA79E6"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left w:val="nil"/>
              <w:right w:val="nil"/>
            </w:tcBorders>
            <w:shd w:val="clear" w:color="auto" w:fill="auto"/>
            <w:noWrap/>
            <w:vAlign w:val="bottom"/>
          </w:tcPr>
          <w:p w14:paraId="0E133550"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left w:val="nil"/>
              <w:right w:val="nil"/>
            </w:tcBorders>
            <w:shd w:val="clear" w:color="auto" w:fill="auto"/>
            <w:noWrap/>
            <w:vAlign w:val="bottom"/>
          </w:tcPr>
          <w:p w14:paraId="11F0FFDA"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E825221" w14:textId="77777777" w:rsidTr="000325A6">
        <w:trPr>
          <w:trHeight w:val="255"/>
        </w:trPr>
        <w:tc>
          <w:tcPr>
            <w:tcW w:w="2164" w:type="pct"/>
            <w:gridSpan w:val="4"/>
            <w:tcBorders>
              <w:top w:val="nil"/>
              <w:left w:val="nil"/>
              <w:right w:val="nil"/>
            </w:tcBorders>
            <w:shd w:val="clear" w:color="auto" w:fill="auto"/>
            <w:noWrap/>
            <w:vAlign w:val="bottom"/>
          </w:tcPr>
          <w:p w14:paraId="7CD4155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Количество ЛП для участников ВОВ</w:t>
            </w:r>
          </w:p>
        </w:tc>
        <w:tc>
          <w:tcPr>
            <w:tcW w:w="810" w:type="pct"/>
            <w:gridSpan w:val="2"/>
            <w:tcBorders>
              <w:top w:val="nil"/>
              <w:left w:val="nil"/>
              <w:right w:val="nil"/>
            </w:tcBorders>
            <w:shd w:val="clear" w:color="auto" w:fill="auto"/>
            <w:noWrap/>
            <w:vAlign w:val="bottom"/>
          </w:tcPr>
          <w:p w14:paraId="6F439A0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5" w:type="pct"/>
            <w:tcBorders>
              <w:top w:val="nil"/>
              <w:left w:val="nil"/>
              <w:right w:val="nil"/>
            </w:tcBorders>
            <w:shd w:val="clear" w:color="auto" w:fill="auto"/>
            <w:noWrap/>
            <w:vAlign w:val="bottom"/>
          </w:tcPr>
          <w:p w14:paraId="0F78B5E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на сумму</w:t>
            </w:r>
          </w:p>
        </w:tc>
        <w:tc>
          <w:tcPr>
            <w:tcW w:w="1232" w:type="pct"/>
            <w:gridSpan w:val="3"/>
            <w:tcBorders>
              <w:top w:val="nil"/>
              <w:left w:val="nil"/>
              <w:right w:val="nil"/>
            </w:tcBorders>
            <w:shd w:val="clear" w:color="auto" w:fill="auto"/>
            <w:noWrap/>
            <w:vAlign w:val="bottom"/>
          </w:tcPr>
          <w:p w14:paraId="24E7B4D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top w:val="nil"/>
              <w:left w:val="nil"/>
              <w:right w:val="nil"/>
            </w:tcBorders>
            <w:shd w:val="clear" w:color="auto" w:fill="auto"/>
            <w:noWrap/>
            <w:vAlign w:val="bottom"/>
          </w:tcPr>
          <w:p w14:paraId="681165F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руб.</w:t>
            </w:r>
          </w:p>
        </w:tc>
      </w:tr>
      <w:tr w:rsidR="000325A6" w:rsidRPr="000325A6" w14:paraId="2818BAE6" w14:textId="77777777" w:rsidTr="000325A6">
        <w:trPr>
          <w:trHeight w:val="255"/>
        </w:trPr>
        <w:tc>
          <w:tcPr>
            <w:tcW w:w="2164" w:type="pct"/>
            <w:gridSpan w:val="4"/>
            <w:tcBorders>
              <w:left w:val="nil"/>
              <w:right w:val="nil"/>
            </w:tcBorders>
            <w:shd w:val="clear" w:color="auto" w:fill="auto"/>
            <w:noWrap/>
            <w:vAlign w:val="bottom"/>
          </w:tcPr>
          <w:p w14:paraId="6895B72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Количество ЛП для детей</w:t>
            </w:r>
          </w:p>
        </w:tc>
        <w:tc>
          <w:tcPr>
            <w:tcW w:w="211" w:type="pct"/>
            <w:tcBorders>
              <w:left w:val="nil"/>
              <w:right w:val="nil"/>
            </w:tcBorders>
            <w:shd w:val="clear" w:color="auto" w:fill="auto"/>
            <w:noWrap/>
            <w:vAlign w:val="bottom"/>
          </w:tcPr>
          <w:p w14:paraId="52A0DE2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tcBorders>
              <w:left w:val="nil"/>
              <w:right w:val="nil"/>
            </w:tcBorders>
            <w:shd w:val="clear" w:color="auto" w:fill="auto"/>
            <w:noWrap/>
            <w:vAlign w:val="bottom"/>
          </w:tcPr>
          <w:p w14:paraId="0076C5A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5" w:type="pct"/>
            <w:tcBorders>
              <w:left w:val="nil"/>
              <w:right w:val="nil"/>
            </w:tcBorders>
            <w:shd w:val="clear" w:color="auto" w:fill="auto"/>
            <w:noWrap/>
            <w:vAlign w:val="bottom"/>
          </w:tcPr>
          <w:p w14:paraId="678A32F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на сумму</w:t>
            </w:r>
          </w:p>
        </w:tc>
        <w:tc>
          <w:tcPr>
            <w:tcW w:w="1232" w:type="pct"/>
            <w:gridSpan w:val="3"/>
            <w:tcBorders>
              <w:left w:val="nil"/>
              <w:right w:val="nil"/>
            </w:tcBorders>
            <w:shd w:val="clear" w:color="auto" w:fill="auto"/>
            <w:noWrap/>
            <w:vAlign w:val="bottom"/>
          </w:tcPr>
          <w:p w14:paraId="3BD24BF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left w:val="nil"/>
              <w:right w:val="nil"/>
            </w:tcBorders>
            <w:shd w:val="clear" w:color="auto" w:fill="auto"/>
            <w:noWrap/>
            <w:vAlign w:val="bottom"/>
          </w:tcPr>
          <w:p w14:paraId="0DB9B31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руб.</w:t>
            </w:r>
          </w:p>
        </w:tc>
      </w:tr>
      <w:tr w:rsidR="000325A6" w:rsidRPr="000325A6" w14:paraId="0D5A4C29" w14:textId="77777777" w:rsidTr="000325A6">
        <w:trPr>
          <w:trHeight w:val="255"/>
        </w:trPr>
        <w:tc>
          <w:tcPr>
            <w:tcW w:w="2164" w:type="pct"/>
            <w:gridSpan w:val="4"/>
            <w:tcBorders>
              <w:left w:val="nil"/>
              <w:right w:val="nil"/>
            </w:tcBorders>
            <w:shd w:val="clear" w:color="auto" w:fill="auto"/>
            <w:noWrap/>
            <w:vAlign w:val="bottom"/>
          </w:tcPr>
          <w:p w14:paraId="57C6C3D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Количество ЛП для остальных льготников</w:t>
            </w:r>
          </w:p>
        </w:tc>
        <w:tc>
          <w:tcPr>
            <w:tcW w:w="211" w:type="pct"/>
            <w:tcBorders>
              <w:left w:val="nil"/>
              <w:right w:val="nil"/>
            </w:tcBorders>
            <w:shd w:val="clear" w:color="auto" w:fill="auto"/>
            <w:noWrap/>
            <w:vAlign w:val="bottom"/>
          </w:tcPr>
          <w:p w14:paraId="7F5441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tcBorders>
              <w:left w:val="nil"/>
              <w:right w:val="nil"/>
            </w:tcBorders>
            <w:shd w:val="clear" w:color="auto" w:fill="auto"/>
            <w:noWrap/>
            <w:vAlign w:val="bottom"/>
          </w:tcPr>
          <w:p w14:paraId="5E6D843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5" w:type="pct"/>
            <w:tcBorders>
              <w:left w:val="nil"/>
              <w:right w:val="nil"/>
            </w:tcBorders>
            <w:shd w:val="clear" w:color="auto" w:fill="auto"/>
            <w:noWrap/>
            <w:vAlign w:val="bottom"/>
          </w:tcPr>
          <w:p w14:paraId="2A75AF3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на сумму</w:t>
            </w:r>
          </w:p>
        </w:tc>
        <w:tc>
          <w:tcPr>
            <w:tcW w:w="1232" w:type="pct"/>
            <w:gridSpan w:val="3"/>
            <w:tcBorders>
              <w:left w:val="nil"/>
              <w:right w:val="nil"/>
            </w:tcBorders>
            <w:shd w:val="clear" w:color="auto" w:fill="auto"/>
            <w:noWrap/>
            <w:vAlign w:val="bottom"/>
          </w:tcPr>
          <w:p w14:paraId="7FCF68C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left w:val="nil"/>
              <w:right w:val="nil"/>
            </w:tcBorders>
            <w:shd w:val="clear" w:color="auto" w:fill="auto"/>
            <w:noWrap/>
            <w:vAlign w:val="bottom"/>
          </w:tcPr>
          <w:p w14:paraId="52F49DE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руб.</w:t>
            </w:r>
          </w:p>
        </w:tc>
      </w:tr>
      <w:tr w:rsidR="000325A6" w:rsidRPr="000325A6" w14:paraId="4D3FA35F" w14:textId="77777777" w:rsidTr="000325A6">
        <w:trPr>
          <w:trHeight w:val="255"/>
        </w:trPr>
        <w:tc>
          <w:tcPr>
            <w:tcW w:w="624" w:type="pct"/>
            <w:tcBorders>
              <w:top w:val="nil"/>
              <w:left w:val="nil"/>
              <w:bottom w:val="nil"/>
              <w:right w:val="nil"/>
            </w:tcBorders>
            <w:shd w:val="clear" w:color="auto" w:fill="auto"/>
            <w:noWrap/>
            <w:vAlign w:val="bottom"/>
          </w:tcPr>
          <w:p w14:paraId="5C287EEF"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189A7FF4"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7A2B610B"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6D36E60B"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6E24285B"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7C2D2EB4"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6C65B523"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14E2E266"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5F141F12"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21F8E256"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640FCD30"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97A7C3F" w14:textId="77777777" w:rsidTr="000325A6">
        <w:trPr>
          <w:trHeight w:val="255"/>
        </w:trPr>
        <w:tc>
          <w:tcPr>
            <w:tcW w:w="5000" w:type="pct"/>
            <w:gridSpan w:val="11"/>
            <w:tcBorders>
              <w:top w:val="nil"/>
              <w:left w:val="nil"/>
              <w:bottom w:val="nil"/>
              <w:right w:val="nil"/>
            </w:tcBorders>
            <w:shd w:val="clear" w:color="auto" w:fill="auto"/>
            <w:noWrap/>
            <w:vAlign w:val="bottom"/>
          </w:tcPr>
          <w:p w14:paraId="1D6B53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Сравнение назначенных и заявленных ЛП</w:t>
            </w:r>
          </w:p>
        </w:tc>
      </w:tr>
      <w:tr w:rsidR="000325A6" w:rsidRPr="000325A6" w14:paraId="400D07D8" w14:textId="77777777" w:rsidTr="000325A6">
        <w:trPr>
          <w:trHeight w:val="255"/>
        </w:trPr>
        <w:tc>
          <w:tcPr>
            <w:tcW w:w="624" w:type="pct"/>
            <w:tcBorders>
              <w:top w:val="nil"/>
              <w:left w:val="nil"/>
              <w:bottom w:val="nil"/>
              <w:right w:val="nil"/>
            </w:tcBorders>
            <w:shd w:val="clear" w:color="auto" w:fill="auto"/>
            <w:noWrap/>
            <w:vAlign w:val="bottom"/>
          </w:tcPr>
          <w:p w14:paraId="2AFD4D2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24" w:type="pct"/>
            <w:tcBorders>
              <w:top w:val="nil"/>
              <w:left w:val="nil"/>
              <w:bottom w:val="nil"/>
              <w:right w:val="nil"/>
            </w:tcBorders>
            <w:shd w:val="clear" w:color="auto" w:fill="auto"/>
            <w:noWrap/>
            <w:vAlign w:val="bottom"/>
          </w:tcPr>
          <w:p w14:paraId="5284FF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08" w:type="pct"/>
            <w:tcBorders>
              <w:top w:val="nil"/>
              <w:left w:val="nil"/>
              <w:bottom w:val="nil"/>
              <w:right w:val="nil"/>
            </w:tcBorders>
            <w:shd w:val="clear" w:color="auto" w:fill="auto"/>
            <w:noWrap/>
            <w:vAlign w:val="bottom"/>
          </w:tcPr>
          <w:p w14:paraId="535604E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8" w:type="pct"/>
            <w:tcBorders>
              <w:top w:val="nil"/>
              <w:left w:val="nil"/>
              <w:bottom w:val="nil"/>
              <w:right w:val="nil"/>
            </w:tcBorders>
            <w:shd w:val="clear" w:color="auto" w:fill="auto"/>
            <w:noWrap/>
            <w:vAlign w:val="bottom"/>
          </w:tcPr>
          <w:p w14:paraId="2607234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nil"/>
              <w:right w:val="nil"/>
            </w:tcBorders>
            <w:shd w:val="clear" w:color="auto" w:fill="auto"/>
            <w:noWrap/>
            <w:vAlign w:val="bottom"/>
          </w:tcPr>
          <w:p w14:paraId="7AE1435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tcBorders>
              <w:top w:val="nil"/>
              <w:left w:val="nil"/>
              <w:bottom w:val="nil"/>
              <w:right w:val="nil"/>
            </w:tcBorders>
            <w:shd w:val="clear" w:color="auto" w:fill="auto"/>
            <w:noWrap/>
            <w:vAlign w:val="bottom"/>
          </w:tcPr>
          <w:p w14:paraId="2EE0632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5" w:type="pct"/>
            <w:tcBorders>
              <w:top w:val="nil"/>
              <w:left w:val="nil"/>
              <w:bottom w:val="nil"/>
              <w:right w:val="nil"/>
            </w:tcBorders>
            <w:shd w:val="clear" w:color="auto" w:fill="auto"/>
            <w:noWrap/>
            <w:vAlign w:val="bottom"/>
          </w:tcPr>
          <w:p w14:paraId="71498CC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4" w:type="pct"/>
            <w:tcBorders>
              <w:top w:val="nil"/>
              <w:left w:val="nil"/>
              <w:bottom w:val="nil"/>
              <w:right w:val="nil"/>
            </w:tcBorders>
            <w:shd w:val="clear" w:color="auto" w:fill="auto"/>
            <w:noWrap/>
            <w:vAlign w:val="bottom"/>
          </w:tcPr>
          <w:p w14:paraId="2DAAFA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02" w:type="pct"/>
            <w:tcBorders>
              <w:top w:val="nil"/>
              <w:left w:val="nil"/>
              <w:bottom w:val="nil"/>
              <w:right w:val="nil"/>
            </w:tcBorders>
            <w:shd w:val="clear" w:color="auto" w:fill="auto"/>
            <w:noWrap/>
            <w:vAlign w:val="bottom"/>
          </w:tcPr>
          <w:p w14:paraId="134F2D3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5" w:type="pct"/>
            <w:tcBorders>
              <w:top w:val="nil"/>
              <w:left w:val="nil"/>
              <w:bottom w:val="nil"/>
              <w:right w:val="nil"/>
            </w:tcBorders>
            <w:shd w:val="clear" w:color="auto" w:fill="auto"/>
            <w:noWrap/>
            <w:vAlign w:val="bottom"/>
          </w:tcPr>
          <w:p w14:paraId="5F8640C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top w:val="nil"/>
              <w:left w:val="nil"/>
              <w:bottom w:val="nil"/>
              <w:right w:val="nil"/>
            </w:tcBorders>
            <w:shd w:val="clear" w:color="auto" w:fill="auto"/>
            <w:noWrap/>
            <w:vAlign w:val="bottom"/>
          </w:tcPr>
          <w:p w14:paraId="3C706CD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281BF94" w14:textId="77777777" w:rsidTr="000325A6">
        <w:trPr>
          <w:trHeight w:val="255"/>
        </w:trPr>
        <w:tc>
          <w:tcPr>
            <w:tcW w:w="624" w:type="pct"/>
            <w:shd w:val="clear" w:color="auto" w:fill="auto"/>
            <w:noWrap/>
            <w:vAlign w:val="bottom"/>
          </w:tcPr>
          <w:p w14:paraId="4EF2ADB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32" w:type="pct"/>
            <w:gridSpan w:val="2"/>
            <w:shd w:val="clear" w:color="auto" w:fill="auto"/>
            <w:noWrap/>
            <w:vAlign w:val="bottom"/>
          </w:tcPr>
          <w:p w14:paraId="4EFFA49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Количество</w:t>
            </w:r>
          </w:p>
        </w:tc>
        <w:tc>
          <w:tcPr>
            <w:tcW w:w="818" w:type="pct"/>
            <w:gridSpan w:val="2"/>
            <w:shd w:val="clear" w:color="auto" w:fill="auto"/>
            <w:noWrap/>
            <w:vAlign w:val="bottom"/>
          </w:tcPr>
          <w:p w14:paraId="405B186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600" w:type="pct"/>
            <w:shd w:val="clear" w:color="auto" w:fill="auto"/>
            <w:noWrap/>
            <w:vAlign w:val="bottom"/>
          </w:tcPr>
          <w:p w14:paraId="01C389C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5" w:type="pct"/>
            <w:shd w:val="clear" w:color="auto" w:fill="auto"/>
            <w:noWrap/>
            <w:vAlign w:val="bottom"/>
          </w:tcPr>
          <w:p w14:paraId="458840E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4" w:type="pct"/>
            <w:shd w:val="clear" w:color="auto" w:fill="auto"/>
            <w:noWrap/>
            <w:vAlign w:val="bottom"/>
          </w:tcPr>
          <w:p w14:paraId="172F841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02" w:type="pct"/>
            <w:shd w:val="clear" w:color="auto" w:fill="auto"/>
            <w:noWrap/>
            <w:vAlign w:val="bottom"/>
          </w:tcPr>
          <w:p w14:paraId="14EB357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5" w:type="pct"/>
            <w:shd w:val="clear" w:color="auto" w:fill="auto"/>
            <w:noWrap/>
            <w:vAlign w:val="bottom"/>
          </w:tcPr>
          <w:p w14:paraId="1E6F82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right w:val="nil"/>
            </w:tcBorders>
            <w:shd w:val="clear" w:color="auto" w:fill="auto"/>
            <w:noWrap/>
            <w:vAlign w:val="bottom"/>
          </w:tcPr>
          <w:p w14:paraId="36E7B7C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537CC38" w14:textId="77777777" w:rsidTr="000325A6">
        <w:trPr>
          <w:trHeight w:val="390"/>
        </w:trPr>
        <w:tc>
          <w:tcPr>
            <w:tcW w:w="624" w:type="pct"/>
            <w:shd w:val="clear" w:color="auto" w:fill="auto"/>
            <w:noWrap/>
            <w:vAlign w:val="bottom"/>
          </w:tcPr>
          <w:p w14:paraId="769F87C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Назначено ЛП</w:t>
            </w:r>
          </w:p>
        </w:tc>
        <w:tc>
          <w:tcPr>
            <w:tcW w:w="932" w:type="pct"/>
            <w:gridSpan w:val="2"/>
            <w:shd w:val="clear" w:color="auto" w:fill="auto"/>
            <w:noWrap/>
            <w:vAlign w:val="bottom"/>
          </w:tcPr>
          <w:p w14:paraId="6127BBA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818" w:type="pct"/>
            <w:gridSpan w:val="2"/>
            <w:shd w:val="clear" w:color="auto" w:fill="auto"/>
            <w:noWrap/>
            <w:vAlign w:val="bottom"/>
          </w:tcPr>
          <w:p w14:paraId="4C57971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shd w:val="clear" w:color="auto" w:fill="auto"/>
            <w:noWrap/>
            <w:vAlign w:val="bottom"/>
          </w:tcPr>
          <w:p w14:paraId="574D276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5" w:type="pct"/>
            <w:shd w:val="clear" w:color="auto" w:fill="auto"/>
            <w:noWrap/>
            <w:vAlign w:val="bottom"/>
          </w:tcPr>
          <w:p w14:paraId="45EC60A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4" w:type="pct"/>
            <w:shd w:val="clear" w:color="auto" w:fill="auto"/>
            <w:noWrap/>
            <w:vAlign w:val="bottom"/>
          </w:tcPr>
          <w:p w14:paraId="1845755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02" w:type="pct"/>
            <w:shd w:val="clear" w:color="auto" w:fill="auto"/>
            <w:noWrap/>
            <w:vAlign w:val="bottom"/>
          </w:tcPr>
          <w:p w14:paraId="3BB234D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5" w:type="pct"/>
            <w:shd w:val="clear" w:color="auto" w:fill="auto"/>
            <w:noWrap/>
            <w:vAlign w:val="bottom"/>
          </w:tcPr>
          <w:p w14:paraId="3EA1C71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right w:val="nil"/>
            </w:tcBorders>
            <w:shd w:val="clear" w:color="auto" w:fill="auto"/>
            <w:noWrap/>
            <w:vAlign w:val="bottom"/>
          </w:tcPr>
          <w:p w14:paraId="5F60876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A6FA130" w14:textId="77777777" w:rsidTr="000325A6">
        <w:trPr>
          <w:trHeight w:val="420"/>
        </w:trPr>
        <w:tc>
          <w:tcPr>
            <w:tcW w:w="624" w:type="pct"/>
            <w:shd w:val="clear" w:color="auto" w:fill="auto"/>
            <w:noWrap/>
            <w:vAlign w:val="bottom"/>
          </w:tcPr>
          <w:p w14:paraId="18A24A9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Заявлено ЛП</w:t>
            </w:r>
          </w:p>
        </w:tc>
        <w:tc>
          <w:tcPr>
            <w:tcW w:w="932" w:type="pct"/>
            <w:gridSpan w:val="2"/>
            <w:shd w:val="clear" w:color="auto" w:fill="auto"/>
            <w:noWrap/>
            <w:vAlign w:val="bottom"/>
          </w:tcPr>
          <w:p w14:paraId="2514A9A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818" w:type="pct"/>
            <w:gridSpan w:val="2"/>
            <w:shd w:val="clear" w:color="auto" w:fill="auto"/>
            <w:noWrap/>
            <w:vAlign w:val="bottom"/>
          </w:tcPr>
          <w:p w14:paraId="24BD058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00" w:type="pct"/>
            <w:shd w:val="clear" w:color="auto" w:fill="auto"/>
            <w:noWrap/>
            <w:vAlign w:val="bottom"/>
          </w:tcPr>
          <w:p w14:paraId="02898C5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5" w:type="pct"/>
            <w:shd w:val="clear" w:color="auto" w:fill="auto"/>
            <w:noWrap/>
            <w:vAlign w:val="bottom"/>
          </w:tcPr>
          <w:p w14:paraId="71D9DB5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4" w:type="pct"/>
            <w:shd w:val="clear" w:color="auto" w:fill="auto"/>
            <w:noWrap/>
            <w:vAlign w:val="bottom"/>
          </w:tcPr>
          <w:p w14:paraId="4DBF99F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02" w:type="pct"/>
            <w:shd w:val="clear" w:color="auto" w:fill="auto"/>
            <w:noWrap/>
            <w:vAlign w:val="bottom"/>
          </w:tcPr>
          <w:p w14:paraId="4A82FDC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5" w:type="pct"/>
            <w:shd w:val="clear" w:color="auto" w:fill="auto"/>
            <w:noWrap/>
            <w:vAlign w:val="bottom"/>
          </w:tcPr>
          <w:p w14:paraId="1E4EEC6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9" w:type="pct"/>
            <w:tcBorders>
              <w:right w:val="nil"/>
            </w:tcBorders>
            <w:shd w:val="clear" w:color="auto" w:fill="auto"/>
            <w:noWrap/>
            <w:vAlign w:val="bottom"/>
          </w:tcPr>
          <w:p w14:paraId="54D0D4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C0E8F1C" w14:textId="77777777" w:rsidTr="000325A6">
        <w:trPr>
          <w:trHeight w:val="255"/>
        </w:trPr>
        <w:tc>
          <w:tcPr>
            <w:tcW w:w="624" w:type="pct"/>
            <w:tcBorders>
              <w:left w:val="nil"/>
              <w:bottom w:val="nil"/>
              <w:right w:val="nil"/>
            </w:tcBorders>
            <w:shd w:val="clear" w:color="auto" w:fill="auto"/>
            <w:noWrap/>
            <w:vAlign w:val="bottom"/>
          </w:tcPr>
          <w:p w14:paraId="5787B17C"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left w:val="nil"/>
              <w:bottom w:val="nil"/>
              <w:right w:val="nil"/>
            </w:tcBorders>
            <w:shd w:val="clear" w:color="auto" w:fill="auto"/>
            <w:noWrap/>
            <w:vAlign w:val="bottom"/>
          </w:tcPr>
          <w:p w14:paraId="0BB0D657"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left w:val="nil"/>
              <w:bottom w:val="nil"/>
              <w:right w:val="nil"/>
            </w:tcBorders>
            <w:shd w:val="clear" w:color="auto" w:fill="auto"/>
            <w:noWrap/>
            <w:vAlign w:val="bottom"/>
          </w:tcPr>
          <w:p w14:paraId="1A1B777D"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left w:val="nil"/>
              <w:bottom w:val="nil"/>
              <w:right w:val="nil"/>
            </w:tcBorders>
            <w:shd w:val="clear" w:color="auto" w:fill="auto"/>
            <w:noWrap/>
            <w:vAlign w:val="bottom"/>
          </w:tcPr>
          <w:p w14:paraId="2AC3AC83"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left w:val="nil"/>
              <w:bottom w:val="nil"/>
              <w:right w:val="nil"/>
            </w:tcBorders>
            <w:shd w:val="clear" w:color="auto" w:fill="auto"/>
            <w:noWrap/>
            <w:vAlign w:val="bottom"/>
          </w:tcPr>
          <w:p w14:paraId="2FBDD69D"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left w:val="nil"/>
              <w:bottom w:val="nil"/>
              <w:right w:val="nil"/>
            </w:tcBorders>
            <w:shd w:val="clear" w:color="auto" w:fill="auto"/>
            <w:noWrap/>
            <w:vAlign w:val="bottom"/>
          </w:tcPr>
          <w:p w14:paraId="20DF0148"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left w:val="nil"/>
              <w:bottom w:val="nil"/>
              <w:right w:val="nil"/>
            </w:tcBorders>
            <w:shd w:val="clear" w:color="auto" w:fill="auto"/>
            <w:noWrap/>
            <w:vAlign w:val="bottom"/>
          </w:tcPr>
          <w:p w14:paraId="2640DC22"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left w:val="nil"/>
              <w:bottom w:val="nil"/>
              <w:right w:val="nil"/>
            </w:tcBorders>
            <w:shd w:val="clear" w:color="auto" w:fill="auto"/>
            <w:noWrap/>
            <w:vAlign w:val="bottom"/>
          </w:tcPr>
          <w:p w14:paraId="2149C7F0"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left w:val="nil"/>
              <w:bottom w:val="nil"/>
              <w:right w:val="nil"/>
            </w:tcBorders>
            <w:shd w:val="clear" w:color="auto" w:fill="auto"/>
            <w:noWrap/>
            <w:vAlign w:val="bottom"/>
          </w:tcPr>
          <w:p w14:paraId="268815E2"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left w:val="nil"/>
              <w:bottom w:val="nil"/>
              <w:right w:val="nil"/>
            </w:tcBorders>
            <w:shd w:val="clear" w:color="auto" w:fill="auto"/>
            <w:noWrap/>
            <w:vAlign w:val="bottom"/>
          </w:tcPr>
          <w:p w14:paraId="4DBC54D2"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left w:val="nil"/>
              <w:bottom w:val="nil"/>
              <w:right w:val="nil"/>
            </w:tcBorders>
            <w:shd w:val="clear" w:color="auto" w:fill="auto"/>
            <w:noWrap/>
            <w:vAlign w:val="bottom"/>
          </w:tcPr>
          <w:p w14:paraId="4D0ECE56"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20F39D29" w14:textId="77777777" w:rsidTr="000325A6">
        <w:trPr>
          <w:trHeight w:val="255"/>
        </w:trPr>
        <w:tc>
          <w:tcPr>
            <w:tcW w:w="5000" w:type="pct"/>
            <w:gridSpan w:val="11"/>
            <w:tcBorders>
              <w:top w:val="nil"/>
              <w:left w:val="nil"/>
              <w:bottom w:val="nil"/>
              <w:right w:val="nil"/>
            </w:tcBorders>
            <w:shd w:val="clear" w:color="auto" w:fill="auto"/>
            <w:noWrap/>
            <w:vAlign w:val="bottom"/>
          </w:tcPr>
          <w:p w14:paraId="659505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Подразделения, вошедшие в сводную заявку: </w:t>
            </w:r>
          </w:p>
        </w:tc>
      </w:tr>
      <w:tr w:rsidR="000325A6" w:rsidRPr="000325A6" w14:paraId="34A7E435" w14:textId="77777777" w:rsidTr="000325A6">
        <w:trPr>
          <w:trHeight w:val="255"/>
        </w:trPr>
        <w:tc>
          <w:tcPr>
            <w:tcW w:w="1248" w:type="pct"/>
            <w:gridSpan w:val="2"/>
            <w:tcBorders>
              <w:top w:val="nil"/>
              <w:left w:val="nil"/>
              <w:bottom w:val="nil"/>
              <w:right w:val="nil"/>
            </w:tcBorders>
            <w:shd w:val="clear" w:color="auto" w:fill="auto"/>
            <w:noWrap/>
            <w:vAlign w:val="bottom"/>
          </w:tcPr>
          <w:p w14:paraId="3CE0E84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Общее количество</w:t>
            </w:r>
          </w:p>
        </w:tc>
        <w:tc>
          <w:tcPr>
            <w:tcW w:w="916" w:type="pct"/>
            <w:gridSpan w:val="2"/>
            <w:tcBorders>
              <w:top w:val="nil"/>
              <w:left w:val="nil"/>
              <w:bottom w:val="single" w:sz="4" w:space="0" w:color="auto"/>
              <w:right w:val="nil"/>
            </w:tcBorders>
            <w:shd w:val="clear" w:color="auto" w:fill="auto"/>
            <w:noWrap/>
            <w:vAlign w:val="bottom"/>
          </w:tcPr>
          <w:p w14:paraId="1B3B3F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nil"/>
              <w:right w:val="nil"/>
            </w:tcBorders>
            <w:shd w:val="clear" w:color="auto" w:fill="auto"/>
            <w:noWrap/>
            <w:vAlign w:val="bottom"/>
          </w:tcPr>
          <w:p w14:paraId="4AF7B16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600" w:type="pct"/>
            <w:tcBorders>
              <w:top w:val="nil"/>
              <w:left w:val="nil"/>
              <w:bottom w:val="nil"/>
              <w:right w:val="nil"/>
            </w:tcBorders>
            <w:shd w:val="clear" w:color="auto" w:fill="auto"/>
            <w:noWrap/>
            <w:vAlign w:val="bottom"/>
          </w:tcPr>
          <w:p w14:paraId="1B5DAD1D"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73C6EC34"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31606959"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5AB648E2"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1E16DFDE"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6E97125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D1A4215" w14:textId="77777777" w:rsidTr="000325A6">
        <w:trPr>
          <w:trHeight w:val="330"/>
        </w:trPr>
        <w:tc>
          <w:tcPr>
            <w:tcW w:w="5000" w:type="pct"/>
            <w:gridSpan w:val="11"/>
            <w:tcBorders>
              <w:top w:val="nil"/>
              <w:left w:val="nil"/>
              <w:bottom w:val="single" w:sz="8" w:space="0" w:color="auto"/>
              <w:right w:val="nil"/>
            </w:tcBorders>
            <w:shd w:val="clear" w:color="auto" w:fill="auto"/>
            <w:noWrap/>
            <w:vAlign w:val="bottom"/>
          </w:tcPr>
          <w:p w14:paraId="27EA931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B22F6B4" w14:textId="77777777" w:rsidTr="000325A6">
        <w:trPr>
          <w:trHeight w:val="270"/>
        </w:trPr>
        <w:tc>
          <w:tcPr>
            <w:tcW w:w="5000" w:type="pct"/>
            <w:gridSpan w:val="11"/>
            <w:tcBorders>
              <w:top w:val="nil"/>
              <w:left w:val="nil"/>
              <w:bottom w:val="single" w:sz="8" w:space="0" w:color="auto"/>
              <w:right w:val="nil"/>
            </w:tcBorders>
            <w:shd w:val="clear" w:color="auto" w:fill="auto"/>
            <w:noWrap/>
            <w:vAlign w:val="bottom"/>
          </w:tcPr>
          <w:p w14:paraId="2366003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7137716" w14:textId="77777777" w:rsidTr="000325A6">
        <w:trPr>
          <w:trHeight w:val="255"/>
        </w:trPr>
        <w:tc>
          <w:tcPr>
            <w:tcW w:w="5000" w:type="pct"/>
            <w:gridSpan w:val="11"/>
            <w:tcBorders>
              <w:top w:val="single" w:sz="8" w:space="0" w:color="auto"/>
              <w:left w:val="nil"/>
              <w:bottom w:val="nil"/>
              <w:right w:val="nil"/>
            </w:tcBorders>
            <w:shd w:val="clear" w:color="auto" w:fill="auto"/>
            <w:noWrap/>
            <w:vAlign w:val="bottom"/>
          </w:tcPr>
          <w:p w14:paraId="275F1E2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(Список построчный: код и наименование подразделений)</w:t>
            </w:r>
          </w:p>
        </w:tc>
      </w:tr>
      <w:tr w:rsidR="000325A6" w:rsidRPr="000325A6" w14:paraId="6DF9A8D5" w14:textId="77777777" w:rsidTr="000325A6">
        <w:trPr>
          <w:trHeight w:val="255"/>
        </w:trPr>
        <w:tc>
          <w:tcPr>
            <w:tcW w:w="624" w:type="pct"/>
            <w:tcBorders>
              <w:top w:val="nil"/>
              <w:left w:val="nil"/>
              <w:bottom w:val="nil"/>
              <w:right w:val="nil"/>
            </w:tcBorders>
            <w:shd w:val="clear" w:color="auto" w:fill="auto"/>
            <w:noWrap/>
            <w:vAlign w:val="bottom"/>
          </w:tcPr>
          <w:p w14:paraId="10CC4915"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081C660D"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4483B5C6"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0BE1377D"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5A1A5F9F"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40D32CDB"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006C9C16"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61ACB941"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3A4BD479"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0A22ED71"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78FBC67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23641AEB" w14:textId="77777777" w:rsidTr="000325A6">
        <w:trPr>
          <w:trHeight w:val="315"/>
        </w:trPr>
        <w:tc>
          <w:tcPr>
            <w:tcW w:w="5000" w:type="pct"/>
            <w:gridSpan w:val="11"/>
            <w:tcBorders>
              <w:top w:val="nil"/>
              <w:left w:val="nil"/>
              <w:bottom w:val="nil"/>
              <w:right w:val="nil"/>
            </w:tcBorders>
            <w:shd w:val="clear" w:color="auto" w:fill="auto"/>
            <w:noWrap/>
            <w:vAlign w:val="bottom"/>
          </w:tcPr>
          <w:p w14:paraId="1DCED8E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Врачи, вошедшие в сводную заявку:</w:t>
            </w:r>
          </w:p>
        </w:tc>
      </w:tr>
      <w:tr w:rsidR="000325A6" w:rsidRPr="000325A6" w14:paraId="79F0EAD0" w14:textId="77777777" w:rsidTr="000325A6">
        <w:trPr>
          <w:trHeight w:val="255"/>
        </w:trPr>
        <w:tc>
          <w:tcPr>
            <w:tcW w:w="1248" w:type="pct"/>
            <w:gridSpan w:val="2"/>
            <w:tcBorders>
              <w:top w:val="nil"/>
              <w:left w:val="nil"/>
              <w:bottom w:val="nil"/>
              <w:right w:val="nil"/>
            </w:tcBorders>
            <w:shd w:val="clear" w:color="auto" w:fill="auto"/>
            <w:noWrap/>
            <w:vAlign w:val="bottom"/>
          </w:tcPr>
          <w:p w14:paraId="52696CA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Общее количество</w:t>
            </w:r>
          </w:p>
        </w:tc>
        <w:tc>
          <w:tcPr>
            <w:tcW w:w="916" w:type="pct"/>
            <w:gridSpan w:val="2"/>
            <w:tcBorders>
              <w:top w:val="nil"/>
              <w:left w:val="nil"/>
              <w:bottom w:val="single" w:sz="4" w:space="0" w:color="auto"/>
              <w:right w:val="nil"/>
            </w:tcBorders>
            <w:shd w:val="clear" w:color="auto" w:fill="auto"/>
            <w:noWrap/>
            <w:vAlign w:val="bottom"/>
          </w:tcPr>
          <w:p w14:paraId="317A473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nil"/>
              <w:right w:val="nil"/>
            </w:tcBorders>
            <w:shd w:val="clear" w:color="auto" w:fill="auto"/>
            <w:noWrap/>
            <w:vAlign w:val="bottom"/>
          </w:tcPr>
          <w:p w14:paraId="3B0AEF2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600" w:type="pct"/>
            <w:tcBorders>
              <w:top w:val="nil"/>
              <w:left w:val="nil"/>
              <w:bottom w:val="nil"/>
              <w:right w:val="nil"/>
            </w:tcBorders>
            <w:shd w:val="clear" w:color="auto" w:fill="auto"/>
            <w:noWrap/>
            <w:vAlign w:val="bottom"/>
          </w:tcPr>
          <w:p w14:paraId="2D86AEA0"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22E5EDB8"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69DD6B28"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6E64CA06"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2BA748FC"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4BA7A850"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798DFF0" w14:textId="77777777" w:rsidTr="000325A6">
        <w:trPr>
          <w:trHeight w:val="270"/>
        </w:trPr>
        <w:tc>
          <w:tcPr>
            <w:tcW w:w="5000" w:type="pct"/>
            <w:gridSpan w:val="11"/>
            <w:tcBorders>
              <w:top w:val="nil"/>
              <w:left w:val="nil"/>
              <w:bottom w:val="single" w:sz="8" w:space="0" w:color="auto"/>
              <w:right w:val="nil"/>
            </w:tcBorders>
            <w:shd w:val="clear" w:color="auto" w:fill="auto"/>
            <w:noWrap/>
            <w:vAlign w:val="bottom"/>
          </w:tcPr>
          <w:p w14:paraId="2A6D210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C3567DA" w14:textId="77777777" w:rsidTr="000325A6">
        <w:trPr>
          <w:trHeight w:val="270"/>
        </w:trPr>
        <w:tc>
          <w:tcPr>
            <w:tcW w:w="5000" w:type="pct"/>
            <w:gridSpan w:val="11"/>
            <w:tcBorders>
              <w:top w:val="nil"/>
              <w:left w:val="nil"/>
              <w:bottom w:val="single" w:sz="8" w:space="0" w:color="auto"/>
              <w:right w:val="nil"/>
            </w:tcBorders>
            <w:shd w:val="clear" w:color="auto" w:fill="auto"/>
            <w:noWrap/>
            <w:vAlign w:val="bottom"/>
          </w:tcPr>
          <w:p w14:paraId="7ED3BE3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3FE8C9B" w14:textId="77777777" w:rsidTr="000325A6">
        <w:trPr>
          <w:trHeight w:val="255"/>
        </w:trPr>
        <w:tc>
          <w:tcPr>
            <w:tcW w:w="5000" w:type="pct"/>
            <w:gridSpan w:val="11"/>
            <w:tcBorders>
              <w:top w:val="single" w:sz="8" w:space="0" w:color="auto"/>
              <w:left w:val="nil"/>
              <w:bottom w:val="nil"/>
              <w:right w:val="nil"/>
            </w:tcBorders>
            <w:shd w:val="clear" w:color="auto" w:fill="auto"/>
            <w:noWrap/>
            <w:vAlign w:val="bottom"/>
          </w:tcPr>
          <w:p w14:paraId="47DDD34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(Список построчный: код и ФИО врача)</w:t>
            </w:r>
          </w:p>
        </w:tc>
      </w:tr>
      <w:tr w:rsidR="000325A6" w:rsidRPr="000325A6" w14:paraId="2D225EC7" w14:textId="77777777" w:rsidTr="000325A6">
        <w:trPr>
          <w:trHeight w:val="255"/>
        </w:trPr>
        <w:tc>
          <w:tcPr>
            <w:tcW w:w="624" w:type="pct"/>
            <w:tcBorders>
              <w:top w:val="nil"/>
              <w:left w:val="nil"/>
              <w:bottom w:val="nil"/>
              <w:right w:val="nil"/>
            </w:tcBorders>
            <w:shd w:val="clear" w:color="auto" w:fill="auto"/>
            <w:noWrap/>
            <w:vAlign w:val="bottom"/>
          </w:tcPr>
          <w:p w14:paraId="7764D2EC"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71FCA5E9"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0475D75B"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37D36D57"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45166DAF"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087AAC91"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653AEFEB"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211301E2"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713C0A13"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275B65FA"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7863F106"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F8ABEE3" w14:textId="77777777" w:rsidTr="000325A6">
        <w:trPr>
          <w:trHeight w:val="255"/>
        </w:trPr>
        <w:tc>
          <w:tcPr>
            <w:tcW w:w="5000" w:type="pct"/>
            <w:gridSpan w:val="11"/>
            <w:tcBorders>
              <w:top w:val="nil"/>
              <w:left w:val="nil"/>
              <w:bottom w:val="nil"/>
              <w:right w:val="nil"/>
            </w:tcBorders>
            <w:shd w:val="clear" w:color="auto" w:fill="auto"/>
            <w:noWrap/>
            <w:vAlign w:val="bottom"/>
          </w:tcPr>
          <w:p w14:paraId="1A9ACBD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Аптечные пункты, вошедшие в сводную заявку:</w:t>
            </w:r>
          </w:p>
        </w:tc>
      </w:tr>
      <w:tr w:rsidR="000325A6" w:rsidRPr="000325A6" w14:paraId="6EA70FD5" w14:textId="77777777" w:rsidTr="000325A6">
        <w:trPr>
          <w:trHeight w:val="255"/>
        </w:trPr>
        <w:tc>
          <w:tcPr>
            <w:tcW w:w="1248" w:type="pct"/>
            <w:gridSpan w:val="2"/>
            <w:tcBorders>
              <w:top w:val="nil"/>
              <w:left w:val="nil"/>
              <w:bottom w:val="nil"/>
              <w:right w:val="nil"/>
            </w:tcBorders>
            <w:shd w:val="clear" w:color="auto" w:fill="auto"/>
            <w:noWrap/>
            <w:vAlign w:val="bottom"/>
          </w:tcPr>
          <w:p w14:paraId="48C9E4C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Общее количество</w:t>
            </w:r>
          </w:p>
        </w:tc>
        <w:tc>
          <w:tcPr>
            <w:tcW w:w="916" w:type="pct"/>
            <w:gridSpan w:val="2"/>
            <w:tcBorders>
              <w:top w:val="nil"/>
              <w:left w:val="nil"/>
              <w:bottom w:val="single" w:sz="4" w:space="0" w:color="auto"/>
              <w:right w:val="nil"/>
            </w:tcBorders>
            <w:shd w:val="clear" w:color="auto" w:fill="auto"/>
            <w:noWrap/>
            <w:vAlign w:val="bottom"/>
          </w:tcPr>
          <w:p w14:paraId="0459953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1" w:type="pct"/>
            <w:tcBorders>
              <w:top w:val="nil"/>
              <w:left w:val="nil"/>
              <w:bottom w:val="nil"/>
              <w:right w:val="nil"/>
            </w:tcBorders>
            <w:shd w:val="clear" w:color="auto" w:fill="auto"/>
            <w:noWrap/>
            <w:vAlign w:val="bottom"/>
          </w:tcPr>
          <w:p w14:paraId="7BBEDF7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w:t>
            </w:r>
          </w:p>
        </w:tc>
        <w:tc>
          <w:tcPr>
            <w:tcW w:w="600" w:type="pct"/>
            <w:tcBorders>
              <w:top w:val="nil"/>
              <w:left w:val="nil"/>
              <w:bottom w:val="nil"/>
              <w:right w:val="nil"/>
            </w:tcBorders>
            <w:shd w:val="clear" w:color="auto" w:fill="auto"/>
            <w:noWrap/>
            <w:vAlign w:val="bottom"/>
          </w:tcPr>
          <w:p w14:paraId="648F8257"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708820BD"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315CEA66"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549908B8"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0DF0677E"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5ABF0EC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8AF0444" w14:textId="77777777" w:rsidTr="000325A6">
        <w:trPr>
          <w:trHeight w:val="270"/>
        </w:trPr>
        <w:tc>
          <w:tcPr>
            <w:tcW w:w="5000" w:type="pct"/>
            <w:gridSpan w:val="11"/>
            <w:tcBorders>
              <w:top w:val="nil"/>
              <w:left w:val="nil"/>
              <w:bottom w:val="single" w:sz="8" w:space="0" w:color="auto"/>
              <w:right w:val="nil"/>
            </w:tcBorders>
            <w:shd w:val="clear" w:color="auto" w:fill="auto"/>
            <w:noWrap/>
            <w:vAlign w:val="bottom"/>
          </w:tcPr>
          <w:p w14:paraId="1A173DE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BA34DFE" w14:textId="77777777" w:rsidTr="000325A6">
        <w:trPr>
          <w:trHeight w:val="270"/>
        </w:trPr>
        <w:tc>
          <w:tcPr>
            <w:tcW w:w="5000" w:type="pct"/>
            <w:gridSpan w:val="11"/>
            <w:tcBorders>
              <w:top w:val="nil"/>
              <w:left w:val="nil"/>
              <w:bottom w:val="single" w:sz="8" w:space="0" w:color="auto"/>
              <w:right w:val="nil"/>
            </w:tcBorders>
            <w:shd w:val="clear" w:color="auto" w:fill="auto"/>
            <w:noWrap/>
            <w:vAlign w:val="bottom"/>
          </w:tcPr>
          <w:p w14:paraId="3D43586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530D51C" w14:textId="77777777" w:rsidTr="000325A6">
        <w:trPr>
          <w:trHeight w:val="255"/>
        </w:trPr>
        <w:tc>
          <w:tcPr>
            <w:tcW w:w="5000" w:type="pct"/>
            <w:gridSpan w:val="11"/>
            <w:tcBorders>
              <w:top w:val="single" w:sz="8" w:space="0" w:color="auto"/>
              <w:left w:val="nil"/>
              <w:bottom w:val="nil"/>
              <w:right w:val="nil"/>
            </w:tcBorders>
            <w:shd w:val="clear" w:color="auto" w:fill="auto"/>
            <w:noWrap/>
            <w:vAlign w:val="bottom"/>
          </w:tcPr>
          <w:p w14:paraId="22F3FCA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(Список построчный: код и наименование аптечного пункта)</w:t>
            </w:r>
          </w:p>
        </w:tc>
      </w:tr>
      <w:tr w:rsidR="000325A6" w:rsidRPr="000325A6" w14:paraId="40ED5CB6" w14:textId="77777777" w:rsidTr="000325A6">
        <w:trPr>
          <w:trHeight w:val="255"/>
        </w:trPr>
        <w:tc>
          <w:tcPr>
            <w:tcW w:w="624" w:type="pct"/>
            <w:tcBorders>
              <w:top w:val="nil"/>
              <w:left w:val="nil"/>
              <w:bottom w:val="nil"/>
              <w:right w:val="nil"/>
            </w:tcBorders>
            <w:shd w:val="clear" w:color="auto" w:fill="auto"/>
            <w:noWrap/>
            <w:vAlign w:val="bottom"/>
          </w:tcPr>
          <w:p w14:paraId="3D6C545C" w14:textId="77777777" w:rsidR="000325A6" w:rsidRPr="000325A6" w:rsidRDefault="000325A6" w:rsidP="000325A6">
            <w:pPr>
              <w:spacing w:after="0" w:line="240" w:lineRule="auto"/>
              <w:rPr>
                <w:rFonts w:ascii="Times New Roman" w:hAnsi="Times New Roman" w:cs="Times New Roman"/>
                <w:sz w:val="20"/>
                <w:szCs w:val="20"/>
              </w:rPr>
            </w:pPr>
          </w:p>
        </w:tc>
        <w:tc>
          <w:tcPr>
            <w:tcW w:w="624" w:type="pct"/>
            <w:tcBorders>
              <w:top w:val="nil"/>
              <w:left w:val="nil"/>
              <w:bottom w:val="nil"/>
              <w:right w:val="nil"/>
            </w:tcBorders>
            <w:shd w:val="clear" w:color="auto" w:fill="auto"/>
            <w:noWrap/>
            <w:vAlign w:val="bottom"/>
          </w:tcPr>
          <w:p w14:paraId="7FED284E" w14:textId="77777777" w:rsidR="000325A6" w:rsidRPr="000325A6" w:rsidRDefault="000325A6" w:rsidP="000325A6">
            <w:pPr>
              <w:spacing w:after="0" w:line="240" w:lineRule="auto"/>
              <w:rPr>
                <w:rFonts w:ascii="Times New Roman" w:hAnsi="Times New Roman" w:cs="Times New Roman"/>
                <w:sz w:val="20"/>
                <w:szCs w:val="20"/>
              </w:rPr>
            </w:pPr>
          </w:p>
        </w:tc>
        <w:tc>
          <w:tcPr>
            <w:tcW w:w="308" w:type="pct"/>
            <w:tcBorders>
              <w:top w:val="nil"/>
              <w:left w:val="nil"/>
              <w:bottom w:val="nil"/>
              <w:right w:val="nil"/>
            </w:tcBorders>
            <w:shd w:val="clear" w:color="auto" w:fill="auto"/>
            <w:noWrap/>
            <w:vAlign w:val="bottom"/>
          </w:tcPr>
          <w:p w14:paraId="48304533" w14:textId="77777777" w:rsidR="000325A6" w:rsidRPr="000325A6" w:rsidRDefault="000325A6" w:rsidP="000325A6">
            <w:pPr>
              <w:spacing w:after="0" w:line="240" w:lineRule="auto"/>
              <w:rPr>
                <w:rFonts w:ascii="Times New Roman" w:hAnsi="Times New Roman" w:cs="Times New Roman"/>
                <w:sz w:val="20"/>
                <w:szCs w:val="20"/>
              </w:rPr>
            </w:pPr>
          </w:p>
        </w:tc>
        <w:tc>
          <w:tcPr>
            <w:tcW w:w="608" w:type="pct"/>
            <w:tcBorders>
              <w:top w:val="nil"/>
              <w:left w:val="nil"/>
              <w:bottom w:val="nil"/>
              <w:right w:val="nil"/>
            </w:tcBorders>
            <w:shd w:val="clear" w:color="auto" w:fill="auto"/>
            <w:noWrap/>
            <w:vAlign w:val="bottom"/>
          </w:tcPr>
          <w:p w14:paraId="7EDBA1F2" w14:textId="77777777" w:rsidR="000325A6" w:rsidRPr="000325A6" w:rsidRDefault="000325A6" w:rsidP="000325A6">
            <w:pPr>
              <w:spacing w:after="0" w:line="240" w:lineRule="auto"/>
              <w:rPr>
                <w:rFonts w:ascii="Times New Roman" w:hAnsi="Times New Roman" w:cs="Times New Roman"/>
                <w:sz w:val="20"/>
                <w:szCs w:val="20"/>
              </w:rPr>
            </w:pPr>
          </w:p>
        </w:tc>
        <w:tc>
          <w:tcPr>
            <w:tcW w:w="211" w:type="pct"/>
            <w:tcBorders>
              <w:top w:val="nil"/>
              <w:left w:val="nil"/>
              <w:bottom w:val="nil"/>
              <w:right w:val="nil"/>
            </w:tcBorders>
            <w:shd w:val="clear" w:color="auto" w:fill="auto"/>
            <w:noWrap/>
            <w:vAlign w:val="bottom"/>
          </w:tcPr>
          <w:p w14:paraId="4AE0BABF" w14:textId="77777777" w:rsidR="000325A6" w:rsidRPr="000325A6" w:rsidRDefault="000325A6" w:rsidP="000325A6">
            <w:pPr>
              <w:spacing w:after="0" w:line="240" w:lineRule="auto"/>
              <w:rPr>
                <w:rFonts w:ascii="Times New Roman" w:hAnsi="Times New Roman" w:cs="Times New Roman"/>
                <w:sz w:val="20"/>
                <w:szCs w:val="20"/>
              </w:rPr>
            </w:pPr>
          </w:p>
        </w:tc>
        <w:tc>
          <w:tcPr>
            <w:tcW w:w="600" w:type="pct"/>
            <w:tcBorders>
              <w:top w:val="nil"/>
              <w:left w:val="nil"/>
              <w:bottom w:val="nil"/>
              <w:right w:val="nil"/>
            </w:tcBorders>
            <w:shd w:val="clear" w:color="auto" w:fill="auto"/>
            <w:noWrap/>
            <w:vAlign w:val="bottom"/>
          </w:tcPr>
          <w:p w14:paraId="2A6918B7" w14:textId="77777777" w:rsidR="000325A6" w:rsidRPr="000325A6" w:rsidRDefault="000325A6" w:rsidP="000325A6">
            <w:pPr>
              <w:spacing w:after="0" w:line="240" w:lineRule="auto"/>
              <w:rPr>
                <w:rFonts w:ascii="Times New Roman" w:hAnsi="Times New Roman" w:cs="Times New Roman"/>
                <w:sz w:val="20"/>
                <w:szCs w:val="20"/>
              </w:rPr>
            </w:pPr>
          </w:p>
        </w:tc>
        <w:tc>
          <w:tcPr>
            <w:tcW w:w="405" w:type="pct"/>
            <w:tcBorders>
              <w:top w:val="nil"/>
              <w:left w:val="nil"/>
              <w:bottom w:val="nil"/>
              <w:right w:val="nil"/>
            </w:tcBorders>
            <w:shd w:val="clear" w:color="auto" w:fill="auto"/>
            <w:noWrap/>
            <w:vAlign w:val="bottom"/>
          </w:tcPr>
          <w:p w14:paraId="1CE5EA77" w14:textId="77777777" w:rsidR="000325A6" w:rsidRPr="000325A6" w:rsidRDefault="000325A6" w:rsidP="000325A6">
            <w:pPr>
              <w:spacing w:after="0" w:line="240" w:lineRule="auto"/>
              <w:rPr>
                <w:rFonts w:ascii="Times New Roman" w:hAnsi="Times New Roman" w:cs="Times New Roman"/>
                <w:sz w:val="20"/>
                <w:szCs w:val="20"/>
              </w:rPr>
            </w:pPr>
          </w:p>
        </w:tc>
        <w:tc>
          <w:tcPr>
            <w:tcW w:w="154" w:type="pct"/>
            <w:tcBorders>
              <w:top w:val="nil"/>
              <w:left w:val="nil"/>
              <w:bottom w:val="nil"/>
              <w:right w:val="nil"/>
            </w:tcBorders>
            <w:shd w:val="clear" w:color="auto" w:fill="auto"/>
            <w:noWrap/>
            <w:vAlign w:val="bottom"/>
          </w:tcPr>
          <w:p w14:paraId="3B60A3BC" w14:textId="77777777" w:rsidR="000325A6" w:rsidRPr="000325A6" w:rsidRDefault="000325A6" w:rsidP="000325A6">
            <w:pPr>
              <w:spacing w:after="0" w:line="240" w:lineRule="auto"/>
              <w:rPr>
                <w:rFonts w:ascii="Times New Roman" w:hAnsi="Times New Roman" w:cs="Times New Roman"/>
                <w:sz w:val="20"/>
                <w:szCs w:val="20"/>
              </w:rPr>
            </w:pPr>
          </w:p>
        </w:tc>
        <w:tc>
          <w:tcPr>
            <w:tcW w:w="502" w:type="pct"/>
            <w:tcBorders>
              <w:top w:val="nil"/>
              <w:left w:val="nil"/>
              <w:bottom w:val="nil"/>
              <w:right w:val="nil"/>
            </w:tcBorders>
            <w:shd w:val="clear" w:color="auto" w:fill="auto"/>
            <w:noWrap/>
            <w:vAlign w:val="bottom"/>
          </w:tcPr>
          <w:p w14:paraId="0576283C" w14:textId="77777777" w:rsidR="000325A6" w:rsidRPr="000325A6" w:rsidRDefault="000325A6" w:rsidP="000325A6">
            <w:pPr>
              <w:spacing w:after="0" w:line="240" w:lineRule="auto"/>
              <w:rPr>
                <w:rFonts w:ascii="Times New Roman" w:hAnsi="Times New Roman" w:cs="Times New Roman"/>
                <w:sz w:val="20"/>
                <w:szCs w:val="20"/>
              </w:rPr>
            </w:pPr>
          </w:p>
        </w:tc>
        <w:tc>
          <w:tcPr>
            <w:tcW w:w="575" w:type="pct"/>
            <w:tcBorders>
              <w:top w:val="nil"/>
              <w:left w:val="nil"/>
              <w:bottom w:val="nil"/>
              <w:right w:val="nil"/>
            </w:tcBorders>
            <w:shd w:val="clear" w:color="auto" w:fill="auto"/>
            <w:noWrap/>
            <w:vAlign w:val="bottom"/>
          </w:tcPr>
          <w:p w14:paraId="20F23D79" w14:textId="77777777" w:rsidR="000325A6" w:rsidRPr="000325A6" w:rsidRDefault="000325A6" w:rsidP="000325A6">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tcPr>
          <w:p w14:paraId="082CFCDD" w14:textId="77777777" w:rsidR="000325A6" w:rsidRPr="000325A6" w:rsidRDefault="000325A6" w:rsidP="000325A6">
            <w:pPr>
              <w:spacing w:after="0" w:line="240" w:lineRule="auto"/>
              <w:rPr>
                <w:rFonts w:ascii="Times New Roman" w:hAnsi="Times New Roman" w:cs="Times New Roman"/>
                <w:sz w:val="20"/>
                <w:szCs w:val="20"/>
              </w:rPr>
            </w:pPr>
          </w:p>
        </w:tc>
      </w:tr>
    </w:tbl>
    <w:p w14:paraId="6D0A9552" w14:textId="77777777" w:rsidR="000325A6" w:rsidRPr="000325A6" w:rsidRDefault="000325A6" w:rsidP="000325A6">
      <w:pPr>
        <w:spacing w:after="0" w:line="240" w:lineRule="auto"/>
        <w:rPr>
          <w:rFonts w:ascii="Times New Roman" w:hAnsi="Times New Roman" w:cs="Times New Roman"/>
          <w:sz w:val="20"/>
          <w:szCs w:val="20"/>
        </w:rPr>
      </w:pPr>
    </w:p>
    <w:p w14:paraId="4A0F578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109" w:type="pct"/>
        <w:tblLayout w:type="fixed"/>
        <w:tblLook w:val="04A0" w:firstRow="1" w:lastRow="0" w:firstColumn="1" w:lastColumn="0" w:noHBand="0" w:noVBand="1"/>
      </w:tblPr>
      <w:tblGrid>
        <w:gridCol w:w="625"/>
        <w:gridCol w:w="1074"/>
        <w:gridCol w:w="467"/>
        <w:gridCol w:w="28"/>
        <w:gridCol w:w="483"/>
        <w:gridCol w:w="383"/>
        <w:gridCol w:w="496"/>
        <w:gridCol w:w="712"/>
        <w:gridCol w:w="562"/>
        <w:gridCol w:w="458"/>
        <w:gridCol w:w="383"/>
        <w:gridCol w:w="414"/>
        <w:gridCol w:w="389"/>
        <w:gridCol w:w="1371"/>
        <w:gridCol w:w="383"/>
        <w:gridCol w:w="383"/>
        <w:gridCol w:w="386"/>
        <w:gridCol w:w="574"/>
        <w:gridCol w:w="395"/>
        <w:gridCol w:w="386"/>
        <w:gridCol w:w="339"/>
        <w:gridCol w:w="1104"/>
        <w:gridCol w:w="336"/>
        <w:gridCol w:w="53"/>
        <w:gridCol w:w="329"/>
        <w:gridCol w:w="53"/>
        <w:gridCol w:w="242"/>
        <w:gridCol w:w="88"/>
        <w:gridCol w:w="56"/>
        <w:gridCol w:w="286"/>
        <w:gridCol w:w="392"/>
        <w:gridCol w:w="333"/>
        <w:gridCol w:w="53"/>
        <w:gridCol w:w="329"/>
        <w:gridCol w:w="232"/>
        <w:gridCol w:w="329"/>
        <w:gridCol w:w="94"/>
        <w:gridCol w:w="329"/>
        <w:gridCol w:w="35"/>
        <w:gridCol w:w="323"/>
      </w:tblGrid>
      <w:tr w:rsidR="000325A6" w:rsidRPr="000325A6" w14:paraId="39DCD267" w14:textId="77777777" w:rsidTr="000325A6">
        <w:trPr>
          <w:gridAfter w:val="1"/>
          <w:wAfter w:w="104" w:type="pct"/>
          <w:trHeight w:val="458"/>
        </w:trPr>
        <w:tc>
          <w:tcPr>
            <w:tcW w:w="199" w:type="pct"/>
            <w:tcBorders>
              <w:top w:val="nil"/>
              <w:left w:val="nil"/>
              <w:bottom w:val="nil"/>
              <w:right w:val="nil"/>
            </w:tcBorders>
            <w:shd w:val="clear" w:color="000000" w:fill="FFFFFF"/>
          </w:tcPr>
          <w:p w14:paraId="499D05A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lastRenderedPageBreak/>
              <w:t xml:space="preserve"> </w:t>
            </w:r>
          </w:p>
        </w:tc>
        <w:tc>
          <w:tcPr>
            <w:tcW w:w="3805" w:type="pct"/>
            <w:gridSpan w:val="25"/>
            <w:vMerge w:val="restart"/>
            <w:tcBorders>
              <w:top w:val="nil"/>
              <w:left w:val="nil"/>
              <w:bottom w:val="nil"/>
              <w:right w:val="nil"/>
            </w:tcBorders>
            <w:shd w:val="clear" w:color="000000" w:fill="FFFFFF"/>
            <w:vAlign w:val="center"/>
          </w:tcPr>
          <w:p w14:paraId="27EE689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Ф. 51 Заявка на лекарственные средства для льготного лекарственного обеспечения граждан</w:t>
            </w:r>
          </w:p>
        </w:tc>
        <w:tc>
          <w:tcPr>
            <w:tcW w:w="123" w:type="pct"/>
            <w:gridSpan w:val="3"/>
            <w:tcBorders>
              <w:top w:val="nil"/>
              <w:left w:val="nil"/>
              <w:bottom w:val="nil"/>
              <w:right w:val="nil"/>
            </w:tcBorders>
            <w:shd w:val="clear" w:color="000000" w:fill="FFFFFF"/>
          </w:tcPr>
          <w:p w14:paraId="002FB7B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9" w:type="pct"/>
            <w:gridSpan w:val="4"/>
            <w:tcBorders>
              <w:top w:val="nil"/>
              <w:left w:val="nil"/>
              <w:bottom w:val="nil"/>
              <w:right w:val="nil"/>
            </w:tcBorders>
            <w:shd w:val="clear" w:color="000000" w:fill="FFFFFF"/>
            <w:vAlign w:val="center"/>
          </w:tcPr>
          <w:p w14:paraId="41A86E5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Форма № 1/зЛП</w:t>
            </w:r>
          </w:p>
        </w:tc>
        <w:tc>
          <w:tcPr>
            <w:tcW w:w="179" w:type="pct"/>
            <w:gridSpan w:val="2"/>
            <w:tcBorders>
              <w:top w:val="nil"/>
              <w:left w:val="nil"/>
              <w:bottom w:val="nil"/>
              <w:right w:val="nil"/>
            </w:tcBorders>
            <w:shd w:val="clear" w:color="000000" w:fill="FFFFFF"/>
          </w:tcPr>
          <w:p w14:paraId="759D6DD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338C042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1D895DB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7252135" w14:textId="77777777" w:rsidTr="000325A6">
        <w:trPr>
          <w:gridAfter w:val="1"/>
          <w:wAfter w:w="104" w:type="pct"/>
          <w:trHeight w:val="398"/>
        </w:trPr>
        <w:tc>
          <w:tcPr>
            <w:tcW w:w="199" w:type="pct"/>
            <w:tcBorders>
              <w:top w:val="nil"/>
              <w:left w:val="nil"/>
              <w:bottom w:val="nil"/>
              <w:right w:val="nil"/>
            </w:tcBorders>
            <w:shd w:val="clear" w:color="000000" w:fill="FFFFFF"/>
          </w:tcPr>
          <w:p w14:paraId="6780979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805" w:type="pct"/>
            <w:gridSpan w:val="25"/>
            <w:vMerge/>
            <w:tcBorders>
              <w:top w:val="nil"/>
              <w:left w:val="nil"/>
              <w:bottom w:val="nil"/>
              <w:right w:val="nil"/>
            </w:tcBorders>
            <w:vAlign w:val="center"/>
          </w:tcPr>
          <w:p w14:paraId="4B44D526" w14:textId="77777777" w:rsidR="000325A6" w:rsidRPr="000325A6" w:rsidRDefault="000325A6" w:rsidP="000325A6">
            <w:pPr>
              <w:spacing w:after="0" w:line="240" w:lineRule="auto"/>
              <w:rPr>
                <w:rFonts w:ascii="Times New Roman" w:hAnsi="Times New Roman" w:cs="Times New Roman"/>
                <w:b/>
                <w:bCs/>
                <w:color w:val="000000"/>
                <w:sz w:val="20"/>
                <w:szCs w:val="20"/>
              </w:rPr>
            </w:pPr>
          </w:p>
        </w:tc>
        <w:tc>
          <w:tcPr>
            <w:tcW w:w="123" w:type="pct"/>
            <w:gridSpan w:val="3"/>
            <w:tcBorders>
              <w:top w:val="nil"/>
              <w:left w:val="nil"/>
              <w:bottom w:val="nil"/>
              <w:right w:val="nil"/>
            </w:tcBorders>
            <w:shd w:val="clear" w:color="000000" w:fill="FFFFFF"/>
          </w:tcPr>
          <w:p w14:paraId="2AB1E35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6" w:type="pct"/>
            <w:gridSpan w:val="2"/>
            <w:tcBorders>
              <w:top w:val="nil"/>
              <w:left w:val="nil"/>
              <w:bottom w:val="nil"/>
              <w:right w:val="nil"/>
            </w:tcBorders>
            <w:shd w:val="clear" w:color="000000" w:fill="FFFFFF"/>
          </w:tcPr>
          <w:p w14:paraId="056BD7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153CE0F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5B8FE9A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3B0492A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397ACD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CB46DB8" w14:textId="77777777" w:rsidTr="000325A6">
        <w:trPr>
          <w:gridAfter w:val="1"/>
          <w:wAfter w:w="104" w:type="pct"/>
          <w:trHeight w:val="300"/>
        </w:trPr>
        <w:tc>
          <w:tcPr>
            <w:tcW w:w="199" w:type="pct"/>
            <w:tcBorders>
              <w:top w:val="nil"/>
              <w:left w:val="nil"/>
              <w:bottom w:val="nil"/>
              <w:right w:val="nil"/>
            </w:tcBorders>
            <w:shd w:val="clear" w:color="000000" w:fill="FFFFFF"/>
          </w:tcPr>
          <w:p w14:paraId="2677BF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683" w:type="pct"/>
            <w:gridSpan w:val="23"/>
            <w:tcBorders>
              <w:top w:val="nil"/>
              <w:left w:val="nil"/>
              <w:bottom w:val="nil"/>
              <w:right w:val="nil"/>
            </w:tcBorders>
            <w:shd w:val="clear" w:color="000000" w:fill="FFFFFF"/>
            <w:vAlign w:val="center"/>
          </w:tcPr>
          <w:p w14:paraId="5AF9814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по программе: _______________________________________</w:t>
            </w:r>
          </w:p>
        </w:tc>
        <w:tc>
          <w:tcPr>
            <w:tcW w:w="122" w:type="pct"/>
            <w:gridSpan w:val="2"/>
            <w:tcBorders>
              <w:top w:val="nil"/>
              <w:left w:val="nil"/>
              <w:bottom w:val="nil"/>
              <w:right w:val="nil"/>
            </w:tcBorders>
            <w:shd w:val="clear" w:color="000000" w:fill="FFFFFF"/>
          </w:tcPr>
          <w:p w14:paraId="30E0CE4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3"/>
            <w:tcBorders>
              <w:top w:val="nil"/>
              <w:left w:val="nil"/>
              <w:bottom w:val="nil"/>
              <w:right w:val="nil"/>
            </w:tcBorders>
            <w:shd w:val="clear" w:color="000000" w:fill="FFFFFF"/>
          </w:tcPr>
          <w:p w14:paraId="3B56DCC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6" w:type="pct"/>
            <w:gridSpan w:val="2"/>
            <w:tcBorders>
              <w:top w:val="nil"/>
              <w:left w:val="nil"/>
              <w:bottom w:val="nil"/>
              <w:right w:val="nil"/>
            </w:tcBorders>
            <w:shd w:val="clear" w:color="000000" w:fill="FFFFFF"/>
          </w:tcPr>
          <w:p w14:paraId="0E5F92D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0391C4F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0A3EC0D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2478513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36D0A0C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7FDFB98" w14:textId="77777777" w:rsidTr="000325A6">
        <w:trPr>
          <w:gridAfter w:val="1"/>
          <w:wAfter w:w="104" w:type="pct"/>
          <w:trHeight w:val="38"/>
        </w:trPr>
        <w:tc>
          <w:tcPr>
            <w:tcW w:w="690" w:type="pct"/>
            <w:gridSpan w:val="3"/>
            <w:tcBorders>
              <w:top w:val="nil"/>
              <w:left w:val="nil"/>
              <w:bottom w:val="nil"/>
              <w:right w:val="nil"/>
            </w:tcBorders>
            <w:vAlign w:val="center"/>
          </w:tcPr>
          <w:p w14:paraId="30E228F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70" w:type="pct"/>
            <w:gridSpan w:val="5"/>
            <w:vMerge w:val="restart"/>
            <w:tcBorders>
              <w:top w:val="nil"/>
              <w:left w:val="nil"/>
              <w:bottom w:val="nil"/>
              <w:right w:val="nil"/>
            </w:tcBorders>
            <w:vAlign w:val="center"/>
          </w:tcPr>
          <w:p w14:paraId="6F4ABF7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02" w:type="pct"/>
            <w:gridSpan w:val="5"/>
            <w:vMerge w:val="restart"/>
            <w:tcBorders>
              <w:top w:val="nil"/>
              <w:left w:val="nil"/>
              <w:bottom w:val="nil"/>
              <w:right w:val="nil"/>
            </w:tcBorders>
            <w:shd w:val="clear" w:color="000000" w:fill="FFFFFF"/>
            <w:vAlign w:val="center"/>
          </w:tcPr>
          <w:p w14:paraId="21A0C8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Исполнитель:</w:t>
            </w:r>
          </w:p>
        </w:tc>
        <w:tc>
          <w:tcPr>
            <w:tcW w:w="2404" w:type="pct"/>
            <w:gridSpan w:val="20"/>
            <w:vMerge w:val="restart"/>
            <w:tcBorders>
              <w:top w:val="nil"/>
              <w:left w:val="nil"/>
              <w:bottom w:val="nil"/>
              <w:right w:val="nil"/>
            </w:tcBorders>
            <w:shd w:val="clear" w:color="000000" w:fill="FFFFFF"/>
            <w:vAlign w:val="center"/>
          </w:tcPr>
          <w:p w14:paraId="3039737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________________________________________</w:t>
            </w:r>
          </w:p>
        </w:tc>
        <w:tc>
          <w:tcPr>
            <w:tcW w:w="179" w:type="pct"/>
            <w:gridSpan w:val="2"/>
            <w:tcBorders>
              <w:top w:val="nil"/>
              <w:left w:val="nil"/>
              <w:bottom w:val="nil"/>
              <w:right w:val="nil"/>
            </w:tcBorders>
            <w:shd w:val="clear" w:color="000000" w:fill="FFFFFF"/>
          </w:tcPr>
          <w:p w14:paraId="270EFA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04AD577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0901754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4D78900" w14:textId="77777777" w:rsidTr="000325A6">
        <w:trPr>
          <w:gridAfter w:val="1"/>
          <w:wAfter w:w="104" w:type="pct"/>
          <w:trHeight w:val="263"/>
        </w:trPr>
        <w:tc>
          <w:tcPr>
            <w:tcW w:w="199" w:type="pct"/>
            <w:tcBorders>
              <w:top w:val="nil"/>
              <w:left w:val="nil"/>
              <w:bottom w:val="nil"/>
              <w:right w:val="nil"/>
            </w:tcBorders>
            <w:shd w:val="clear" w:color="000000" w:fill="FFFFFF"/>
          </w:tcPr>
          <w:p w14:paraId="05A9A9E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tcBorders>
              <w:top w:val="nil"/>
              <w:left w:val="nil"/>
              <w:bottom w:val="nil"/>
              <w:right w:val="nil"/>
            </w:tcBorders>
            <w:shd w:val="clear" w:color="000000" w:fill="FFFFFF"/>
          </w:tcPr>
          <w:p w14:paraId="58E882F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nil"/>
              <w:right w:val="nil"/>
            </w:tcBorders>
            <w:shd w:val="clear" w:color="000000" w:fill="FFFFFF"/>
          </w:tcPr>
          <w:p w14:paraId="6AF471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70" w:type="pct"/>
            <w:gridSpan w:val="5"/>
            <w:vMerge/>
            <w:tcBorders>
              <w:top w:val="nil"/>
              <w:left w:val="nil"/>
              <w:bottom w:val="nil"/>
              <w:right w:val="nil"/>
            </w:tcBorders>
            <w:vAlign w:val="center"/>
          </w:tcPr>
          <w:p w14:paraId="3EAB8CA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02" w:type="pct"/>
            <w:gridSpan w:val="5"/>
            <w:vMerge/>
            <w:tcBorders>
              <w:top w:val="nil"/>
              <w:left w:val="nil"/>
              <w:bottom w:val="nil"/>
              <w:right w:val="nil"/>
            </w:tcBorders>
            <w:vAlign w:val="center"/>
          </w:tcPr>
          <w:p w14:paraId="5640FD3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404" w:type="pct"/>
            <w:gridSpan w:val="20"/>
            <w:vMerge/>
            <w:tcBorders>
              <w:top w:val="nil"/>
              <w:left w:val="nil"/>
              <w:bottom w:val="nil"/>
              <w:right w:val="nil"/>
            </w:tcBorders>
            <w:vAlign w:val="center"/>
          </w:tcPr>
          <w:p w14:paraId="163E6F63"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79" w:type="pct"/>
            <w:gridSpan w:val="2"/>
            <w:tcBorders>
              <w:top w:val="nil"/>
              <w:left w:val="nil"/>
              <w:bottom w:val="nil"/>
              <w:right w:val="nil"/>
            </w:tcBorders>
            <w:shd w:val="clear" w:color="000000" w:fill="FFFFFF"/>
          </w:tcPr>
          <w:p w14:paraId="7443E4F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6BB45DF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0186362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7AB471C" w14:textId="77777777" w:rsidTr="000325A6">
        <w:trPr>
          <w:gridAfter w:val="1"/>
          <w:wAfter w:w="104" w:type="pct"/>
          <w:trHeight w:val="60"/>
        </w:trPr>
        <w:tc>
          <w:tcPr>
            <w:tcW w:w="199" w:type="pct"/>
            <w:tcBorders>
              <w:top w:val="nil"/>
              <w:left w:val="nil"/>
              <w:bottom w:val="nil"/>
              <w:right w:val="nil"/>
            </w:tcBorders>
            <w:shd w:val="clear" w:color="000000" w:fill="FFFFFF"/>
          </w:tcPr>
          <w:p w14:paraId="2BAF85E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tcBorders>
              <w:top w:val="nil"/>
              <w:left w:val="nil"/>
              <w:bottom w:val="nil"/>
              <w:right w:val="nil"/>
            </w:tcBorders>
            <w:shd w:val="clear" w:color="000000" w:fill="FFFFFF"/>
          </w:tcPr>
          <w:p w14:paraId="07B0465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nil"/>
              <w:right w:val="nil"/>
            </w:tcBorders>
            <w:shd w:val="clear" w:color="000000" w:fill="FFFFFF"/>
          </w:tcPr>
          <w:p w14:paraId="10877D3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70" w:type="pct"/>
            <w:gridSpan w:val="5"/>
            <w:vMerge/>
            <w:tcBorders>
              <w:top w:val="nil"/>
              <w:left w:val="nil"/>
              <w:bottom w:val="nil"/>
              <w:right w:val="nil"/>
            </w:tcBorders>
            <w:vAlign w:val="center"/>
          </w:tcPr>
          <w:p w14:paraId="38DC787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02" w:type="pct"/>
            <w:gridSpan w:val="5"/>
            <w:tcBorders>
              <w:top w:val="nil"/>
              <w:left w:val="nil"/>
              <w:bottom w:val="nil"/>
              <w:right w:val="nil"/>
            </w:tcBorders>
            <w:shd w:val="clear" w:color="000000" w:fill="FFFFFF"/>
            <w:vAlign w:val="center"/>
          </w:tcPr>
          <w:p w14:paraId="7D076E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Код МО: </w:t>
            </w:r>
          </w:p>
        </w:tc>
        <w:tc>
          <w:tcPr>
            <w:tcW w:w="2404" w:type="pct"/>
            <w:gridSpan w:val="20"/>
            <w:tcBorders>
              <w:top w:val="nil"/>
              <w:left w:val="nil"/>
              <w:bottom w:val="nil"/>
              <w:right w:val="nil"/>
            </w:tcBorders>
            <w:shd w:val="clear" w:color="000000" w:fill="FFFFFF"/>
            <w:vAlign w:val="center"/>
          </w:tcPr>
          <w:p w14:paraId="2126014F" w14:textId="77777777" w:rsidR="000325A6" w:rsidRPr="000325A6" w:rsidRDefault="000325A6" w:rsidP="000325A6">
            <w:pPr>
              <w:pBdr>
                <w:bottom w:val="single" w:sz="12" w:space="1" w:color="auto"/>
              </w:pBdr>
              <w:spacing w:after="0" w:line="240" w:lineRule="auto"/>
              <w:rPr>
                <w:rFonts w:ascii="Times New Roman" w:hAnsi="Times New Roman" w:cs="Times New Roman"/>
                <w:color w:val="000000"/>
                <w:sz w:val="20"/>
                <w:szCs w:val="20"/>
              </w:rPr>
            </w:pPr>
          </w:p>
          <w:p w14:paraId="4A0CF62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79" w:type="pct"/>
            <w:gridSpan w:val="2"/>
            <w:tcBorders>
              <w:top w:val="nil"/>
              <w:left w:val="nil"/>
              <w:bottom w:val="nil"/>
              <w:right w:val="nil"/>
            </w:tcBorders>
            <w:shd w:val="clear" w:color="000000" w:fill="FFFFFF"/>
          </w:tcPr>
          <w:p w14:paraId="6E4C61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0338025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16BE90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A0C8C17" w14:textId="77777777" w:rsidTr="000325A6">
        <w:trPr>
          <w:gridAfter w:val="1"/>
          <w:wAfter w:w="104" w:type="pct"/>
          <w:trHeight w:val="998"/>
        </w:trPr>
        <w:tc>
          <w:tcPr>
            <w:tcW w:w="199"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0D3CBD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п/н</w:t>
            </w:r>
          </w:p>
        </w:tc>
        <w:tc>
          <w:tcPr>
            <w:tcW w:w="500" w:type="pct"/>
            <w:gridSpan w:val="3"/>
            <w:tcBorders>
              <w:top w:val="single" w:sz="4" w:space="0" w:color="000000"/>
              <w:left w:val="nil"/>
              <w:bottom w:val="single" w:sz="4" w:space="0" w:color="000000"/>
              <w:right w:val="single" w:sz="4" w:space="0" w:color="000000"/>
            </w:tcBorders>
            <w:shd w:val="clear" w:color="000000" w:fill="FFFFFF"/>
            <w:vAlign w:val="center"/>
          </w:tcPr>
          <w:p w14:paraId="0840130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Номер позиции по бланкку</w:t>
            </w:r>
          </w:p>
        </w:tc>
        <w:tc>
          <w:tcPr>
            <w:tcW w:w="434" w:type="pct"/>
            <w:gridSpan w:val="3"/>
            <w:tcBorders>
              <w:top w:val="single" w:sz="4" w:space="0" w:color="000000"/>
              <w:left w:val="nil"/>
              <w:bottom w:val="single" w:sz="4" w:space="0" w:color="000000"/>
              <w:right w:val="single" w:sz="4" w:space="0" w:color="000000"/>
            </w:tcBorders>
            <w:shd w:val="clear" w:color="000000" w:fill="FFFFFF"/>
            <w:vAlign w:val="center"/>
          </w:tcPr>
          <w:p w14:paraId="1D26F39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МНН</w:t>
            </w:r>
          </w:p>
        </w:tc>
        <w:tc>
          <w:tcPr>
            <w:tcW w:w="674" w:type="pct"/>
            <w:gridSpan w:val="4"/>
            <w:tcBorders>
              <w:top w:val="single" w:sz="4" w:space="0" w:color="000000"/>
              <w:left w:val="nil"/>
              <w:bottom w:val="single" w:sz="4" w:space="0" w:color="000000"/>
              <w:right w:val="single" w:sz="4" w:space="0" w:color="000000"/>
            </w:tcBorders>
            <w:shd w:val="clear" w:color="000000" w:fill="FFFFFF"/>
            <w:vAlign w:val="center"/>
          </w:tcPr>
          <w:p w14:paraId="7A5BF85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Лекарственная форма, дозировка</w:t>
            </w:r>
          </w:p>
        </w:tc>
        <w:tc>
          <w:tcPr>
            <w:tcW w:w="255" w:type="pct"/>
            <w:gridSpan w:val="2"/>
            <w:tcBorders>
              <w:top w:val="single" w:sz="4" w:space="0" w:color="000000"/>
              <w:left w:val="nil"/>
              <w:bottom w:val="single" w:sz="4" w:space="0" w:color="000000"/>
              <w:right w:val="single" w:sz="4" w:space="0" w:color="000000"/>
            </w:tcBorders>
            <w:shd w:val="clear" w:color="000000" w:fill="FFFFFF"/>
            <w:vAlign w:val="center"/>
          </w:tcPr>
          <w:p w14:paraId="35521D0F"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Цена с НДС</w:t>
            </w:r>
          </w:p>
        </w:tc>
        <w:tc>
          <w:tcPr>
            <w:tcW w:w="437" w:type="pct"/>
            <w:tcBorders>
              <w:top w:val="single" w:sz="4" w:space="0" w:color="000000"/>
              <w:left w:val="nil"/>
              <w:bottom w:val="single" w:sz="4" w:space="0" w:color="000000"/>
              <w:right w:val="single" w:sz="4" w:space="0" w:color="000000"/>
            </w:tcBorders>
            <w:shd w:val="clear" w:color="000000" w:fill="FFFFFF"/>
            <w:vAlign w:val="center"/>
          </w:tcPr>
          <w:p w14:paraId="2A319600"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ЛП для участников ВОВ</w:t>
            </w:r>
          </w:p>
        </w:tc>
        <w:tc>
          <w:tcPr>
            <w:tcW w:w="367" w:type="pct"/>
            <w:gridSpan w:val="3"/>
            <w:tcBorders>
              <w:top w:val="single" w:sz="4" w:space="0" w:color="000000"/>
              <w:left w:val="nil"/>
              <w:bottom w:val="single" w:sz="4" w:space="0" w:color="000000"/>
              <w:right w:val="single" w:sz="4" w:space="0" w:color="000000"/>
            </w:tcBorders>
            <w:shd w:val="clear" w:color="000000" w:fill="FFFFFF"/>
            <w:vAlign w:val="center"/>
          </w:tcPr>
          <w:p w14:paraId="4B5457C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ЛП для детей</w:t>
            </w:r>
          </w:p>
        </w:tc>
        <w:tc>
          <w:tcPr>
            <w:tcW w:w="432" w:type="pct"/>
            <w:gridSpan w:val="3"/>
            <w:tcBorders>
              <w:top w:val="single" w:sz="4" w:space="0" w:color="000000"/>
              <w:left w:val="nil"/>
              <w:bottom w:val="single" w:sz="4" w:space="0" w:color="000000"/>
              <w:right w:val="single" w:sz="4" w:space="0" w:color="000000"/>
            </w:tcBorders>
            <w:shd w:val="clear" w:color="000000" w:fill="FFFFFF"/>
            <w:vAlign w:val="center"/>
          </w:tcPr>
          <w:p w14:paraId="7DB7C4E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Кол-во ЛП (остальные льготники)</w:t>
            </w:r>
          </w:p>
        </w:tc>
        <w:tc>
          <w:tcPr>
            <w:tcW w:w="460" w:type="pct"/>
            <w:gridSpan w:val="2"/>
            <w:tcBorders>
              <w:top w:val="single" w:sz="4" w:space="0" w:color="000000"/>
              <w:left w:val="nil"/>
              <w:bottom w:val="single" w:sz="4" w:space="0" w:color="000000"/>
              <w:right w:val="single" w:sz="4" w:space="0" w:color="000000"/>
            </w:tcBorders>
            <w:shd w:val="clear" w:color="000000" w:fill="FFFFFF"/>
            <w:vAlign w:val="center"/>
          </w:tcPr>
          <w:p w14:paraId="0E09D5C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 по МО (Заявляемое кол-во)</w:t>
            </w:r>
          </w:p>
        </w:tc>
        <w:tc>
          <w:tcPr>
            <w:tcW w:w="323" w:type="pct"/>
            <w:gridSpan w:val="5"/>
            <w:tcBorders>
              <w:top w:val="single" w:sz="4" w:space="0" w:color="000000"/>
              <w:left w:val="nil"/>
              <w:bottom w:val="single" w:sz="4" w:space="0" w:color="000000"/>
              <w:right w:val="single" w:sz="4" w:space="0" w:color="000000"/>
            </w:tcBorders>
            <w:shd w:val="clear" w:color="000000" w:fill="FFFFFF"/>
            <w:vAlign w:val="center"/>
          </w:tcPr>
          <w:p w14:paraId="2A5B9A9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Сумма с НДС</w:t>
            </w:r>
          </w:p>
        </w:tc>
        <w:tc>
          <w:tcPr>
            <w:tcW w:w="699" w:type="pct"/>
            <w:gridSpan w:val="10"/>
            <w:tcBorders>
              <w:top w:val="single" w:sz="4" w:space="0" w:color="000000"/>
              <w:left w:val="nil"/>
              <w:bottom w:val="single" w:sz="4" w:space="0" w:color="000000"/>
              <w:right w:val="single" w:sz="4" w:space="0" w:color="000000"/>
            </w:tcBorders>
            <w:shd w:val="clear" w:color="000000" w:fill="FFFFFF"/>
            <w:vAlign w:val="center"/>
          </w:tcPr>
          <w:p w14:paraId="1746AEDC"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Примечание</w:t>
            </w:r>
          </w:p>
        </w:tc>
        <w:tc>
          <w:tcPr>
            <w:tcW w:w="116" w:type="pct"/>
            <w:gridSpan w:val="2"/>
            <w:tcBorders>
              <w:top w:val="nil"/>
              <w:left w:val="nil"/>
              <w:bottom w:val="nil"/>
              <w:right w:val="nil"/>
            </w:tcBorders>
            <w:shd w:val="clear" w:color="000000" w:fill="FFFFFF"/>
          </w:tcPr>
          <w:p w14:paraId="0DAEE82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637A1F3" w14:textId="77777777" w:rsidTr="000325A6">
        <w:trPr>
          <w:gridAfter w:val="1"/>
          <w:wAfter w:w="104" w:type="pct"/>
          <w:trHeight w:val="578"/>
        </w:trPr>
        <w:tc>
          <w:tcPr>
            <w:tcW w:w="199" w:type="pct"/>
            <w:tcBorders>
              <w:top w:val="nil"/>
              <w:left w:val="single" w:sz="4" w:space="0" w:color="000000"/>
              <w:bottom w:val="single" w:sz="4" w:space="0" w:color="000000"/>
              <w:right w:val="single" w:sz="4" w:space="0" w:color="000000"/>
            </w:tcBorders>
            <w:shd w:val="clear" w:color="000000" w:fill="FFFFFF"/>
            <w:vAlign w:val="center"/>
          </w:tcPr>
          <w:p w14:paraId="1E670E1F"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500" w:type="pct"/>
            <w:gridSpan w:val="3"/>
            <w:tcBorders>
              <w:top w:val="nil"/>
              <w:left w:val="single" w:sz="4" w:space="0" w:color="000000"/>
              <w:bottom w:val="single" w:sz="4" w:space="0" w:color="000000"/>
              <w:right w:val="single" w:sz="4" w:space="0" w:color="000000"/>
            </w:tcBorders>
            <w:shd w:val="clear" w:color="000000" w:fill="FFFFFF"/>
            <w:vAlign w:val="center"/>
          </w:tcPr>
          <w:p w14:paraId="729584D7"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34" w:type="pct"/>
            <w:gridSpan w:val="3"/>
            <w:tcBorders>
              <w:top w:val="nil"/>
              <w:left w:val="single" w:sz="4" w:space="0" w:color="000000"/>
              <w:bottom w:val="single" w:sz="4" w:space="0" w:color="000000"/>
              <w:right w:val="single" w:sz="4" w:space="0" w:color="000000"/>
            </w:tcBorders>
            <w:shd w:val="clear" w:color="000000" w:fill="FFFFFF"/>
            <w:vAlign w:val="center"/>
          </w:tcPr>
          <w:p w14:paraId="6D1614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74" w:type="pct"/>
            <w:gridSpan w:val="4"/>
            <w:tcBorders>
              <w:top w:val="nil"/>
              <w:left w:val="single" w:sz="4" w:space="0" w:color="000000"/>
              <w:bottom w:val="single" w:sz="4" w:space="0" w:color="000000"/>
              <w:right w:val="single" w:sz="4" w:space="0" w:color="000000"/>
            </w:tcBorders>
            <w:shd w:val="clear" w:color="000000" w:fill="FFFFFF"/>
            <w:vAlign w:val="center"/>
          </w:tcPr>
          <w:p w14:paraId="03110E1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55" w:type="pct"/>
            <w:gridSpan w:val="2"/>
            <w:tcBorders>
              <w:top w:val="nil"/>
              <w:left w:val="single" w:sz="4" w:space="0" w:color="000000"/>
              <w:bottom w:val="single" w:sz="4" w:space="0" w:color="000000"/>
              <w:right w:val="single" w:sz="4" w:space="0" w:color="000000"/>
            </w:tcBorders>
            <w:shd w:val="clear" w:color="000000" w:fill="FFFFFF"/>
            <w:vAlign w:val="center"/>
          </w:tcPr>
          <w:p w14:paraId="4056590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37" w:type="pct"/>
            <w:tcBorders>
              <w:top w:val="nil"/>
              <w:left w:val="single" w:sz="4" w:space="0" w:color="000000"/>
              <w:bottom w:val="single" w:sz="4" w:space="0" w:color="000000"/>
              <w:right w:val="single" w:sz="4" w:space="0" w:color="000000"/>
            </w:tcBorders>
            <w:shd w:val="clear" w:color="000000" w:fill="FFFFFF"/>
            <w:vAlign w:val="center"/>
          </w:tcPr>
          <w:p w14:paraId="4BA3399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67" w:type="pct"/>
            <w:gridSpan w:val="3"/>
            <w:tcBorders>
              <w:top w:val="nil"/>
              <w:left w:val="single" w:sz="4" w:space="0" w:color="000000"/>
              <w:bottom w:val="single" w:sz="4" w:space="0" w:color="000000"/>
              <w:right w:val="single" w:sz="4" w:space="0" w:color="000000"/>
            </w:tcBorders>
            <w:shd w:val="clear" w:color="000000" w:fill="FFFFFF"/>
            <w:vAlign w:val="center"/>
          </w:tcPr>
          <w:p w14:paraId="4FE6307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32" w:type="pct"/>
            <w:gridSpan w:val="3"/>
            <w:tcBorders>
              <w:top w:val="nil"/>
              <w:left w:val="single" w:sz="4" w:space="0" w:color="000000"/>
              <w:bottom w:val="single" w:sz="4" w:space="0" w:color="000000"/>
              <w:right w:val="single" w:sz="4" w:space="0" w:color="000000"/>
            </w:tcBorders>
            <w:shd w:val="clear" w:color="000000" w:fill="FFFFFF"/>
            <w:vAlign w:val="center"/>
          </w:tcPr>
          <w:p w14:paraId="4CDE7623"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0" w:type="pct"/>
            <w:gridSpan w:val="2"/>
            <w:tcBorders>
              <w:top w:val="nil"/>
              <w:left w:val="single" w:sz="4" w:space="0" w:color="000000"/>
              <w:bottom w:val="single" w:sz="4" w:space="0" w:color="000000"/>
              <w:right w:val="single" w:sz="4" w:space="0" w:color="000000"/>
            </w:tcBorders>
            <w:shd w:val="clear" w:color="000000" w:fill="FFFFFF"/>
            <w:vAlign w:val="center"/>
          </w:tcPr>
          <w:p w14:paraId="0D66F0F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23" w:type="pct"/>
            <w:gridSpan w:val="5"/>
            <w:tcBorders>
              <w:top w:val="nil"/>
              <w:left w:val="single" w:sz="4" w:space="0" w:color="000000"/>
              <w:bottom w:val="single" w:sz="4" w:space="0" w:color="000000"/>
              <w:right w:val="single" w:sz="4" w:space="0" w:color="000000"/>
            </w:tcBorders>
            <w:shd w:val="clear" w:color="000000" w:fill="FFFFFF"/>
            <w:vAlign w:val="center"/>
          </w:tcPr>
          <w:p w14:paraId="4135E0F5"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9" w:type="pct"/>
            <w:gridSpan w:val="10"/>
            <w:tcBorders>
              <w:top w:val="nil"/>
              <w:left w:val="single" w:sz="4" w:space="0" w:color="000000"/>
              <w:bottom w:val="single" w:sz="4" w:space="0" w:color="000000"/>
              <w:right w:val="single" w:sz="4" w:space="0" w:color="000000"/>
            </w:tcBorders>
            <w:shd w:val="clear" w:color="000000" w:fill="FFFFFF"/>
            <w:vAlign w:val="center"/>
          </w:tcPr>
          <w:p w14:paraId="4B03F29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6" w:type="pct"/>
            <w:gridSpan w:val="2"/>
            <w:tcBorders>
              <w:top w:val="nil"/>
              <w:left w:val="nil"/>
              <w:bottom w:val="nil"/>
              <w:right w:val="nil"/>
            </w:tcBorders>
            <w:shd w:val="clear" w:color="000000" w:fill="FFFFFF"/>
          </w:tcPr>
          <w:p w14:paraId="717D7D2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E477CE7" w14:textId="77777777" w:rsidTr="000325A6">
        <w:trPr>
          <w:gridAfter w:val="1"/>
          <w:wAfter w:w="104" w:type="pct"/>
          <w:trHeight w:val="578"/>
        </w:trPr>
        <w:tc>
          <w:tcPr>
            <w:tcW w:w="199" w:type="pct"/>
            <w:tcBorders>
              <w:top w:val="nil"/>
              <w:left w:val="single" w:sz="4" w:space="0" w:color="000000"/>
              <w:bottom w:val="single" w:sz="4" w:space="0" w:color="000000"/>
              <w:right w:val="single" w:sz="4" w:space="0" w:color="000000"/>
            </w:tcBorders>
            <w:shd w:val="clear" w:color="000000" w:fill="FFFFFF"/>
            <w:vAlign w:val="center"/>
          </w:tcPr>
          <w:p w14:paraId="4F4CE47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w:t>
            </w:r>
          </w:p>
        </w:tc>
        <w:tc>
          <w:tcPr>
            <w:tcW w:w="500" w:type="pct"/>
            <w:gridSpan w:val="3"/>
            <w:tcBorders>
              <w:top w:val="nil"/>
              <w:left w:val="single" w:sz="4" w:space="0" w:color="000000"/>
              <w:bottom w:val="single" w:sz="4" w:space="0" w:color="000000"/>
              <w:right w:val="single" w:sz="4" w:space="0" w:color="000000"/>
            </w:tcBorders>
            <w:shd w:val="clear" w:color="000000" w:fill="FFFFFF"/>
            <w:vAlign w:val="center"/>
          </w:tcPr>
          <w:p w14:paraId="53E6309A"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34" w:type="pct"/>
            <w:gridSpan w:val="3"/>
            <w:tcBorders>
              <w:top w:val="nil"/>
              <w:left w:val="single" w:sz="4" w:space="0" w:color="000000"/>
              <w:bottom w:val="single" w:sz="4" w:space="0" w:color="000000"/>
              <w:right w:val="single" w:sz="4" w:space="0" w:color="000000"/>
            </w:tcBorders>
            <w:shd w:val="clear" w:color="000000" w:fill="FFFFFF"/>
            <w:vAlign w:val="center"/>
          </w:tcPr>
          <w:p w14:paraId="40E36F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74" w:type="pct"/>
            <w:gridSpan w:val="4"/>
            <w:tcBorders>
              <w:top w:val="nil"/>
              <w:left w:val="single" w:sz="4" w:space="0" w:color="000000"/>
              <w:bottom w:val="single" w:sz="4" w:space="0" w:color="000000"/>
              <w:right w:val="single" w:sz="4" w:space="0" w:color="000000"/>
            </w:tcBorders>
            <w:shd w:val="clear" w:color="000000" w:fill="FFFFFF"/>
            <w:vAlign w:val="center"/>
          </w:tcPr>
          <w:p w14:paraId="7040BA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55" w:type="pct"/>
            <w:gridSpan w:val="2"/>
            <w:tcBorders>
              <w:top w:val="nil"/>
              <w:left w:val="single" w:sz="4" w:space="0" w:color="000000"/>
              <w:bottom w:val="single" w:sz="4" w:space="0" w:color="000000"/>
              <w:right w:val="single" w:sz="4" w:space="0" w:color="000000"/>
            </w:tcBorders>
            <w:shd w:val="clear" w:color="000000" w:fill="FFFFFF"/>
            <w:vAlign w:val="center"/>
          </w:tcPr>
          <w:p w14:paraId="7E4A708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37" w:type="pct"/>
            <w:tcBorders>
              <w:top w:val="nil"/>
              <w:left w:val="single" w:sz="4" w:space="0" w:color="000000"/>
              <w:bottom w:val="single" w:sz="4" w:space="0" w:color="000000"/>
              <w:right w:val="single" w:sz="4" w:space="0" w:color="000000"/>
            </w:tcBorders>
            <w:shd w:val="clear" w:color="000000" w:fill="FFFFFF"/>
            <w:vAlign w:val="center"/>
          </w:tcPr>
          <w:p w14:paraId="08CCF8F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67" w:type="pct"/>
            <w:gridSpan w:val="3"/>
            <w:tcBorders>
              <w:top w:val="nil"/>
              <w:left w:val="single" w:sz="4" w:space="0" w:color="000000"/>
              <w:bottom w:val="single" w:sz="4" w:space="0" w:color="000000"/>
              <w:right w:val="single" w:sz="4" w:space="0" w:color="000000"/>
            </w:tcBorders>
            <w:shd w:val="clear" w:color="000000" w:fill="FFFFFF"/>
            <w:vAlign w:val="center"/>
          </w:tcPr>
          <w:p w14:paraId="3A78D01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32" w:type="pct"/>
            <w:gridSpan w:val="3"/>
            <w:tcBorders>
              <w:top w:val="nil"/>
              <w:left w:val="single" w:sz="4" w:space="0" w:color="000000"/>
              <w:bottom w:val="single" w:sz="4" w:space="0" w:color="000000"/>
              <w:right w:val="single" w:sz="4" w:space="0" w:color="000000"/>
            </w:tcBorders>
            <w:shd w:val="clear" w:color="000000" w:fill="FFFFFF"/>
            <w:vAlign w:val="center"/>
          </w:tcPr>
          <w:p w14:paraId="47D2BA9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0" w:type="pct"/>
            <w:gridSpan w:val="2"/>
            <w:tcBorders>
              <w:top w:val="nil"/>
              <w:left w:val="single" w:sz="4" w:space="0" w:color="000000"/>
              <w:bottom w:val="single" w:sz="4" w:space="0" w:color="000000"/>
              <w:right w:val="single" w:sz="4" w:space="0" w:color="000000"/>
            </w:tcBorders>
            <w:shd w:val="clear" w:color="000000" w:fill="FFFFFF"/>
            <w:vAlign w:val="center"/>
          </w:tcPr>
          <w:p w14:paraId="7A4D4FA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23" w:type="pct"/>
            <w:gridSpan w:val="5"/>
            <w:tcBorders>
              <w:top w:val="nil"/>
              <w:left w:val="single" w:sz="4" w:space="0" w:color="000000"/>
              <w:bottom w:val="single" w:sz="4" w:space="0" w:color="auto"/>
              <w:right w:val="single" w:sz="4" w:space="0" w:color="000000"/>
            </w:tcBorders>
            <w:shd w:val="clear" w:color="000000" w:fill="FFFFFF"/>
            <w:vAlign w:val="center"/>
          </w:tcPr>
          <w:p w14:paraId="02F6A6B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9" w:type="pct"/>
            <w:gridSpan w:val="10"/>
            <w:tcBorders>
              <w:top w:val="nil"/>
              <w:left w:val="single" w:sz="4" w:space="0" w:color="000000"/>
              <w:bottom w:val="single" w:sz="4" w:space="0" w:color="auto"/>
              <w:right w:val="single" w:sz="4" w:space="0" w:color="000000"/>
            </w:tcBorders>
            <w:shd w:val="clear" w:color="000000" w:fill="FFFFFF"/>
            <w:vAlign w:val="center"/>
          </w:tcPr>
          <w:p w14:paraId="4B66B8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6" w:type="pct"/>
            <w:gridSpan w:val="2"/>
            <w:tcBorders>
              <w:top w:val="nil"/>
              <w:left w:val="nil"/>
              <w:bottom w:val="nil"/>
              <w:right w:val="nil"/>
            </w:tcBorders>
            <w:shd w:val="clear" w:color="000000" w:fill="FFFFFF"/>
          </w:tcPr>
          <w:p w14:paraId="3ECFA0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D0551D9" w14:textId="77777777" w:rsidTr="000325A6">
        <w:trPr>
          <w:gridAfter w:val="1"/>
          <w:wAfter w:w="104" w:type="pct"/>
          <w:trHeight w:val="398"/>
        </w:trPr>
        <w:tc>
          <w:tcPr>
            <w:tcW w:w="2063" w:type="pct"/>
            <w:gridSpan w:val="13"/>
            <w:tcBorders>
              <w:top w:val="single" w:sz="4" w:space="0" w:color="000000"/>
              <w:left w:val="single" w:sz="4" w:space="0" w:color="000000"/>
              <w:bottom w:val="single" w:sz="4" w:space="0" w:color="000000"/>
              <w:right w:val="single" w:sz="4" w:space="0" w:color="000000"/>
            </w:tcBorders>
            <w:shd w:val="clear" w:color="000000" w:fill="FFFFFF"/>
            <w:vAlign w:val="center"/>
          </w:tcPr>
          <w:p w14:paraId="578F8C73"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437" w:type="pct"/>
            <w:tcBorders>
              <w:top w:val="nil"/>
              <w:left w:val="nil"/>
              <w:bottom w:val="single" w:sz="4" w:space="0" w:color="000000"/>
              <w:right w:val="single" w:sz="4" w:space="0" w:color="000000"/>
            </w:tcBorders>
            <w:shd w:val="clear" w:color="000000" w:fill="FFFFFF"/>
            <w:vAlign w:val="center"/>
          </w:tcPr>
          <w:p w14:paraId="390BEC2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67" w:type="pct"/>
            <w:gridSpan w:val="3"/>
            <w:tcBorders>
              <w:top w:val="single" w:sz="4" w:space="0" w:color="000000"/>
              <w:left w:val="nil"/>
              <w:bottom w:val="single" w:sz="4" w:space="0" w:color="000000"/>
              <w:right w:val="single" w:sz="4" w:space="0" w:color="000000"/>
            </w:tcBorders>
            <w:shd w:val="clear" w:color="000000" w:fill="FFFFFF"/>
            <w:vAlign w:val="center"/>
          </w:tcPr>
          <w:p w14:paraId="196F358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32" w:type="pct"/>
            <w:gridSpan w:val="3"/>
            <w:tcBorders>
              <w:top w:val="single" w:sz="4" w:space="0" w:color="000000"/>
              <w:left w:val="nil"/>
              <w:bottom w:val="single" w:sz="4" w:space="0" w:color="000000"/>
              <w:right w:val="single" w:sz="4" w:space="0" w:color="000000"/>
            </w:tcBorders>
            <w:shd w:val="clear" w:color="000000" w:fill="FFFFFF"/>
            <w:vAlign w:val="center"/>
          </w:tcPr>
          <w:p w14:paraId="5A64B5E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60" w:type="pct"/>
            <w:gridSpan w:val="2"/>
            <w:tcBorders>
              <w:top w:val="single" w:sz="4" w:space="0" w:color="000000"/>
              <w:left w:val="nil"/>
              <w:bottom w:val="single" w:sz="4" w:space="0" w:color="000000"/>
              <w:right w:val="single" w:sz="4" w:space="0" w:color="auto"/>
            </w:tcBorders>
            <w:shd w:val="clear" w:color="000000" w:fill="FFFFFF"/>
            <w:vAlign w:val="center"/>
          </w:tcPr>
          <w:p w14:paraId="64A384E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323"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02DB8C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99" w:type="pct"/>
            <w:gridSpan w:val="10"/>
            <w:tcBorders>
              <w:top w:val="single" w:sz="4" w:space="0" w:color="auto"/>
              <w:left w:val="single" w:sz="4" w:space="0" w:color="auto"/>
              <w:bottom w:val="single" w:sz="4" w:space="0" w:color="auto"/>
              <w:right w:val="single" w:sz="4" w:space="0" w:color="auto"/>
            </w:tcBorders>
            <w:shd w:val="clear" w:color="000000" w:fill="FFFFFF"/>
          </w:tcPr>
          <w:p w14:paraId="251598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single" w:sz="4" w:space="0" w:color="auto"/>
              <w:bottom w:val="nil"/>
              <w:right w:val="nil"/>
            </w:tcBorders>
            <w:shd w:val="clear" w:color="000000" w:fill="FFFFFF"/>
          </w:tcPr>
          <w:p w14:paraId="487935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009B166" w14:textId="77777777" w:rsidTr="000325A6">
        <w:trPr>
          <w:trHeight w:val="240"/>
        </w:trPr>
        <w:tc>
          <w:tcPr>
            <w:tcW w:w="199" w:type="pct"/>
            <w:tcBorders>
              <w:top w:val="nil"/>
              <w:left w:val="nil"/>
              <w:bottom w:val="nil"/>
              <w:right w:val="nil"/>
            </w:tcBorders>
            <w:shd w:val="clear" w:color="000000" w:fill="FFFFFF"/>
          </w:tcPr>
          <w:p w14:paraId="0021EB7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tcBorders>
              <w:top w:val="nil"/>
              <w:left w:val="nil"/>
              <w:bottom w:val="nil"/>
              <w:right w:val="nil"/>
            </w:tcBorders>
            <w:shd w:val="clear" w:color="000000" w:fill="FFFFFF"/>
          </w:tcPr>
          <w:p w14:paraId="3052206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nil"/>
              <w:right w:val="nil"/>
            </w:tcBorders>
            <w:shd w:val="clear" w:color="000000" w:fill="FFFFFF"/>
          </w:tcPr>
          <w:p w14:paraId="59B1B46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3" w:type="pct"/>
            <w:gridSpan w:val="2"/>
            <w:tcBorders>
              <w:top w:val="nil"/>
              <w:left w:val="nil"/>
              <w:bottom w:val="nil"/>
              <w:right w:val="nil"/>
            </w:tcBorders>
            <w:shd w:val="clear" w:color="000000" w:fill="FFFFFF"/>
          </w:tcPr>
          <w:p w14:paraId="1163E43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4036B5F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nil"/>
              <w:right w:val="nil"/>
            </w:tcBorders>
            <w:shd w:val="clear" w:color="000000" w:fill="FFFFFF"/>
          </w:tcPr>
          <w:p w14:paraId="0DEEE5F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7" w:type="pct"/>
            <w:tcBorders>
              <w:top w:val="nil"/>
              <w:left w:val="nil"/>
              <w:bottom w:val="nil"/>
              <w:right w:val="nil"/>
            </w:tcBorders>
            <w:shd w:val="clear" w:color="000000" w:fill="FFFFFF"/>
          </w:tcPr>
          <w:p w14:paraId="20F8575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tcBorders>
              <w:top w:val="nil"/>
              <w:left w:val="nil"/>
              <w:bottom w:val="nil"/>
              <w:right w:val="nil"/>
            </w:tcBorders>
            <w:shd w:val="clear" w:color="000000" w:fill="FFFFFF"/>
          </w:tcPr>
          <w:p w14:paraId="723CA4E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6" w:type="pct"/>
            <w:tcBorders>
              <w:top w:val="nil"/>
              <w:left w:val="nil"/>
              <w:bottom w:val="nil"/>
              <w:right w:val="nil"/>
            </w:tcBorders>
            <w:shd w:val="clear" w:color="000000" w:fill="FFFFFF"/>
          </w:tcPr>
          <w:p w14:paraId="1B8F70D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68E894B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2" w:type="pct"/>
            <w:tcBorders>
              <w:top w:val="nil"/>
              <w:left w:val="nil"/>
              <w:bottom w:val="nil"/>
              <w:right w:val="nil"/>
            </w:tcBorders>
            <w:shd w:val="clear" w:color="000000" w:fill="FFFFFF"/>
          </w:tcPr>
          <w:p w14:paraId="3D9D00B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4B30A7E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37" w:type="pct"/>
            <w:tcBorders>
              <w:top w:val="nil"/>
              <w:left w:val="nil"/>
              <w:bottom w:val="nil"/>
              <w:right w:val="nil"/>
            </w:tcBorders>
            <w:shd w:val="clear" w:color="000000" w:fill="FFFFFF"/>
          </w:tcPr>
          <w:p w14:paraId="24A6DAD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3026E06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5E7B5E8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3DE73B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3" w:type="pct"/>
            <w:tcBorders>
              <w:top w:val="nil"/>
              <w:left w:val="nil"/>
              <w:bottom w:val="nil"/>
              <w:right w:val="nil"/>
            </w:tcBorders>
            <w:shd w:val="clear" w:color="000000" w:fill="FFFFFF"/>
          </w:tcPr>
          <w:p w14:paraId="6AE5C6B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9" w:type="pct"/>
            <w:gridSpan w:val="2"/>
            <w:tcBorders>
              <w:top w:val="nil"/>
              <w:left w:val="nil"/>
              <w:bottom w:val="nil"/>
              <w:right w:val="nil"/>
            </w:tcBorders>
            <w:shd w:val="clear" w:color="000000" w:fill="FFFFFF"/>
          </w:tcPr>
          <w:p w14:paraId="0C04BFB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8" w:type="pct"/>
            <w:tcBorders>
              <w:top w:val="nil"/>
              <w:left w:val="nil"/>
              <w:bottom w:val="nil"/>
              <w:right w:val="nil"/>
            </w:tcBorders>
            <w:shd w:val="clear" w:color="000000" w:fill="FFFFFF"/>
          </w:tcPr>
          <w:p w14:paraId="2D3C48C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59" w:type="pct"/>
            <w:gridSpan w:val="2"/>
            <w:tcBorders>
              <w:top w:val="nil"/>
              <w:left w:val="nil"/>
              <w:bottom w:val="nil"/>
              <w:right w:val="nil"/>
            </w:tcBorders>
            <w:shd w:val="clear" w:color="000000" w:fill="FFFFFF"/>
          </w:tcPr>
          <w:p w14:paraId="7CC06D4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7D2C3F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3"/>
            <w:tcBorders>
              <w:top w:val="nil"/>
              <w:left w:val="nil"/>
              <w:bottom w:val="nil"/>
              <w:right w:val="nil"/>
            </w:tcBorders>
            <w:shd w:val="clear" w:color="000000" w:fill="FFFFFF"/>
          </w:tcPr>
          <w:p w14:paraId="259049C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9" w:type="pct"/>
            <w:gridSpan w:val="2"/>
            <w:tcBorders>
              <w:top w:val="nil"/>
              <w:left w:val="nil"/>
              <w:bottom w:val="nil"/>
              <w:right w:val="nil"/>
            </w:tcBorders>
            <w:shd w:val="clear" w:color="000000" w:fill="FFFFFF"/>
          </w:tcPr>
          <w:p w14:paraId="2B6AA9D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gridSpan w:val="2"/>
            <w:tcBorders>
              <w:top w:val="nil"/>
              <w:left w:val="nil"/>
              <w:bottom w:val="nil"/>
              <w:right w:val="nil"/>
            </w:tcBorders>
            <w:shd w:val="clear" w:color="000000" w:fill="FFFFFF"/>
          </w:tcPr>
          <w:p w14:paraId="3601609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6DE3340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404FF31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562CBD3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5" w:type="pct"/>
            <w:gridSpan w:val="2"/>
            <w:tcBorders>
              <w:top w:val="nil"/>
              <w:left w:val="nil"/>
              <w:bottom w:val="nil"/>
              <w:right w:val="nil"/>
            </w:tcBorders>
            <w:shd w:val="clear" w:color="000000" w:fill="FFFFFF"/>
          </w:tcPr>
          <w:p w14:paraId="0D6328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C8E4508" w14:textId="77777777" w:rsidTr="000325A6">
        <w:trPr>
          <w:trHeight w:val="338"/>
        </w:trPr>
        <w:tc>
          <w:tcPr>
            <w:tcW w:w="2743" w:type="pct"/>
            <w:gridSpan w:val="16"/>
            <w:tcBorders>
              <w:top w:val="nil"/>
              <w:left w:val="nil"/>
              <w:bottom w:val="nil"/>
              <w:right w:val="nil"/>
            </w:tcBorders>
            <w:shd w:val="clear" w:color="000000" w:fill="FFFFFF"/>
          </w:tcPr>
          <w:p w14:paraId="7EE7687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Соответствует электронной заявке, предоставленной в МИАЦ</w:t>
            </w:r>
          </w:p>
        </w:tc>
        <w:tc>
          <w:tcPr>
            <w:tcW w:w="123" w:type="pct"/>
            <w:tcBorders>
              <w:top w:val="nil"/>
              <w:left w:val="nil"/>
              <w:bottom w:val="nil"/>
              <w:right w:val="nil"/>
            </w:tcBorders>
            <w:shd w:val="clear" w:color="000000" w:fill="FFFFFF"/>
          </w:tcPr>
          <w:p w14:paraId="0E9FE2A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3" w:type="pct"/>
            <w:tcBorders>
              <w:top w:val="nil"/>
              <w:left w:val="nil"/>
              <w:bottom w:val="nil"/>
              <w:right w:val="nil"/>
            </w:tcBorders>
            <w:shd w:val="clear" w:color="000000" w:fill="FFFFFF"/>
          </w:tcPr>
          <w:p w14:paraId="26C7859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9" w:type="pct"/>
            <w:gridSpan w:val="2"/>
            <w:tcBorders>
              <w:top w:val="nil"/>
              <w:left w:val="nil"/>
              <w:bottom w:val="nil"/>
              <w:right w:val="nil"/>
            </w:tcBorders>
            <w:shd w:val="clear" w:color="000000" w:fill="FFFFFF"/>
          </w:tcPr>
          <w:p w14:paraId="4F5C2ED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8" w:type="pct"/>
            <w:tcBorders>
              <w:top w:val="nil"/>
              <w:left w:val="nil"/>
              <w:bottom w:val="nil"/>
              <w:right w:val="nil"/>
            </w:tcBorders>
            <w:shd w:val="clear" w:color="000000" w:fill="FFFFFF"/>
          </w:tcPr>
          <w:p w14:paraId="1E7EEC0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59" w:type="pct"/>
            <w:gridSpan w:val="2"/>
            <w:tcBorders>
              <w:top w:val="nil"/>
              <w:left w:val="nil"/>
              <w:bottom w:val="nil"/>
              <w:right w:val="nil"/>
            </w:tcBorders>
            <w:shd w:val="clear" w:color="000000" w:fill="FFFFFF"/>
          </w:tcPr>
          <w:p w14:paraId="063128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26EA8DB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3"/>
            <w:tcBorders>
              <w:top w:val="nil"/>
              <w:left w:val="nil"/>
              <w:bottom w:val="nil"/>
              <w:right w:val="nil"/>
            </w:tcBorders>
            <w:shd w:val="clear" w:color="000000" w:fill="FFFFFF"/>
          </w:tcPr>
          <w:p w14:paraId="0F4A69B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9" w:type="pct"/>
            <w:gridSpan w:val="2"/>
            <w:tcBorders>
              <w:top w:val="nil"/>
              <w:left w:val="nil"/>
              <w:bottom w:val="nil"/>
              <w:right w:val="nil"/>
            </w:tcBorders>
            <w:shd w:val="clear" w:color="000000" w:fill="FFFFFF"/>
          </w:tcPr>
          <w:p w14:paraId="34C63D9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1" w:type="pct"/>
            <w:gridSpan w:val="2"/>
            <w:tcBorders>
              <w:top w:val="nil"/>
              <w:left w:val="nil"/>
              <w:bottom w:val="nil"/>
              <w:right w:val="nil"/>
            </w:tcBorders>
            <w:shd w:val="clear" w:color="000000" w:fill="FFFFFF"/>
          </w:tcPr>
          <w:p w14:paraId="343689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2B4008F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52A4488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037EBB8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5" w:type="pct"/>
            <w:gridSpan w:val="2"/>
            <w:tcBorders>
              <w:top w:val="nil"/>
              <w:left w:val="nil"/>
              <w:bottom w:val="nil"/>
              <w:right w:val="nil"/>
            </w:tcBorders>
            <w:shd w:val="clear" w:color="000000" w:fill="FFFFFF"/>
          </w:tcPr>
          <w:p w14:paraId="2FEE1AF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0873B43" w14:textId="77777777" w:rsidTr="000325A6">
        <w:trPr>
          <w:gridAfter w:val="1"/>
          <w:wAfter w:w="104" w:type="pct"/>
          <w:trHeight w:val="23"/>
        </w:trPr>
        <w:tc>
          <w:tcPr>
            <w:tcW w:w="199" w:type="pct"/>
            <w:tcBorders>
              <w:top w:val="nil"/>
              <w:left w:val="nil"/>
              <w:bottom w:val="nil"/>
              <w:right w:val="nil"/>
            </w:tcBorders>
            <w:shd w:val="clear" w:color="000000" w:fill="FFFFFF"/>
          </w:tcPr>
          <w:p w14:paraId="58FB3E0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tcBorders>
              <w:top w:val="nil"/>
              <w:left w:val="nil"/>
              <w:bottom w:val="nil"/>
              <w:right w:val="nil"/>
            </w:tcBorders>
            <w:shd w:val="clear" w:color="000000" w:fill="FFFFFF"/>
          </w:tcPr>
          <w:p w14:paraId="3987E25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nil"/>
              <w:right w:val="nil"/>
            </w:tcBorders>
            <w:shd w:val="clear" w:color="000000" w:fill="FFFFFF"/>
          </w:tcPr>
          <w:p w14:paraId="2D0231B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3" w:type="pct"/>
            <w:gridSpan w:val="2"/>
            <w:tcBorders>
              <w:top w:val="nil"/>
              <w:left w:val="nil"/>
              <w:bottom w:val="nil"/>
              <w:right w:val="nil"/>
            </w:tcBorders>
            <w:shd w:val="clear" w:color="000000" w:fill="FFFFFF"/>
          </w:tcPr>
          <w:p w14:paraId="483A0FB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767A08A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nil"/>
              <w:right w:val="nil"/>
            </w:tcBorders>
            <w:shd w:val="clear" w:color="000000" w:fill="FFFFFF"/>
          </w:tcPr>
          <w:p w14:paraId="42AB678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7" w:type="pct"/>
            <w:tcBorders>
              <w:top w:val="nil"/>
              <w:left w:val="nil"/>
              <w:bottom w:val="nil"/>
              <w:right w:val="nil"/>
            </w:tcBorders>
            <w:shd w:val="clear" w:color="000000" w:fill="FFFFFF"/>
          </w:tcPr>
          <w:p w14:paraId="44AEA2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tcBorders>
              <w:top w:val="nil"/>
              <w:left w:val="nil"/>
              <w:bottom w:val="nil"/>
              <w:right w:val="nil"/>
            </w:tcBorders>
            <w:shd w:val="clear" w:color="000000" w:fill="FFFFFF"/>
          </w:tcPr>
          <w:p w14:paraId="7A9E90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6" w:type="pct"/>
            <w:tcBorders>
              <w:top w:val="nil"/>
              <w:left w:val="nil"/>
              <w:bottom w:val="nil"/>
              <w:right w:val="nil"/>
            </w:tcBorders>
            <w:shd w:val="clear" w:color="000000" w:fill="FFFFFF"/>
          </w:tcPr>
          <w:p w14:paraId="3025EE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3A33D41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2" w:type="pct"/>
            <w:tcBorders>
              <w:top w:val="nil"/>
              <w:left w:val="nil"/>
              <w:bottom w:val="nil"/>
              <w:right w:val="nil"/>
            </w:tcBorders>
            <w:shd w:val="clear" w:color="000000" w:fill="FFFFFF"/>
          </w:tcPr>
          <w:p w14:paraId="715D5C0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25A1B17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37" w:type="pct"/>
            <w:tcBorders>
              <w:top w:val="nil"/>
              <w:left w:val="nil"/>
              <w:bottom w:val="nil"/>
              <w:right w:val="nil"/>
            </w:tcBorders>
            <w:shd w:val="clear" w:color="000000" w:fill="FFFFFF"/>
          </w:tcPr>
          <w:p w14:paraId="47232D5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44" w:type="pct"/>
            <w:gridSpan w:val="17"/>
            <w:tcBorders>
              <w:top w:val="single" w:sz="8" w:space="0" w:color="000000"/>
              <w:left w:val="nil"/>
              <w:bottom w:val="nil"/>
              <w:right w:val="nil"/>
            </w:tcBorders>
            <w:shd w:val="clear" w:color="000000" w:fill="FFFFFF"/>
          </w:tcPr>
          <w:p w14:paraId="2B8EC15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3" w:type="pct"/>
            <w:gridSpan w:val="2"/>
            <w:tcBorders>
              <w:top w:val="nil"/>
              <w:left w:val="nil"/>
              <w:bottom w:val="nil"/>
              <w:right w:val="nil"/>
            </w:tcBorders>
            <w:shd w:val="clear" w:color="000000" w:fill="FFFFFF"/>
          </w:tcPr>
          <w:p w14:paraId="1E9BE79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5E0F920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1661BCA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3E904A8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337D30B" w14:textId="77777777" w:rsidTr="000325A6">
        <w:trPr>
          <w:gridAfter w:val="1"/>
          <w:wAfter w:w="104" w:type="pct"/>
          <w:trHeight w:val="83"/>
        </w:trPr>
        <w:tc>
          <w:tcPr>
            <w:tcW w:w="199" w:type="pct"/>
            <w:tcBorders>
              <w:top w:val="nil"/>
              <w:left w:val="nil"/>
              <w:bottom w:val="nil"/>
              <w:right w:val="nil"/>
            </w:tcBorders>
            <w:shd w:val="clear" w:color="000000" w:fill="FFFFFF"/>
          </w:tcPr>
          <w:p w14:paraId="1EF9519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776" w:type="pct"/>
            <w:gridSpan w:val="5"/>
            <w:vMerge w:val="restart"/>
            <w:tcBorders>
              <w:top w:val="nil"/>
              <w:left w:val="nil"/>
              <w:bottom w:val="nil"/>
              <w:right w:val="nil"/>
            </w:tcBorders>
            <w:shd w:val="clear" w:color="000000" w:fill="FFFFFF"/>
          </w:tcPr>
          <w:p w14:paraId="5DBC80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Главный врач</w:t>
            </w:r>
          </w:p>
        </w:tc>
        <w:tc>
          <w:tcPr>
            <w:tcW w:w="158" w:type="pct"/>
            <w:tcBorders>
              <w:top w:val="nil"/>
              <w:left w:val="nil"/>
              <w:bottom w:val="nil"/>
              <w:right w:val="nil"/>
            </w:tcBorders>
            <w:shd w:val="clear" w:color="000000" w:fill="FFFFFF"/>
          </w:tcPr>
          <w:p w14:paraId="238B224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7" w:type="pct"/>
            <w:tcBorders>
              <w:top w:val="nil"/>
              <w:left w:val="nil"/>
              <w:bottom w:val="nil"/>
              <w:right w:val="nil"/>
            </w:tcBorders>
            <w:shd w:val="clear" w:color="000000" w:fill="FFFFFF"/>
          </w:tcPr>
          <w:p w14:paraId="2BAF373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tcBorders>
              <w:top w:val="nil"/>
              <w:left w:val="nil"/>
              <w:bottom w:val="nil"/>
              <w:right w:val="nil"/>
            </w:tcBorders>
            <w:shd w:val="clear" w:color="000000" w:fill="FFFFFF"/>
          </w:tcPr>
          <w:p w14:paraId="7BE70E8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6" w:type="pct"/>
            <w:tcBorders>
              <w:top w:val="nil"/>
              <w:left w:val="nil"/>
              <w:bottom w:val="nil"/>
              <w:right w:val="nil"/>
            </w:tcBorders>
            <w:shd w:val="clear" w:color="000000" w:fill="FFFFFF"/>
          </w:tcPr>
          <w:p w14:paraId="6A24418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0BF3C49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20" w:type="pct"/>
            <w:gridSpan w:val="18"/>
            <w:vMerge w:val="restart"/>
            <w:tcBorders>
              <w:top w:val="nil"/>
              <w:left w:val="nil"/>
              <w:bottom w:val="nil"/>
              <w:right w:val="nil"/>
            </w:tcBorders>
            <w:shd w:val="clear" w:color="000000" w:fill="FFFFFF"/>
          </w:tcPr>
          <w:p w14:paraId="21C8E2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(Фамилия, имя, отчество)</w:t>
            </w:r>
          </w:p>
        </w:tc>
        <w:tc>
          <w:tcPr>
            <w:tcW w:w="216" w:type="pct"/>
            <w:gridSpan w:val="2"/>
            <w:tcBorders>
              <w:top w:val="nil"/>
              <w:left w:val="nil"/>
              <w:bottom w:val="nil"/>
              <w:right w:val="nil"/>
            </w:tcBorders>
            <w:shd w:val="clear" w:color="000000" w:fill="FFFFFF"/>
          </w:tcPr>
          <w:p w14:paraId="32AC747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1CFDCC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4F959CF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39B2BA3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189FBD8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AEEC4E8" w14:textId="77777777" w:rsidTr="000325A6">
        <w:trPr>
          <w:gridAfter w:val="1"/>
          <w:wAfter w:w="104" w:type="pct"/>
          <w:trHeight w:val="240"/>
        </w:trPr>
        <w:tc>
          <w:tcPr>
            <w:tcW w:w="199" w:type="pct"/>
            <w:tcBorders>
              <w:top w:val="nil"/>
              <w:left w:val="nil"/>
              <w:bottom w:val="nil"/>
              <w:right w:val="nil"/>
            </w:tcBorders>
            <w:shd w:val="clear" w:color="000000" w:fill="FFFFFF"/>
          </w:tcPr>
          <w:p w14:paraId="4FA81A6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776" w:type="pct"/>
            <w:gridSpan w:val="5"/>
            <w:vMerge/>
            <w:tcBorders>
              <w:top w:val="nil"/>
              <w:left w:val="nil"/>
              <w:bottom w:val="nil"/>
              <w:right w:val="nil"/>
            </w:tcBorders>
            <w:vAlign w:val="center"/>
          </w:tcPr>
          <w:p w14:paraId="7F0986E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58" w:type="pct"/>
            <w:tcBorders>
              <w:top w:val="nil"/>
              <w:left w:val="nil"/>
              <w:bottom w:val="nil"/>
              <w:right w:val="nil"/>
            </w:tcBorders>
            <w:shd w:val="clear" w:color="000000" w:fill="FFFFFF"/>
          </w:tcPr>
          <w:p w14:paraId="2B885F0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7" w:type="pct"/>
            <w:tcBorders>
              <w:top w:val="nil"/>
              <w:left w:val="nil"/>
              <w:bottom w:val="nil"/>
              <w:right w:val="nil"/>
            </w:tcBorders>
            <w:shd w:val="clear" w:color="000000" w:fill="FFFFFF"/>
          </w:tcPr>
          <w:p w14:paraId="29B32C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tcBorders>
              <w:top w:val="nil"/>
              <w:left w:val="nil"/>
              <w:bottom w:val="nil"/>
              <w:right w:val="nil"/>
            </w:tcBorders>
            <w:shd w:val="clear" w:color="000000" w:fill="FFFFFF"/>
          </w:tcPr>
          <w:p w14:paraId="59B3560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6" w:type="pct"/>
            <w:tcBorders>
              <w:top w:val="nil"/>
              <w:left w:val="nil"/>
              <w:bottom w:val="nil"/>
              <w:right w:val="nil"/>
            </w:tcBorders>
            <w:shd w:val="clear" w:color="000000" w:fill="FFFFFF"/>
          </w:tcPr>
          <w:p w14:paraId="4FF818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7BD269B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20" w:type="pct"/>
            <w:gridSpan w:val="18"/>
            <w:vMerge/>
            <w:tcBorders>
              <w:top w:val="nil"/>
              <w:left w:val="nil"/>
              <w:bottom w:val="nil"/>
              <w:right w:val="nil"/>
            </w:tcBorders>
            <w:vAlign w:val="center"/>
          </w:tcPr>
          <w:p w14:paraId="522E1D1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16" w:type="pct"/>
            <w:gridSpan w:val="2"/>
            <w:tcBorders>
              <w:top w:val="nil"/>
              <w:left w:val="nil"/>
              <w:bottom w:val="nil"/>
              <w:right w:val="nil"/>
            </w:tcBorders>
            <w:shd w:val="clear" w:color="000000" w:fill="FFFFFF"/>
          </w:tcPr>
          <w:p w14:paraId="4E1F018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168B64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7C92BA6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2405ED9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127984F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0C291C2" w14:textId="77777777" w:rsidTr="000325A6">
        <w:trPr>
          <w:gridAfter w:val="1"/>
          <w:wAfter w:w="104" w:type="pct"/>
          <w:trHeight w:val="23"/>
        </w:trPr>
        <w:tc>
          <w:tcPr>
            <w:tcW w:w="199" w:type="pct"/>
            <w:tcBorders>
              <w:top w:val="nil"/>
              <w:left w:val="nil"/>
              <w:bottom w:val="nil"/>
              <w:right w:val="nil"/>
            </w:tcBorders>
            <w:shd w:val="clear" w:color="000000" w:fill="FFFFFF"/>
          </w:tcPr>
          <w:p w14:paraId="1504D59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776" w:type="pct"/>
            <w:gridSpan w:val="5"/>
            <w:vMerge/>
            <w:tcBorders>
              <w:top w:val="nil"/>
              <w:left w:val="nil"/>
              <w:bottom w:val="nil"/>
              <w:right w:val="nil"/>
            </w:tcBorders>
            <w:vAlign w:val="center"/>
          </w:tcPr>
          <w:p w14:paraId="7581FAF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710" w:type="pct"/>
            <w:gridSpan w:val="4"/>
            <w:tcBorders>
              <w:top w:val="single" w:sz="8" w:space="0" w:color="000000"/>
              <w:left w:val="nil"/>
              <w:bottom w:val="nil"/>
              <w:right w:val="nil"/>
            </w:tcBorders>
            <w:shd w:val="clear" w:color="000000" w:fill="FFFFFF"/>
          </w:tcPr>
          <w:p w14:paraId="1686713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22" w:type="pct"/>
            <w:tcBorders>
              <w:top w:val="nil"/>
              <w:left w:val="nil"/>
              <w:bottom w:val="nil"/>
              <w:right w:val="nil"/>
            </w:tcBorders>
            <w:shd w:val="clear" w:color="000000" w:fill="FFFFFF"/>
          </w:tcPr>
          <w:p w14:paraId="3EB0F79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320" w:type="pct"/>
            <w:gridSpan w:val="18"/>
            <w:vMerge/>
            <w:tcBorders>
              <w:top w:val="nil"/>
              <w:left w:val="nil"/>
              <w:bottom w:val="nil"/>
              <w:right w:val="nil"/>
            </w:tcBorders>
            <w:vAlign w:val="center"/>
          </w:tcPr>
          <w:p w14:paraId="2617E5D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16" w:type="pct"/>
            <w:gridSpan w:val="2"/>
            <w:tcBorders>
              <w:top w:val="nil"/>
              <w:left w:val="nil"/>
              <w:bottom w:val="nil"/>
              <w:right w:val="nil"/>
            </w:tcBorders>
            <w:shd w:val="clear" w:color="000000" w:fill="FFFFFF"/>
          </w:tcPr>
          <w:p w14:paraId="7DD9AF4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2326949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1A1EE4C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2E3B9F8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4063D3D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00CA722" w14:textId="77777777" w:rsidTr="000325A6">
        <w:trPr>
          <w:gridAfter w:val="1"/>
          <w:wAfter w:w="104" w:type="pct"/>
          <w:trHeight w:val="338"/>
        </w:trPr>
        <w:tc>
          <w:tcPr>
            <w:tcW w:w="199" w:type="pct"/>
            <w:tcBorders>
              <w:top w:val="nil"/>
              <w:left w:val="nil"/>
              <w:bottom w:val="nil"/>
              <w:right w:val="nil"/>
            </w:tcBorders>
            <w:shd w:val="clear" w:color="000000" w:fill="FFFFFF"/>
          </w:tcPr>
          <w:p w14:paraId="535E913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tcBorders>
              <w:top w:val="nil"/>
              <w:left w:val="nil"/>
              <w:bottom w:val="nil"/>
              <w:right w:val="nil"/>
            </w:tcBorders>
            <w:shd w:val="clear" w:color="000000" w:fill="FFFFFF"/>
          </w:tcPr>
          <w:p w14:paraId="6DF6181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nil"/>
              <w:right w:val="nil"/>
            </w:tcBorders>
            <w:shd w:val="clear" w:color="000000" w:fill="FFFFFF"/>
          </w:tcPr>
          <w:p w14:paraId="15060E4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3" w:type="pct"/>
            <w:gridSpan w:val="2"/>
            <w:tcBorders>
              <w:top w:val="nil"/>
              <w:left w:val="nil"/>
              <w:bottom w:val="nil"/>
              <w:right w:val="nil"/>
            </w:tcBorders>
            <w:shd w:val="clear" w:color="000000" w:fill="FFFFFF"/>
          </w:tcPr>
          <w:p w14:paraId="245EAC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5F0714D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nil"/>
              <w:right w:val="nil"/>
            </w:tcBorders>
            <w:shd w:val="clear" w:color="000000" w:fill="FFFFFF"/>
          </w:tcPr>
          <w:p w14:paraId="2DB790F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06" w:type="pct"/>
            <w:gridSpan w:val="2"/>
            <w:tcBorders>
              <w:top w:val="nil"/>
              <w:left w:val="nil"/>
              <w:bottom w:val="nil"/>
              <w:right w:val="nil"/>
            </w:tcBorders>
            <w:shd w:val="clear" w:color="000000" w:fill="FFFFFF"/>
          </w:tcPr>
          <w:p w14:paraId="764210A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(подпись)</w:t>
            </w:r>
          </w:p>
        </w:tc>
        <w:tc>
          <w:tcPr>
            <w:tcW w:w="146" w:type="pct"/>
            <w:tcBorders>
              <w:top w:val="nil"/>
              <w:left w:val="nil"/>
              <w:bottom w:val="nil"/>
              <w:right w:val="nil"/>
            </w:tcBorders>
            <w:shd w:val="clear" w:color="000000" w:fill="FFFFFF"/>
          </w:tcPr>
          <w:p w14:paraId="5F86A3B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4B43D92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2" w:type="pct"/>
            <w:tcBorders>
              <w:top w:val="nil"/>
              <w:left w:val="nil"/>
              <w:bottom w:val="nil"/>
              <w:right w:val="nil"/>
            </w:tcBorders>
            <w:shd w:val="clear" w:color="000000" w:fill="FFFFFF"/>
          </w:tcPr>
          <w:p w14:paraId="04EFA5E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78BC9A3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37" w:type="pct"/>
            <w:tcBorders>
              <w:top w:val="nil"/>
              <w:left w:val="nil"/>
              <w:bottom w:val="nil"/>
              <w:right w:val="nil"/>
            </w:tcBorders>
            <w:shd w:val="clear" w:color="000000" w:fill="FFFFFF"/>
          </w:tcPr>
          <w:p w14:paraId="7674D6C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7B61072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545D5D0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1CC6D65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3" w:type="pct"/>
            <w:tcBorders>
              <w:top w:val="nil"/>
              <w:left w:val="nil"/>
              <w:bottom w:val="nil"/>
              <w:right w:val="nil"/>
            </w:tcBorders>
            <w:shd w:val="clear" w:color="000000" w:fill="FFFFFF"/>
          </w:tcPr>
          <w:p w14:paraId="1319D10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6" w:type="pct"/>
            <w:tcBorders>
              <w:top w:val="nil"/>
              <w:left w:val="nil"/>
              <w:bottom w:val="nil"/>
              <w:right w:val="nil"/>
            </w:tcBorders>
            <w:shd w:val="clear" w:color="000000" w:fill="FFFFFF"/>
          </w:tcPr>
          <w:p w14:paraId="6074B1F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77DC21F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60" w:type="pct"/>
            <w:gridSpan w:val="2"/>
            <w:tcBorders>
              <w:top w:val="nil"/>
              <w:left w:val="nil"/>
              <w:bottom w:val="nil"/>
              <w:right w:val="nil"/>
            </w:tcBorders>
            <w:shd w:val="clear" w:color="000000" w:fill="FFFFFF"/>
          </w:tcPr>
          <w:p w14:paraId="530F639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4" w:type="pct"/>
            <w:gridSpan w:val="2"/>
            <w:tcBorders>
              <w:top w:val="nil"/>
              <w:left w:val="nil"/>
              <w:bottom w:val="nil"/>
              <w:right w:val="nil"/>
            </w:tcBorders>
            <w:shd w:val="clear" w:color="000000" w:fill="FFFFFF"/>
          </w:tcPr>
          <w:p w14:paraId="106C322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21CCF90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3"/>
            <w:tcBorders>
              <w:top w:val="nil"/>
              <w:left w:val="nil"/>
              <w:bottom w:val="nil"/>
              <w:right w:val="nil"/>
            </w:tcBorders>
            <w:shd w:val="clear" w:color="000000" w:fill="FFFFFF"/>
          </w:tcPr>
          <w:p w14:paraId="4F79785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6" w:type="pct"/>
            <w:gridSpan w:val="2"/>
            <w:tcBorders>
              <w:top w:val="nil"/>
              <w:left w:val="nil"/>
              <w:bottom w:val="nil"/>
              <w:right w:val="nil"/>
            </w:tcBorders>
            <w:shd w:val="clear" w:color="000000" w:fill="FFFFFF"/>
          </w:tcPr>
          <w:p w14:paraId="020AD82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7512561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5B7E4E2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178856B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6473F86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32233AC" w14:textId="77777777" w:rsidTr="000325A6">
        <w:trPr>
          <w:gridAfter w:val="1"/>
          <w:wAfter w:w="104" w:type="pct"/>
          <w:trHeight w:val="338"/>
        </w:trPr>
        <w:tc>
          <w:tcPr>
            <w:tcW w:w="199" w:type="pct"/>
            <w:tcBorders>
              <w:top w:val="nil"/>
              <w:left w:val="nil"/>
              <w:bottom w:val="nil"/>
              <w:right w:val="nil"/>
            </w:tcBorders>
            <w:shd w:val="clear" w:color="000000" w:fill="FFFFFF"/>
          </w:tcPr>
          <w:p w14:paraId="1074B3E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tcBorders>
              <w:top w:val="nil"/>
              <w:left w:val="nil"/>
              <w:bottom w:val="nil"/>
              <w:right w:val="nil"/>
            </w:tcBorders>
            <w:shd w:val="clear" w:color="000000" w:fill="FFFFFF"/>
          </w:tcPr>
          <w:p w14:paraId="68262B4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nil"/>
              <w:right w:val="nil"/>
            </w:tcBorders>
            <w:shd w:val="clear" w:color="000000" w:fill="FFFFFF"/>
          </w:tcPr>
          <w:p w14:paraId="1B577A3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3" w:type="pct"/>
            <w:gridSpan w:val="2"/>
            <w:tcBorders>
              <w:top w:val="nil"/>
              <w:left w:val="nil"/>
              <w:bottom w:val="nil"/>
              <w:right w:val="nil"/>
            </w:tcBorders>
            <w:shd w:val="clear" w:color="000000" w:fill="FFFFFF"/>
          </w:tcPr>
          <w:p w14:paraId="05F8830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29C6438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nil"/>
              <w:right w:val="nil"/>
            </w:tcBorders>
            <w:shd w:val="clear" w:color="000000" w:fill="FFFFFF"/>
          </w:tcPr>
          <w:p w14:paraId="3618A80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7" w:type="pct"/>
            <w:tcBorders>
              <w:top w:val="nil"/>
              <w:left w:val="nil"/>
              <w:bottom w:val="nil"/>
              <w:right w:val="nil"/>
            </w:tcBorders>
            <w:shd w:val="clear" w:color="000000" w:fill="FFFFFF"/>
          </w:tcPr>
          <w:p w14:paraId="6AF2A0D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tcBorders>
              <w:top w:val="nil"/>
              <w:left w:val="nil"/>
              <w:bottom w:val="nil"/>
              <w:right w:val="nil"/>
            </w:tcBorders>
            <w:shd w:val="clear" w:color="000000" w:fill="FFFFFF"/>
          </w:tcPr>
          <w:p w14:paraId="7910DD1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6" w:type="pct"/>
            <w:tcBorders>
              <w:top w:val="nil"/>
              <w:left w:val="nil"/>
              <w:bottom w:val="nil"/>
              <w:right w:val="nil"/>
            </w:tcBorders>
            <w:shd w:val="clear" w:color="000000" w:fill="FFFFFF"/>
          </w:tcPr>
          <w:p w14:paraId="16FFF51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7469119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2" w:type="pct"/>
            <w:tcBorders>
              <w:top w:val="nil"/>
              <w:left w:val="nil"/>
              <w:bottom w:val="nil"/>
              <w:right w:val="nil"/>
            </w:tcBorders>
            <w:shd w:val="clear" w:color="000000" w:fill="FFFFFF"/>
          </w:tcPr>
          <w:p w14:paraId="7DD4E98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6C10D7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37" w:type="pct"/>
            <w:tcBorders>
              <w:top w:val="nil"/>
              <w:left w:val="nil"/>
              <w:bottom w:val="nil"/>
              <w:right w:val="nil"/>
            </w:tcBorders>
            <w:shd w:val="clear" w:color="000000" w:fill="FFFFFF"/>
          </w:tcPr>
          <w:p w14:paraId="5D33F75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2DA4A80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20CF3C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4952106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3" w:type="pct"/>
            <w:tcBorders>
              <w:top w:val="nil"/>
              <w:left w:val="nil"/>
              <w:bottom w:val="nil"/>
              <w:right w:val="nil"/>
            </w:tcBorders>
            <w:shd w:val="clear" w:color="000000" w:fill="FFFFFF"/>
          </w:tcPr>
          <w:p w14:paraId="6C4B7DC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6" w:type="pct"/>
            <w:tcBorders>
              <w:top w:val="nil"/>
              <w:left w:val="nil"/>
              <w:bottom w:val="nil"/>
              <w:right w:val="nil"/>
            </w:tcBorders>
            <w:shd w:val="clear" w:color="000000" w:fill="FFFFFF"/>
          </w:tcPr>
          <w:p w14:paraId="2725370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59BBD0A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60" w:type="pct"/>
            <w:gridSpan w:val="2"/>
            <w:tcBorders>
              <w:top w:val="nil"/>
              <w:left w:val="nil"/>
              <w:bottom w:val="nil"/>
              <w:right w:val="nil"/>
            </w:tcBorders>
            <w:shd w:val="clear" w:color="000000" w:fill="FFFFFF"/>
          </w:tcPr>
          <w:p w14:paraId="1540150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4" w:type="pct"/>
            <w:gridSpan w:val="2"/>
            <w:tcBorders>
              <w:top w:val="nil"/>
              <w:left w:val="nil"/>
              <w:bottom w:val="nil"/>
              <w:right w:val="nil"/>
            </w:tcBorders>
            <w:shd w:val="clear" w:color="000000" w:fill="FFFFFF"/>
          </w:tcPr>
          <w:p w14:paraId="56733A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1DA3D07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3"/>
            <w:tcBorders>
              <w:top w:val="nil"/>
              <w:left w:val="nil"/>
              <w:bottom w:val="nil"/>
              <w:right w:val="nil"/>
            </w:tcBorders>
            <w:shd w:val="clear" w:color="000000" w:fill="FFFFFF"/>
          </w:tcPr>
          <w:p w14:paraId="3080769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6" w:type="pct"/>
            <w:gridSpan w:val="2"/>
            <w:tcBorders>
              <w:top w:val="nil"/>
              <w:left w:val="nil"/>
              <w:bottom w:val="nil"/>
              <w:right w:val="nil"/>
            </w:tcBorders>
            <w:shd w:val="clear" w:color="000000" w:fill="FFFFFF"/>
          </w:tcPr>
          <w:p w14:paraId="4B51414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0742789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1C1928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0C2DC2F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529D2F0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BB6075A" w14:textId="77777777" w:rsidTr="000325A6">
        <w:trPr>
          <w:gridAfter w:val="1"/>
          <w:wAfter w:w="104" w:type="pct"/>
          <w:trHeight w:val="60"/>
        </w:trPr>
        <w:tc>
          <w:tcPr>
            <w:tcW w:w="199" w:type="pct"/>
            <w:tcBorders>
              <w:top w:val="nil"/>
              <w:left w:val="nil"/>
              <w:bottom w:val="nil"/>
              <w:right w:val="nil"/>
            </w:tcBorders>
            <w:shd w:val="clear" w:color="000000" w:fill="FFFFFF"/>
          </w:tcPr>
          <w:p w14:paraId="022551A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42" w:type="pct"/>
            <w:tcBorders>
              <w:top w:val="nil"/>
              <w:left w:val="nil"/>
              <w:bottom w:val="nil"/>
              <w:right w:val="nil"/>
            </w:tcBorders>
            <w:shd w:val="clear" w:color="000000" w:fill="FFFFFF"/>
          </w:tcPr>
          <w:p w14:paraId="6CBA83C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nil"/>
              <w:right w:val="nil"/>
            </w:tcBorders>
            <w:shd w:val="clear" w:color="000000" w:fill="FFFFFF"/>
          </w:tcPr>
          <w:p w14:paraId="4A5D684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3" w:type="pct"/>
            <w:gridSpan w:val="2"/>
            <w:tcBorders>
              <w:top w:val="nil"/>
              <w:left w:val="nil"/>
              <w:bottom w:val="nil"/>
              <w:right w:val="nil"/>
            </w:tcBorders>
            <w:shd w:val="clear" w:color="000000" w:fill="FFFFFF"/>
          </w:tcPr>
          <w:p w14:paraId="7C75F1D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53CC7A1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nil"/>
              <w:right w:val="nil"/>
            </w:tcBorders>
            <w:shd w:val="clear" w:color="000000" w:fill="FFFFFF"/>
          </w:tcPr>
          <w:p w14:paraId="667561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7" w:type="pct"/>
            <w:tcBorders>
              <w:top w:val="nil"/>
              <w:left w:val="nil"/>
              <w:bottom w:val="nil"/>
              <w:right w:val="nil"/>
            </w:tcBorders>
            <w:shd w:val="clear" w:color="000000" w:fill="FFFFFF"/>
          </w:tcPr>
          <w:p w14:paraId="4022E51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tcBorders>
              <w:top w:val="nil"/>
              <w:left w:val="nil"/>
              <w:bottom w:val="nil"/>
              <w:right w:val="nil"/>
            </w:tcBorders>
            <w:shd w:val="clear" w:color="000000" w:fill="FFFFFF"/>
          </w:tcPr>
          <w:p w14:paraId="15BAC76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6" w:type="pct"/>
            <w:tcBorders>
              <w:top w:val="nil"/>
              <w:left w:val="nil"/>
              <w:bottom w:val="nil"/>
              <w:right w:val="nil"/>
            </w:tcBorders>
            <w:shd w:val="clear" w:color="000000" w:fill="FFFFFF"/>
          </w:tcPr>
          <w:p w14:paraId="3981329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7" w:type="pct"/>
            <w:gridSpan w:val="3"/>
            <w:vMerge w:val="restart"/>
            <w:tcBorders>
              <w:top w:val="nil"/>
              <w:left w:val="nil"/>
              <w:bottom w:val="nil"/>
              <w:right w:val="nil"/>
            </w:tcBorders>
            <w:shd w:val="clear" w:color="000000" w:fill="FFFFFF"/>
          </w:tcPr>
          <w:p w14:paraId="2C7E48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w:t>
            </w:r>
          </w:p>
        </w:tc>
        <w:tc>
          <w:tcPr>
            <w:tcW w:w="437" w:type="pct"/>
            <w:tcBorders>
              <w:top w:val="nil"/>
              <w:left w:val="nil"/>
              <w:bottom w:val="nil"/>
              <w:right w:val="nil"/>
            </w:tcBorders>
            <w:shd w:val="clear" w:color="000000" w:fill="FFFFFF"/>
          </w:tcPr>
          <w:p w14:paraId="03ABB1A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6CCBAD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28" w:type="pct"/>
            <w:gridSpan w:val="3"/>
            <w:vMerge w:val="restart"/>
            <w:tcBorders>
              <w:top w:val="nil"/>
              <w:left w:val="nil"/>
              <w:bottom w:val="nil"/>
              <w:right w:val="nil"/>
            </w:tcBorders>
            <w:shd w:val="clear" w:color="000000" w:fill="FFFFFF"/>
          </w:tcPr>
          <w:p w14:paraId="5CC5894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20__ г.</w:t>
            </w:r>
          </w:p>
        </w:tc>
        <w:tc>
          <w:tcPr>
            <w:tcW w:w="126" w:type="pct"/>
            <w:tcBorders>
              <w:top w:val="nil"/>
              <w:left w:val="nil"/>
              <w:bottom w:val="nil"/>
              <w:right w:val="nil"/>
            </w:tcBorders>
            <w:shd w:val="clear" w:color="000000" w:fill="FFFFFF"/>
          </w:tcPr>
          <w:p w14:paraId="212FEB6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4667290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60" w:type="pct"/>
            <w:gridSpan w:val="2"/>
            <w:tcBorders>
              <w:top w:val="nil"/>
              <w:left w:val="nil"/>
              <w:bottom w:val="nil"/>
              <w:right w:val="nil"/>
            </w:tcBorders>
            <w:shd w:val="clear" w:color="000000" w:fill="FFFFFF"/>
          </w:tcPr>
          <w:p w14:paraId="7E9EFF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4" w:type="pct"/>
            <w:gridSpan w:val="2"/>
            <w:tcBorders>
              <w:top w:val="nil"/>
              <w:left w:val="nil"/>
              <w:bottom w:val="nil"/>
              <w:right w:val="nil"/>
            </w:tcBorders>
            <w:shd w:val="clear" w:color="000000" w:fill="FFFFFF"/>
          </w:tcPr>
          <w:p w14:paraId="34B66CB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5576A17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3"/>
            <w:tcBorders>
              <w:top w:val="nil"/>
              <w:left w:val="nil"/>
              <w:bottom w:val="nil"/>
              <w:right w:val="nil"/>
            </w:tcBorders>
            <w:shd w:val="clear" w:color="000000" w:fill="FFFFFF"/>
          </w:tcPr>
          <w:p w14:paraId="431C65E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6" w:type="pct"/>
            <w:gridSpan w:val="2"/>
            <w:tcBorders>
              <w:top w:val="nil"/>
              <w:left w:val="nil"/>
              <w:bottom w:val="nil"/>
              <w:right w:val="nil"/>
            </w:tcBorders>
            <w:shd w:val="clear" w:color="000000" w:fill="FFFFFF"/>
          </w:tcPr>
          <w:p w14:paraId="337D76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6F2F603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078A7FA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674F547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6968920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6D21C8C" w14:textId="77777777" w:rsidTr="000325A6">
        <w:trPr>
          <w:gridAfter w:val="1"/>
          <w:wAfter w:w="104" w:type="pct"/>
          <w:trHeight w:val="323"/>
        </w:trPr>
        <w:tc>
          <w:tcPr>
            <w:tcW w:w="199" w:type="pct"/>
            <w:tcBorders>
              <w:top w:val="nil"/>
              <w:left w:val="nil"/>
              <w:bottom w:val="nil"/>
              <w:right w:val="nil"/>
            </w:tcBorders>
            <w:shd w:val="clear" w:color="000000" w:fill="FFFFFF"/>
          </w:tcPr>
          <w:p w14:paraId="4145037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54" w:type="pct"/>
            <w:gridSpan w:val="4"/>
            <w:vMerge w:val="restart"/>
            <w:tcBorders>
              <w:top w:val="nil"/>
              <w:left w:val="nil"/>
              <w:bottom w:val="nil"/>
              <w:right w:val="nil"/>
            </w:tcBorders>
            <w:shd w:val="clear" w:color="000000" w:fill="FFFFFF"/>
          </w:tcPr>
          <w:p w14:paraId="0FA33B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Печать МО</w:t>
            </w:r>
          </w:p>
        </w:tc>
        <w:tc>
          <w:tcPr>
            <w:tcW w:w="122" w:type="pct"/>
            <w:tcBorders>
              <w:top w:val="nil"/>
              <w:left w:val="nil"/>
              <w:bottom w:val="nil"/>
              <w:right w:val="nil"/>
            </w:tcBorders>
            <w:shd w:val="clear" w:color="000000" w:fill="FFFFFF"/>
          </w:tcPr>
          <w:p w14:paraId="043C26E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nil"/>
              <w:right w:val="nil"/>
            </w:tcBorders>
            <w:shd w:val="clear" w:color="000000" w:fill="FFFFFF"/>
          </w:tcPr>
          <w:p w14:paraId="12AD972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7" w:type="pct"/>
            <w:tcBorders>
              <w:top w:val="nil"/>
              <w:left w:val="nil"/>
              <w:bottom w:val="nil"/>
              <w:right w:val="nil"/>
            </w:tcBorders>
            <w:shd w:val="clear" w:color="000000" w:fill="FFFFFF"/>
          </w:tcPr>
          <w:p w14:paraId="288BA8B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tcBorders>
              <w:top w:val="nil"/>
              <w:left w:val="nil"/>
              <w:bottom w:val="nil"/>
              <w:right w:val="nil"/>
            </w:tcBorders>
            <w:shd w:val="clear" w:color="000000" w:fill="FFFFFF"/>
          </w:tcPr>
          <w:p w14:paraId="10D3C17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6" w:type="pct"/>
            <w:tcBorders>
              <w:top w:val="nil"/>
              <w:left w:val="nil"/>
              <w:bottom w:val="nil"/>
              <w:right w:val="nil"/>
            </w:tcBorders>
            <w:shd w:val="clear" w:color="000000" w:fill="FFFFFF"/>
          </w:tcPr>
          <w:p w14:paraId="26B1649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77" w:type="pct"/>
            <w:gridSpan w:val="3"/>
            <w:vMerge/>
            <w:tcBorders>
              <w:top w:val="nil"/>
              <w:left w:val="nil"/>
              <w:bottom w:val="nil"/>
              <w:right w:val="nil"/>
            </w:tcBorders>
            <w:vAlign w:val="center"/>
          </w:tcPr>
          <w:p w14:paraId="7E6CF2C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37" w:type="pct"/>
            <w:tcBorders>
              <w:top w:val="nil"/>
              <w:left w:val="nil"/>
              <w:bottom w:val="nil"/>
              <w:right w:val="nil"/>
            </w:tcBorders>
            <w:shd w:val="clear" w:color="000000" w:fill="FFFFFF"/>
          </w:tcPr>
          <w:p w14:paraId="34ABD60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nil"/>
              <w:left w:val="nil"/>
              <w:bottom w:val="nil"/>
              <w:right w:val="nil"/>
            </w:tcBorders>
            <w:shd w:val="clear" w:color="000000" w:fill="FFFFFF"/>
          </w:tcPr>
          <w:p w14:paraId="3F3D9FE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28" w:type="pct"/>
            <w:gridSpan w:val="3"/>
            <w:vMerge/>
            <w:tcBorders>
              <w:top w:val="nil"/>
              <w:left w:val="nil"/>
              <w:bottom w:val="nil"/>
              <w:right w:val="nil"/>
            </w:tcBorders>
            <w:vAlign w:val="center"/>
          </w:tcPr>
          <w:p w14:paraId="3A2D56D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26" w:type="pct"/>
            <w:tcBorders>
              <w:top w:val="nil"/>
              <w:left w:val="nil"/>
              <w:bottom w:val="nil"/>
              <w:right w:val="nil"/>
            </w:tcBorders>
            <w:shd w:val="clear" w:color="000000" w:fill="FFFFFF"/>
          </w:tcPr>
          <w:p w14:paraId="78682BD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4F6800B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60" w:type="pct"/>
            <w:gridSpan w:val="2"/>
            <w:tcBorders>
              <w:top w:val="nil"/>
              <w:left w:val="nil"/>
              <w:bottom w:val="nil"/>
              <w:right w:val="nil"/>
            </w:tcBorders>
            <w:shd w:val="clear" w:color="000000" w:fill="FFFFFF"/>
          </w:tcPr>
          <w:p w14:paraId="63EFA21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4" w:type="pct"/>
            <w:gridSpan w:val="2"/>
            <w:tcBorders>
              <w:top w:val="nil"/>
              <w:left w:val="nil"/>
              <w:bottom w:val="nil"/>
              <w:right w:val="nil"/>
            </w:tcBorders>
            <w:shd w:val="clear" w:color="000000" w:fill="FFFFFF"/>
          </w:tcPr>
          <w:p w14:paraId="7B29A4F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07A99CE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3"/>
            <w:tcBorders>
              <w:top w:val="nil"/>
              <w:left w:val="nil"/>
              <w:bottom w:val="nil"/>
              <w:right w:val="nil"/>
            </w:tcBorders>
            <w:shd w:val="clear" w:color="000000" w:fill="FFFFFF"/>
          </w:tcPr>
          <w:p w14:paraId="10F5EED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6" w:type="pct"/>
            <w:gridSpan w:val="2"/>
            <w:tcBorders>
              <w:top w:val="nil"/>
              <w:left w:val="nil"/>
              <w:bottom w:val="nil"/>
              <w:right w:val="nil"/>
            </w:tcBorders>
            <w:shd w:val="clear" w:color="000000" w:fill="FFFFFF"/>
          </w:tcPr>
          <w:p w14:paraId="45D77CA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76D6CDE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29A583E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4DC1703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10FA8B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1C01E6E" w14:textId="77777777" w:rsidTr="000325A6">
        <w:trPr>
          <w:gridAfter w:val="1"/>
          <w:wAfter w:w="104" w:type="pct"/>
          <w:trHeight w:val="23"/>
        </w:trPr>
        <w:tc>
          <w:tcPr>
            <w:tcW w:w="199" w:type="pct"/>
            <w:tcBorders>
              <w:top w:val="nil"/>
              <w:left w:val="nil"/>
              <w:bottom w:val="nil"/>
              <w:right w:val="nil"/>
            </w:tcBorders>
            <w:shd w:val="clear" w:color="000000" w:fill="FFFFFF"/>
          </w:tcPr>
          <w:p w14:paraId="759E28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54" w:type="pct"/>
            <w:gridSpan w:val="4"/>
            <w:vMerge/>
            <w:tcBorders>
              <w:top w:val="nil"/>
              <w:left w:val="nil"/>
              <w:bottom w:val="nil"/>
              <w:right w:val="nil"/>
            </w:tcBorders>
            <w:vAlign w:val="center"/>
          </w:tcPr>
          <w:p w14:paraId="4F7E4049"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22" w:type="pct"/>
            <w:tcBorders>
              <w:top w:val="nil"/>
              <w:left w:val="nil"/>
              <w:bottom w:val="nil"/>
              <w:right w:val="nil"/>
            </w:tcBorders>
            <w:shd w:val="clear" w:color="000000" w:fill="FFFFFF"/>
          </w:tcPr>
          <w:p w14:paraId="397510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8" w:type="pct"/>
            <w:tcBorders>
              <w:top w:val="nil"/>
              <w:left w:val="nil"/>
              <w:bottom w:val="nil"/>
              <w:right w:val="nil"/>
            </w:tcBorders>
            <w:shd w:val="clear" w:color="000000" w:fill="FFFFFF"/>
          </w:tcPr>
          <w:p w14:paraId="5B0CB23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27" w:type="pct"/>
            <w:tcBorders>
              <w:top w:val="nil"/>
              <w:left w:val="nil"/>
              <w:bottom w:val="nil"/>
              <w:right w:val="nil"/>
            </w:tcBorders>
            <w:shd w:val="clear" w:color="000000" w:fill="FFFFFF"/>
          </w:tcPr>
          <w:p w14:paraId="111E59E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tcBorders>
              <w:top w:val="nil"/>
              <w:left w:val="nil"/>
              <w:bottom w:val="nil"/>
              <w:right w:val="nil"/>
            </w:tcBorders>
            <w:shd w:val="clear" w:color="000000" w:fill="FFFFFF"/>
          </w:tcPr>
          <w:p w14:paraId="546CA06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6" w:type="pct"/>
            <w:tcBorders>
              <w:top w:val="nil"/>
              <w:left w:val="nil"/>
              <w:bottom w:val="nil"/>
              <w:right w:val="nil"/>
            </w:tcBorders>
            <w:shd w:val="clear" w:color="000000" w:fill="FFFFFF"/>
          </w:tcPr>
          <w:p w14:paraId="665372C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tcBorders>
              <w:top w:val="single" w:sz="8" w:space="0" w:color="000000"/>
              <w:left w:val="nil"/>
              <w:bottom w:val="nil"/>
              <w:right w:val="nil"/>
            </w:tcBorders>
            <w:shd w:val="clear" w:color="000000" w:fill="FFFFFF"/>
          </w:tcPr>
          <w:p w14:paraId="2A68105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32" w:type="pct"/>
            <w:tcBorders>
              <w:top w:val="nil"/>
              <w:left w:val="nil"/>
              <w:bottom w:val="nil"/>
              <w:right w:val="nil"/>
            </w:tcBorders>
            <w:shd w:val="clear" w:color="000000" w:fill="FFFFFF"/>
          </w:tcPr>
          <w:p w14:paraId="7546D83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682" w:type="pct"/>
            <w:gridSpan w:val="3"/>
            <w:tcBorders>
              <w:top w:val="single" w:sz="8" w:space="0" w:color="000000"/>
              <w:left w:val="nil"/>
              <w:bottom w:val="nil"/>
              <w:right w:val="nil"/>
            </w:tcBorders>
            <w:shd w:val="clear" w:color="000000" w:fill="FFFFFF"/>
          </w:tcPr>
          <w:p w14:paraId="39E1287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28" w:type="pct"/>
            <w:gridSpan w:val="3"/>
            <w:vMerge/>
            <w:tcBorders>
              <w:top w:val="nil"/>
              <w:left w:val="nil"/>
              <w:bottom w:val="nil"/>
              <w:right w:val="nil"/>
            </w:tcBorders>
            <w:vAlign w:val="center"/>
          </w:tcPr>
          <w:p w14:paraId="0DDB4F4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26" w:type="pct"/>
            <w:tcBorders>
              <w:top w:val="nil"/>
              <w:left w:val="nil"/>
              <w:bottom w:val="nil"/>
              <w:right w:val="nil"/>
            </w:tcBorders>
            <w:shd w:val="clear" w:color="000000" w:fill="FFFFFF"/>
          </w:tcPr>
          <w:p w14:paraId="317E1B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tcBorders>
              <w:top w:val="nil"/>
              <w:left w:val="nil"/>
              <w:bottom w:val="nil"/>
              <w:right w:val="nil"/>
            </w:tcBorders>
            <w:shd w:val="clear" w:color="000000" w:fill="FFFFFF"/>
          </w:tcPr>
          <w:p w14:paraId="4DF3131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460" w:type="pct"/>
            <w:gridSpan w:val="2"/>
            <w:tcBorders>
              <w:top w:val="nil"/>
              <w:left w:val="nil"/>
              <w:bottom w:val="nil"/>
              <w:right w:val="nil"/>
            </w:tcBorders>
            <w:shd w:val="clear" w:color="000000" w:fill="FFFFFF"/>
          </w:tcPr>
          <w:p w14:paraId="013015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4" w:type="pct"/>
            <w:gridSpan w:val="2"/>
            <w:tcBorders>
              <w:top w:val="nil"/>
              <w:left w:val="nil"/>
              <w:bottom w:val="nil"/>
              <w:right w:val="nil"/>
            </w:tcBorders>
            <w:shd w:val="clear" w:color="000000" w:fill="FFFFFF"/>
          </w:tcPr>
          <w:p w14:paraId="2CADEA7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2" w:type="pct"/>
            <w:gridSpan w:val="2"/>
            <w:tcBorders>
              <w:top w:val="nil"/>
              <w:left w:val="nil"/>
              <w:bottom w:val="nil"/>
              <w:right w:val="nil"/>
            </w:tcBorders>
            <w:shd w:val="clear" w:color="000000" w:fill="FFFFFF"/>
          </w:tcPr>
          <w:p w14:paraId="27079EC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3"/>
            <w:tcBorders>
              <w:top w:val="nil"/>
              <w:left w:val="nil"/>
              <w:bottom w:val="nil"/>
              <w:right w:val="nil"/>
            </w:tcBorders>
            <w:shd w:val="clear" w:color="000000" w:fill="FFFFFF"/>
          </w:tcPr>
          <w:p w14:paraId="6A62562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6" w:type="pct"/>
            <w:gridSpan w:val="2"/>
            <w:tcBorders>
              <w:top w:val="nil"/>
              <w:left w:val="nil"/>
              <w:bottom w:val="nil"/>
              <w:right w:val="nil"/>
            </w:tcBorders>
            <w:shd w:val="clear" w:color="000000" w:fill="FFFFFF"/>
          </w:tcPr>
          <w:p w14:paraId="5990C87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3" w:type="pct"/>
            <w:gridSpan w:val="2"/>
            <w:tcBorders>
              <w:top w:val="nil"/>
              <w:left w:val="nil"/>
              <w:bottom w:val="nil"/>
              <w:right w:val="nil"/>
            </w:tcBorders>
            <w:shd w:val="clear" w:color="000000" w:fill="FFFFFF"/>
          </w:tcPr>
          <w:p w14:paraId="226648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9" w:type="pct"/>
            <w:gridSpan w:val="2"/>
            <w:tcBorders>
              <w:top w:val="nil"/>
              <w:left w:val="nil"/>
              <w:bottom w:val="nil"/>
              <w:right w:val="nil"/>
            </w:tcBorders>
            <w:shd w:val="clear" w:color="000000" w:fill="FFFFFF"/>
          </w:tcPr>
          <w:p w14:paraId="4903D1B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35" w:type="pct"/>
            <w:gridSpan w:val="2"/>
            <w:tcBorders>
              <w:top w:val="nil"/>
              <w:left w:val="nil"/>
              <w:bottom w:val="nil"/>
              <w:right w:val="nil"/>
            </w:tcBorders>
            <w:shd w:val="clear" w:color="000000" w:fill="FFFFFF"/>
          </w:tcPr>
          <w:p w14:paraId="3290386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6" w:type="pct"/>
            <w:gridSpan w:val="2"/>
            <w:tcBorders>
              <w:top w:val="nil"/>
              <w:left w:val="nil"/>
              <w:bottom w:val="nil"/>
              <w:right w:val="nil"/>
            </w:tcBorders>
            <w:shd w:val="clear" w:color="000000" w:fill="FFFFFF"/>
          </w:tcPr>
          <w:p w14:paraId="61CFF39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bl>
    <w:p w14:paraId="425C1523"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ayout w:type="fixed"/>
        <w:tblLook w:val="04A0" w:firstRow="1" w:lastRow="0" w:firstColumn="1" w:lastColumn="0" w:noHBand="0" w:noVBand="1"/>
      </w:tblPr>
      <w:tblGrid>
        <w:gridCol w:w="903"/>
        <w:gridCol w:w="4010"/>
        <w:gridCol w:w="1673"/>
        <w:gridCol w:w="1382"/>
        <w:gridCol w:w="1440"/>
        <w:gridCol w:w="1394"/>
        <w:gridCol w:w="1455"/>
        <w:gridCol w:w="1732"/>
        <w:gridCol w:w="1363"/>
      </w:tblGrid>
      <w:tr w:rsidR="000325A6" w:rsidRPr="000325A6" w14:paraId="72A81B7E" w14:textId="77777777" w:rsidTr="000325A6">
        <w:trPr>
          <w:trHeight w:val="300"/>
        </w:trPr>
        <w:tc>
          <w:tcPr>
            <w:tcW w:w="294" w:type="pct"/>
            <w:tcBorders>
              <w:top w:val="nil"/>
              <w:left w:val="nil"/>
              <w:bottom w:val="nil"/>
              <w:right w:val="nil"/>
            </w:tcBorders>
            <w:shd w:val="clear" w:color="auto" w:fill="auto"/>
            <w:noWrap/>
            <w:vAlign w:val="bottom"/>
          </w:tcPr>
          <w:p w14:paraId="61A3BBE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306" w:type="pct"/>
            <w:tcBorders>
              <w:top w:val="nil"/>
              <w:left w:val="nil"/>
              <w:bottom w:val="nil"/>
              <w:right w:val="nil"/>
            </w:tcBorders>
            <w:shd w:val="clear" w:color="auto" w:fill="auto"/>
            <w:noWrap/>
            <w:vAlign w:val="bottom"/>
          </w:tcPr>
          <w:p w14:paraId="616B8140"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45" w:type="pct"/>
            <w:tcBorders>
              <w:top w:val="nil"/>
              <w:left w:val="nil"/>
              <w:bottom w:val="nil"/>
              <w:right w:val="nil"/>
            </w:tcBorders>
            <w:shd w:val="clear" w:color="auto" w:fill="auto"/>
            <w:noWrap/>
            <w:vAlign w:val="bottom"/>
          </w:tcPr>
          <w:p w14:paraId="744A5E4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50" w:type="pct"/>
            <w:tcBorders>
              <w:top w:val="nil"/>
              <w:left w:val="nil"/>
              <w:bottom w:val="nil"/>
              <w:right w:val="nil"/>
            </w:tcBorders>
            <w:shd w:val="clear" w:color="auto" w:fill="auto"/>
            <w:noWrap/>
            <w:vAlign w:val="bottom"/>
          </w:tcPr>
          <w:p w14:paraId="640F7E1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69" w:type="pct"/>
            <w:tcBorders>
              <w:top w:val="nil"/>
              <w:left w:val="nil"/>
              <w:bottom w:val="nil"/>
              <w:right w:val="nil"/>
            </w:tcBorders>
            <w:shd w:val="clear" w:color="auto" w:fill="auto"/>
            <w:noWrap/>
            <w:vAlign w:val="bottom"/>
          </w:tcPr>
          <w:p w14:paraId="4165307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54" w:type="pct"/>
            <w:tcBorders>
              <w:top w:val="nil"/>
              <w:left w:val="nil"/>
              <w:bottom w:val="nil"/>
              <w:right w:val="nil"/>
            </w:tcBorders>
            <w:shd w:val="clear" w:color="auto" w:fill="auto"/>
            <w:noWrap/>
            <w:vAlign w:val="bottom"/>
          </w:tcPr>
          <w:p w14:paraId="6201259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74" w:type="pct"/>
            <w:tcBorders>
              <w:top w:val="nil"/>
              <w:left w:val="nil"/>
              <w:bottom w:val="nil"/>
              <w:right w:val="nil"/>
            </w:tcBorders>
            <w:shd w:val="clear" w:color="auto" w:fill="auto"/>
            <w:noWrap/>
            <w:vAlign w:val="bottom"/>
          </w:tcPr>
          <w:p w14:paraId="610BDBF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4" w:type="pct"/>
            <w:tcBorders>
              <w:top w:val="nil"/>
              <w:left w:val="nil"/>
              <w:bottom w:val="nil"/>
              <w:right w:val="nil"/>
            </w:tcBorders>
            <w:shd w:val="clear" w:color="auto" w:fill="auto"/>
            <w:noWrap/>
            <w:vAlign w:val="bottom"/>
          </w:tcPr>
          <w:p w14:paraId="1F02387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44" w:type="pct"/>
            <w:tcBorders>
              <w:top w:val="nil"/>
              <w:left w:val="nil"/>
              <w:bottom w:val="nil"/>
              <w:right w:val="nil"/>
            </w:tcBorders>
            <w:shd w:val="clear" w:color="auto" w:fill="auto"/>
            <w:noWrap/>
            <w:vAlign w:val="bottom"/>
          </w:tcPr>
          <w:p w14:paraId="333E2898"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3633AD88" w14:textId="77777777" w:rsidR="000325A6" w:rsidRPr="000325A6" w:rsidRDefault="000325A6" w:rsidP="000325A6">
      <w:pPr>
        <w:spacing w:after="0" w:line="240" w:lineRule="auto"/>
        <w:rPr>
          <w:rFonts w:ascii="Times New Roman" w:hAnsi="Times New Roman" w:cs="Times New Roman"/>
          <w:sz w:val="20"/>
          <w:szCs w:val="20"/>
        </w:rPr>
      </w:pPr>
    </w:p>
    <w:p w14:paraId="7794FE8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4A0" w:firstRow="1" w:lastRow="0" w:firstColumn="1" w:lastColumn="0" w:noHBand="0" w:noVBand="1"/>
      </w:tblPr>
      <w:tblGrid>
        <w:gridCol w:w="993"/>
        <w:gridCol w:w="1747"/>
        <w:gridCol w:w="3595"/>
        <w:gridCol w:w="2631"/>
        <w:gridCol w:w="1271"/>
        <w:gridCol w:w="1931"/>
        <w:gridCol w:w="2472"/>
        <w:gridCol w:w="712"/>
      </w:tblGrid>
      <w:tr w:rsidR="000325A6" w:rsidRPr="000325A6" w14:paraId="7D8C56AC" w14:textId="77777777" w:rsidTr="000325A6">
        <w:trPr>
          <w:trHeight w:val="300"/>
        </w:trPr>
        <w:tc>
          <w:tcPr>
            <w:tcW w:w="323" w:type="pct"/>
            <w:tcBorders>
              <w:top w:val="nil"/>
              <w:left w:val="nil"/>
              <w:bottom w:val="nil"/>
              <w:right w:val="nil"/>
            </w:tcBorders>
            <w:shd w:val="clear" w:color="auto" w:fill="auto"/>
            <w:noWrap/>
            <w:vAlign w:val="bottom"/>
          </w:tcPr>
          <w:p w14:paraId="29F4EC11"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69" w:type="pct"/>
            <w:tcBorders>
              <w:top w:val="nil"/>
              <w:left w:val="nil"/>
              <w:bottom w:val="nil"/>
              <w:right w:val="nil"/>
            </w:tcBorders>
            <w:shd w:val="clear" w:color="auto" w:fill="auto"/>
            <w:noWrap/>
            <w:vAlign w:val="bottom"/>
          </w:tcPr>
          <w:p w14:paraId="3411010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171" w:type="pct"/>
            <w:tcBorders>
              <w:top w:val="nil"/>
              <w:left w:val="nil"/>
              <w:bottom w:val="nil"/>
              <w:right w:val="nil"/>
            </w:tcBorders>
            <w:shd w:val="clear" w:color="auto" w:fill="auto"/>
            <w:vAlign w:val="bottom"/>
          </w:tcPr>
          <w:p w14:paraId="0B61FE08"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857" w:type="pct"/>
            <w:tcBorders>
              <w:top w:val="nil"/>
              <w:left w:val="nil"/>
              <w:bottom w:val="nil"/>
              <w:right w:val="nil"/>
            </w:tcBorders>
            <w:shd w:val="clear" w:color="auto" w:fill="auto"/>
            <w:noWrap/>
            <w:vAlign w:val="bottom"/>
          </w:tcPr>
          <w:p w14:paraId="495B361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14" w:type="pct"/>
            <w:tcBorders>
              <w:top w:val="nil"/>
              <w:left w:val="nil"/>
              <w:bottom w:val="nil"/>
              <w:right w:val="nil"/>
            </w:tcBorders>
            <w:shd w:val="clear" w:color="auto" w:fill="auto"/>
            <w:noWrap/>
            <w:vAlign w:val="bottom"/>
          </w:tcPr>
          <w:p w14:paraId="4B382C7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433" w:type="pct"/>
            <w:gridSpan w:val="2"/>
            <w:tcBorders>
              <w:top w:val="nil"/>
              <w:left w:val="nil"/>
              <w:bottom w:val="nil"/>
              <w:right w:val="nil"/>
            </w:tcBorders>
            <w:shd w:val="clear" w:color="auto" w:fill="auto"/>
            <w:noWrap/>
            <w:vAlign w:val="bottom"/>
          </w:tcPr>
          <w:p w14:paraId="450E859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Форма № 5/зЛП</w:t>
            </w:r>
          </w:p>
        </w:tc>
        <w:tc>
          <w:tcPr>
            <w:tcW w:w="232" w:type="pct"/>
            <w:tcBorders>
              <w:top w:val="nil"/>
              <w:left w:val="nil"/>
              <w:bottom w:val="nil"/>
              <w:right w:val="nil"/>
            </w:tcBorders>
            <w:shd w:val="clear" w:color="auto" w:fill="auto"/>
            <w:noWrap/>
            <w:vAlign w:val="bottom"/>
          </w:tcPr>
          <w:p w14:paraId="592863DF"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58E31E91" w14:textId="77777777" w:rsidTr="000325A6">
        <w:trPr>
          <w:trHeight w:val="300"/>
        </w:trPr>
        <w:tc>
          <w:tcPr>
            <w:tcW w:w="323" w:type="pct"/>
            <w:tcBorders>
              <w:top w:val="nil"/>
              <w:left w:val="nil"/>
              <w:bottom w:val="nil"/>
              <w:right w:val="nil"/>
            </w:tcBorders>
            <w:shd w:val="clear" w:color="auto" w:fill="auto"/>
            <w:noWrap/>
            <w:vAlign w:val="bottom"/>
          </w:tcPr>
          <w:p w14:paraId="0BE5FD92"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69" w:type="pct"/>
            <w:tcBorders>
              <w:top w:val="nil"/>
              <w:left w:val="nil"/>
              <w:bottom w:val="nil"/>
              <w:right w:val="nil"/>
            </w:tcBorders>
            <w:shd w:val="clear" w:color="auto" w:fill="auto"/>
            <w:noWrap/>
            <w:vAlign w:val="bottom"/>
          </w:tcPr>
          <w:p w14:paraId="113D91E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171" w:type="pct"/>
            <w:tcBorders>
              <w:top w:val="nil"/>
              <w:left w:val="nil"/>
              <w:bottom w:val="nil"/>
              <w:right w:val="nil"/>
            </w:tcBorders>
            <w:shd w:val="clear" w:color="auto" w:fill="auto"/>
            <w:vAlign w:val="bottom"/>
          </w:tcPr>
          <w:p w14:paraId="0212DF7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857" w:type="pct"/>
            <w:tcBorders>
              <w:top w:val="nil"/>
              <w:left w:val="nil"/>
              <w:bottom w:val="nil"/>
              <w:right w:val="nil"/>
            </w:tcBorders>
            <w:shd w:val="clear" w:color="auto" w:fill="auto"/>
            <w:noWrap/>
            <w:vAlign w:val="bottom"/>
          </w:tcPr>
          <w:p w14:paraId="29130FC7"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14" w:type="pct"/>
            <w:tcBorders>
              <w:top w:val="nil"/>
              <w:left w:val="nil"/>
              <w:bottom w:val="nil"/>
              <w:right w:val="nil"/>
            </w:tcBorders>
            <w:shd w:val="clear" w:color="auto" w:fill="auto"/>
            <w:noWrap/>
            <w:vAlign w:val="bottom"/>
          </w:tcPr>
          <w:p w14:paraId="5B51065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28" w:type="pct"/>
            <w:tcBorders>
              <w:top w:val="nil"/>
              <w:left w:val="nil"/>
              <w:bottom w:val="nil"/>
              <w:right w:val="nil"/>
            </w:tcBorders>
            <w:shd w:val="clear" w:color="auto" w:fill="auto"/>
            <w:noWrap/>
            <w:vAlign w:val="bottom"/>
          </w:tcPr>
          <w:p w14:paraId="4E6CCED5"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bottom"/>
          </w:tcPr>
          <w:p w14:paraId="3F47A70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2" w:type="pct"/>
            <w:tcBorders>
              <w:top w:val="nil"/>
              <w:left w:val="nil"/>
              <w:bottom w:val="nil"/>
              <w:right w:val="nil"/>
            </w:tcBorders>
            <w:shd w:val="clear" w:color="auto" w:fill="auto"/>
            <w:noWrap/>
            <w:vAlign w:val="bottom"/>
          </w:tcPr>
          <w:p w14:paraId="3AE0B095"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42D5491E" w14:textId="77777777" w:rsidTr="000325A6">
        <w:trPr>
          <w:trHeight w:val="315"/>
        </w:trPr>
        <w:tc>
          <w:tcPr>
            <w:tcW w:w="323" w:type="pct"/>
            <w:tcBorders>
              <w:top w:val="nil"/>
              <w:left w:val="nil"/>
              <w:bottom w:val="nil"/>
              <w:right w:val="nil"/>
            </w:tcBorders>
            <w:shd w:val="clear" w:color="auto" w:fill="auto"/>
            <w:noWrap/>
            <w:vAlign w:val="bottom"/>
          </w:tcPr>
          <w:p w14:paraId="1C1883BC"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4445" w:type="pct"/>
            <w:gridSpan w:val="6"/>
            <w:tcBorders>
              <w:top w:val="nil"/>
              <w:left w:val="nil"/>
              <w:bottom w:val="nil"/>
              <w:right w:val="nil"/>
            </w:tcBorders>
            <w:shd w:val="clear" w:color="auto" w:fill="auto"/>
            <w:vAlign w:val="center"/>
          </w:tcPr>
          <w:p w14:paraId="73827BB7"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Ф.52. Сводная заявка на закупку на ЛП и ИМН на _____ г. по программе_____________________ </w:t>
            </w:r>
          </w:p>
        </w:tc>
        <w:tc>
          <w:tcPr>
            <w:tcW w:w="232" w:type="pct"/>
            <w:tcBorders>
              <w:top w:val="nil"/>
              <w:left w:val="nil"/>
              <w:bottom w:val="nil"/>
              <w:right w:val="nil"/>
            </w:tcBorders>
            <w:shd w:val="clear" w:color="auto" w:fill="auto"/>
            <w:noWrap/>
            <w:vAlign w:val="bottom"/>
          </w:tcPr>
          <w:p w14:paraId="6FD11310"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0D65AB18" w14:textId="77777777" w:rsidTr="000325A6">
        <w:trPr>
          <w:trHeight w:val="612"/>
        </w:trPr>
        <w:tc>
          <w:tcPr>
            <w:tcW w:w="323" w:type="pct"/>
            <w:tcBorders>
              <w:top w:val="nil"/>
              <w:left w:val="nil"/>
              <w:bottom w:val="nil"/>
              <w:right w:val="nil"/>
            </w:tcBorders>
            <w:shd w:val="clear" w:color="auto" w:fill="auto"/>
            <w:noWrap/>
            <w:vAlign w:val="bottom"/>
          </w:tcPr>
          <w:p w14:paraId="0B62EAEE" w14:textId="77777777" w:rsidR="000325A6" w:rsidRPr="000325A6" w:rsidRDefault="000325A6" w:rsidP="000325A6">
            <w:pPr>
              <w:spacing w:after="0" w:line="240" w:lineRule="auto"/>
              <w:jc w:val="center"/>
              <w:rPr>
                <w:rFonts w:ascii="Times New Roman" w:hAnsi="Times New Roman" w:cs="Times New Roman"/>
                <w:color w:val="000000"/>
                <w:sz w:val="20"/>
                <w:szCs w:val="20"/>
              </w:rPr>
            </w:pPr>
          </w:p>
        </w:tc>
        <w:tc>
          <w:tcPr>
            <w:tcW w:w="569" w:type="pct"/>
            <w:tcBorders>
              <w:top w:val="nil"/>
              <w:left w:val="nil"/>
              <w:bottom w:val="single" w:sz="4" w:space="0" w:color="auto"/>
              <w:right w:val="nil"/>
            </w:tcBorders>
            <w:shd w:val="clear" w:color="auto" w:fill="auto"/>
            <w:vAlign w:val="center"/>
          </w:tcPr>
          <w:p w14:paraId="6CDB5691"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3071" w:type="pct"/>
            <w:gridSpan w:val="4"/>
            <w:tcBorders>
              <w:top w:val="nil"/>
              <w:left w:val="nil"/>
              <w:bottom w:val="single" w:sz="4" w:space="0" w:color="auto"/>
              <w:right w:val="nil"/>
            </w:tcBorders>
            <w:shd w:val="clear" w:color="auto" w:fill="auto"/>
            <w:vAlign w:val="center"/>
          </w:tcPr>
          <w:p w14:paraId="3594FC07"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и бланку заявки________________________</w:t>
            </w:r>
          </w:p>
          <w:p w14:paraId="2F955C0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805" w:type="pct"/>
            <w:tcBorders>
              <w:top w:val="nil"/>
              <w:left w:val="nil"/>
              <w:bottom w:val="single" w:sz="4" w:space="0" w:color="auto"/>
              <w:right w:val="nil"/>
            </w:tcBorders>
            <w:shd w:val="clear" w:color="auto" w:fill="auto"/>
            <w:vAlign w:val="center"/>
          </w:tcPr>
          <w:p w14:paraId="0FF951D1"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232" w:type="pct"/>
            <w:tcBorders>
              <w:top w:val="nil"/>
              <w:left w:val="nil"/>
              <w:bottom w:val="nil"/>
              <w:right w:val="nil"/>
            </w:tcBorders>
            <w:shd w:val="clear" w:color="auto" w:fill="auto"/>
            <w:noWrap/>
            <w:vAlign w:val="bottom"/>
          </w:tcPr>
          <w:p w14:paraId="6AC47266"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3B3A8AC4" w14:textId="77777777" w:rsidTr="000325A6">
        <w:trPr>
          <w:trHeight w:val="153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0616AC0"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 п.п.</w:t>
            </w:r>
          </w:p>
        </w:tc>
        <w:tc>
          <w:tcPr>
            <w:tcW w:w="569" w:type="pct"/>
            <w:tcBorders>
              <w:top w:val="nil"/>
              <w:left w:val="nil"/>
              <w:bottom w:val="single" w:sz="4" w:space="0" w:color="auto"/>
              <w:right w:val="single" w:sz="4" w:space="0" w:color="auto"/>
            </w:tcBorders>
            <w:shd w:val="clear" w:color="auto" w:fill="auto"/>
            <w:vAlign w:val="center"/>
          </w:tcPr>
          <w:p w14:paraId="0448EF9E"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Код МО</w:t>
            </w:r>
          </w:p>
        </w:tc>
        <w:tc>
          <w:tcPr>
            <w:tcW w:w="1171" w:type="pct"/>
            <w:tcBorders>
              <w:top w:val="nil"/>
              <w:left w:val="nil"/>
              <w:bottom w:val="single" w:sz="4" w:space="0" w:color="auto"/>
              <w:right w:val="single" w:sz="4" w:space="0" w:color="auto"/>
            </w:tcBorders>
            <w:shd w:val="clear" w:color="auto" w:fill="auto"/>
            <w:vAlign w:val="center"/>
          </w:tcPr>
          <w:p w14:paraId="7D1D25C9"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Наименование МО</w:t>
            </w:r>
          </w:p>
        </w:tc>
        <w:tc>
          <w:tcPr>
            <w:tcW w:w="857" w:type="pct"/>
            <w:tcBorders>
              <w:top w:val="nil"/>
              <w:left w:val="nil"/>
              <w:bottom w:val="single" w:sz="4" w:space="0" w:color="auto"/>
              <w:right w:val="single" w:sz="4" w:space="0" w:color="auto"/>
            </w:tcBorders>
            <w:shd w:val="clear" w:color="auto" w:fill="auto"/>
            <w:vAlign w:val="center"/>
          </w:tcPr>
          <w:p w14:paraId="623F825C"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План финансирования</w:t>
            </w:r>
          </w:p>
        </w:tc>
        <w:tc>
          <w:tcPr>
            <w:tcW w:w="414" w:type="pct"/>
            <w:tcBorders>
              <w:top w:val="nil"/>
              <w:left w:val="nil"/>
              <w:bottom w:val="single" w:sz="4" w:space="0" w:color="auto"/>
              <w:right w:val="single" w:sz="4" w:space="0" w:color="auto"/>
            </w:tcBorders>
            <w:shd w:val="clear" w:color="auto" w:fill="auto"/>
            <w:vAlign w:val="center"/>
          </w:tcPr>
          <w:p w14:paraId="3978E474"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Сумма заявки на ЛП</w:t>
            </w:r>
          </w:p>
        </w:tc>
        <w:tc>
          <w:tcPr>
            <w:tcW w:w="628" w:type="pct"/>
            <w:tcBorders>
              <w:top w:val="nil"/>
              <w:left w:val="nil"/>
              <w:bottom w:val="single" w:sz="4" w:space="0" w:color="auto"/>
              <w:right w:val="single" w:sz="4" w:space="0" w:color="auto"/>
            </w:tcBorders>
            <w:shd w:val="clear" w:color="auto" w:fill="auto"/>
            <w:vAlign w:val="center"/>
          </w:tcPr>
          <w:p w14:paraId="6DE11898"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Процент отклонения от плана (%)</w:t>
            </w:r>
          </w:p>
        </w:tc>
        <w:tc>
          <w:tcPr>
            <w:tcW w:w="805" w:type="pct"/>
            <w:tcBorders>
              <w:top w:val="nil"/>
              <w:left w:val="nil"/>
              <w:bottom w:val="single" w:sz="4" w:space="0" w:color="auto"/>
              <w:right w:val="single" w:sz="4" w:space="0" w:color="auto"/>
            </w:tcBorders>
            <w:shd w:val="clear" w:color="auto" w:fill="auto"/>
            <w:vAlign w:val="center"/>
          </w:tcPr>
          <w:p w14:paraId="6F7972FB" w14:textId="77777777" w:rsidR="000325A6" w:rsidRPr="000325A6" w:rsidRDefault="000325A6" w:rsidP="000325A6">
            <w:pPr>
              <w:spacing w:after="0" w:line="240" w:lineRule="auto"/>
              <w:jc w:val="center"/>
              <w:rPr>
                <w:rFonts w:ascii="Times New Roman" w:hAnsi="Times New Roman" w:cs="Times New Roman"/>
                <w:b/>
                <w:color w:val="000000"/>
                <w:sz w:val="20"/>
                <w:szCs w:val="20"/>
              </w:rPr>
            </w:pPr>
            <w:r w:rsidRPr="000325A6">
              <w:rPr>
                <w:rFonts w:ascii="Times New Roman" w:hAnsi="Times New Roman" w:cs="Times New Roman"/>
                <w:b/>
                <w:color w:val="000000"/>
                <w:sz w:val="20"/>
                <w:szCs w:val="20"/>
              </w:rPr>
              <w:t>Доля статистической части от общей суммы заявки</w:t>
            </w:r>
          </w:p>
        </w:tc>
        <w:tc>
          <w:tcPr>
            <w:tcW w:w="232" w:type="pct"/>
            <w:tcBorders>
              <w:top w:val="nil"/>
              <w:left w:val="nil"/>
              <w:bottom w:val="nil"/>
              <w:right w:val="nil"/>
            </w:tcBorders>
            <w:shd w:val="clear" w:color="auto" w:fill="auto"/>
            <w:noWrap/>
            <w:vAlign w:val="bottom"/>
          </w:tcPr>
          <w:p w14:paraId="213CF974" w14:textId="77777777" w:rsidR="000325A6" w:rsidRPr="000325A6" w:rsidRDefault="000325A6" w:rsidP="000325A6">
            <w:pPr>
              <w:spacing w:after="0" w:line="240" w:lineRule="auto"/>
              <w:rPr>
                <w:rFonts w:ascii="Times New Roman" w:hAnsi="Times New Roman" w:cs="Times New Roman"/>
                <w:b/>
                <w:color w:val="000000"/>
                <w:sz w:val="20"/>
                <w:szCs w:val="20"/>
              </w:rPr>
            </w:pPr>
          </w:p>
        </w:tc>
      </w:tr>
      <w:tr w:rsidR="000325A6" w:rsidRPr="000325A6" w14:paraId="4DCFF297"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tcPr>
          <w:p w14:paraId="4FEA60D0"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1</w:t>
            </w:r>
          </w:p>
        </w:tc>
        <w:tc>
          <w:tcPr>
            <w:tcW w:w="569" w:type="pct"/>
            <w:tcBorders>
              <w:top w:val="nil"/>
              <w:left w:val="nil"/>
              <w:bottom w:val="single" w:sz="4" w:space="0" w:color="auto"/>
              <w:right w:val="single" w:sz="4" w:space="0" w:color="auto"/>
            </w:tcBorders>
            <w:shd w:val="clear" w:color="auto" w:fill="auto"/>
            <w:vAlign w:val="center"/>
          </w:tcPr>
          <w:p w14:paraId="6D90DCB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2</w:t>
            </w:r>
          </w:p>
        </w:tc>
        <w:tc>
          <w:tcPr>
            <w:tcW w:w="1171" w:type="pct"/>
            <w:tcBorders>
              <w:top w:val="nil"/>
              <w:left w:val="nil"/>
              <w:bottom w:val="single" w:sz="4" w:space="0" w:color="auto"/>
              <w:right w:val="single" w:sz="4" w:space="0" w:color="auto"/>
            </w:tcBorders>
            <w:shd w:val="clear" w:color="auto" w:fill="auto"/>
            <w:vAlign w:val="center"/>
          </w:tcPr>
          <w:p w14:paraId="69700117"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3</w:t>
            </w:r>
          </w:p>
        </w:tc>
        <w:tc>
          <w:tcPr>
            <w:tcW w:w="857" w:type="pct"/>
            <w:tcBorders>
              <w:top w:val="nil"/>
              <w:left w:val="nil"/>
              <w:bottom w:val="single" w:sz="4" w:space="0" w:color="auto"/>
              <w:right w:val="single" w:sz="4" w:space="0" w:color="auto"/>
            </w:tcBorders>
            <w:shd w:val="clear" w:color="auto" w:fill="auto"/>
            <w:noWrap/>
            <w:vAlign w:val="center"/>
          </w:tcPr>
          <w:p w14:paraId="08E6BA95"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4</w:t>
            </w:r>
          </w:p>
        </w:tc>
        <w:tc>
          <w:tcPr>
            <w:tcW w:w="414" w:type="pct"/>
            <w:tcBorders>
              <w:top w:val="nil"/>
              <w:left w:val="nil"/>
              <w:bottom w:val="single" w:sz="4" w:space="0" w:color="auto"/>
              <w:right w:val="single" w:sz="4" w:space="0" w:color="auto"/>
            </w:tcBorders>
            <w:shd w:val="clear" w:color="auto" w:fill="auto"/>
            <w:noWrap/>
            <w:vAlign w:val="center"/>
          </w:tcPr>
          <w:p w14:paraId="169096D6"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5</w:t>
            </w:r>
          </w:p>
        </w:tc>
        <w:tc>
          <w:tcPr>
            <w:tcW w:w="628" w:type="pct"/>
            <w:tcBorders>
              <w:top w:val="nil"/>
              <w:left w:val="nil"/>
              <w:bottom w:val="single" w:sz="4" w:space="0" w:color="auto"/>
              <w:right w:val="single" w:sz="4" w:space="0" w:color="auto"/>
            </w:tcBorders>
            <w:shd w:val="clear" w:color="auto" w:fill="auto"/>
            <w:noWrap/>
            <w:vAlign w:val="center"/>
          </w:tcPr>
          <w:p w14:paraId="43F745C4"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6</w:t>
            </w:r>
          </w:p>
        </w:tc>
        <w:tc>
          <w:tcPr>
            <w:tcW w:w="805" w:type="pct"/>
            <w:tcBorders>
              <w:top w:val="nil"/>
              <w:left w:val="nil"/>
              <w:bottom w:val="single" w:sz="4" w:space="0" w:color="auto"/>
              <w:right w:val="single" w:sz="4" w:space="0" w:color="auto"/>
            </w:tcBorders>
            <w:shd w:val="clear" w:color="auto" w:fill="auto"/>
            <w:noWrap/>
            <w:vAlign w:val="center"/>
          </w:tcPr>
          <w:p w14:paraId="003C489F"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sz w:val="20"/>
                <w:szCs w:val="20"/>
              </w:rPr>
              <w:t>7</w:t>
            </w:r>
          </w:p>
        </w:tc>
        <w:tc>
          <w:tcPr>
            <w:tcW w:w="232" w:type="pct"/>
            <w:tcBorders>
              <w:top w:val="nil"/>
              <w:left w:val="nil"/>
              <w:bottom w:val="nil"/>
              <w:right w:val="nil"/>
            </w:tcBorders>
            <w:shd w:val="clear" w:color="auto" w:fill="auto"/>
            <w:noWrap/>
            <w:vAlign w:val="bottom"/>
          </w:tcPr>
          <w:p w14:paraId="23BABC21"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BF04F18"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3D9A60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666F19D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4F3F08F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4048175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28B3569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030EBD3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677DF4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66203078"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CC74404"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4D17545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130A600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101198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0E1F97D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6D0FC7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1174AB6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43DF869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713A832D"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7E917DFF"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3389323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3158E7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3AA709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352ABF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4403B40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5D1D692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4C57A80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59D5EA7C"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337AAFA4"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2E9B8F8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20DD290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5F7C7B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4596707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376637F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677EB0C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0251F57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1D4321F7"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0B16A57E"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04B0E5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116D68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2D4D08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7F539DB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45D60B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3F73244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3F438B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1D596F7C"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36AF4ABE"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7ED7842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2CF59A8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6536A05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7BB1D4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7041EE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2C638D5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0232AE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6D6AD661"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24E907B4"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7DD31D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270DBD1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551BAE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21F54B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5A5BDAC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10E5155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3F7110B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6F9AE8FC"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2F6F25C1"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1AD95D7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1FE4106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0B55F5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7BB008B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2B4B90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0CE6E8A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11778A5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3202C5E8"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1DA4E78A"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56083A1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14A9BA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1171" w:type="pct"/>
            <w:tcBorders>
              <w:top w:val="nil"/>
              <w:left w:val="nil"/>
              <w:bottom w:val="single" w:sz="4" w:space="0" w:color="auto"/>
              <w:right w:val="single" w:sz="4" w:space="0" w:color="auto"/>
            </w:tcBorders>
            <w:shd w:val="clear" w:color="auto" w:fill="auto"/>
            <w:noWrap/>
            <w:vAlign w:val="bottom"/>
          </w:tcPr>
          <w:p w14:paraId="4E7335D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34E616E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7A08AD6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39F0FE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6D722C8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50245A31"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4CC5AE50" w14:textId="77777777" w:rsidTr="000325A6">
        <w:trPr>
          <w:trHeight w:val="300"/>
        </w:trPr>
        <w:tc>
          <w:tcPr>
            <w:tcW w:w="323" w:type="pct"/>
            <w:tcBorders>
              <w:top w:val="nil"/>
              <w:left w:val="single" w:sz="4" w:space="0" w:color="auto"/>
              <w:bottom w:val="single" w:sz="4" w:space="0" w:color="auto"/>
              <w:right w:val="single" w:sz="4" w:space="0" w:color="auto"/>
            </w:tcBorders>
            <w:shd w:val="clear" w:color="auto" w:fill="auto"/>
            <w:noWrap/>
            <w:vAlign w:val="bottom"/>
          </w:tcPr>
          <w:p w14:paraId="5A5355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569" w:type="pct"/>
            <w:tcBorders>
              <w:top w:val="nil"/>
              <w:left w:val="nil"/>
              <w:bottom w:val="single" w:sz="4" w:space="0" w:color="auto"/>
              <w:right w:val="single" w:sz="4" w:space="0" w:color="auto"/>
            </w:tcBorders>
            <w:shd w:val="clear" w:color="auto" w:fill="auto"/>
            <w:noWrap/>
            <w:vAlign w:val="bottom"/>
          </w:tcPr>
          <w:p w14:paraId="4A04DEF4"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ИТОГО:</w:t>
            </w:r>
          </w:p>
        </w:tc>
        <w:tc>
          <w:tcPr>
            <w:tcW w:w="1171" w:type="pct"/>
            <w:tcBorders>
              <w:top w:val="nil"/>
              <w:left w:val="nil"/>
              <w:bottom w:val="single" w:sz="4" w:space="0" w:color="auto"/>
              <w:right w:val="single" w:sz="4" w:space="0" w:color="auto"/>
            </w:tcBorders>
            <w:shd w:val="clear" w:color="auto" w:fill="auto"/>
            <w:noWrap/>
            <w:vAlign w:val="bottom"/>
          </w:tcPr>
          <w:p w14:paraId="37EA18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57" w:type="pct"/>
            <w:tcBorders>
              <w:top w:val="nil"/>
              <w:left w:val="nil"/>
              <w:bottom w:val="single" w:sz="4" w:space="0" w:color="auto"/>
              <w:right w:val="single" w:sz="4" w:space="0" w:color="auto"/>
            </w:tcBorders>
            <w:shd w:val="clear" w:color="auto" w:fill="auto"/>
            <w:noWrap/>
            <w:vAlign w:val="bottom"/>
          </w:tcPr>
          <w:p w14:paraId="2AB4E2C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414" w:type="pct"/>
            <w:tcBorders>
              <w:top w:val="nil"/>
              <w:left w:val="nil"/>
              <w:bottom w:val="single" w:sz="4" w:space="0" w:color="auto"/>
              <w:right w:val="single" w:sz="4" w:space="0" w:color="auto"/>
            </w:tcBorders>
            <w:shd w:val="clear" w:color="auto" w:fill="auto"/>
            <w:noWrap/>
            <w:vAlign w:val="bottom"/>
          </w:tcPr>
          <w:p w14:paraId="786CBAF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628" w:type="pct"/>
            <w:tcBorders>
              <w:top w:val="nil"/>
              <w:left w:val="nil"/>
              <w:bottom w:val="single" w:sz="4" w:space="0" w:color="auto"/>
              <w:right w:val="single" w:sz="4" w:space="0" w:color="auto"/>
            </w:tcBorders>
            <w:shd w:val="clear" w:color="auto" w:fill="auto"/>
            <w:noWrap/>
            <w:vAlign w:val="bottom"/>
          </w:tcPr>
          <w:p w14:paraId="7E4D8B4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805" w:type="pct"/>
            <w:tcBorders>
              <w:top w:val="nil"/>
              <w:left w:val="nil"/>
              <w:bottom w:val="single" w:sz="4" w:space="0" w:color="auto"/>
              <w:right w:val="single" w:sz="4" w:space="0" w:color="auto"/>
            </w:tcBorders>
            <w:shd w:val="clear" w:color="auto" w:fill="auto"/>
            <w:noWrap/>
            <w:vAlign w:val="bottom"/>
          </w:tcPr>
          <w:p w14:paraId="7FE595E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sz w:val="20"/>
                <w:szCs w:val="20"/>
              </w:rPr>
              <w:t xml:space="preserve"> </w:t>
            </w:r>
          </w:p>
        </w:tc>
        <w:tc>
          <w:tcPr>
            <w:tcW w:w="232" w:type="pct"/>
            <w:tcBorders>
              <w:top w:val="nil"/>
              <w:left w:val="nil"/>
              <w:bottom w:val="nil"/>
              <w:right w:val="nil"/>
            </w:tcBorders>
            <w:shd w:val="clear" w:color="auto" w:fill="auto"/>
            <w:noWrap/>
            <w:vAlign w:val="bottom"/>
          </w:tcPr>
          <w:p w14:paraId="25B5DC00"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63ACAC35" w14:textId="77777777" w:rsidTr="000325A6">
        <w:trPr>
          <w:trHeight w:val="300"/>
        </w:trPr>
        <w:tc>
          <w:tcPr>
            <w:tcW w:w="323" w:type="pct"/>
            <w:tcBorders>
              <w:top w:val="nil"/>
              <w:left w:val="nil"/>
              <w:bottom w:val="nil"/>
              <w:right w:val="nil"/>
            </w:tcBorders>
            <w:shd w:val="clear" w:color="auto" w:fill="auto"/>
            <w:noWrap/>
            <w:vAlign w:val="bottom"/>
          </w:tcPr>
          <w:p w14:paraId="56BD036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569" w:type="pct"/>
            <w:tcBorders>
              <w:top w:val="nil"/>
              <w:left w:val="nil"/>
              <w:bottom w:val="nil"/>
              <w:right w:val="nil"/>
            </w:tcBorders>
            <w:shd w:val="clear" w:color="auto" w:fill="auto"/>
            <w:noWrap/>
            <w:vAlign w:val="bottom"/>
          </w:tcPr>
          <w:p w14:paraId="2C37BC0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171" w:type="pct"/>
            <w:tcBorders>
              <w:top w:val="nil"/>
              <w:left w:val="nil"/>
              <w:bottom w:val="nil"/>
              <w:right w:val="nil"/>
            </w:tcBorders>
            <w:shd w:val="clear" w:color="auto" w:fill="auto"/>
            <w:noWrap/>
            <w:vAlign w:val="bottom"/>
          </w:tcPr>
          <w:p w14:paraId="7134B121"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857" w:type="pct"/>
            <w:tcBorders>
              <w:top w:val="nil"/>
              <w:left w:val="nil"/>
              <w:bottom w:val="nil"/>
              <w:right w:val="nil"/>
            </w:tcBorders>
            <w:shd w:val="clear" w:color="auto" w:fill="auto"/>
            <w:noWrap/>
            <w:vAlign w:val="bottom"/>
          </w:tcPr>
          <w:p w14:paraId="0D7C2A5D"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414" w:type="pct"/>
            <w:tcBorders>
              <w:top w:val="nil"/>
              <w:left w:val="nil"/>
              <w:bottom w:val="nil"/>
              <w:right w:val="nil"/>
            </w:tcBorders>
            <w:shd w:val="clear" w:color="auto" w:fill="auto"/>
            <w:noWrap/>
            <w:vAlign w:val="bottom"/>
          </w:tcPr>
          <w:p w14:paraId="6F71F07F"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628" w:type="pct"/>
            <w:tcBorders>
              <w:top w:val="nil"/>
              <w:left w:val="nil"/>
              <w:bottom w:val="nil"/>
              <w:right w:val="nil"/>
            </w:tcBorders>
            <w:shd w:val="clear" w:color="auto" w:fill="auto"/>
            <w:noWrap/>
            <w:vAlign w:val="bottom"/>
          </w:tcPr>
          <w:p w14:paraId="0124399E"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bottom"/>
          </w:tcPr>
          <w:p w14:paraId="65C31114"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232" w:type="pct"/>
            <w:tcBorders>
              <w:top w:val="nil"/>
              <w:left w:val="nil"/>
              <w:bottom w:val="nil"/>
              <w:right w:val="nil"/>
            </w:tcBorders>
            <w:shd w:val="clear" w:color="auto" w:fill="auto"/>
            <w:noWrap/>
            <w:vAlign w:val="bottom"/>
          </w:tcPr>
          <w:p w14:paraId="07730C54" w14:textId="77777777" w:rsidR="000325A6" w:rsidRPr="000325A6" w:rsidRDefault="000325A6" w:rsidP="000325A6">
            <w:pPr>
              <w:spacing w:after="0" w:line="240" w:lineRule="auto"/>
              <w:rPr>
                <w:rFonts w:ascii="Times New Roman" w:hAnsi="Times New Roman" w:cs="Times New Roman"/>
                <w:color w:val="000000"/>
                <w:sz w:val="20"/>
                <w:szCs w:val="20"/>
              </w:rPr>
            </w:pPr>
          </w:p>
        </w:tc>
      </w:tr>
    </w:tbl>
    <w:p w14:paraId="72576835" w14:textId="77777777" w:rsidR="000325A6" w:rsidRPr="000325A6" w:rsidRDefault="000325A6" w:rsidP="000325A6">
      <w:pPr>
        <w:spacing w:after="0" w:line="240" w:lineRule="auto"/>
        <w:rPr>
          <w:rFonts w:ascii="Times New Roman" w:hAnsi="Times New Roman" w:cs="Times New Roman"/>
          <w:sz w:val="20"/>
          <w:szCs w:val="20"/>
        </w:rPr>
      </w:pPr>
    </w:p>
    <w:p w14:paraId="1E45BC3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pPr w:leftFromText="180" w:rightFromText="180" w:horzAnchor="margin" w:tblpY="-1140"/>
        <w:tblW w:w="5000" w:type="pct"/>
        <w:tblLook w:val="04A0" w:firstRow="1" w:lastRow="0" w:firstColumn="1" w:lastColumn="0" w:noHBand="0" w:noVBand="1"/>
      </w:tblPr>
      <w:tblGrid>
        <w:gridCol w:w="398"/>
        <w:gridCol w:w="377"/>
        <w:gridCol w:w="377"/>
        <w:gridCol w:w="377"/>
        <w:gridCol w:w="377"/>
        <w:gridCol w:w="377"/>
        <w:gridCol w:w="377"/>
        <w:gridCol w:w="377"/>
        <w:gridCol w:w="377"/>
        <w:gridCol w:w="222"/>
        <w:gridCol w:w="200"/>
        <w:gridCol w:w="209"/>
        <w:gridCol w:w="201"/>
        <w:gridCol w:w="209"/>
        <w:gridCol w:w="201"/>
        <w:gridCol w:w="209"/>
        <w:gridCol w:w="201"/>
        <w:gridCol w:w="209"/>
        <w:gridCol w:w="201"/>
        <w:gridCol w:w="258"/>
        <w:gridCol w:w="346"/>
        <w:gridCol w:w="402"/>
        <w:gridCol w:w="425"/>
        <w:gridCol w:w="403"/>
        <w:gridCol w:w="407"/>
        <w:gridCol w:w="279"/>
        <w:gridCol w:w="257"/>
        <w:gridCol w:w="268"/>
        <w:gridCol w:w="817"/>
        <w:gridCol w:w="199"/>
        <w:gridCol w:w="197"/>
        <w:gridCol w:w="199"/>
        <w:gridCol w:w="196"/>
        <w:gridCol w:w="198"/>
        <w:gridCol w:w="221"/>
        <w:gridCol w:w="193"/>
        <w:gridCol w:w="465"/>
        <w:gridCol w:w="509"/>
        <w:gridCol w:w="1168"/>
        <w:gridCol w:w="532"/>
        <w:gridCol w:w="239"/>
        <w:gridCol w:w="372"/>
        <w:gridCol w:w="301"/>
        <w:gridCol w:w="323"/>
        <w:gridCol w:w="347"/>
        <w:gridCol w:w="355"/>
      </w:tblGrid>
      <w:tr w:rsidR="000325A6" w:rsidRPr="000325A6" w14:paraId="3B43AA9D" w14:textId="77777777" w:rsidTr="000325A6">
        <w:trPr>
          <w:trHeight w:val="540"/>
        </w:trPr>
        <w:tc>
          <w:tcPr>
            <w:tcW w:w="4772" w:type="pct"/>
            <w:gridSpan w:val="44"/>
            <w:tcBorders>
              <w:top w:val="nil"/>
              <w:left w:val="nil"/>
              <w:bottom w:val="nil"/>
              <w:right w:val="nil"/>
            </w:tcBorders>
            <w:shd w:val="clear" w:color="auto" w:fill="auto"/>
            <w:vAlign w:val="center"/>
          </w:tcPr>
          <w:p w14:paraId="7452EA63" w14:textId="77777777" w:rsidR="000325A6" w:rsidRPr="000325A6" w:rsidRDefault="000325A6" w:rsidP="000325A6">
            <w:pPr>
              <w:spacing w:after="0" w:line="240" w:lineRule="auto"/>
              <w:jc w:val="center"/>
              <w:rPr>
                <w:rFonts w:ascii="Times New Roman" w:hAnsi="Times New Roman" w:cs="Times New Roman"/>
                <w:b/>
                <w:bCs/>
                <w:sz w:val="20"/>
                <w:szCs w:val="20"/>
              </w:rPr>
            </w:pPr>
          </w:p>
          <w:p w14:paraId="2BF6D8B1"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Ф.53 ПЕРСОНИФИЦИРОВАННАЯ ЗАЯВКА НА ЛЕКАРСТВЕННЫЕ ПРЕПАРАТЫ ПО ФЕДЕРАЛЬНОЙ ПРОГРАММЕ НА _______ ГОД</w:t>
            </w:r>
          </w:p>
        </w:tc>
        <w:tc>
          <w:tcPr>
            <w:tcW w:w="228" w:type="pct"/>
            <w:gridSpan w:val="2"/>
            <w:tcBorders>
              <w:top w:val="nil"/>
              <w:left w:val="nil"/>
              <w:bottom w:val="nil"/>
              <w:right w:val="nil"/>
            </w:tcBorders>
            <w:shd w:val="clear" w:color="auto" w:fill="auto"/>
            <w:vAlign w:val="center"/>
          </w:tcPr>
          <w:p w14:paraId="37E3DA8A" w14:textId="77777777" w:rsidR="000325A6" w:rsidRPr="000325A6" w:rsidRDefault="000325A6" w:rsidP="000325A6">
            <w:pPr>
              <w:spacing w:after="0" w:line="240" w:lineRule="auto"/>
              <w:jc w:val="center"/>
              <w:rPr>
                <w:rFonts w:ascii="Times New Roman" w:hAnsi="Times New Roman" w:cs="Times New Roman"/>
                <w:b/>
                <w:bCs/>
                <w:sz w:val="20"/>
                <w:szCs w:val="20"/>
              </w:rPr>
            </w:pPr>
          </w:p>
        </w:tc>
      </w:tr>
      <w:tr w:rsidR="000325A6" w:rsidRPr="000325A6" w14:paraId="0745DB58" w14:textId="77777777" w:rsidTr="000325A6">
        <w:trPr>
          <w:trHeight w:val="447"/>
        </w:trPr>
        <w:tc>
          <w:tcPr>
            <w:tcW w:w="4772" w:type="pct"/>
            <w:gridSpan w:val="44"/>
            <w:tcBorders>
              <w:top w:val="nil"/>
              <w:left w:val="nil"/>
              <w:bottom w:val="single" w:sz="4" w:space="0" w:color="auto"/>
              <w:right w:val="nil"/>
            </w:tcBorders>
            <w:shd w:val="clear" w:color="auto" w:fill="auto"/>
            <w:vAlign w:val="center"/>
          </w:tcPr>
          <w:p w14:paraId="2DF511A4"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Дата составления заявки </w:t>
            </w:r>
          </w:p>
          <w:p w14:paraId="2DB29AC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b/>
                <w:bCs/>
                <w:sz w:val="20"/>
                <w:szCs w:val="20"/>
              </w:rPr>
              <w:t xml:space="preserve"> </w:t>
            </w:r>
          </w:p>
        </w:tc>
        <w:tc>
          <w:tcPr>
            <w:tcW w:w="228" w:type="pct"/>
            <w:gridSpan w:val="2"/>
            <w:tcBorders>
              <w:top w:val="nil"/>
              <w:left w:val="nil"/>
              <w:bottom w:val="single" w:sz="4" w:space="0" w:color="auto"/>
              <w:right w:val="nil"/>
            </w:tcBorders>
            <w:shd w:val="clear" w:color="auto" w:fill="auto"/>
            <w:vAlign w:val="center"/>
          </w:tcPr>
          <w:p w14:paraId="37E92BE6" w14:textId="77777777" w:rsidR="000325A6" w:rsidRPr="000325A6" w:rsidRDefault="000325A6" w:rsidP="000325A6">
            <w:pPr>
              <w:spacing w:after="0" w:line="240" w:lineRule="auto"/>
              <w:jc w:val="center"/>
              <w:rPr>
                <w:rFonts w:ascii="Times New Roman" w:hAnsi="Times New Roman" w:cs="Times New Roman"/>
                <w:sz w:val="20"/>
                <w:szCs w:val="20"/>
              </w:rPr>
            </w:pPr>
          </w:p>
        </w:tc>
      </w:tr>
      <w:tr w:rsidR="000325A6" w:rsidRPr="000325A6" w14:paraId="39761244" w14:textId="77777777" w:rsidTr="000325A6">
        <w:trPr>
          <w:trHeight w:val="20"/>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FC68B5"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 п/п</w:t>
            </w:r>
          </w:p>
        </w:tc>
        <w:tc>
          <w:tcPr>
            <w:tcW w:w="1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49A1E5"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Название заболевания</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D4CC98"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Код по МКБ-10</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9CD8B"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ФИО больного полностью</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0F1DAC"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Дата рождения (дд.мм.гггг)</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F21098"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СНИЛП пациента</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739181"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Код УЗ</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A1C620"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 ВК УЗ</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3A7F4F"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Программа ЛЛО ТП/ФП/РЛП</w:t>
            </w:r>
          </w:p>
        </w:tc>
        <w:tc>
          <w:tcPr>
            <w:tcW w:w="14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32D0B1"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МНН и форма выпуска*</w:t>
            </w:r>
          </w:p>
        </w:tc>
        <w:tc>
          <w:tcPr>
            <w:tcW w:w="14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7CEBB9"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CDPREP</w:t>
            </w:r>
          </w:p>
        </w:tc>
        <w:tc>
          <w:tcPr>
            <w:tcW w:w="14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6BCE62"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Ед. измерения</w:t>
            </w:r>
          </w:p>
        </w:tc>
        <w:tc>
          <w:tcPr>
            <w:tcW w:w="14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D94596"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Цена за упаковку, в рублях</w:t>
            </w:r>
          </w:p>
        </w:tc>
        <w:tc>
          <w:tcPr>
            <w:tcW w:w="14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4F9057"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Количество ЛП на год по стандарту (в ед. изм.)</w:t>
            </w:r>
          </w:p>
        </w:tc>
        <w:tc>
          <w:tcPr>
            <w:tcW w:w="95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613565"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Данные за отчетный год</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44A2ABA"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 xml:space="preserve"> </w:t>
            </w:r>
          </w:p>
        </w:tc>
        <w:tc>
          <w:tcPr>
            <w:tcW w:w="49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55DC8A"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 xml:space="preserve"> </w:t>
            </w:r>
          </w:p>
        </w:tc>
        <w:tc>
          <w:tcPr>
            <w:tcW w:w="9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FA7219"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Данные на планируемый год</w:t>
            </w:r>
          </w:p>
        </w:tc>
        <w:tc>
          <w:tcPr>
            <w:tcW w:w="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80C5D"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 xml:space="preserve"> </w:t>
            </w:r>
          </w:p>
        </w:tc>
        <w:tc>
          <w:tcPr>
            <w:tcW w:w="33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FF1930"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Динамика изменения потребности в 2019 по отношению к 2018</w:t>
            </w:r>
          </w:p>
        </w:tc>
      </w:tr>
      <w:tr w:rsidR="000325A6" w:rsidRPr="000325A6" w14:paraId="1A664508" w14:textId="77777777" w:rsidTr="000325A6">
        <w:trPr>
          <w:trHeight w:val="1907"/>
        </w:trPr>
        <w:tc>
          <w:tcPr>
            <w:tcW w:w="129" w:type="pct"/>
            <w:vMerge/>
            <w:tcBorders>
              <w:top w:val="single" w:sz="4" w:space="0" w:color="auto"/>
              <w:left w:val="single" w:sz="4" w:space="0" w:color="auto"/>
              <w:bottom w:val="nil"/>
              <w:right w:val="single" w:sz="4" w:space="0" w:color="auto"/>
            </w:tcBorders>
            <w:vAlign w:val="center"/>
          </w:tcPr>
          <w:p w14:paraId="01A78DA7" w14:textId="77777777" w:rsidR="000325A6" w:rsidRPr="000325A6" w:rsidRDefault="000325A6" w:rsidP="000325A6">
            <w:pPr>
              <w:spacing w:after="0" w:line="240" w:lineRule="auto"/>
              <w:rPr>
                <w:rFonts w:ascii="Times New Roman" w:hAnsi="Times New Roman" w:cs="Times New Roman"/>
                <w:bCs/>
                <w:sz w:val="16"/>
                <w:szCs w:val="16"/>
              </w:rPr>
            </w:pPr>
          </w:p>
        </w:tc>
        <w:tc>
          <w:tcPr>
            <w:tcW w:w="123" w:type="pct"/>
            <w:vMerge/>
            <w:tcBorders>
              <w:top w:val="single" w:sz="4" w:space="0" w:color="auto"/>
              <w:left w:val="single" w:sz="4" w:space="0" w:color="auto"/>
              <w:bottom w:val="nil"/>
              <w:right w:val="single" w:sz="4" w:space="0" w:color="auto"/>
            </w:tcBorders>
            <w:vAlign w:val="center"/>
          </w:tcPr>
          <w:p w14:paraId="13F1F612" w14:textId="77777777" w:rsidR="000325A6" w:rsidRPr="000325A6" w:rsidRDefault="000325A6" w:rsidP="000325A6">
            <w:pPr>
              <w:spacing w:after="0" w:line="240" w:lineRule="auto"/>
              <w:rPr>
                <w:rFonts w:ascii="Times New Roman" w:hAnsi="Times New Roman" w:cs="Times New Roman"/>
                <w:bCs/>
                <w:sz w:val="16"/>
                <w:szCs w:val="16"/>
              </w:rPr>
            </w:pPr>
          </w:p>
        </w:tc>
        <w:tc>
          <w:tcPr>
            <w:tcW w:w="122" w:type="pct"/>
            <w:vMerge/>
            <w:tcBorders>
              <w:top w:val="single" w:sz="4" w:space="0" w:color="auto"/>
              <w:left w:val="single" w:sz="4" w:space="0" w:color="auto"/>
              <w:bottom w:val="nil"/>
              <w:right w:val="single" w:sz="4" w:space="0" w:color="auto"/>
            </w:tcBorders>
            <w:vAlign w:val="center"/>
          </w:tcPr>
          <w:p w14:paraId="4479BF12" w14:textId="77777777" w:rsidR="000325A6" w:rsidRPr="000325A6" w:rsidRDefault="000325A6" w:rsidP="000325A6">
            <w:pPr>
              <w:spacing w:after="0" w:line="240" w:lineRule="auto"/>
              <w:rPr>
                <w:rFonts w:ascii="Times New Roman" w:hAnsi="Times New Roman" w:cs="Times New Roman"/>
                <w:bCs/>
                <w:sz w:val="16"/>
                <w:szCs w:val="16"/>
              </w:rPr>
            </w:pPr>
          </w:p>
        </w:tc>
        <w:tc>
          <w:tcPr>
            <w:tcW w:w="122" w:type="pct"/>
            <w:vMerge/>
            <w:tcBorders>
              <w:top w:val="single" w:sz="4" w:space="0" w:color="auto"/>
              <w:left w:val="single" w:sz="4" w:space="0" w:color="auto"/>
              <w:bottom w:val="nil"/>
              <w:right w:val="single" w:sz="4" w:space="0" w:color="auto"/>
            </w:tcBorders>
            <w:vAlign w:val="center"/>
          </w:tcPr>
          <w:p w14:paraId="0DA3F32A" w14:textId="77777777" w:rsidR="000325A6" w:rsidRPr="000325A6" w:rsidRDefault="000325A6" w:rsidP="000325A6">
            <w:pPr>
              <w:spacing w:after="0" w:line="240" w:lineRule="auto"/>
              <w:rPr>
                <w:rFonts w:ascii="Times New Roman" w:hAnsi="Times New Roman" w:cs="Times New Roman"/>
                <w:bCs/>
                <w:sz w:val="16"/>
                <w:szCs w:val="16"/>
              </w:rPr>
            </w:pPr>
          </w:p>
        </w:tc>
        <w:tc>
          <w:tcPr>
            <w:tcW w:w="122" w:type="pct"/>
            <w:vMerge/>
            <w:tcBorders>
              <w:top w:val="single" w:sz="4" w:space="0" w:color="auto"/>
              <w:left w:val="single" w:sz="4" w:space="0" w:color="auto"/>
              <w:bottom w:val="single" w:sz="4" w:space="0" w:color="000000"/>
              <w:right w:val="single" w:sz="4" w:space="0" w:color="auto"/>
            </w:tcBorders>
            <w:vAlign w:val="center"/>
          </w:tcPr>
          <w:p w14:paraId="65B45757" w14:textId="77777777" w:rsidR="000325A6" w:rsidRPr="000325A6" w:rsidRDefault="000325A6" w:rsidP="000325A6">
            <w:pPr>
              <w:spacing w:after="0" w:line="240" w:lineRule="auto"/>
              <w:rPr>
                <w:rFonts w:ascii="Times New Roman" w:hAnsi="Times New Roman" w:cs="Times New Roman"/>
                <w:bCs/>
                <w:sz w:val="16"/>
                <w:szCs w:val="16"/>
              </w:rPr>
            </w:pPr>
          </w:p>
        </w:tc>
        <w:tc>
          <w:tcPr>
            <w:tcW w:w="122" w:type="pct"/>
            <w:vMerge/>
            <w:tcBorders>
              <w:top w:val="single" w:sz="4" w:space="0" w:color="auto"/>
              <w:left w:val="single" w:sz="4" w:space="0" w:color="auto"/>
              <w:bottom w:val="single" w:sz="4" w:space="0" w:color="000000"/>
              <w:right w:val="single" w:sz="4" w:space="0" w:color="auto"/>
            </w:tcBorders>
            <w:vAlign w:val="center"/>
          </w:tcPr>
          <w:p w14:paraId="52879094" w14:textId="77777777" w:rsidR="000325A6" w:rsidRPr="000325A6" w:rsidRDefault="000325A6" w:rsidP="000325A6">
            <w:pPr>
              <w:spacing w:after="0" w:line="240" w:lineRule="auto"/>
              <w:rPr>
                <w:rFonts w:ascii="Times New Roman" w:hAnsi="Times New Roman" w:cs="Times New Roman"/>
                <w:bCs/>
                <w:sz w:val="16"/>
                <w:szCs w:val="16"/>
              </w:rPr>
            </w:pPr>
          </w:p>
        </w:tc>
        <w:tc>
          <w:tcPr>
            <w:tcW w:w="122" w:type="pct"/>
            <w:vMerge/>
            <w:tcBorders>
              <w:top w:val="single" w:sz="4" w:space="0" w:color="auto"/>
              <w:left w:val="single" w:sz="4" w:space="0" w:color="auto"/>
              <w:bottom w:val="single" w:sz="4" w:space="0" w:color="000000"/>
              <w:right w:val="single" w:sz="4" w:space="0" w:color="auto"/>
            </w:tcBorders>
            <w:vAlign w:val="center"/>
          </w:tcPr>
          <w:p w14:paraId="35C24DCA" w14:textId="77777777" w:rsidR="000325A6" w:rsidRPr="000325A6" w:rsidRDefault="000325A6" w:rsidP="000325A6">
            <w:pPr>
              <w:spacing w:after="0" w:line="240" w:lineRule="auto"/>
              <w:rPr>
                <w:rFonts w:ascii="Times New Roman" w:hAnsi="Times New Roman" w:cs="Times New Roman"/>
                <w:bCs/>
                <w:sz w:val="16"/>
                <w:szCs w:val="16"/>
              </w:rPr>
            </w:pPr>
          </w:p>
        </w:tc>
        <w:tc>
          <w:tcPr>
            <w:tcW w:w="122" w:type="pct"/>
            <w:vMerge/>
            <w:tcBorders>
              <w:top w:val="single" w:sz="4" w:space="0" w:color="auto"/>
              <w:left w:val="single" w:sz="4" w:space="0" w:color="auto"/>
              <w:bottom w:val="single" w:sz="4" w:space="0" w:color="000000"/>
              <w:right w:val="single" w:sz="4" w:space="0" w:color="auto"/>
            </w:tcBorders>
            <w:vAlign w:val="center"/>
          </w:tcPr>
          <w:p w14:paraId="7A2F17EB" w14:textId="77777777" w:rsidR="000325A6" w:rsidRPr="000325A6" w:rsidRDefault="000325A6" w:rsidP="000325A6">
            <w:pPr>
              <w:spacing w:after="0" w:line="240" w:lineRule="auto"/>
              <w:rPr>
                <w:rFonts w:ascii="Times New Roman" w:hAnsi="Times New Roman" w:cs="Times New Roman"/>
                <w:bCs/>
                <w:sz w:val="16"/>
                <w:szCs w:val="16"/>
              </w:rPr>
            </w:pPr>
          </w:p>
        </w:tc>
        <w:tc>
          <w:tcPr>
            <w:tcW w:w="122" w:type="pct"/>
            <w:vMerge/>
            <w:tcBorders>
              <w:top w:val="single" w:sz="4" w:space="0" w:color="auto"/>
              <w:left w:val="single" w:sz="4" w:space="0" w:color="auto"/>
              <w:bottom w:val="single" w:sz="4" w:space="0" w:color="000000"/>
              <w:right w:val="single" w:sz="4" w:space="0" w:color="auto"/>
            </w:tcBorders>
            <w:vAlign w:val="center"/>
          </w:tcPr>
          <w:p w14:paraId="7BB594E5" w14:textId="77777777" w:rsidR="000325A6" w:rsidRPr="000325A6" w:rsidRDefault="000325A6" w:rsidP="000325A6">
            <w:pPr>
              <w:spacing w:after="0" w:line="240" w:lineRule="auto"/>
              <w:rPr>
                <w:rFonts w:ascii="Times New Roman" w:hAnsi="Times New Roman" w:cs="Times New Roman"/>
                <w:bCs/>
                <w:sz w:val="16"/>
                <w:szCs w:val="16"/>
              </w:rPr>
            </w:pPr>
          </w:p>
        </w:tc>
        <w:tc>
          <w:tcPr>
            <w:tcW w:w="144" w:type="pct"/>
            <w:gridSpan w:val="2"/>
            <w:vMerge/>
            <w:tcBorders>
              <w:top w:val="single" w:sz="4" w:space="0" w:color="auto"/>
              <w:left w:val="single" w:sz="4" w:space="0" w:color="auto"/>
              <w:bottom w:val="nil"/>
              <w:right w:val="single" w:sz="4" w:space="0" w:color="auto"/>
            </w:tcBorders>
            <w:vAlign w:val="center"/>
          </w:tcPr>
          <w:p w14:paraId="001DFF38" w14:textId="77777777" w:rsidR="000325A6" w:rsidRPr="000325A6" w:rsidRDefault="000325A6" w:rsidP="000325A6">
            <w:pPr>
              <w:spacing w:after="0" w:line="240" w:lineRule="auto"/>
              <w:rPr>
                <w:rFonts w:ascii="Times New Roman" w:hAnsi="Times New Roman" w:cs="Times New Roman"/>
                <w:bCs/>
                <w:sz w:val="16"/>
                <w:szCs w:val="16"/>
              </w:rPr>
            </w:pPr>
          </w:p>
        </w:tc>
        <w:tc>
          <w:tcPr>
            <w:tcW w:w="143" w:type="pct"/>
            <w:gridSpan w:val="2"/>
            <w:vMerge/>
            <w:tcBorders>
              <w:top w:val="single" w:sz="4" w:space="0" w:color="auto"/>
              <w:left w:val="single" w:sz="4" w:space="0" w:color="auto"/>
              <w:bottom w:val="single" w:sz="4" w:space="0" w:color="000000"/>
              <w:right w:val="single" w:sz="4" w:space="0" w:color="auto"/>
            </w:tcBorders>
            <w:vAlign w:val="center"/>
          </w:tcPr>
          <w:p w14:paraId="19D4BBB9" w14:textId="77777777" w:rsidR="000325A6" w:rsidRPr="000325A6" w:rsidRDefault="000325A6" w:rsidP="000325A6">
            <w:pPr>
              <w:spacing w:after="0" w:line="240" w:lineRule="auto"/>
              <w:rPr>
                <w:rFonts w:ascii="Times New Roman" w:hAnsi="Times New Roman" w:cs="Times New Roman"/>
                <w:bCs/>
                <w:sz w:val="16"/>
                <w:szCs w:val="16"/>
              </w:rPr>
            </w:pPr>
          </w:p>
        </w:tc>
        <w:tc>
          <w:tcPr>
            <w:tcW w:w="143" w:type="pct"/>
            <w:gridSpan w:val="2"/>
            <w:vMerge/>
            <w:tcBorders>
              <w:top w:val="single" w:sz="4" w:space="0" w:color="auto"/>
              <w:left w:val="single" w:sz="4" w:space="0" w:color="auto"/>
              <w:bottom w:val="single" w:sz="4" w:space="0" w:color="000000"/>
              <w:right w:val="single" w:sz="4" w:space="0" w:color="auto"/>
            </w:tcBorders>
            <w:vAlign w:val="center"/>
          </w:tcPr>
          <w:p w14:paraId="11325A6A" w14:textId="77777777" w:rsidR="000325A6" w:rsidRPr="000325A6" w:rsidRDefault="000325A6" w:rsidP="000325A6">
            <w:pPr>
              <w:spacing w:after="0" w:line="240" w:lineRule="auto"/>
              <w:rPr>
                <w:rFonts w:ascii="Times New Roman" w:hAnsi="Times New Roman" w:cs="Times New Roman"/>
                <w:bCs/>
                <w:sz w:val="16"/>
                <w:szCs w:val="16"/>
              </w:rPr>
            </w:pPr>
          </w:p>
        </w:tc>
        <w:tc>
          <w:tcPr>
            <w:tcW w:w="143" w:type="pct"/>
            <w:gridSpan w:val="2"/>
            <w:vMerge/>
            <w:tcBorders>
              <w:top w:val="single" w:sz="4" w:space="0" w:color="auto"/>
              <w:left w:val="single" w:sz="4" w:space="0" w:color="auto"/>
              <w:bottom w:val="single" w:sz="4" w:space="0" w:color="000000"/>
              <w:right w:val="single" w:sz="4" w:space="0" w:color="auto"/>
            </w:tcBorders>
            <w:vAlign w:val="center"/>
          </w:tcPr>
          <w:p w14:paraId="53C34AD0" w14:textId="77777777" w:rsidR="000325A6" w:rsidRPr="000325A6" w:rsidRDefault="000325A6" w:rsidP="000325A6">
            <w:pPr>
              <w:spacing w:after="0" w:line="240" w:lineRule="auto"/>
              <w:rPr>
                <w:rFonts w:ascii="Times New Roman" w:hAnsi="Times New Roman" w:cs="Times New Roman"/>
                <w:bCs/>
                <w:sz w:val="16"/>
                <w:szCs w:val="16"/>
              </w:rPr>
            </w:pPr>
          </w:p>
        </w:tc>
        <w:tc>
          <w:tcPr>
            <w:tcW w:w="143" w:type="pct"/>
            <w:gridSpan w:val="2"/>
            <w:vMerge/>
            <w:tcBorders>
              <w:top w:val="single" w:sz="4" w:space="0" w:color="auto"/>
              <w:left w:val="single" w:sz="4" w:space="0" w:color="auto"/>
              <w:bottom w:val="nil"/>
              <w:right w:val="single" w:sz="4" w:space="0" w:color="auto"/>
            </w:tcBorders>
            <w:vAlign w:val="center"/>
          </w:tcPr>
          <w:p w14:paraId="0619E357" w14:textId="77777777" w:rsidR="000325A6" w:rsidRPr="000325A6" w:rsidRDefault="000325A6" w:rsidP="000325A6">
            <w:pPr>
              <w:spacing w:after="0" w:line="240" w:lineRule="auto"/>
              <w:rPr>
                <w:rFonts w:ascii="Times New Roman" w:hAnsi="Times New Roman" w:cs="Times New Roman"/>
                <w:bCs/>
                <w:sz w:val="16"/>
                <w:szCs w:val="16"/>
              </w:rPr>
            </w:pPr>
          </w:p>
        </w:tc>
        <w:tc>
          <w:tcPr>
            <w:tcW w:w="295" w:type="pct"/>
            <w:gridSpan w:val="3"/>
            <w:tcBorders>
              <w:top w:val="single" w:sz="4" w:space="0" w:color="auto"/>
              <w:left w:val="nil"/>
              <w:bottom w:val="nil"/>
              <w:right w:val="single" w:sz="4" w:space="0" w:color="auto"/>
            </w:tcBorders>
            <w:shd w:val="clear" w:color="auto" w:fill="auto"/>
            <w:vAlign w:val="center"/>
          </w:tcPr>
          <w:p w14:paraId="2A333B20"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 xml:space="preserve">однократная доза введения, кратность введения в сутки </w:t>
            </w:r>
          </w:p>
        </w:tc>
        <w:tc>
          <w:tcPr>
            <w:tcW w:w="400" w:type="pct"/>
            <w:gridSpan w:val="3"/>
            <w:tcBorders>
              <w:top w:val="single" w:sz="4" w:space="0" w:color="auto"/>
              <w:left w:val="nil"/>
              <w:bottom w:val="nil"/>
              <w:right w:val="single" w:sz="4" w:space="0" w:color="auto"/>
            </w:tcBorders>
            <w:shd w:val="clear" w:color="auto" w:fill="auto"/>
            <w:vAlign w:val="center"/>
          </w:tcPr>
          <w:p w14:paraId="0A700F26"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потребность на месяц/</w:t>
            </w:r>
            <w:r w:rsidRPr="000325A6">
              <w:rPr>
                <w:rFonts w:ascii="Times New Roman" w:hAnsi="Times New Roman" w:cs="Times New Roman"/>
                <w:sz w:val="16"/>
                <w:szCs w:val="16"/>
              </w:rPr>
              <w:t>кратность</w:t>
            </w:r>
          </w:p>
        </w:tc>
        <w:tc>
          <w:tcPr>
            <w:tcW w:w="264" w:type="pct"/>
            <w:gridSpan w:val="3"/>
            <w:tcBorders>
              <w:top w:val="single" w:sz="4" w:space="0" w:color="auto"/>
              <w:left w:val="nil"/>
              <w:bottom w:val="nil"/>
              <w:right w:val="single" w:sz="4" w:space="0" w:color="auto"/>
            </w:tcBorders>
            <w:shd w:val="clear" w:color="auto" w:fill="auto"/>
            <w:vAlign w:val="center"/>
          </w:tcPr>
          <w:p w14:paraId="0801D417"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Заявлено на год</w:t>
            </w:r>
          </w:p>
        </w:tc>
        <w:tc>
          <w:tcPr>
            <w:tcW w:w="262" w:type="pct"/>
            <w:tcBorders>
              <w:top w:val="single" w:sz="4" w:space="0" w:color="auto"/>
              <w:left w:val="nil"/>
              <w:bottom w:val="nil"/>
              <w:right w:val="single" w:sz="4" w:space="0" w:color="auto"/>
            </w:tcBorders>
            <w:shd w:val="clear" w:color="auto" w:fill="auto"/>
            <w:vAlign w:val="center"/>
          </w:tcPr>
          <w:p w14:paraId="49321B12"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 xml:space="preserve">Отпущено в ___ году </w:t>
            </w:r>
            <w:r w:rsidRPr="000325A6">
              <w:rPr>
                <w:rFonts w:ascii="Times New Roman" w:hAnsi="Times New Roman" w:cs="Times New Roman"/>
                <w:bCs/>
                <w:sz w:val="16"/>
                <w:szCs w:val="16"/>
              </w:rPr>
              <w:br/>
              <w:t>(на дату)</w:t>
            </w:r>
          </w:p>
        </w:tc>
        <w:tc>
          <w:tcPr>
            <w:tcW w:w="499" w:type="pct"/>
            <w:gridSpan w:val="7"/>
            <w:tcBorders>
              <w:top w:val="single" w:sz="4" w:space="0" w:color="auto"/>
              <w:left w:val="nil"/>
              <w:bottom w:val="nil"/>
              <w:right w:val="single" w:sz="4" w:space="0" w:color="auto"/>
            </w:tcBorders>
            <w:shd w:val="clear" w:color="auto" w:fill="auto"/>
            <w:vAlign w:val="center"/>
          </w:tcPr>
          <w:p w14:paraId="22455B88"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Сумма, в рублях (учтен среднемесячный расход за 12 месяцев)</w:t>
            </w:r>
          </w:p>
        </w:tc>
        <w:tc>
          <w:tcPr>
            <w:tcW w:w="280" w:type="pct"/>
            <w:gridSpan w:val="2"/>
            <w:tcBorders>
              <w:top w:val="single" w:sz="4" w:space="0" w:color="auto"/>
              <w:left w:val="nil"/>
              <w:bottom w:val="nil"/>
              <w:right w:val="single" w:sz="4" w:space="0" w:color="auto"/>
            </w:tcBorders>
            <w:shd w:val="clear" w:color="auto" w:fill="auto"/>
            <w:vAlign w:val="center"/>
          </w:tcPr>
          <w:p w14:paraId="59D529A6"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 xml:space="preserve">однократная доза введения, кратность введения в сутки </w:t>
            </w:r>
          </w:p>
        </w:tc>
        <w:tc>
          <w:tcPr>
            <w:tcW w:w="373" w:type="pct"/>
            <w:tcBorders>
              <w:top w:val="single" w:sz="4" w:space="0" w:color="auto"/>
              <w:left w:val="nil"/>
              <w:bottom w:val="nil"/>
              <w:right w:val="single" w:sz="4" w:space="0" w:color="auto"/>
            </w:tcBorders>
            <w:shd w:val="clear" w:color="auto" w:fill="auto"/>
            <w:vAlign w:val="center"/>
          </w:tcPr>
          <w:p w14:paraId="61ABBCD0"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потребность на месяц</w:t>
            </w:r>
            <w:r w:rsidRPr="000325A6">
              <w:rPr>
                <w:rFonts w:ascii="Times New Roman" w:hAnsi="Times New Roman" w:cs="Times New Roman"/>
                <w:sz w:val="16"/>
                <w:szCs w:val="16"/>
              </w:rPr>
              <w:t>/кратность</w:t>
            </w:r>
          </w:p>
        </w:tc>
        <w:tc>
          <w:tcPr>
            <w:tcW w:w="250" w:type="pct"/>
            <w:gridSpan w:val="2"/>
            <w:tcBorders>
              <w:top w:val="single" w:sz="4" w:space="0" w:color="auto"/>
              <w:left w:val="nil"/>
              <w:bottom w:val="nil"/>
              <w:right w:val="nil"/>
            </w:tcBorders>
            <w:shd w:val="clear" w:color="auto" w:fill="auto"/>
            <w:vAlign w:val="center"/>
          </w:tcPr>
          <w:p w14:paraId="14776CE7"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Заявлено на год</w:t>
            </w:r>
          </w:p>
        </w:tc>
        <w:tc>
          <w:tcPr>
            <w:tcW w:w="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99EA1" w14:textId="77777777" w:rsidR="000325A6" w:rsidRPr="000325A6" w:rsidRDefault="000325A6" w:rsidP="000325A6">
            <w:pPr>
              <w:spacing w:after="0" w:line="240" w:lineRule="auto"/>
              <w:jc w:val="center"/>
              <w:rPr>
                <w:rFonts w:ascii="Times New Roman" w:hAnsi="Times New Roman" w:cs="Times New Roman"/>
                <w:bCs/>
                <w:sz w:val="16"/>
                <w:szCs w:val="16"/>
              </w:rPr>
            </w:pPr>
            <w:r w:rsidRPr="000325A6">
              <w:rPr>
                <w:rFonts w:ascii="Times New Roman" w:hAnsi="Times New Roman" w:cs="Times New Roman"/>
                <w:bCs/>
                <w:sz w:val="16"/>
                <w:szCs w:val="16"/>
              </w:rPr>
              <w:t>Сумма, в рублях</w:t>
            </w:r>
          </w:p>
        </w:tc>
        <w:tc>
          <w:tcPr>
            <w:tcW w:w="335" w:type="pct"/>
            <w:gridSpan w:val="3"/>
            <w:vMerge/>
            <w:tcBorders>
              <w:top w:val="single" w:sz="4" w:space="0" w:color="auto"/>
              <w:left w:val="single" w:sz="4" w:space="0" w:color="auto"/>
              <w:bottom w:val="single" w:sz="4" w:space="0" w:color="auto"/>
              <w:right w:val="single" w:sz="4" w:space="0" w:color="auto"/>
            </w:tcBorders>
            <w:vAlign w:val="center"/>
          </w:tcPr>
          <w:p w14:paraId="54674F9E" w14:textId="77777777" w:rsidR="000325A6" w:rsidRPr="000325A6" w:rsidRDefault="000325A6" w:rsidP="000325A6">
            <w:pPr>
              <w:spacing w:after="0" w:line="240" w:lineRule="auto"/>
              <w:rPr>
                <w:rFonts w:ascii="Times New Roman" w:hAnsi="Times New Roman" w:cs="Times New Roman"/>
                <w:bCs/>
                <w:sz w:val="16"/>
                <w:szCs w:val="16"/>
              </w:rPr>
            </w:pPr>
          </w:p>
        </w:tc>
      </w:tr>
      <w:tr w:rsidR="000325A6" w:rsidRPr="000325A6" w14:paraId="6811C103" w14:textId="77777777" w:rsidTr="000325A6">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6072F535"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w:t>
            </w:r>
          </w:p>
        </w:tc>
        <w:tc>
          <w:tcPr>
            <w:tcW w:w="123" w:type="pct"/>
            <w:tcBorders>
              <w:top w:val="single" w:sz="4" w:space="0" w:color="auto"/>
              <w:left w:val="nil"/>
              <w:bottom w:val="single" w:sz="4" w:space="0" w:color="auto"/>
              <w:right w:val="single" w:sz="4" w:space="0" w:color="auto"/>
            </w:tcBorders>
            <w:shd w:val="clear" w:color="auto" w:fill="auto"/>
            <w:vAlign w:val="center"/>
          </w:tcPr>
          <w:p w14:paraId="3535E006"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2</w:t>
            </w:r>
          </w:p>
        </w:tc>
        <w:tc>
          <w:tcPr>
            <w:tcW w:w="122" w:type="pct"/>
            <w:tcBorders>
              <w:top w:val="single" w:sz="4" w:space="0" w:color="auto"/>
              <w:left w:val="nil"/>
              <w:bottom w:val="single" w:sz="4" w:space="0" w:color="auto"/>
              <w:right w:val="single" w:sz="4" w:space="0" w:color="auto"/>
            </w:tcBorders>
            <w:shd w:val="clear" w:color="auto" w:fill="auto"/>
            <w:vAlign w:val="center"/>
          </w:tcPr>
          <w:p w14:paraId="6EE023F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3</w:t>
            </w:r>
          </w:p>
        </w:tc>
        <w:tc>
          <w:tcPr>
            <w:tcW w:w="122" w:type="pct"/>
            <w:tcBorders>
              <w:top w:val="single" w:sz="4" w:space="0" w:color="auto"/>
              <w:left w:val="nil"/>
              <w:bottom w:val="single" w:sz="4" w:space="0" w:color="auto"/>
              <w:right w:val="single" w:sz="4" w:space="0" w:color="auto"/>
            </w:tcBorders>
            <w:shd w:val="clear" w:color="auto" w:fill="auto"/>
            <w:vAlign w:val="center"/>
          </w:tcPr>
          <w:p w14:paraId="27D18AA3"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4</w:t>
            </w:r>
          </w:p>
        </w:tc>
        <w:tc>
          <w:tcPr>
            <w:tcW w:w="122" w:type="pct"/>
            <w:tcBorders>
              <w:top w:val="nil"/>
              <w:left w:val="nil"/>
              <w:bottom w:val="single" w:sz="4" w:space="0" w:color="auto"/>
              <w:right w:val="single" w:sz="4" w:space="0" w:color="auto"/>
            </w:tcBorders>
            <w:shd w:val="clear" w:color="auto" w:fill="auto"/>
            <w:vAlign w:val="center"/>
          </w:tcPr>
          <w:p w14:paraId="2CC04E15"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5</w:t>
            </w:r>
          </w:p>
        </w:tc>
        <w:tc>
          <w:tcPr>
            <w:tcW w:w="122" w:type="pct"/>
            <w:tcBorders>
              <w:top w:val="nil"/>
              <w:left w:val="nil"/>
              <w:bottom w:val="single" w:sz="4" w:space="0" w:color="auto"/>
              <w:right w:val="single" w:sz="4" w:space="0" w:color="auto"/>
            </w:tcBorders>
            <w:shd w:val="clear" w:color="auto" w:fill="auto"/>
            <w:vAlign w:val="center"/>
          </w:tcPr>
          <w:p w14:paraId="68803E50"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6</w:t>
            </w:r>
          </w:p>
        </w:tc>
        <w:tc>
          <w:tcPr>
            <w:tcW w:w="122" w:type="pct"/>
            <w:tcBorders>
              <w:top w:val="nil"/>
              <w:left w:val="nil"/>
              <w:bottom w:val="single" w:sz="4" w:space="0" w:color="auto"/>
              <w:right w:val="single" w:sz="4" w:space="0" w:color="auto"/>
            </w:tcBorders>
            <w:shd w:val="clear" w:color="auto" w:fill="auto"/>
            <w:vAlign w:val="center"/>
          </w:tcPr>
          <w:p w14:paraId="1AE3763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7</w:t>
            </w:r>
          </w:p>
        </w:tc>
        <w:tc>
          <w:tcPr>
            <w:tcW w:w="122" w:type="pct"/>
            <w:tcBorders>
              <w:top w:val="nil"/>
              <w:left w:val="nil"/>
              <w:bottom w:val="single" w:sz="4" w:space="0" w:color="auto"/>
              <w:right w:val="single" w:sz="4" w:space="0" w:color="auto"/>
            </w:tcBorders>
            <w:shd w:val="clear" w:color="auto" w:fill="auto"/>
            <w:vAlign w:val="center"/>
          </w:tcPr>
          <w:p w14:paraId="233B6FE1"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8</w:t>
            </w:r>
          </w:p>
        </w:tc>
        <w:tc>
          <w:tcPr>
            <w:tcW w:w="122" w:type="pct"/>
            <w:tcBorders>
              <w:top w:val="nil"/>
              <w:left w:val="nil"/>
              <w:bottom w:val="single" w:sz="4" w:space="0" w:color="auto"/>
              <w:right w:val="single" w:sz="4" w:space="0" w:color="auto"/>
            </w:tcBorders>
            <w:shd w:val="clear" w:color="auto" w:fill="auto"/>
            <w:vAlign w:val="center"/>
          </w:tcPr>
          <w:p w14:paraId="3A3FD84A"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9</w:t>
            </w:r>
          </w:p>
        </w:tc>
        <w:tc>
          <w:tcPr>
            <w:tcW w:w="144" w:type="pct"/>
            <w:gridSpan w:val="2"/>
            <w:tcBorders>
              <w:top w:val="single" w:sz="4" w:space="0" w:color="auto"/>
              <w:left w:val="nil"/>
              <w:bottom w:val="single" w:sz="4" w:space="0" w:color="auto"/>
              <w:right w:val="single" w:sz="4" w:space="0" w:color="auto"/>
            </w:tcBorders>
            <w:shd w:val="clear" w:color="auto" w:fill="auto"/>
            <w:vAlign w:val="center"/>
          </w:tcPr>
          <w:p w14:paraId="3E5968A6"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10</w:t>
            </w:r>
          </w:p>
        </w:tc>
        <w:tc>
          <w:tcPr>
            <w:tcW w:w="143" w:type="pct"/>
            <w:gridSpan w:val="2"/>
            <w:tcBorders>
              <w:top w:val="nil"/>
              <w:left w:val="nil"/>
              <w:bottom w:val="single" w:sz="4" w:space="0" w:color="auto"/>
              <w:right w:val="single" w:sz="4" w:space="0" w:color="auto"/>
            </w:tcBorders>
            <w:shd w:val="clear" w:color="auto" w:fill="auto"/>
            <w:vAlign w:val="center"/>
          </w:tcPr>
          <w:p w14:paraId="07107303"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11</w:t>
            </w:r>
          </w:p>
        </w:tc>
        <w:tc>
          <w:tcPr>
            <w:tcW w:w="143" w:type="pct"/>
            <w:gridSpan w:val="2"/>
            <w:tcBorders>
              <w:top w:val="nil"/>
              <w:left w:val="nil"/>
              <w:bottom w:val="single" w:sz="4" w:space="0" w:color="auto"/>
              <w:right w:val="single" w:sz="4" w:space="0" w:color="auto"/>
            </w:tcBorders>
            <w:shd w:val="clear" w:color="auto" w:fill="auto"/>
            <w:vAlign w:val="center"/>
          </w:tcPr>
          <w:p w14:paraId="1D18F13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12</w:t>
            </w:r>
          </w:p>
        </w:tc>
        <w:tc>
          <w:tcPr>
            <w:tcW w:w="143" w:type="pct"/>
            <w:gridSpan w:val="2"/>
            <w:tcBorders>
              <w:top w:val="nil"/>
              <w:left w:val="nil"/>
              <w:bottom w:val="single" w:sz="4" w:space="0" w:color="auto"/>
              <w:right w:val="single" w:sz="4" w:space="0" w:color="auto"/>
            </w:tcBorders>
            <w:shd w:val="clear" w:color="auto" w:fill="auto"/>
            <w:vAlign w:val="center"/>
          </w:tcPr>
          <w:p w14:paraId="60EB7F02"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13</w:t>
            </w:r>
          </w:p>
        </w:tc>
        <w:tc>
          <w:tcPr>
            <w:tcW w:w="143" w:type="pct"/>
            <w:gridSpan w:val="2"/>
            <w:tcBorders>
              <w:top w:val="single" w:sz="4" w:space="0" w:color="auto"/>
              <w:left w:val="nil"/>
              <w:bottom w:val="single" w:sz="4" w:space="0" w:color="auto"/>
              <w:right w:val="single" w:sz="4" w:space="0" w:color="auto"/>
            </w:tcBorders>
            <w:shd w:val="clear" w:color="auto" w:fill="auto"/>
            <w:vAlign w:val="center"/>
          </w:tcPr>
          <w:p w14:paraId="4574655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14</w:t>
            </w:r>
          </w:p>
        </w:tc>
        <w:tc>
          <w:tcPr>
            <w:tcW w:w="295" w:type="pct"/>
            <w:gridSpan w:val="3"/>
            <w:tcBorders>
              <w:top w:val="single" w:sz="4" w:space="0" w:color="auto"/>
              <w:left w:val="nil"/>
              <w:bottom w:val="single" w:sz="4" w:space="0" w:color="auto"/>
              <w:right w:val="single" w:sz="4" w:space="0" w:color="auto"/>
            </w:tcBorders>
            <w:shd w:val="clear" w:color="auto" w:fill="auto"/>
            <w:vAlign w:val="center"/>
          </w:tcPr>
          <w:p w14:paraId="1D61815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14</w:t>
            </w:r>
          </w:p>
        </w:tc>
        <w:tc>
          <w:tcPr>
            <w:tcW w:w="400" w:type="pct"/>
            <w:gridSpan w:val="3"/>
            <w:tcBorders>
              <w:top w:val="single" w:sz="4" w:space="0" w:color="auto"/>
              <w:left w:val="nil"/>
              <w:bottom w:val="single" w:sz="4" w:space="0" w:color="auto"/>
              <w:right w:val="single" w:sz="4" w:space="0" w:color="auto"/>
            </w:tcBorders>
            <w:shd w:val="clear" w:color="auto" w:fill="auto"/>
            <w:vAlign w:val="center"/>
          </w:tcPr>
          <w:p w14:paraId="40ACD228"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15</w:t>
            </w:r>
          </w:p>
        </w:tc>
        <w:tc>
          <w:tcPr>
            <w:tcW w:w="264" w:type="pct"/>
            <w:gridSpan w:val="3"/>
            <w:tcBorders>
              <w:top w:val="single" w:sz="4" w:space="0" w:color="auto"/>
              <w:left w:val="nil"/>
              <w:bottom w:val="single" w:sz="4" w:space="0" w:color="auto"/>
              <w:right w:val="single" w:sz="4" w:space="0" w:color="auto"/>
            </w:tcBorders>
            <w:shd w:val="clear" w:color="auto" w:fill="auto"/>
            <w:vAlign w:val="center"/>
          </w:tcPr>
          <w:p w14:paraId="41072EA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16</w:t>
            </w:r>
          </w:p>
        </w:tc>
        <w:tc>
          <w:tcPr>
            <w:tcW w:w="262" w:type="pct"/>
            <w:tcBorders>
              <w:top w:val="single" w:sz="4" w:space="0" w:color="auto"/>
              <w:left w:val="nil"/>
              <w:bottom w:val="single" w:sz="4" w:space="0" w:color="auto"/>
              <w:right w:val="single" w:sz="4" w:space="0" w:color="auto"/>
            </w:tcBorders>
            <w:shd w:val="clear" w:color="auto" w:fill="auto"/>
            <w:vAlign w:val="center"/>
          </w:tcPr>
          <w:p w14:paraId="4B95D2F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17</w:t>
            </w:r>
          </w:p>
        </w:tc>
        <w:tc>
          <w:tcPr>
            <w:tcW w:w="499" w:type="pct"/>
            <w:gridSpan w:val="7"/>
            <w:tcBorders>
              <w:top w:val="single" w:sz="4" w:space="0" w:color="auto"/>
              <w:left w:val="nil"/>
              <w:bottom w:val="single" w:sz="4" w:space="0" w:color="auto"/>
              <w:right w:val="single" w:sz="4" w:space="0" w:color="auto"/>
            </w:tcBorders>
            <w:shd w:val="clear" w:color="auto" w:fill="auto"/>
            <w:vAlign w:val="center"/>
          </w:tcPr>
          <w:p w14:paraId="4DCB8288"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18</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135B80B6"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19</w:t>
            </w:r>
          </w:p>
        </w:tc>
        <w:tc>
          <w:tcPr>
            <w:tcW w:w="373" w:type="pct"/>
            <w:tcBorders>
              <w:top w:val="single" w:sz="4" w:space="0" w:color="auto"/>
              <w:left w:val="nil"/>
              <w:bottom w:val="single" w:sz="4" w:space="0" w:color="auto"/>
              <w:right w:val="single" w:sz="4" w:space="0" w:color="auto"/>
            </w:tcBorders>
            <w:shd w:val="clear" w:color="auto" w:fill="auto"/>
            <w:vAlign w:val="center"/>
          </w:tcPr>
          <w:p w14:paraId="38658FC6"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20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14:paraId="2B49679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21</w:t>
            </w:r>
          </w:p>
        </w:tc>
        <w:tc>
          <w:tcPr>
            <w:tcW w:w="219" w:type="pct"/>
            <w:gridSpan w:val="2"/>
            <w:tcBorders>
              <w:top w:val="nil"/>
              <w:left w:val="nil"/>
              <w:bottom w:val="single" w:sz="4" w:space="0" w:color="auto"/>
              <w:right w:val="nil"/>
            </w:tcBorders>
            <w:shd w:val="clear" w:color="auto" w:fill="auto"/>
            <w:vAlign w:val="center"/>
          </w:tcPr>
          <w:p w14:paraId="3A18ACD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22</w:t>
            </w:r>
          </w:p>
        </w:tc>
        <w:tc>
          <w:tcPr>
            <w:tcW w:w="335"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FAC1796"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гр. 21 - гр.17</w:t>
            </w:r>
          </w:p>
        </w:tc>
      </w:tr>
      <w:tr w:rsidR="000325A6" w:rsidRPr="000325A6" w14:paraId="3C7D95CF" w14:textId="77777777" w:rsidTr="000325A6">
        <w:trPr>
          <w:trHeight w:val="20"/>
        </w:trPr>
        <w:tc>
          <w:tcPr>
            <w:tcW w:w="5000" w:type="pct"/>
            <w:gridSpan w:val="46"/>
            <w:tcBorders>
              <w:top w:val="single" w:sz="4" w:space="0" w:color="auto"/>
              <w:left w:val="single" w:sz="4" w:space="0" w:color="auto"/>
              <w:bottom w:val="single" w:sz="4" w:space="0" w:color="auto"/>
              <w:right w:val="single" w:sz="4" w:space="0" w:color="auto"/>
            </w:tcBorders>
            <w:shd w:val="clear" w:color="auto" w:fill="auto"/>
            <w:noWrap/>
            <w:vAlign w:val="center"/>
          </w:tcPr>
          <w:p w14:paraId="0C268309" w14:textId="77777777" w:rsidR="000325A6" w:rsidRPr="000325A6" w:rsidRDefault="000325A6" w:rsidP="000325A6">
            <w:pPr>
              <w:spacing w:after="0" w:line="240" w:lineRule="auto"/>
              <w:rPr>
                <w:rFonts w:ascii="Times New Roman" w:hAnsi="Times New Roman" w:cs="Times New Roman"/>
                <w:sz w:val="16"/>
                <w:szCs w:val="16"/>
              </w:rPr>
            </w:pPr>
            <w:r w:rsidRPr="000325A6">
              <w:rPr>
                <w:rFonts w:ascii="Times New Roman" w:hAnsi="Times New Roman" w:cs="Times New Roman"/>
                <w:bCs/>
                <w:sz w:val="16"/>
                <w:szCs w:val="16"/>
              </w:rPr>
              <w:t xml:space="preserve">Раздел Б. Сведения о больных, по которым количество лекарственных средств не превышает стандарты медицинской помощи </w:t>
            </w:r>
            <w:r w:rsidRPr="000325A6">
              <w:rPr>
                <w:rFonts w:ascii="Times New Roman" w:hAnsi="Times New Roman" w:cs="Times New Roman"/>
                <w:sz w:val="16"/>
                <w:szCs w:val="16"/>
              </w:rPr>
              <w:t xml:space="preserve"> </w:t>
            </w:r>
          </w:p>
        </w:tc>
      </w:tr>
      <w:tr w:rsidR="000325A6" w:rsidRPr="000325A6" w14:paraId="26D015A9" w14:textId="77777777" w:rsidTr="000325A6">
        <w:trPr>
          <w:trHeight w:val="20"/>
        </w:trPr>
        <w:tc>
          <w:tcPr>
            <w:tcW w:w="129" w:type="pct"/>
            <w:tcBorders>
              <w:top w:val="nil"/>
              <w:left w:val="single" w:sz="4" w:space="0" w:color="auto"/>
              <w:bottom w:val="single" w:sz="4" w:space="0" w:color="auto"/>
              <w:right w:val="single" w:sz="4" w:space="0" w:color="auto"/>
            </w:tcBorders>
            <w:shd w:val="clear" w:color="auto" w:fill="auto"/>
            <w:vAlign w:val="center"/>
          </w:tcPr>
          <w:p w14:paraId="38E9001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1</w:t>
            </w:r>
          </w:p>
        </w:tc>
        <w:tc>
          <w:tcPr>
            <w:tcW w:w="123" w:type="pct"/>
            <w:tcBorders>
              <w:top w:val="nil"/>
              <w:left w:val="nil"/>
              <w:bottom w:val="single" w:sz="4" w:space="0" w:color="auto"/>
              <w:right w:val="single" w:sz="4" w:space="0" w:color="auto"/>
            </w:tcBorders>
            <w:shd w:val="clear" w:color="auto" w:fill="auto"/>
            <w:vAlign w:val="center"/>
          </w:tcPr>
          <w:p w14:paraId="5DB6312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tcPr>
          <w:p w14:paraId="3189609E"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tcPr>
          <w:p w14:paraId="7E4C5BF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tcPr>
          <w:p w14:paraId="5272343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tcPr>
          <w:p w14:paraId="024A992C"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tcPr>
          <w:p w14:paraId="02E2E961"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tcPr>
          <w:p w14:paraId="561FF127"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tcPr>
          <w:p w14:paraId="22733783"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4" w:type="pct"/>
            <w:gridSpan w:val="2"/>
            <w:tcBorders>
              <w:top w:val="nil"/>
              <w:left w:val="nil"/>
              <w:bottom w:val="single" w:sz="4" w:space="0" w:color="auto"/>
              <w:right w:val="single" w:sz="4" w:space="0" w:color="auto"/>
            </w:tcBorders>
            <w:shd w:val="clear" w:color="000000" w:fill="FFFFFF"/>
          </w:tcPr>
          <w:p w14:paraId="39256053" w14:textId="77777777" w:rsidR="000325A6" w:rsidRPr="000325A6" w:rsidRDefault="000325A6" w:rsidP="000325A6">
            <w:pPr>
              <w:spacing w:after="0" w:line="240" w:lineRule="auto"/>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single" w:sz="4" w:space="0" w:color="auto"/>
            </w:tcBorders>
            <w:shd w:val="clear" w:color="auto" w:fill="auto"/>
            <w:vAlign w:val="center"/>
          </w:tcPr>
          <w:p w14:paraId="69ED31C8"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single" w:sz="4" w:space="0" w:color="auto"/>
            </w:tcBorders>
            <w:shd w:val="clear" w:color="auto" w:fill="auto"/>
            <w:vAlign w:val="center"/>
          </w:tcPr>
          <w:p w14:paraId="4B9BB97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single" w:sz="4" w:space="0" w:color="auto"/>
            </w:tcBorders>
            <w:shd w:val="clear" w:color="000000" w:fill="FFFFFF"/>
            <w:vAlign w:val="center"/>
          </w:tcPr>
          <w:p w14:paraId="30280FE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single" w:sz="4" w:space="0" w:color="auto"/>
            </w:tcBorders>
            <w:shd w:val="clear" w:color="auto" w:fill="auto"/>
            <w:vAlign w:val="center"/>
          </w:tcPr>
          <w:p w14:paraId="0BF812A7"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75" w:type="pct"/>
            <w:gridSpan w:val="2"/>
            <w:tcBorders>
              <w:top w:val="nil"/>
              <w:left w:val="nil"/>
              <w:bottom w:val="single" w:sz="4" w:space="0" w:color="auto"/>
              <w:right w:val="single" w:sz="4" w:space="0" w:color="auto"/>
            </w:tcBorders>
            <w:shd w:val="clear" w:color="auto" w:fill="auto"/>
            <w:vAlign w:val="center"/>
          </w:tcPr>
          <w:p w14:paraId="46F04771"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88" w:type="pct"/>
            <w:gridSpan w:val="3"/>
            <w:tcBorders>
              <w:top w:val="nil"/>
              <w:left w:val="nil"/>
              <w:bottom w:val="single" w:sz="4" w:space="0" w:color="auto"/>
              <w:right w:val="single" w:sz="4" w:space="0" w:color="auto"/>
            </w:tcBorders>
            <w:shd w:val="clear" w:color="auto" w:fill="auto"/>
            <w:vAlign w:val="center"/>
          </w:tcPr>
          <w:p w14:paraId="0AF18B6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08" w:type="pct"/>
            <w:gridSpan w:val="3"/>
            <w:tcBorders>
              <w:top w:val="nil"/>
              <w:left w:val="nil"/>
              <w:bottom w:val="single" w:sz="4" w:space="0" w:color="auto"/>
              <w:right w:val="single" w:sz="4" w:space="0" w:color="auto"/>
            </w:tcBorders>
            <w:shd w:val="clear" w:color="auto" w:fill="auto"/>
            <w:vAlign w:val="center"/>
          </w:tcPr>
          <w:p w14:paraId="6F7E921C"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493" w:type="pct"/>
            <w:gridSpan w:val="4"/>
            <w:tcBorders>
              <w:top w:val="nil"/>
              <w:left w:val="nil"/>
              <w:bottom w:val="single" w:sz="4" w:space="0" w:color="auto"/>
              <w:right w:val="single" w:sz="4" w:space="0" w:color="auto"/>
            </w:tcBorders>
            <w:shd w:val="clear" w:color="auto" w:fill="auto"/>
            <w:vAlign w:val="center"/>
          </w:tcPr>
          <w:p w14:paraId="65B8413E"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285" w:type="pct"/>
            <w:gridSpan w:val="4"/>
            <w:tcBorders>
              <w:top w:val="nil"/>
              <w:left w:val="nil"/>
              <w:bottom w:val="single" w:sz="4" w:space="0" w:color="auto"/>
              <w:right w:val="single" w:sz="4" w:space="0" w:color="auto"/>
            </w:tcBorders>
            <w:shd w:val="clear" w:color="auto" w:fill="auto"/>
            <w:vAlign w:val="center"/>
          </w:tcPr>
          <w:p w14:paraId="68ABD823"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203" w:type="pct"/>
            <w:gridSpan w:val="2"/>
            <w:tcBorders>
              <w:top w:val="nil"/>
              <w:left w:val="nil"/>
              <w:bottom w:val="single" w:sz="4" w:space="0" w:color="auto"/>
              <w:right w:val="single" w:sz="4" w:space="0" w:color="auto"/>
            </w:tcBorders>
            <w:shd w:val="clear" w:color="000000" w:fill="FFFFFF"/>
            <w:vAlign w:val="center"/>
          </w:tcPr>
          <w:p w14:paraId="238FB725"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521" w:type="pct"/>
            <w:gridSpan w:val="2"/>
            <w:tcBorders>
              <w:top w:val="nil"/>
              <w:left w:val="nil"/>
              <w:bottom w:val="single" w:sz="4" w:space="0" w:color="auto"/>
              <w:right w:val="single" w:sz="4" w:space="0" w:color="auto"/>
            </w:tcBorders>
            <w:shd w:val="clear" w:color="000000" w:fill="D9D9D9"/>
            <w:vAlign w:val="center"/>
          </w:tcPr>
          <w:p w14:paraId="5B71C6A7"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77" w:type="pct"/>
            <w:tcBorders>
              <w:top w:val="nil"/>
              <w:left w:val="nil"/>
              <w:bottom w:val="single" w:sz="4" w:space="0" w:color="auto"/>
              <w:right w:val="single" w:sz="4" w:space="0" w:color="auto"/>
            </w:tcBorders>
            <w:shd w:val="clear" w:color="000000" w:fill="FFFFFF"/>
            <w:noWrap/>
            <w:vAlign w:val="center"/>
          </w:tcPr>
          <w:p w14:paraId="36DEE80F" w14:textId="77777777" w:rsidR="000325A6" w:rsidRPr="000325A6" w:rsidRDefault="000325A6" w:rsidP="000325A6">
            <w:pPr>
              <w:spacing w:after="0" w:line="240" w:lineRule="auto"/>
              <w:jc w:val="center"/>
              <w:rPr>
                <w:rFonts w:ascii="Times New Roman" w:hAnsi="Times New Roman" w:cs="Times New Roman"/>
                <w:bCs/>
                <w:color w:val="000000"/>
                <w:sz w:val="16"/>
                <w:szCs w:val="16"/>
              </w:rPr>
            </w:pPr>
            <w:r w:rsidRPr="000325A6">
              <w:rPr>
                <w:rFonts w:ascii="Times New Roman" w:hAnsi="Times New Roman" w:cs="Times New Roman"/>
                <w:bCs/>
                <w:color w:val="000000"/>
                <w:sz w:val="16"/>
                <w:szCs w:val="16"/>
              </w:rPr>
              <w:t xml:space="preserve"> </w:t>
            </w:r>
          </w:p>
        </w:tc>
        <w:tc>
          <w:tcPr>
            <w:tcW w:w="195" w:type="pct"/>
            <w:gridSpan w:val="2"/>
            <w:tcBorders>
              <w:top w:val="nil"/>
              <w:left w:val="nil"/>
              <w:bottom w:val="single" w:sz="4" w:space="0" w:color="auto"/>
              <w:right w:val="single" w:sz="4" w:space="0" w:color="auto"/>
            </w:tcBorders>
            <w:shd w:val="clear" w:color="auto" w:fill="auto"/>
            <w:vAlign w:val="center"/>
          </w:tcPr>
          <w:p w14:paraId="207956C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17" w:type="pct"/>
            <w:gridSpan w:val="3"/>
            <w:tcBorders>
              <w:top w:val="nil"/>
              <w:left w:val="nil"/>
              <w:bottom w:val="single" w:sz="4" w:space="0" w:color="auto"/>
              <w:right w:val="single" w:sz="4" w:space="0" w:color="auto"/>
            </w:tcBorders>
            <w:shd w:val="clear" w:color="auto" w:fill="auto"/>
            <w:vAlign w:val="center"/>
          </w:tcPr>
          <w:p w14:paraId="6A03B7A8" w14:textId="77777777" w:rsidR="000325A6" w:rsidRPr="000325A6" w:rsidRDefault="000325A6" w:rsidP="000325A6">
            <w:pPr>
              <w:spacing w:after="0" w:line="240" w:lineRule="auto"/>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15" w:type="pct"/>
            <w:tcBorders>
              <w:top w:val="nil"/>
              <w:left w:val="nil"/>
              <w:bottom w:val="single" w:sz="4" w:space="0" w:color="auto"/>
              <w:right w:val="single" w:sz="4" w:space="0" w:color="auto"/>
            </w:tcBorders>
            <w:shd w:val="clear" w:color="auto" w:fill="auto"/>
            <w:vAlign w:val="center"/>
          </w:tcPr>
          <w:p w14:paraId="2BA9A949" w14:textId="77777777" w:rsidR="000325A6" w:rsidRPr="000325A6" w:rsidRDefault="000325A6" w:rsidP="000325A6">
            <w:pPr>
              <w:spacing w:after="0" w:line="240" w:lineRule="auto"/>
              <w:rPr>
                <w:rFonts w:ascii="Times New Roman" w:hAnsi="Times New Roman" w:cs="Times New Roman"/>
                <w:sz w:val="16"/>
                <w:szCs w:val="16"/>
              </w:rPr>
            </w:pPr>
            <w:r w:rsidRPr="000325A6">
              <w:rPr>
                <w:rFonts w:ascii="Times New Roman" w:hAnsi="Times New Roman" w:cs="Times New Roman"/>
                <w:sz w:val="16"/>
                <w:szCs w:val="16"/>
              </w:rPr>
              <w:t xml:space="preserve"> </w:t>
            </w:r>
          </w:p>
        </w:tc>
      </w:tr>
      <w:tr w:rsidR="000325A6" w:rsidRPr="000325A6" w14:paraId="3D947A6C" w14:textId="77777777" w:rsidTr="000325A6">
        <w:trPr>
          <w:trHeight w:val="229"/>
        </w:trPr>
        <w:tc>
          <w:tcPr>
            <w:tcW w:w="129" w:type="pct"/>
            <w:tcBorders>
              <w:top w:val="nil"/>
              <w:left w:val="single" w:sz="4" w:space="0" w:color="auto"/>
              <w:bottom w:val="single" w:sz="4" w:space="0" w:color="auto"/>
              <w:right w:val="single" w:sz="4" w:space="0" w:color="auto"/>
            </w:tcBorders>
            <w:shd w:val="clear" w:color="auto" w:fill="auto"/>
          </w:tcPr>
          <w:p w14:paraId="17DBBA75"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w:t>
            </w:r>
          </w:p>
        </w:tc>
        <w:tc>
          <w:tcPr>
            <w:tcW w:w="123" w:type="pct"/>
            <w:tcBorders>
              <w:top w:val="nil"/>
              <w:left w:val="nil"/>
              <w:bottom w:val="single" w:sz="4" w:space="0" w:color="auto"/>
              <w:right w:val="single" w:sz="4" w:space="0" w:color="auto"/>
            </w:tcBorders>
            <w:shd w:val="clear" w:color="auto" w:fill="auto"/>
          </w:tcPr>
          <w:p w14:paraId="638CC79C"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tcPr>
          <w:p w14:paraId="2AD292DA"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tcPr>
          <w:p w14:paraId="6B586D3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tcPr>
          <w:p w14:paraId="3A63B845"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tcPr>
          <w:p w14:paraId="1EA0F354"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tcPr>
          <w:p w14:paraId="1FA3A334"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tcPr>
          <w:p w14:paraId="63B8B284"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single" w:sz="4" w:space="0" w:color="auto"/>
            </w:tcBorders>
            <w:shd w:val="clear" w:color="auto" w:fill="auto"/>
          </w:tcPr>
          <w:p w14:paraId="3FA56DBC"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4" w:type="pct"/>
            <w:gridSpan w:val="2"/>
            <w:tcBorders>
              <w:top w:val="nil"/>
              <w:left w:val="nil"/>
              <w:bottom w:val="single" w:sz="4" w:space="0" w:color="auto"/>
              <w:right w:val="single" w:sz="4" w:space="0" w:color="auto"/>
            </w:tcBorders>
            <w:shd w:val="clear" w:color="000000" w:fill="FFFFFF"/>
          </w:tcPr>
          <w:p w14:paraId="486FA1D5" w14:textId="77777777" w:rsidR="000325A6" w:rsidRPr="000325A6" w:rsidRDefault="000325A6" w:rsidP="000325A6">
            <w:pPr>
              <w:spacing w:after="0" w:line="240" w:lineRule="auto"/>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single" w:sz="4" w:space="0" w:color="auto"/>
            </w:tcBorders>
            <w:shd w:val="clear" w:color="auto" w:fill="auto"/>
          </w:tcPr>
          <w:p w14:paraId="7DA04EBA"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single" w:sz="4" w:space="0" w:color="auto"/>
            </w:tcBorders>
            <w:shd w:val="clear" w:color="auto" w:fill="auto"/>
          </w:tcPr>
          <w:p w14:paraId="09F93A6C"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single" w:sz="4" w:space="0" w:color="auto"/>
            </w:tcBorders>
            <w:shd w:val="clear" w:color="auto" w:fill="auto"/>
          </w:tcPr>
          <w:p w14:paraId="3942F6A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single" w:sz="4" w:space="0" w:color="auto"/>
            </w:tcBorders>
            <w:shd w:val="clear" w:color="auto" w:fill="auto"/>
          </w:tcPr>
          <w:p w14:paraId="58FD786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75" w:type="pct"/>
            <w:gridSpan w:val="2"/>
            <w:tcBorders>
              <w:top w:val="nil"/>
              <w:left w:val="nil"/>
              <w:bottom w:val="single" w:sz="4" w:space="0" w:color="auto"/>
              <w:right w:val="single" w:sz="4" w:space="0" w:color="auto"/>
            </w:tcBorders>
            <w:shd w:val="clear" w:color="auto" w:fill="auto"/>
          </w:tcPr>
          <w:p w14:paraId="0F01CEE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88" w:type="pct"/>
            <w:gridSpan w:val="3"/>
            <w:tcBorders>
              <w:top w:val="nil"/>
              <w:left w:val="nil"/>
              <w:bottom w:val="single" w:sz="4" w:space="0" w:color="auto"/>
              <w:right w:val="single" w:sz="4" w:space="0" w:color="auto"/>
            </w:tcBorders>
            <w:shd w:val="clear" w:color="auto" w:fill="auto"/>
          </w:tcPr>
          <w:p w14:paraId="536C586D"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08" w:type="pct"/>
            <w:gridSpan w:val="3"/>
            <w:tcBorders>
              <w:top w:val="nil"/>
              <w:left w:val="nil"/>
              <w:bottom w:val="single" w:sz="4" w:space="0" w:color="auto"/>
              <w:right w:val="single" w:sz="4" w:space="0" w:color="auto"/>
            </w:tcBorders>
            <w:shd w:val="clear" w:color="auto" w:fill="auto"/>
          </w:tcPr>
          <w:p w14:paraId="7E8930E0"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493" w:type="pct"/>
            <w:gridSpan w:val="4"/>
            <w:tcBorders>
              <w:top w:val="nil"/>
              <w:left w:val="nil"/>
              <w:bottom w:val="single" w:sz="4" w:space="0" w:color="auto"/>
              <w:right w:val="single" w:sz="4" w:space="0" w:color="auto"/>
            </w:tcBorders>
            <w:shd w:val="clear" w:color="auto" w:fill="auto"/>
          </w:tcPr>
          <w:p w14:paraId="7024F510"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285" w:type="pct"/>
            <w:gridSpan w:val="4"/>
            <w:tcBorders>
              <w:top w:val="nil"/>
              <w:left w:val="nil"/>
              <w:bottom w:val="single" w:sz="4" w:space="0" w:color="auto"/>
              <w:right w:val="single" w:sz="4" w:space="0" w:color="auto"/>
            </w:tcBorders>
            <w:shd w:val="clear" w:color="auto" w:fill="auto"/>
          </w:tcPr>
          <w:p w14:paraId="54DA520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203" w:type="pct"/>
            <w:gridSpan w:val="2"/>
            <w:tcBorders>
              <w:top w:val="nil"/>
              <w:left w:val="nil"/>
              <w:bottom w:val="single" w:sz="4" w:space="0" w:color="auto"/>
              <w:right w:val="single" w:sz="4" w:space="0" w:color="auto"/>
            </w:tcBorders>
            <w:shd w:val="clear" w:color="000000" w:fill="FFFFFF"/>
          </w:tcPr>
          <w:p w14:paraId="5689FA6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521" w:type="pct"/>
            <w:gridSpan w:val="2"/>
            <w:tcBorders>
              <w:top w:val="nil"/>
              <w:left w:val="nil"/>
              <w:bottom w:val="single" w:sz="4" w:space="0" w:color="auto"/>
              <w:right w:val="single" w:sz="4" w:space="0" w:color="auto"/>
            </w:tcBorders>
            <w:shd w:val="clear" w:color="000000" w:fill="D9D9D9"/>
          </w:tcPr>
          <w:p w14:paraId="06587181"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77" w:type="pct"/>
            <w:tcBorders>
              <w:top w:val="nil"/>
              <w:left w:val="nil"/>
              <w:bottom w:val="single" w:sz="4" w:space="0" w:color="auto"/>
              <w:right w:val="single" w:sz="4" w:space="0" w:color="auto"/>
            </w:tcBorders>
            <w:shd w:val="clear" w:color="000000" w:fill="FFFFFF"/>
            <w:noWrap/>
          </w:tcPr>
          <w:p w14:paraId="0A070FCC" w14:textId="77777777" w:rsidR="000325A6" w:rsidRPr="000325A6" w:rsidRDefault="000325A6" w:rsidP="000325A6">
            <w:pPr>
              <w:spacing w:after="0" w:line="240" w:lineRule="auto"/>
              <w:jc w:val="center"/>
              <w:rPr>
                <w:rFonts w:ascii="Times New Roman" w:hAnsi="Times New Roman" w:cs="Times New Roman"/>
                <w:bCs/>
                <w:color w:val="000000"/>
                <w:sz w:val="16"/>
                <w:szCs w:val="16"/>
              </w:rPr>
            </w:pPr>
            <w:r w:rsidRPr="000325A6">
              <w:rPr>
                <w:rFonts w:ascii="Times New Roman" w:hAnsi="Times New Roman" w:cs="Times New Roman"/>
                <w:bCs/>
                <w:color w:val="000000"/>
                <w:sz w:val="16"/>
                <w:szCs w:val="16"/>
              </w:rPr>
              <w:t xml:space="preserve"> </w:t>
            </w:r>
          </w:p>
        </w:tc>
        <w:tc>
          <w:tcPr>
            <w:tcW w:w="195" w:type="pct"/>
            <w:gridSpan w:val="2"/>
            <w:tcBorders>
              <w:top w:val="nil"/>
              <w:left w:val="nil"/>
              <w:bottom w:val="single" w:sz="4" w:space="0" w:color="auto"/>
              <w:right w:val="single" w:sz="4" w:space="0" w:color="auto"/>
            </w:tcBorders>
            <w:shd w:val="clear" w:color="auto" w:fill="auto"/>
          </w:tcPr>
          <w:p w14:paraId="4BF5C5D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17" w:type="pct"/>
            <w:gridSpan w:val="3"/>
            <w:tcBorders>
              <w:top w:val="nil"/>
              <w:left w:val="nil"/>
              <w:bottom w:val="single" w:sz="4" w:space="0" w:color="auto"/>
              <w:right w:val="single" w:sz="4" w:space="0" w:color="auto"/>
            </w:tcBorders>
            <w:shd w:val="clear" w:color="auto" w:fill="auto"/>
          </w:tcPr>
          <w:p w14:paraId="2EB3ED46"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15" w:type="pct"/>
            <w:tcBorders>
              <w:top w:val="nil"/>
              <w:left w:val="nil"/>
              <w:bottom w:val="single" w:sz="4" w:space="0" w:color="auto"/>
              <w:right w:val="single" w:sz="4" w:space="0" w:color="auto"/>
            </w:tcBorders>
            <w:shd w:val="clear" w:color="auto" w:fill="auto"/>
          </w:tcPr>
          <w:p w14:paraId="47A26F4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r>
      <w:tr w:rsidR="000325A6" w:rsidRPr="000325A6" w14:paraId="6713A947" w14:textId="77777777" w:rsidTr="000325A6">
        <w:trPr>
          <w:trHeight w:val="20"/>
        </w:trPr>
        <w:tc>
          <w:tcPr>
            <w:tcW w:w="129" w:type="pct"/>
            <w:tcBorders>
              <w:top w:val="nil"/>
              <w:left w:val="nil"/>
              <w:bottom w:val="single" w:sz="4" w:space="0" w:color="auto"/>
              <w:right w:val="nil"/>
            </w:tcBorders>
            <w:shd w:val="clear" w:color="auto" w:fill="auto"/>
            <w:vAlign w:val="center"/>
          </w:tcPr>
          <w:p w14:paraId="0429437A"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3" w:type="pct"/>
            <w:tcBorders>
              <w:top w:val="nil"/>
              <w:left w:val="nil"/>
              <w:bottom w:val="single" w:sz="4" w:space="0" w:color="auto"/>
              <w:right w:val="nil"/>
            </w:tcBorders>
            <w:shd w:val="clear" w:color="auto" w:fill="auto"/>
            <w:vAlign w:val="center"/>
          </w:tcPr>
          <w:p w14:paraId="3E0E4250"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bottom w:val="single" w:sz="4" w:space="0" w:color="auto"/>
              <w:right w:val="nil"/>
            </w:tcBorders>
            <w:shd w:val="clear" w:color="auto" w:fill="auto"/>
            <w:vAlign w:val="center"/>
          </w:tcPr>
          <w:p w14:paraId="4412CA3C"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bottom w:val="single" w:sz="4" w:space="0" w:color="auto"/>
              <w:right w:val="nil"/>
            </w:tcBorders>
            <w:shd w:val="clear" w:color="auto" w:fill="auto"/>
            <w:vAlign w:val="center"/>
          </w:tcPr>
          <w:p w14:paraId="1FE52B1A"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bottom w:val="single" w:sz="4" w:space="0" w:color="auto"/>
              <w:right w:val="nil"/>
            </w:tcBorders>
            <w:shd w:val="clear" w:color="auto" w:fill="auto"/>
            <w:vAlign w:val="center"/>
          </w:tcPr>
          <w:p w14:paraId="35B34CFA"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bottom w:val="single" w:sz="4" w:space="0" w:color="auto"/>
              <w:right w:val="nil"/>
            </w:tcBorders>
            <w:shd w:val="clear" w:color="auto" w:fill="auto"/>
            <w:vAlign w:val="center"/>
          </w:tcPr>
          <w:p w14:paraId="3A9CE611"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bottom w:val="single" w:sz="4" w:space="0" w:color="auto"/>
              <w:right w:val="nil"/>
            </w:tcBorders>
            <w:shd w:val="clear" w:color="auto" w:fill="auto"/>
            <w:vAlign w:val="center"/>
          </w:tcPr>
          <w:p w14:paraId="3032EC73"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bottom w:val="single" w:sz="4" w:space="0" w:color="auto"/>
              <w:right w:val="nil"/>
            </w:tcBorders>
            <w:shd w:val="clear" w:color="auto" w:fill="auto"/>
            <w:vAlign w:val="center"/>
          </w:tcPr>
          <w:p w14:paraId="2CA5BC30"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bottom w:val="single" w:sz="4" w:space="0" w:color="auto"/>
              <w:right w:val="nil"/>
            </w:tcBorders>
            <w:shd w:val="clear" w:color="auto" w:fill="auto"/>
            <w:vAlign w:val="center"/>
          </w:tcPr>
          <w:p w14:paraId="6D31510E"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73" w:type="pct"/>
            <w:tcBorders>
              <w:top w:val="nil"/>
              <w:left w:val="nil"/>
              <w:bottom w:val="single" w:sz="4" w:space="0" w:color="auto"/>
              <w:right w:val="nil"/>
            </w:tcBorders>
            <w:shd w:val="clear" w:color="auto" w:fill="auto"/>
            <w:vAlign w:val="center"/>
          </w:tcPr>
          <w:p w14:paraId="17FF7B34"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bottom w:val="single" w:sz="4" w:space="0" w:color="auto"/>
              <w:right w:val="nil"/>
            </w:tcBorders>
            <w:shd w:val="clear" w:color="auto" w:fill="auto"/>
            <w:vAlign w:val="center"/>
          </w:tcPr>
          <w:p w14:paraId="3F2629C5"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bottom w:val="single" w:sz="4" w:space="0" w:color="auto"/>
              <w:right w:val="nil"/>
            </w:tcBorders>
            <w:shd w:val="clear" w:color="auto" w:fill="auto"/>
            <w:vAlign w:val="center"/>
          </w:tcPr>
          <w:p w14:paraId="361D4707"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bottom w:val="single" w:sz="4" w:space="0" w:color="auto"/>
              <w:right w:val="nil"/>
            </w:tcBorders>
            <w:shd w:val="clear" w:color="auto" w:fill="auto"/>
            <w:vAlign w:val="center"/>
          </w:tcPr>
          <w:p w14:paraId="1C3AB6EE"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bottom w:val="single" w:sz="4" w:space="0" w:color="auto"/>
              <w:right w:val="nil"/>
            </w:tcBorders>
            <w:shd w:val="clear" w:color="auto" w:fill="auto"/>
            <w:vAlign w:val="center"/>
          </w:tcPr>
          <w:p w14:paraId="138884B5"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bottom w:val="single" w:sz="4" w:space="0" w:color="auto"/>
              <w:right w:val="nil"/>
            </w:tcBorders>
            <w:shd w:val="clear" w:color="auto" w:fill="auto"/>
            <w:vAlign w:val="center"/>
          </w:tcPr>
          <w:p w14:paraId="7757C8BA"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360" w:type="pct"/>
            <w:gridSpan w:val="3"/>
            <w:tcBorders>
              <w:top w:val="nil"/>
              <w:left w:val="nil"/>
              <w:bottom w:val="single" w:sz="4" w:space="0" w:color="auto"/>
              <w:right w:val="nil"/>
            </w:tcBorders>
            <w:shd w:val="clear" w:color="auto" w:fill="auto"/>
            <w:vAlign w:val="center"/>
          </w:tcPr>
          <w:p w14:paraId="7DBC7184"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354" w:type="pct"/>
            <w:gridSpan w:val="3"/>
            <w:tcBorders>
              <w:top w:val="nil"/>
              <w:left w:val="nil"/>
              <w:bottom w:val="single" w:sz="4" w:space="0" w:color="auto"/>
              <w:right w:val="nil"/>
            </w:tcBorders>
            <w:shd w:val="clear" w:color="auto" w:fill="auto"/>
            <w:vAlign w:val="center"/>
          </w:tcPr>
          <w:p w14:paraId="415BCF29"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506" w:type="pct"/>
            <w:gridSpan w:val="4"/>
            <w:tcBorders>
              <w:top w:val="nil"/>
              <w:left w:val="nil"/>
              <w:bottom w:val="single" w:sz="4" w:space="0" w:color="auto"/>
              <w:right w:val="nil"/>
            </w:tcBorders>
            <w:shd w:val="clear" w:color="auto" w:fill="auto"/>
            <w:vAlign w:val="center"/>
          </w:tcPr>
          <w:p w14:paraId="7A273B9F"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bottom w:val="single" w:sz="4" w:space="0" w:color="auto"/>
              <w:right w:val="nil"/>
            </w:tcBorders>
            <w:shd w:val="clear" w:color="auto" w:fill="auto"/>
            <w:vAlign w:val="center"/>
          </w:tcPr>
          <w:p w14:paraId="4E2739E6"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bottom w:val="single" w:sz="4" w:space="0" w:color="auto"/>
              <w:right w:val="nil"/>
            </w:tcBorders>
            <w:shd w:val="clear" w:color="auto" w:fill="auto"/>
            <w:vAlign w:val="center"/>
          </w:tcPr>
          <w:p w14:paraId="51E4FF33"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71" w:type="pct"/>
            <w:tcBorders>
              <w:top w:val="nil"/>
              <w:left w:val="nil"/>
              <w:bottom w:val="single" w:sz="4" w:space="0" w:color="auto"/>
              <w:right w:val="nil"/>
            </w:tcBorders>
            <w:shd w:val="clear" w:color="auto" w:fill="auto"/>
            <w:vAlign w:val="center"/>
          </w:tcPr>
          <w:p w14:paraId="591F2EC7"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724" w:type="pct"/>
            <w:gridSpan w:val="4"/>
            <w:tcBorders>
              <w:top w:val="nil"/>
              <w:left w:val="nil"/>
              <w:bottom w:val="single" w:sz="4" w:space="0" w:color="auto"/>
              <w:right w:val="nil"/>
            </w:tcBorders>
            <w:shd w:val="clear" w:color="auto" w:fill="auto"/>
            <w:vAlign w:val="center"/>
          </w:tcPr>
          <w:p w14:paraId="1C526DAC"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250" w:type="pct"/>
            <w:gridSpan w:val="2"/>
            <w:tcBorders>
              <w:top w:val="nil"/>
              <w:left w:val="nil"/>
              <w:bottom w:val="single" w:sz="4" w:space="0" w:color="auto"/>
              <w:right w:val="nil"/>
            </w:tcBorders>
            <w:shd w:val="clear" w:color="auto" w:fill="auto"/>
            <w:vAlign w:val="center"/>
          </w:tcPr>
          <w:p w14:paraId="2146301C"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326" w:type="pct"/>
            <w:gridSpan w:val="3"/>
            <w:tcBorders>
              <w:top w:val="nil"/>
              <w:left w:val="nil"/>
              <w:bottom w:val="single" w:sz="4" w:space="0" w:color="auto"/>
              <w:right w:val="nil"/>
            </w:tcBorders>
            <w:shd w:val="clear" w:color="auto" w:fill="auto"/>
            <w:vAlign w:val="center"/>
          </w:tcPr>
          <w:p w14:paraId="1CB066BC"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228" w:type="pct"/>
            <w:gridSpan w:val="2"/>
            <w:tcBorders>
              <w:top w:val="nil"/>
              <w:left w:val="nil"/>
              <w:bottom w:val="single" w:sz="4" w:space="0" w:color="auto"/>
              <w:right w:val="nil"/>
            </w:tcBorders>
            <w:shd w:val="clear" w:color="auto" w:fill="auto"/>
            <w:vAlign w:val="center"/>
          </w:tcPr>
          <w:p w14:paraId="3661F57E" w14:textId="77777777" w:rsidR="000325A6" w:rsidRPr="000325A6" w:rsidRDefault="000325A6" w:rsidP="000325A6">
            <w:pPr>
              <w:spacing w:after="0" w:line="240" w:lineRule="auto"/>
              <w:jc w:val="center"/>
              <w:rPr>
                <w:rFonts w:ascii="Times New Roman" w:hAnsi="Times New Roman" w:cs="Times New Roman"/>
                <w:sz w:val="16"/>
                <w:szCs w:val="16"/>
              </w:rPr>
            </w:pPr>
          </w:p>
        </w:tc>
      </w:tr>
      <w:tr w:rsidR="000325A6" w:rsidRPr="000325A6" w14:paraId="6641785C" w14:textId="77777777" w:rsidTr="000325A6">
        <w:trPr>
          <w:trHeight w:val="20"/>
        </w:trPr>
        <w:tc>
          <w:tcPr>
            <w:tcW w:w="129" w:type="pct"/>
            <w:tcBorders>
              <w:top w:val="nil"/>
              <w:left w:val="nil"/>
              <w:right w:val="nil"/>
            </w:tcBorders>
            <w:shd w:val="clear" w:color="auto" w:fill="auto"/>
            <w:vAlign w:val="center"/>
          </w:tcPr>
          <w:p w14:paraId="78520612"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3" w:type="pct"/>
            <w:tcBorders>
              <w:top w:val="nil"/>
              <w:left w:val="nil"/>
              <w:right w:val="nil"/>
            </w:tcBorders>
            <w:shd w:val="clear" w:color="auto" w:fill="auto"/>
            <w:vAlign w:val="center"/>
          </w:tcPr>
          <w:p w14:paraId="7DBFD559"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right w:val="nil"/>
            </w:tcBorders>
            <w:shd w:val="clear" w:color="auto" w:fill="auto"/>
            <w:vAlign w:val="center"/>
          </w:tcPr>
          <w:p w14:paraId="4368BE6E"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right w:val="nil"/>
            </w:tcBorders>
            <w:shd w:val="clear" w:color="auto" w:fill="auto"/>
            <w:vAlign w:val="center"/>
          </w:tcPr>
          <w:p w14:paraId="245E489F"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right w:val="nil"/>
            </w:tcBorders>
            <w:shd w:val="clear" w:color="auto" w:fill="auto"/>
            <w:vAlign w:val="center"/>
          </w:tcPr>
          <w:p w14:paraId="5014BA40"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right w:val="nil"/>
            </w:tcBorders>
            <w:shd w:val="clear" w:color="auto" w:fill="auto"/>
            <w:vAlign w:val="center"/>
          </w:tcPr>
          <w:p w14:paraId="463A15D2"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right w:val="nil"/>
            </w:tcBorders>
            <w:shd w:val="clear" w:color="auto" w:fill="auto"/>
            <w:vAlign w:val="center"/>
          </w:tcPr>
          <w:p w14:paraId="3D63FAB2"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right w:val="nil"/>
            </w:tcBorders>
            <w:shd w:val="clear" w:color="auto" w:fill="auto"/>
            <w:vAlign w:val="center"/>
          </w:tcPr>
          <w:p w14:paraId="3F955D99"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22" w:type="pct"/>
            <w:tcBorders>
              <w:top w:val="nil"/>
              <w:left w:val="nil"/>
              <w:right w:val="nil"/>
            </w:tcBorders>
            <w:shd w:val="clear" w:color="auto" w:fill="auto"/>
            <w:vAlign w:val="center"/>
          </w:tcPr>
          <w:p w14:paraId="603495BD"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73" w:type="pct"/>
            <w:tcBorders>
              <w:top w:val="nil"/>
              <w:left w:val="nil"/>
              <w:right w:val="nil"/>
            </w:tcBorders>
            <w:shd w:val="clear" w:color="auto" w:fill="auto"/>
            <w:vAlign w:val="center"/>
          </w:tcPr>
          <w:p w14:paraId="5C6167B9"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right w:val="nil"/>
            </w:tcBorders>
            <w:shd w:val="clear" w:color="auto" w:fill="auto"/>
            <w:vAlign w:val="center"/>
          </w:tcPr>
          <w:p w14:paraId="1FD50BE9"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right w:val="nil"/>
            </w:tcBorders>
            <w:shd w:val="clear" w:color="auto" w:fill="auto"/>
            <w:vAlign w:val="center"/>
          </w:tcPr>
          <w:p w14:paraId="4B36AC1B"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right w:val="nil"/>
            </w:tcBorders>
            <w:shd w:val="clear" w:color="auto" w:fill="auto"/>
            <w:vAlign w:val="center"/>
          </w:tcPr>
          <w:p w14:paraId="0B756612"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right w:val="nil"/>
            </w:tcBorders>
            <w:shd w:val="clear" w:color="auto" w:fill="auto"/>
            <w:vAlign w:val="center"/>
          </w:tcPr>
          <w:p w14:paraId="31D98759"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right w:val="nil"/>
            </w:tcBorders>
            <w:shd w:val="clear" w:color="auto" w:fill="auto"/>
            <w:vAlign w:val="center"/>
          </w:tcPr>
          <w:p w14:paraId="012A2DC3"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360" w:type="pct"/>
            <w:gridSpan w:val="3"/>
            <w:tcBorders>
              <w:top w:val="nil"/>
              <w:left w:val="nil"/>
              <w:right w:val="nil"/>
            </w:tcBorders>
            <w:shd w:val="clear" w:color="auto" w:fill="auto"/>
            <w:vAlign w:val="center"/>
          </w:tcPr>
          <w:p w14:paraId="4A2A4FCE" w14:textId="77777777" w:rsidR="000325A6" w:rsidRPr="000325A6" w:rsidRDefault="000325A6" w:rsidP="000325A6">
            <w:pPr>
              <w:spacing w:after="0" w:line="240" w:lineRule="auto"/>
              <w:jc w:val="center"/>
              <w:rPr>
                <w:rFonts w:ascii="Times New Roman" w:hAnsi="Times New Roman" w:cs="Times New Roman"/>
                <w:b/>
                <w:bCs/>
                <w:sz w:val="16"/>
                <w:szCs w:val="16"/>
              </w:rPr>
            </w:pPr>
            <w:r w:rsidRPr="000325A6">
              <w:rPr>
                <w:rFonts w:ascii="Times New Roman" w:hAnsi="Times New Roman" w:cs="Times New Roman"/>
                <w:b/>
                <w:bCs/>
                <w:sz w:val="16"/>
                <w:szCs w:val="16"/>
              </w:rPr>
              <w:t>Итого</w:t>
            </w:r>
          </w:p>
          <w:p w14:paraId="544473FE"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354" w:type="pct"/>
            <w:gridSpan w:val="3"/>
            <w:tcBorders>
              <w:top w:val="nil"/>
              <w:left w:val="nil"/>
              <w:right w:val="nil"/>
            </w:tcBorders>
            <w:shd w:val="clear" w:color="auto" w:fill="auto"/>
            <w:vAlign w:val="center"/>
          </w:tcPr>
          <w:p w14:paraId="6122BAA0"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506" w:type="pct"/>
            <w:gridSpan w:val="4"/>
            <w:tcBorders>
              <w:top w:val="nil"/>
              <w:left w:val="nil"/>
              <w:right w:val="nil"/>
            </w:tcBorders>
            <w:shd w:val="clear" w:color="auto" w:fill="auto"/>
            <w:vAlign w:val="center"/>
          </w:tcPr>
          <w:p w14:paraId="0C5E86C9"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right w:val="nil"/>
            </w:tcBorders>
            <w:shd w:val="clear" w:color="auto" w:fill="auto"/>
            <w:vAlign w:val="center"/>
          </w:tcPr>
          <w:p w14:paraId="21658DC3"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143" w:type="pct"/>
            <w:gridSpan w:val="2"/>
            <w:tcBorders>
              <w:top w:val="nil"/>
              <w:left w:val="nil"/>
              <w:right w:val="nil"/>
            </w:tcBorders>
            <w:shd w:val="clear" w:color="auto" w:fill="auto"/>
            <w:vAlign w:val="center"/>
          </w:tcPr>
          <w:p w14:paraId="4FFC22EB"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71" w:type="pct"/>
            <w:tcBorders>
              <w:top w:val="nil"/>
              <w:left w:val="nil"/>
              <w:right w:val="nil"/>
            </w:tcBorders>
            <w:shd w:val="clear" w:color="auto" w:fill="auto"/>
            <w:vAlign w:val="center"/>
          </w:tcPr>
          <w:p w14:paraId="16D46A3D"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724" w:type="pct"/>
            <w:gridSpan w:val="4"/>
            <w:tcBorders>
              <w:top w:val="nil"/>
              <w:left w:val="nil"/>
              <w:right w:val="nil"/>
            </w:tcBorders>
            <w:shd w:val="clear" w:color="auto" w:fill="auto"/>
            <w:vAlign w:val="center"/>
          </w:tcPr>
          <w:p w14:paraId="6DFC69F8"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250" w:type="pct"/>
            <w:gridSpan w:val="2"/>
            <w:tcBorders>
              <w:top w:val="nil"/>
              <w:left w:val="nil"/>
              <w:right w:val="nil"/>
            </w:tcBorders>
            <w:shd w:val="clear" w:color="auto" w:fill="auto"/>
            <w:vAlign w:val="center"/>
          </w:tcPr>
          <w:p w14:paraId="077A37B3"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326" w:type="pct"/>
            <w:gridSpan w:val="3"/>
            <w:tcBorders>
              <w:top w:val="nil"/>
              <w:left w:val="nil"/>
              <w:right w:val="nil"/>
            </w:tcBorders>
            <w:shd w:val="clear" w:color="auto" w:fill="auto"/>
            <w:vAlign w:val="center"/>
          </w:tcPr>
          <w:p w14:paraId="76B77104" w14:textId="77777777" w:rsidR="000325A6" w:rsidRPr="000325A6" w:rsidRDefault="000325A6" w:rsidP="000325A6">
            <w:pPr>
              <w:spacing w:after="0" w:line="240" w:lineRule="auto"/>
              <w:jc w:val="center"/>
              <w:rPr>
                <w:rFonts w:ascii="Times New Roman" w:hAnsi="Times New Roman" w:cs="Times New Roman"/>
                <w:sz w:val="16"/>
                <w:szCs w:val="16"/>
              </w:rPr>
            </w:pPr>
          </w:p>
        </w:tc>
        <w:tc>
          <w:tcPr>
            <w:tcW w:w="228" w:type="pct"/>
            <w:gridSpan w:val="2"/>
            <w:tcBorders>
              <w:top w:val="nil"/>
              <w:left w:val="nil"/>
              <w:right w:val="nil"/>
            </w:tcBorders>
            <w:shd w:val="clear" w:color="auto" w:fill="auto"/>
            <w:vAlign w:val="center"/>
          </w:tcPr>
          <w:p w14:paraId="76779FFC" w14:textId="77777777" w:rsidR="000325A6" w:rsidRPr="000325A6" w:rsidRDefault="000325A6" w:rsidP="000325A6">
            <w:pPr>
              <w:spacing w:after="0" w:line="240" w:lineRule="auto"/>
              <w:jc w:val="center"/>
              <w:rPr>
                <w:rFonts w:ascii="Times New Roman" w:hAnsi="Times New Roman" w:cs="Times New Roman"/>
                <w:sz w:val="16"/>
                <w:szCs w:val="16"/>
              </w:rPr>
            </w:pPr>
          </w:p>
        </w:tc>
      </w:tr>
      <w:tr w:rsidR="000325A6" w:rsidRPr="000325A6" w14:paraId="527A38D0" w14:textId="77777777" w:rsidTr="000325A6">
        <w:trPr>
          <w:trHeight w:val="20"/>
        </w:trPr>
        <w:tc>
          <w:tcPr>
            <w:tcW w:w="2608" w:type="pct"/>
            <w:gridSpan w:val="26"/>
            <w:tcBorders>
              <w:top w:val="single" w:sz="4" w:space="0" w:color="auto"/>
              <w:left w:val="single" w:sz="4" w:space="0" w:color="auto"/>
              <w:bottom w:val="single" w:sz="4" w:space="0" w:color="auto"/>
              <w:right w:val="single" w:sz="4" w:space="0" w:color="auto"/>
            </w:tcBorders>
            <w:shd w:val="clear" w:color="000000" w:fill="FFFFFF"/>
            <w:vAlign w:val="center"/>
          </w:tcPr>
          <w:p w14:paraId="78B35E53" w14:textId="77777777" w:rsidR="000325A6" w:rsidRPr="000325A6" w:rsidRDefault="000325A6" w:rsidP="000325A6">
            <w:pPr>
              <w:spacing w:after="0" w:line="240" w:lineRule="auto"/>
              <w:jc w:val="center"/>
              <w:rPr>
                <w:rFonts w:ascii="Times New Roman" w:hAnsi="Times New Roman" w:cs="Times New Roman"/>
                <w:b/>
                <w:bCs/>
                <w:sz w:val="16"/>
                <w:szCs w:val="16"/>
              </w:rPr>
            </w:pPr>
            <w:r w:rsidRPr="000325A6">
              <w:rPr>
                <w:rFonts w:ascii="Times New Roman" w:hAnsi="Times New Roman" w:cs="Times New Roman"/>
                <w:b/>
                <w:bCs/>
                <w:sz w:val="16"/>
                <w:szCs w:val="16"/>
              </w:rPr>
              <w:t>МНН</w:t>
            </w:r>
          </w:p>
        </w:tc>
        <w:tc>
          <w:tcPr>
            <w:tcW w:w="720" w:type="pct"/>
            <w:gridSpan w:val="7"/>
            <w:tcBorders>
              <w:top w:val="single" w:sz="4" w:space="0" w:color="auto"/>
              <w:left w:val="nil"/>
              <w:bottom w:val="single" w:sz="4" w:space="0" w:color="auto"/>
              <w:right w:val="single" w:sz="4" w:space="0" w:color="auto"/>
            </w:tcBorders>
            <w:shd w:val="clear" w:color="000000" w:fill="FFFFFF"/>
            <w:vAlign w:val="center"/>
          </w:tcPr>
          <w:p w14:paraId="14368E7D" w14:textId="77777777" w:rsidR="000325A6" w:rsidRPr="000325A6" w:rsidRDefault="000325A6" w:rsidP="000325A6">
            <w:pPr>
              <w:spacing w:after="0" w:line="240" w:lineRule="auto"/>
              <w:jc w:val="center"/>
              <w:rPr>
                <w:rFonts w:ascii="Times New Roman" w:hAnsi="Times New Roman" w:cs="Times New Roman"/>
                <w:b/>
                <w:bCs/>
                <w:sz w:val="16"/>
                <w:szCs w:val="16"/>
              </w:rPr>
            </w:pPr>
            <w:r w:rsidRPr="000325A6">
              <w:rPr>
                <w:rFonts w:ascii="Times New Roman" w:hAnsi="Times New Roman" w:cs="Times New Roman"/>
                <w:b/>
                <w:bCs/>
                <w:sz w:val="16"/>
                <w:szCs w:val="16"/>
              </w:rPr>
              <w:t>Ед. измерения</w:t>
            </w:r>
          </w:p>
        </w:tc>
        <w:tc>
          <w:tcPr>
            <w:tcW w:w="867" w:type="pct"/>
            <w:gridSpan w:val="6"/>
            <w:tcBorders>
              <w:top w:val="single" w:sz="4" w:space="0" w:color="auto"/>
              <w:left w:val="nil"/>
              <w:bottom w:val="single" w:sz="4" w:space="0" w:color="auto"/>
              <w:right w:val="single" w:sz="4" w:space="0" w:color="auto"/>
            </w:tcBorders>
            <w:shd w:val="clear" w:color="000000" w:fill="FFFFFF"/>
            <w:vAlign w:val="center"/>
          </w:tcPr>
          <w:p w14:paraId="0C052077" w14:textId="77777777" w:rsidR="000325A6" w:rsidRPr="000325A6" w:rsidRDefault="000325A6" w:rsidP="000325A6">
            <w:pPr>
              <w:spacing w:after="0" w:line="240" w:lineRule="auto"/>
              <w:jc w:val="center"/>
              <w:rPr>
                <w:rFonts w:ascii="Times New Roman" w:hAnsi="Times New Roman" w:cs="Times New Roman"/>
                <w:b/>
                <w:bCs/>
                <w:sz w:val="16"/>
                <w:szCs w:val="16"/>
              </w:rPr>
            </w:pPr>
            <w:r w:rsidRPr="000325A6">
              <w:rPr>
                <w:rFonts w:ascii="Times New Roman" w:hAnsi="Times New Roman" w:cs="Times New Roman"/>
                <w:b/>
                <w:bCs/>
                <w:sz w:val="16"/>
                <w:szCs w:val="16"/>
              </w:rPr>
              <w:t>Кол-во ЛП на план.период</w:t>
            </w:r>
          </w:p>
        </w:tc>
        <w:tc>
          <w:tcPr>
            <w:tcW w:w="250" w:type="pct"/>
            <w:gridSpan w:val="2"/>
            <w:tcBorders>
              <w:top w:val="single" w:sz="4" w:space="0" w:color="auto"/>
              <w:left w:val="nil"/>
              <w:bottom w:val="single" w:sz="4" w:space="0" w:color="auto"/>
              <w:right w:val="single" w:sz="4" w:space="0" w:color="auto"/>
            </w:tcBorders>
            <w:shd w:val="clear" w:color="000000" w:fill="FFFFFF"/>
            <w:vAlign w:val="center"/>
          </w:tcPr>
          <w:p w14:paraId="3BBB1A8C" w14:textId="77777777" w:rsidR="000325A6" w:rsidRPr="000325A6" w:rsidRDefault="000325A6" w:rsidP="000325A6">
            <w:pPr>
              <w:spacing w:after="0" w:line="240" w:lineRule="auto"/>
              <w:jc w:val="center"/>
              <w:rPr>
                <w:rFonts w:ascii="Times New Roman" w:hAnsi="Times New Roman" w:cs="Times New Roman"/>
                <w:b/>
                <w:bCs/>
                <w:sz w:val="16"/>
                <w:szCs w:val="16"/>
              </w:rPr>
            </w:pPr>
            <w:r w:rsidRPr="000325A6">
              <w:rPr>
                <w:rFonts w:ascii="Times New Roman" w:hAnsi="Times New Roman" w:cs="Times New Roman"/>
                <w:b/>
                <w:bCs/>
                <w:sz w:val="16"/>
                <w:szCs w:val="16"/>
              </w:rPr>
              <w:t xml:space="preserve">Цена, </w:t>
            </w:r>
            <w:r w:rsidRPr="000325A6">
              <w:rPr>
                <w:rFonts w:ascii="Times New Roman" w:hAnsi="Times New Roman" w:cs="Times New Roman"/>
                <w:b/>
                <w:bCs/>
                <w:sz w:val="16"/>
                <w:szCs w:val="16"/>
              </w:rPr>
              <w:br/>
              <w:t>(руб)</w:t>
            </w:r>
          </w:p>
        </w:tc>
        <w:tc>
          <w:tcPr>
            <w:tcW w:w="326" w:type="pct"/>
            <w:gridSpan w:val="3"/>
            <w:tcBorders>
              <w:top w:val="single" w:sz="4" w:space="0" w:color="auto"/>
              <w:left w:val="nil"/>
              <w:bottom w:val="single" w:sz="4" w:space="0" w:color="auto"/>
              <w:right w:val="single" w:sz="4" w:space="0" w:color="auto"/>
            </w:tcBorders>
            <w:shd w:val="clear" w:color="000000" w:fill="FFFFFF"/>
            <w:vAlign w:val="center"/>
          </w:tcPr>
          <w:p w14:paraId="13F631DF" w14:textId="77777777" w:rsidR="000325A6" w:rsidRPr="000325A6" w:rsidRDefault="000325A6" w:rsidP="000325A6">
            <w:pPr>
              <w:spacing w:after="0" w:line="240" w:lineRule="auto"/>
              <w:jc w:val="center"/>
              <w:rPr>
                <w:rFonts w:ascii="Times New Roman" w:hAnsi="Times New Roman" w:cs="Times New Roman"/>
                <w:b/>
                <w:bCs/>
                <w:sz w:val="16"/>
                <w:szCs w:val="16"/>
              </w:rPr>
            </w:pPr>
            <w:r w:rsidRPr="000325A6">
              <w:rPr>
                <w:rFonts w:ascii="Times New Roman" w:hAnsi="Times New Roman" w:cs="Times New Roman"/>
                <w:b/>
                <w:bCs/>
                <w:sz w:val="16"/>
                <w:szCs w:val="16"/>
              </w:rPr>
              <w:t>Кол-во пациентов</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14:paraId="66E3F6A6" w14:textId="77777777" w:rsidR="000325A6" w:rsidRPr="000325A6" w:rsidRDefault="000325A6" w:rsidP="000325A6">
            <w:pPr>
              <w:spacing w:after="0" w:line="240" w:lineRule="auto"/>
              <w:jc w:val="center"/>
              <w:rPr>
                <w:rFonts w:ascii="Times New Roman" w:hAnsi="Times New Roman" w:cs="Times New Roman"/>
                <w:b/>
                <w:bCs/>
                <w:sz w:val="16"/>
                <w:szCs w:val="16"/>
              </w:rPr>
            </w:pPr>
            <w:r w:rsidRPr="000325A6">
              <w:rPr>
                <w:rFonts w:ascii="Times New Roman" w:hAnsi="Times New Roman" w:cs="Times New Roman"/>
                <w:b/>
                <w:bCs/>
                <w:sz w:val="16"/>
                <w:szCs w:val="16"/>
              </w:rPr>
              <w:t xml:space="preserve">Сумма, </w:t>
            </w:r>
            <w:r w:rsidRPr="000325A6">
              <w:rPr>
                <w:rFonts w:ascii="Times New Roman" w:hAnsi="Times New Roman" w:cs="Times New Roman"/>
                <w:b/>
                <w:bCs/>
                <w:sz w:val="16"/>
                <w:szCs w:val="16"/>
              </w:rPr>
              <w:br/>
              <w:t>(руб)</w:t>
            </w:r>
          </w:p>
        </w:tc>
      </w:tr>
      <w:tr w:rsidR="000325A6" w:rsidRPr="000325A6" w14:paraId="219FD5BC" w14:textId="77777777" w:rsidTr="000325A6">
        <w:trPr>
          <w:trHeight w:val="20"/>
        </w:trPr>
        <w:tc>
          <w:tcPr>
            <w:tcW w:w="2608"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14:paraId="35E25CBA" w14:textId="77777777" w:rsidR="000325A6" w:rsidRPr="000325A6" w:rsidRDefault="000325A6" w:rsidP="000325A6">
            <w:pPr>
              <w:spacing w:after="0" w:line="240" w:lineRule="auto"/>
              <w:rPr>
                <w:rFonts w:ascii="Times New Roman" w:hAnsi="Times New Roman" w:cs="Times New Roman"/>
                <w:sz w:val="16"/>
                <w:szCs w:val="16"/>
              </w:rPr>
            </w:pPr>
            <w:r w:rsidRPr="000325A6">
              <w:rPr>
                <w:rFonts w:ascii="Times New Roman" w:hAnsi="Times New Roman" w:cs="Times New Roman"/>
                <w:sz w:val="16"/>
                <w:szCs w:val="16"/>
              </w:rPr>
              <w:t>…</w:t>
            </w:r>
          </w:p>
        </w:tc>
        <w:tc>
          <w:tcPr>
            <w:tcW w:w="72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14:paraId="480C2B41" w14:textId="77777777" w:rsidR="000325A6" w:rsidRPr="000325A6" w:rsidRDefault="000325A6" w:rsidP="000325A6">
            <w:pPr>
              <w:spacing w:after="0" w:line="240" w:lineRule="auto"/>
              <w:rPr>
                <w:rFonts w:ascii="Times New Roman" w:hAnsi="Times New Roman" w:cs="Times New Roman"/>
                <w:color w:val="000000"/>
                <w:sz w:val="16"/>
                <w:szCs w:val="16"/>
              </w:rPr>
            </w:pPr>
            <w:r w:rsidRPr="000325A6">
              <w:rPr>
                <w:rFonts w:ascii="Times New Roman" w:hAnsi="Times New Roman" w:cs="Times New Roman"/>
                <w:color w:val="000000"/>
                <w:sz w:val="16"/>
                <w:szCs w:val="16"/>
              </w:rPr>
              <w:t xml:space="preserve"> </w:t>
            </w:r>
          </w:p>
        </w:tc>
        <w:tc>
          <w:tcPr>
            <w:tcW w:w="867"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5E434B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7B4C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2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6F6E77"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228" w:type="pct"/>
            <w:gridSpan w:val="2"/>
            <w:tcBorders>
              <w:top w:val="nil"/>
              <w:left w:val="nil"/>
              <w:bottom w:val="single" w:sz="4" w:space="0" w:color="auto"/>
              <w:right w:val="single" w:sz="4" w:space="0" w:color="auto"/>
            </w:tcBorders>
            <w:shd w:val="clear" w:color="auto" w:fill="auto"/>
            <w:vAlign w:val="center"/>
          </w:tcPr>
          <w:p w14:paraId="13EDB75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r>
      <w:tr w:rsidR="000325A6" w:rsidRPr="000325A6" w14:paraId="0EA37857" w14:textId="77777777" w:rsidTr="000325A6">
        <w:trPr>
          <w:trHeight w:val="20"/>
        </w:trPr>
        <w:tc>
          <w:tcPr>
            <w:tcW w:w="2608" w:type="pct"/>
            <w:gridSpan w:val="26"/>
            <w:tcBorders>
              <w:top w:val="single" w:sz="4" w:space="0" w:color="auto"/>
              <w:left w:val="single" w:sz="4" w:space="0" w:color="auto"/>
              <w:bottom w:val="single" w:sz="4" w:space="0" w:color="auto"/>
              <w:right w:val="single" w:sz="4" w:space="0" w:color="000000"/>
            </w:tcBorders>
            <w:shd w:val="clear" w:color="auto" w:fill="auto"/>
            <w:vAlign w:val="center"/>
          </w:tcPr>
          <w:p w14:paraId="0BD73F34" w14:textId="77777777" w:rsidR="000325A6" w:rsidRPr="000325A6" w:rsidRDefault="000325A6" w:rsidP="000325A6">
            <w:pPr>
              <w:spacing w:after="0" w:line="240" w:lineRule="auto"/>
              <w:rPr>
                <w:rFonts w:ascii="Times New Roman" w:hAnsi="Times New Roman" w:cs="Times New Roman"/>
                <w:sz w:val="16"/>
                <w:szCs w:val="16"/>
              </w:rPr>
            </w:pPr>
            <w:r w:rsidRPr="000325A6">
              <w:rPr>
                <w:rFonts w:ascii="Times New Roman" w:hAnsi="Times New Roman" w:cs="Times New Roman"/>
                <w:sz w:val="16"/>
                <w:szCs w:val="16"/>
              </w:rPr>
              <w:t>…</w:t>
            </w:r>
          </w:p>
        </w:tc>
        <w:tc>
          <w:tcPr>
            <w:tcW w:w="720" w:type="pct"/>
            <w:gridSpan w:val="7"/>
            <w:tcBorders>
              <w:top w:val="nil"/>
              <w:left w:val="nil"/>
              <w:bottom w:val="single" w:sz="4" w:space="0" w:color="auto"/>
              <w:right w:val="single" w:sz="4" w:space="0" w:color="auto"/>
            </w:tcBorders>
            <w:shd w:val="clear" w:color="000000" w:fill="FFFFFF"/>
            <w:noWrap/>
            <w:vAlign w:val="bottom"/>
          </w:tcPr>
          <w:p w14:paraId="5BA06051" w14:textId="77777777" w:rsidR="000325A6" w:rsidRPr="000325A6" w:rsidRDefault="000325A6" w:rsidP="000325A6">
            <w:pPr>
              <w:spacing w:after="0" w:line="240" w:lineRule="auto"/>
              <w:rPr>
                <w:rFonts w:ascii="Times New Roman" w:hAnsi="Times New Roman" w:cs="Times New Roman"/>
                <w:color w:val="000000"/>
                <w:sz w:val="16"/>
                <w:szCs w:val="16"/>
              </w:rPr>
            </w:pPr>
            <w:r w:rsidRPr="000325A6">
              <w:rPr>
                <w:rFonts w:ascii="Times New Roman" w:hAnsi="Times New Roman" w:cs="Times New Roman"/>
                <w:color w:val="000000"/>
                <w:sz w:val="16"/>
                <w:szCs w:val="16"/>
              </w:rPr>
              <w:t xml:space="preserve"> </w:t>
            </w:r>
          </w:p>
        </w:tc>
        <w:tc>
          <w:tcPr>
            <w:tcW w:w="867" w:type="pct"/>
            <w:gridSpan w:val="6"/>
            <w:tcBorders>
              <w:top w:val="nil"/>
              <w:left w:val="nil"/>
              <w:bottom w:val="single" w:sz="4" w:space="0" w:color="auto"/>
              <w:right w:val="single" w:sz="4" w:space="0" w:color="auto"/>
            </w:tcBorders>
            <w:shd w:val="clear" w:color="000000" w:fill="FFFFFF"/>
            <w:vAlign w:val="center"/>
          </w:tcPr>
          <w:p w14:paraId="329BE6A2"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250" w:type="pct"/>
            <w:gridSpan w:val="2"/>
            <w:tcBorders>
              <w:top w:val="nil"/>
              <w:left w:val="nil"/>
              <w:bottom w:val="single" w:sz="4" w:space="0" w:color="auto"/>
              <w:right w:val="single" w:sz="4" w:space="0" w:color="auto"/>
            </w:tcBorders>
            <w:shd w:val="clear" w:color="auto" w:fill="auto"/>
            <w:vAlign w:val="center"/>
          </w:tcPr>
          <w:p w14:paraId="21EB9B36"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26" w:type="pct"/>
            <w:gridSpan w:val="3"/>
            <w:tcBorders>
              <w:top w:val="nil"/>
              <w:left w:val="nil"/>
              <w:bottom w:val="single" w:sz="4" w:space="0" w:color="auto"/>
              <w:right w:val="single" w:sz="4" w:space="0" w:color="auto"/>
            </w:tcBorders>
            <w:shd w:val="clear" w:color="000000" w:fill="FFFFFF"/>
            <w:vAlign w:val="center"/>
          </w:tcPr>
          <w:p w14:paraId="66AE2F98"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228" w:type="pct"/>
            <w:gridSpan w:val="2"/>
            <w:tcBorders>
              <w:top w:val="nil"/>
              <w:left w:val="nil"/>
              <w:bottom w:val="single" w:sz="4" w:space="0" w:color="auto"/>
              <w:right w:val="single" w:sz="4" w:space="0" w:color="auto"/>
            </w:tcBorders>
            <w:shd w:val="clear" w:color="auto" w:fill="auto"/>
            <w:vAlign w:val="center"/>
          </w:tcPr>
          <w:p w14:paraId="4364D746"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r>
      <w:tr w:rsidR="000325A6" w:rsidRPr="000325A6" w14:paraId="72D04DAE" w14:textId="77777777" w:rsidTr="000325A6">
        <w:trPr>
          <w:trHeight w:val="20"/>
        </w:trPr>
        <w:tc>
          <w:tcPr>
            <w:tcW w:w="129" w:type="pct"/>
            <w:tcBorders>
              <w:top w:val="nil"/>
              <w:left w:val="single" w:sz="4" w:space="0" w:color="auto"/>
              <w:bottom w:val="single" w:sz="4" w:space="0" w:color="auto"/>
              <w:right w:val="nil"/>
            </w:tcBorders>
            <w:shd w:val="clear" w:color="000000" w:fill="FFFFFF"/>
            <w:vAlign w:val="center"/>
          </w:tcPr>
          <w:p w14:paraId="304C6844"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3" w:type="pct"/>
            <w:tcBorders>
              <w:top w:val="nil"/>
              <w:left w:val="nil"/>
              <w:bottom w:val="single" w:sz="4" w:space="0" w:color="auto"/>
              <w:right w:val="nil"/>
            </w:tcBorders>
            <w:shd w:val="clear" w:color="000000" w:fill="FFFFFF"/>
            <w:vAlign w:val="center"/>
          </w:tcPr>
          <w:p w14:paraId="7E48B731"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nil"/>
            </w:tcBorders>
            <w:shd w:val="clear" w:color="000000" w:fill="FFFFFF"/>
            <w:vAlign w:val="center"/>
          </w:tcPr>
          <w:p w14:paraId="46A8BF5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nil"/>
            </w:tcBorders>
            <w:shd w:val="clear" w:color="000000" w:fill="FFFFFF"/>
            <w:vAlign w:val="center"/>
          </w:tcPr>
          <w:p w14:paraId="52C280FE"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nil"/>
            </w:tcBorders>
            <w:shd w:val="clear" w:color="000000" w:fill="FFFFFF"/>
            <w:vAlign w:val="center"/>
          </w:tcPr>
          <w:p w14:paraId="0ADB762E"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nil"/>
            </w:tcBorders>
            <w:shd w:val="clear" w:color="000000" w:fill="FFFFFF"/>
            <w:vAlign w:val="center"/>
          </w:tcPr>
          <w:p w14:paraId="20517763"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nil"/>
            </w:tcBorders>
            <w:shd w:val="clear" w:color="000000" w:fill="FFFFFF"/>
            <w:vAlign w:val="center"/>
          </w:tcPr>
          <w:p w14:paraId="705DDF0A"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nil"/>
            </w:tcBorders>
            <w:shd w:val="clear" w:color="000000" w:fill="FFFFFF"/>
            <w:vAlign w:val="center"/>
          </w:tcPr>
          <w:p w14:paraId="5C4266C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22" w:type="pct"/>
            <w:tcBorders>
              <w:top w:val="nil"/>
              <w:left w:val="nil"/>
              <w:bottom w:val="single" w:sz="4" w:space="0" w:color="auto"/>
              <w:right w:val="nil"/>
            </w:tcBorders>
            <w:shd w:val="clear" w:color="000000" w:fill="FFFFFF"/>
            <w:vAlign w:val="center"/>
          </w:tcPr>
          <w:p w14:paraId="7A6F0DD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73" w:type="pct"/>
            <w:tcBorders>
              <w:top w:val="nil"/>
              <w:left w:val="nil"/>
              <w:bottom w:val="single" w:sz="4" w:space="0" w:color="auto"/>
              <w:right w:val="nil"/>
            </w:tcBorders>
            <w:shd w:val="clear" w:color="000000" w:fill="FFFFFF"/>
            <w:vAlign w:val="center"/>
          </w:tcPr>
          <w:p w14:paraId="117371AA"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nil"/>
            </w:tcBorders>
            <w:shd w:val="clear" w:color="000000" w:fill="FFFFFF"/>
            <w:vAlign w:val="center"/>
          </w:tcPr>
          <w:p w14:paraId="14DC37D7"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nil"/>
            </w:tcBorders>
            <w:shd w:val="clear" w:color="000000" w:fill="FFFFFF"/>
            <w:vAlign w:val="center"/>
          </w:tcPr>
          <w:p w14:paraId="5F56E59B"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nil"/>
            </w:tcBorders>
            <w:shd w:val="clear" w:color="000000" w:fill="FFFFFF"/>
            <w:vAlign w:val="center"/>
          </w:tcPr>
          <w:p w14:paraId="23B3557C"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nil"/>
            </w:tcBorders>
            <w:shd w:val="clear" w:color="000000" w:fill="FFFFFF"/>
            <w:vAlign w:val="center"/>
          </w:tcPr>
          <w:p w14:paraId="31E3384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nil"/>
            </w:tcBorders>
            <w:shd w:val="clear" w:color="000000" w:fill="FFFFFF"/>
            <w:vAlign w:val="center"/>
          </w:tcPr>
          <w:p w14:paraId="74F311DF"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60" w:type="pct"/>
            <w:gridSpan w:val="3"/>
            <w:tcBorders>
              <w:top w:val="nil"/>
              <w:left w:val="nil"/>
              <w:bottom w:val="single" w:sz="4" w:space="0" w:color="auto"/>
              <w:right w:val="nil"/>
            </w:tcBorders>
            <w:shd w:val="clear" w:color="000000" w:fill="FFFFFF"/>
            <w:vAlign w:val="center"/>
          </w:tcPr>
          <w:p w14:paraId="2C01918C"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354" w:type="pct"/>
            <w:gridSpan w:val="3"/>
            <w:tcBorders>
              <w:top w:val="nil"/>
              <w:left w:val="nil"/>
              <w:bottom w:val="single" w:sz="4" w:space="0" w:color="auto"/>
              <w:right w:val="nil"/>
            </w:tcBorders>
            <w:shd w:val="clear" w:color="000000" w:fill="FFFFFF"/>
            <w:vAlign w:val="center"/>
          </w:tcPr>
          <w:p w14:paraId="53397350"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506" w:type="pct"/>
            <w:gridSpan w:val="4"/>
            <w:tcBorders>
              <w:top w:val="nil"/>
              <w:left w:val="nil"/>
              <w:bottom w:val="single" w:sz="4" w:space="0" w:color="auto"/>
              <w:right w:val="nil"/>
            </w:tcBorders>
            <w:shd w:val="clear" w:color="000000" w:fill="FFFFFF"/>
            <w:vAlign w:val="center"/>
          </w:tcPr>
          <w:p w14:paraId="5E099A87"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43" w:type="pct"/>
            <w:gridSpan w:val="2"/>
            <w:tcBorders>
              <w:top w:val="nil"/>
              <w:left w:val="nil"/>
              <w:bottom w:val="single" w:sz="4" w:space="0" w:color="auto"/>
              <w:right w:val="nil"/>
            </w:tcBorders>
            <w:shd w:val="clear" w:color="000000" w:fill="FFFFFF"/>
            <w:vAlign w:val="center"/>
          </w:tcPr>
          <w:p w14:paraId="317A1E69"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 xml:space="preserve"> </w:t>
            </w:r>
          </w:p>
        </w:tc>
        <w:tc>
          <w:tcPr>
            <w:tcW w:w="1514" w:type="pct"/>
            <w:gridSpan w:val="12"/>
            <w:tcBorders>
              <w:top w:val="single" w:sz="4" w:space="0" w:color="auto"/>
              <w:left w:val="nil"/>
              <w:bottom w:val="single" w:sz="4" w:space="0" w:color="auto"/>
              <w:right w:val="single" w:sz="4" w:space="0" w:color="000000"/>
            </w:tcBorders>
            <w:shd w:val="clear" w:color="000000" w:fill="FFFFFF"/>
            <w:vAlign w:val="center"/>
          </w:tcPr>
          <w:p w14:paraId="34ED752B" w14:textId="77777777" w:rsidR="000325A6" w:rsidRPr="000325A6" w:rsidRDefault="000325A6" w:rsidP="000325A6">
            <w:pPr>
              <w:spacing w:after="0" w:line="240" w:lineRule="auto"/>
              <w:jc w:val="right"/>
              <w:rPr>
                <w:rFonts w:ascii="Times New Roman" w:hAnsi="Times New Roman" w:cs="Times New Roman"/>
                <w:sz w:val="16"/>
                <w:szCs w:val="16"/>
              </w:rPr>
            </w:pPr>
            <w:r w:rsidRPr="000325A6">
              <w:rPr>
                <w:rFonts w:ascii="Times New Roman" w:hAnsi="Times New Roman" w:cs="Times New Roman"/>
                <w:sz w:val="16"/>
                <w:szCs w:val="16"/>
              </w:rPr>
              <w:t>ИТОГО:</w:t>
            </w:r>
          </w:p>
        </w:tc>
        <w:tc>
          <w:tcPr>
            <w:tcW w:w="228" w:type="pct"/>
            <w:gridSpan w:val="2"/>
            <w:tcBorders>
              <w:top w:val="nil"/>
              <w:left w:val="nil"/>
              <w:bottom w:val="single" w:sz="4" w:space="0" w:color="auto"/>
              <w:right w:val="single" w:sz="4" w:space="0" w:color="auto"/>
            </w:tcBorders>
            <w:shd w:val="clear" w:color="auto" w:fill="auto"/>
            <w:vAlign w:val="center"/>
          </w:tcPr>
          <w:p w14:paraId="14B4AFFE" w14:textId="77777777" w:rsidR="000325A6" w:rsidRPr="000325A6" w:rsidRDefault="000325A6" w:rsidP="000325A6">
            <w:pPr>
              <w:spacing w:after="0" w:line="240" w:lineRule="auto"/>
              <w:jc w:val="center"/>
              <w:rPr>
                <w:rFonts w:ascii="Times New Roman" w:hAnsi="Times New Roman" w:cs="Times New Roman"/>
                <w:sz w:val="16"/>
                <w:szCs w:val="16"/>
              </w:rPr>
            </w:pPr>
            <w:r w:rsidRPr="000325A6">
              <w:rPr>
                <w:rFonts w:ascii="Times New Roman" w:hAnsi="Times New Roman" w:cs="Times New Roman"/>
                <w:sz w:val="16"/>
                <w:szCs w:val="16"/>
              </w:rPr>
              <w:t>0</w:t>
            </w:r>
          </w:p>
        </w:tc>
      </w:tr>
      <w:tr w:rsidR="000325A6" w:rsidRPr="000325A6" w14:paraId="2967F548" w14:textId="77777777" w:rsidTr="000325A6">
        <w:trPr>
          <w:trHeight w:val="1320"/>
        </w:trPr>
        <w:tc>
          <w:tcPr>
            <w:tcW w:w="5000" w:type="pct"/>
            <w:gridSpan w:val="46"/>
            <w:tcBorders>
              <w:top w:val="nil"/>
              <w:left w:val="nil"/>
              <w:bottom w:val="nil"/>
              <w:right w:val="nil"/>
            </w:tcBorders>
            <w:shd w:val="clear" w:color="auto" w:fill="auto"/>
            <w:vAlign w:val="center"/>
          </w:tcPr>
          <w:p w14:paraId="3C410512"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Главный внештатный специалист</w:t>
            </w:r>
          </w:p>
          <w:p w14:paraId="256C5CEE"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p w14:paraId="4935E4B0" w14:textId="77777777" w:rsidR="000325A6" w:rsidRPr="000325A6" w:rsidRDefault="000325A6" w:rsidP="000325A6">
            <w:pPr>
              <w:spacing w:after="0" w:line="240" w:lineRule="auto"/>
              <w:jc w:val="center"/>
              <w:rPr>
                <w:rFonts w:ascii="Times New Roman" w:hAnsi="Times New Roman" w:cs="Times New Roman"/>
                <w:sz w:val="20"/>
                <w:szCs w:val="20"/>
                <w:u w:val="single"/>
              </w:rPr>
            </w:pPr>
            <w:r w:rsidRPr="000325A6">
              <w:rPr>
                <w:rFonts w:ascii="Times New Roman" w:hAnsi="Times New Roman" w:cs="Times New Roman"/>
                <w:sz w:val="20"/>
                <w:szCs w:val="20"/>
                <w:u w:val="single"/>
              </w:rPr>
              <w:t xml:space="preserve"> </w:t>
            </w:r>
          </w:p>
          <w:p w14:paraId="3392FFB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b/>
                <w:bCs/>
                <w:sz w:val="20"/>
                <w:szCs w:val="20"/>
              </w:rPr>
              <w:t>МП</w:t>
            </w:r>
          </w:p>
        </w:tc>
      </w:tr>
      <w:tr w:rsidR="000325A6" w:rsidRPr="000325A6" w14:paraId="66FC3382" w14:textId="77777777" w:rsidTr="000325A6">
        <w:trPr>
          <w:trHeight w:val="315"/>
        </w:trPr>
        <w:tc>
          <w:tcPr>
            <w:tcW w:w="129" w:type="pct"/>
            <w:tcBorders>
              <w:top w:val="nil"/>
              <w:left w:val="nil"/>
              <w:bottom w:val="nil"/>
              <w:right w:val="nil"/>
            </w:tcBorders>
            <w:shd w:val="clear" w:color="auto" w:fill="auto"/>
            <w:vAlign w:val="center"/>
          </w:tcPr>
          <w:p w14:paraId="143985AE"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23" w:type="pct"/>
            <w:tcBorders>
              <w:top w:val="nil"/>
              <w:left w:val="nil"/>
              <w:bottom w:val="nil"/>
              <w:right w:val="nil"/>
            </w:tcBorders>
            <w:shd w:val="clear" w:color="auto" w:fill="auto"/>
            <w:vAlign w:val="center"/>
          </w:tcPr>
          <w:p w14:paraId="7DCA125D"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vAlign w:val="center"/>
          </w:tcPr>
          <w:p w14:paraId="4C2F75CB"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806" w:type="pct"/>
            <w:gridSpan w:val="7"/>
            <w:tcBorders>
              <w:top w:val="single" w:sz="4" w:space="0" w:color="auto"/>
              <w:left w:val="nil"/>
              <w:bottom w:val="nil"/>
              <w:right w:val="nil"/>
            </w:tcBorders>
            <w:shd w:val="clear" w:color="auto" w:fill="auto"/>
            <w:vAlign w:val="center"/>
          </w:tcPr>
          <w:p w14:paraId="53C6B7E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(ФИО)</w:t>
            </w:r>
          </w:p>
        </w:tc>
        <w:tc>
          <w:tcPr>
            <w:tcW w:w="143" w:type="pct"/>
            <w:gridSpan w:val="2"/>
            <w:tcBorders>
              <w:top w:val="nil"/>
              <w:left w:val="nil"/>
              <w:bottom w:val="nil"/>
              <w:right w:val="nil"/>
            </w:tcBorders>
            <w:shd w:val="clear" w:color="auto" w:fill="auto"/>
            <w:vAlign w:val="center"/>
          </w:tcPr>
          <w:p w14:paraId="0989D384"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07842415"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7368E4C9"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1A1DE4D7"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857" w:type="pct"/>
            <w:gridSpan w:val="8"/>
            <w:tcBorders>
              <w:top w:val="single" w:sz="4" w:space="0" w:color="auto"/>
              <w:left w:val="nil"/>
              <w:bottom w:val="nil"/>
              <w:right w:val="nil"/>
            </w:tcBorders>
            <w:shd w:val="clear" w:color="auto" w:fill="auto"/>
            <w:vAlign w:val="center"/>
          </w:tcPr>
          <w:p w14:paraId="07E0BC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(подпись)</w:t>
            </w:r>
          </w:p>
        </w:tc>
        <w:tc>
          <w:tcPr>
            <w:tcW w:w="506" w:type="pct"/>
            <w:gridSpan w:val="4"/>
            <w:tcBorders>
              <w:top w:val="nil"/>
              <w:left w:val="nil"/>
              <w:bottom w:val="nil"/>
              <w:right w:val="nil"/>
            </w:tcBorders>
            <w:shd w:val="clear" w:color="auto" w:fill="auto"/>
            <w:vAlign w:val="center"/>
          </w:tcPr>
          <w:p w14:paraId="53A40E7D"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57CCC6AC"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65EE9896"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71" w:type="pct"/>
            <w:tcBorders>
              <w:top w:val="nil"/>
              <w:left w:val="nil"/>
              <w:bottom w:val="nil"/>
              <w:right w:val="nil"/>
            </w:tcBorders>
            <w:shd w:val="clear" w:color="auto" w:fill="auto"/>
            <w:vAlign w:val="center"/>
          </w:tcPr>
          <w:p w14:paraId="0D60A61C"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724" w:type="pct"/>
            <w:gridSpan w:val="4"/>
            <w:tcBorders>
              <w:top w:val="nil"/>
              <w:left w:val="nil"/>
              <w:bottom w:val="nil"/>
              <w:right w:val="nil"/>
            </w:tcBorders>
            <w:shd w:val="clear" w:color="auto" w:fill="auto"/>
            <w:vAlign w:val="center"/>
          </w:tcPr>
          <w:p w14:paraId="4FD13E10"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50" w:type="pct"/>
            <w:gridSpan w:val="2"/>
            <w:tcBorders>
              <w:top w:val="nil"/>
              <w:left w:val="nil"/>
              <w:bottom w:val="nil"/>
              <w:right w:val="nil"/>
            </w:tcBorders>
            <w:shd w:val="clear" w:color="auto" w:fill="auto"/>
            <w:vAlign w:val="center"/>
          </w:tcPr>
          <w:p w14:paraId="2946C700"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326" w:type="pct"/>
            <w:gridSpan w:val="3"/>
            <w:tcBorders>
              <w:top w:val="nil"/>
              <w:left w:val="nil"/>
              <w:bottom w:val="nil"/>
              <w:right w:val="nil"/>
            </w:tcBorders>
            <w:shd w:val="clear" w:color="auto" w:fill="auto"/>
            <w:vAlign w:val="center"/>
          </w:tcPr>
          <w:p w14:paraId="1B4D2704"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28" w:type="pct"/>
            <w:gridSpan w:val="2"/>
            <w:tcBorders>
              <w:top w:val="nil"/>
              <w:left w:val="nil"/>
              <w:bottom w:val="nil"/>
              <w:right w:val="nil"/>
            </w:tcBorders>
            <w:shd w:val="clear" w:color="auto" w:fill="auto"/>
            <w:vAlign w:val="center"/>
          </w:tcPr>
          <w:p w14:paraId="79DE7A06" w14:textId="77777777" w:rsidR="000325A6" w:rsidRPr="000325A6" w:rsidRDefault="000325A6" w:rsidP="000325A6">
            <w:pPr>
              <w:spacing w:after="0" w:line="240" w:lineRule="auto"/>
              <w:jc w:val="center"/>
              <w:rPr>
                <w:rFonts w:ascii="Times New Roman" w:hAnsi="Times New Roman" w:cs="Times New Roman"/>
                <w:sz w:val="20"/>
                <w:szCs w:val="20"/>
              </w:rPr>
            </w:pPr>
          </w:p>
        </w:tc>
      </w:tr>
      <w:tr w:rsidR="000325A6" w:rsidRPr="000325A6" w14:paraId="2AB7A57C" w14:textId="77777777" w:rsidTr="000325A6">
        <w:trPr>
          <w:trHeight w:val="495"/>
        </w:trPr>
        <w:tc>
          <w:tcPr>
            <w:tcW w:w="5000" w:type="pct"/>
            <w:gridSpan w:val="46"/>
            <w:tcBorders>
              <w:top w:val="nil"/>
              <w:left w:val="nil"/>
              <w:bottom w:val="nil"/>
              <w:right w:val="nil"/>
            </w:tcBorders>
            <w:shd w:val="clear" w:color="auto" w:fill="auto"/>
            <w:vAlign w:val="center"/>
          </w:tcPr>
          <w:p w14:paraId="745101D4"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Исполнитель: </w:t>
            </w:r>
          </w:p>
          <w:p w14:paraId="62C008AA"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p w14:paraId="7C195C4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p w14:paraId="73F575D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CF3B82E" w14:textId="77777777" w:rsidTr="000325A6">
        <w:trPr>
          <w:trHeight w:val="300"/>
        </w:trPr>
        <w:tc>
          <w:tcPr>
            <w:tcW w:w="129" w:type="pct"/>
            <w:tcBorders>
              <w:top w:val="nil"/>
              <w:left w:val="nil"/>
              <w:bottom w:val="nil"/>
              <w:right w:val="nil"/>
            </w:tcBorders>
            <w:shd w:val="clear" w:color="auto" w:fill="auto"/>
            <w:vAlign w:val="center"/>
          </w:tcPr>
          <w:p w14:paraId="625445CF" w14:textId="77777777" w:rsidR="000325A6" w:rsidRPr="000325A6" w:rsidRDefault="000325A6" w:rsidP="000325A6">
            <w:pPr>
              <w:spacing w:after="0" w:line="240" w:lineRule="auto"/>
              <w:rPr>
                <w:rFonts w:ascii="Times New Roman" w:hAnsi="Times New Roman" w:cs="Times New Roman"/>
                <w:sz w:val="20"/>
                <w:szCs w:val="20"/>
              </w:rPr>
            </w:pPr>
          </w:p>
        </w:tc>
        <w:tc>
          <w:tcPr>
            <w:tcW w:w="123" w:type="pct"/>
            <w:tcBorders>
              <w:top w:val="nil"/>
              <w:left w:val="nil"/>
              <w:bottom w:val="nil"/>
              <w:right w:val="nil"/>
            </w:tcBorders>
            <w:shd w:val="clear" w:color="auto" w:fill="auto"/>
            <w:vAlign w:val="center"/>
          </w:tcPr>
          <w:p w14:paraId="56070624" w14:textId="77777777" w:rsidR="000325A6" w:rsidRPr="000325A6" w:rsidRDefault="000325A6" w:rsidP="000325A6">
            <w:pPr>
              <w:spacing w:after="0" w:line="240" w:lineRule="auto"/>
              <w:rPr>
                <w:rFonts w:ascii="Times New Roman" w:hAnsi="Times New Roman" w:cs="Times New Roman"/>
                <w:sz w:val="20"/>
                <w:szCs w:val="20"/>
              </w:rPr>
            </w:pPr>
          </w:p>
        </w:tc>
        <w:tc>
          <w:tcPr>
            <w:tcW w:w="122" w:type="pct"/>
            <w:tcBorders>
              <w:top w:val="nil"/>
              <w:left w:val="nil"/>
              <w:bottom w:val="nil"/>
              <w:right w:val="nil"/>
            </w:tcBorders>
            <w:shd w:val="clear" w:color="auto" w:fill="auto"/>
            <w:vAlign w:val="center"/>
          </w:tcPr>
          <w:p w14:paraId="66837B27" w14:textId="77777777" w:rsidR="000325A6" w:rsidRPr="000325A6" w:rsidRDefault="000325A6" w:rsidP="000325A6">
            <w:pPr>
              <w:spacing w:after="0" w:line="240" w:lineRule="auto"/>
              <w:rPr>
                <w:rFonts w:ascii="Times New Roman" w:hAnsi="Times New Roman" w:cs="Times New Roman"/>
                <w:sz w:val="20"/>
                <w:szCs w:val="20"/>
              </w:rPr>
            </w:pPr>
          </w:p>
        </w:tc>
        <w:tc>
          <w:tcPr>
            <w:tcW w:w="806" w:type="pct"/>
            <w:gridSpan w:val="7"/>
            <w:tcBorders>
              <w:top w:val="single" w:sz="4" w:space="0" w:color="auto"/>
              <w:left w:val="nil"/>
              <w:bottom w:val="nil"/>
              <w:right w:val="nil"/>
            </w:tcBorders>
            <w:shd w:val="clear" w:color="auto" w:fill="auto"/>
            <w:vAlign w:val="center"/>
          </w:tcPr>
          <w:p w14:paraId="5D186C7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(должность, ФИО)</w:t>
            </w:r>
          </w:p>
        </w:tc>
        <w:tc>
          <w:tcPr>
            <w:tcW w:w="143" w:type="pct"/>
            <w:gridSpan w:val="2"/>
            <w:tcBorders>
              <w:top w:val="nil"/>
              <w:left w:val="nil"/>
              <w:bottom w:val="nil"/>
              <w:right w:val="nil"/>
            </w:tcBorders>
            <w:shd w:val="clear" w:color="auto" w:fill="auto"/>
            <w:vAlign w:val="center"/>
          </w:tcPr>
          <w:p w14:paraId="0D06279D" w14:textId="77777777" w:rsidR="000325A6" w:rsidRPr="000325A6" w:rsidRDefault="000325A6" w:rsidP="000325A6">
            <w:pPr>
              <w:spacing w:after="0" w:line="240" w:lineRule="auto"/>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402A7AB7" w14:textId="77777777" w:rsidR="000325A6" w:rsidRPr="000325A6" w:rsidRDefault="000325A6" w:rsidP="000325A6">
            <w:pPr>
              <w:spacing w:after="0" w:line="240" w:lineRule="auto"/>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38B29FAA" w14:textId="77777777" w:rsidR="000325A6" w:rsidRPr="000325A6" w:rsidRDefault="000325A6" w:rsidP="000325A6">
            <w:pPr>
              <w:spacing w:after="0" w:line="240" w:lineRule="auto"/>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37A406CA" w14:textId="77777777" w:rsidR="000325A6" w:rsidRPr="000325A6" w:rsidRDefault="000325A6" w:rsidP="000325A6">
            <w:pPr>
              <w:spacing w:after="0" w:line="240" w:lineRule="auto"/>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2AA5388B"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360" w:type="pct"/>
            <w:gridSpan w:val="3"/>
            <w:tcBorders>
              <w:top w:val="nil"/>
              <w:left w:val="nil"/>
              <w:bottom w:val="nil"/>
              <w:right w:val="nil"/>
            </w:tcBorders>
            <w:shd w:val="clear" w:color="auto" w:fill="auto"/>
            <w:vAlign w:val="center"/>
          </w:tcPr>
          <w:p w14:paraId="1F76F91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(подпись)</w:t>
            </w:r>
          </w:p>
        </w:tc>
        <w:tc>
          <w:tcPr>
            <w:tcW w:w="354" w:type="pct"/>
            <w:gridSpan w:val="3"/>
            <w:tcBorders>
              <w:top w:val="nil"/>
              <w:left w:val="nil"/>
              <w:bottom w:val="nil"/>
              <w:right w:val="nil"/>
            </w:tcBorders>
            <w:shd w:val="clear" w:color="auto" w:fill="auto"/>
            <w:vAlign w:val="center"/>
          </w:tcPr>
          <w:p w14:paraId="323E19CE"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506" w:type="pct"/>
            <w:gridSpan w:val="4"/>
            <w:tcBorders>
              <w:top w:val="nil"/>
              <w:left w:val="nil"/>
              <w:bottom w:val="nil"/>
              <w:right w:val="nil"/>
            </w:tcBorders>
            <w:shd w:val="clear" w:color="auto" w:fill="auto"/>
            <w:vAlign w:val="center"/>
          </w:tcPr>
          <w:p w14:paraId="1370CDC1"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69921763"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743" w:type="pct"/>
            <w:gridSpan w:val="14"/>
            <w:tcBorders>
              <w:top w:val="single" w:sz="4" w:space="0" w:color="auto"/>
              <w:left w:val="nil"/>
              <w:bottom w:val="nil"/>
              <w:right w:val="nil"/>
            </w:tcBorders>
            <w:shd w:val="clear" w:color="auto" w:fill="auto"/>
            <w:vAlign w:val="center"/>
          </w:tcPr>
          <w:p w14:paraId="24982C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(контактный телефон, е-mail)</w:t>
            </w:r>
          </w:p>
        </w:tc>
      </w:tr>
      <w:tr w:rsidR="000325A6" w:rsidRPr="000325A6" w14:paraId="4C78F67B" w14:textId="77777777" w:rsidTr="000325A6">
        <w:trPr>
          <w:trHeight w:val="315"/>
        </w:trPr>
        <w:tc>
          <w:tcPr>
            <w:tcW w:w="374" w:type="pct"/>
            <w:gridSpan w:val="3"/>
            <w:tcBorders>
              <w:top w:val="nil"/>
              <w:left w:val="nil"/>
              <w:bottom w:val="nil"/>
              <w:right w:val="nil"/>
            </w:tcBorders>
            <w:shd w:val="clear" w:color="auto" w:fill="auto"/>
            <w:vAlign w:val="center"/>
          </w:tcPr>
          <w:p w14:paraId="2CEDAB4E" w14:textId="77777777" w:rsidR="000325A6" w:rsidRPr="000325A6" w:rsidRDefault="000325A6" w:rsidP="000325A6">
            <w:pPr>
              <w:spacing w:after="0" w:line="240" w:lineRule="auto"/>
              <w:rPr>
                <w:rFonts w:ascii="Times New Roman" w:hAnsi="Times New Roman" w:cs="Times New Roman"/>
                <w:sz w:val="20"/>
                <w:szCs w:val="20"/>
              </w:rPr>
            </w:pPr>
          </w:p>
        </w:tc>
        <w:tc>
          <w:tcPr>
            <w:tcW w:w="122" w:type="pct"/>
            <w:tcBorders>
              <w:top w:val="nil"/>
              <w:left w:val="nil"/>
              <w:bottom w:val="nil"/>
              <w:right w:val="nil"/>
            </w:tcBorders>
            <w:shd w:val="clear" w:color="auto" w:fill="auto"/>
            <w:vAlign w:val="center"/>
          </w:tcPr>
          <w:p w14:paraId="34D1AD12" w14:textId="77777777" w:rsidR="000325A6" w:rsidRPr="000325A6" w:rsidRDefault="000325A6" w:rsidP="000325A6">
            <w:pPr>
              <w:spacing w:after="0" w:line="240" w:lineRule="auto"/>
              <w:rPr>
                <w:rFonts w:ascii="Times New Roman" w:hAnsi="Times New Roman" w:cs="Times New Roman"/>
                <w:sz w:val="20"/>
                <w:szCs w:val="20"/>
              </w:rPr>
            </w:pPr>
          </w:p>
        </w:tc>
        <w:tc>
          <w:tcPr>
            <w:tcW w:w="122" w:type="pct"/>
            <w:tcBorders>
              <w:top w:val="nil"/>
              <w:left w:val="nil"/>
              <w:bottom w:val="nil"/>
              <w:right w:val="nil"/>
            </w:tcBorders>
            <w:shd w:val="clear" w:color="auto" w:fill="auto"/>
            <w:vAlign w:val="center"/>
          </w:tcPr>
          <w:p w14:paraId="6AE96E4B" w14:textId="77777777" w:rsidR="000325A6" w:rsidRPr="000325A6" w:rsidRDefault="000325A6" w:rsidP="000325A6">
            <w:pPr>
              <w:spacing w:after="0" w:line="240" w:lineRule="auto"/>
              <w:rPr>
                <w:rFonts w:ascii="Times New Roman" w:hAnsi="Times New Roman" w:cs="Times New Roman"/>
                <w:sz w:val="20"/>
                <w:szCs w:val="20"/>
              </w:rPr>
            </w:pPr>
          </w:p>
        </w:tc>
        <w:tc>
          <w:tcPr>
            <w:tcW w:w="122" w:type="pct"/>
            <w:tcBorders>
              <w:top w:val="nil"/>
              <w:left w:val="nil"/>
              <w:bottom w:val="nil"/>
              <w:right w:val="nil"/>
            </w:tcBorders>
            <w:shd w:val="clear" w:color="auto" w:fill="auto"/>
            <w:vAlign w:val="center"/>
          </w:tcPr>
          <w:p w14:paraId="18391C86" w14:textId="77777777" w:rsidR="000325A6" w:rsidRPr="000325A6" w:rsidRDefault="000325A6" w:rsidP="000325A6">
            <w:pPr>
              <w:spacing w:after="0" w:line="240" w:lineRule="auto"/>
              <w:rPr>
                <w:rFonts w:ascii="Times New Roman" w:hAnsi="Times New Roman" w:cs="Times New Roman"/>
                <w:sz w:val="20"/>
                <w:szCs w:val="20"/>
              </w:rPr>
            </w:pPr>
          </w:p>
        </w:tc>
        <w:tc>
          <w:tcPr>
            <w:tcW w:w="122" w:type="pct"/>
            <w:tcBorders>
              <w:top w:val="nil"/>
              <w:left w:val="nil"/>
              <w:bottom w:val="nil"/>
              <w:right w:val="nil"/>
            </w:tcBorders>
            <w:shd w:val="clear" w:color="auto" w:fill="auto"/>
            <w:vAlign w:val="center"/>
          </w:tcPr>
          <w:p w14:paraId="6207FC19" w14:textId="77777777" w:rsidR="000325A6" w:rsidRPr="000325A6" w:rsidRDefault="000325A6" w:rsidP="000325A6">
            <w:pPr>
              <w:spacing w:after="0" w:line="240" w:lineRule="auto"/>
              <w:rPr>
                <w:rFonts w:ascii="Times New Roman" w:hAnsi="Times New Roman" w:cs="Times New Roman"/>
                <w:sz w:val="20"/>
                <w:szCs w:val="20"/>
              </w:rPr>
            </w:pPr>
          </w:p>
        </w:tc>
        <w:tc>
          <w:tcPr>
            <w:tcW w:w="122" w:type="pct"/>
            <w:tcBorders>
              <w:top w:val="nil"/>
              <w:left w:val="nil"/>
              <w:bottom w:val="nil"/>
              <w:right w:val="nil"/>
            </w:tcBorders>
            <w:shd w:val="clear" w:color="auto" w:fill="auto"/>
            <w:vAlign w:val="center"/>
          </w:tcPr>
          <w:p w14:paraId="675F267E" w14:textId="77777777" w:rsidR="000325A6" w:rsidRPr="000325A6" w:rsidRDefault="000325A6" w:rsidP="000325A6">
            <w:pPr>
              <w:spacing w:after="0" w:line="240" w:lineRule="auto"/>
              <w:rPr>
                <w:rFonts w:ascii="Times New Roman" w:hAnsi="Times New Roman" w:cs="Times New Roman"/>
                <w:sz w:val="20"/>
                <w:szCs w:val="20"/>
              </w:rPr>
            </w:pPr>
          </w:p>
        </w:tc>
        <w:tc>
          <w:tcPr>
            <w:tcW w:w="122" w:type="pct"/>
            <w:tcBorders>
              <w:top w:val="nil"/>
              <w:left w:val="nil"/>
              <w:bottom w:val="nil"/>
              <w:right w:val="nil"/>
            </w:tcBorders>
            <w:shd w:val="clear" w:color="auto" w:fill="auto"/>
            <w:vAlign w:val="center"/>
          </w:tcPr>
          <w:p w14:paraId="4854A0B1" w14:textId="77777777" w:rsidR="000325A6" w:rsidRPr="000325A6" w:rsidRDefault="000325A6" w:rsidP="000325A6">
            <w:pPr>
              <w:spacing w:after="0" w:line="240" w:lineRule="auto"/>
              <w:rPr>
                <w:rFonts w:ascii="Times New Roman" w:hAnsi="Times New Roman" w:cs="Times New Roman"/>
                <w:sz w:val="20"/>
                <w:szCs w:val="20"/>
              </w:rPr>
            </w:pPr>
          </w:p>
        </w:tc>
        <w:tc>
          <w:tcPr>
            <w:tcW w:w="73" w:type="pct"/>
            <w:tcBorders>
              <w:top w:val="nil"/>
              <w:left w:val="nil"/>
              <w:bottom w:val="nil"/>
              <w:right w:val="nil"/>
            </w:tcBorders>
            <w:shd w:val="clear" w:color="auto" w:fill="auto"/>
            <w:vAlign w:val="center"/>
          </w:tcPr>
          <w:p w14:paraId="71A575DF"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73A7E877"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0B8E1232"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645CD078"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143" w:type="pct"/>
            <w:gridSpan w:val="2"/>
            <w:tcBorders>
              <w:top w:val="nil"/>
              <w:left w:val="nil"/>
              <w:bottom w:val="nil"/>
              <w:right w:val="nil"/>
            </w:tcBorders>
            <w:shd w:val="clear" w:color="auto" w:fill="auto"/>
            <w:vAlign w:val="center"/>
          </w:tcPr>
          <w:p w14:paraId="57B6704C"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857" w:type="pct"/>
            <w:gridSpan w:val="8"/>
            <w:tcBorders>
              <w:top w:val="nil"/>
              <w:left w:val="nil"/>
              <w:bottom w:val="nil"/>
              <w:right w:val="nil"/>
            </w:tcBorders>
            <w:shd w:val="clear" w:color="auto" w:fill="auto"/>
            <w:vAlign w:val="center"/>
          </w:tcPr>
          <w:p w14:paraId="0CFEF23F"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506" w:type="pct"/>
            <w:gridSpan w:val="4"/>
            <w:tcBorders>
              <w:top w:val="nil"/>
              <w:left w:val="nil"/>
              <w:bottom w:val="nil"/>
              <w:right w:val="nil"/>
            </w:tcBorders>
            <w:shd w:val="clear" w:color="auto" w:fill="auto"/>
            <w:vAlign w:val="center"/>
          </w:tcPr>
          <w:p w14:paraId="2BA01E2D"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143" w:type="pct"/>
            <w:gridSpan w:val="2"/>
            <w:tcBorders>
              <w:top w:val="nil"/>
              <w:left w:val="nil"/>
              <w:bottom w:val="nil"/>
              <w:right w:val="nil"/>
            </w:tcBorders>
            <w:shd w:val="clear" w:color="auto" w:fill="auto"/>
            <w:vAlign w:val="center"/>
          </w:tcPr>
          <w:p w14:paraId="38B25C2C"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1514" w:type="pct"/>
            <w:gridSpan w:val="12"/>
            <w:tcBorders>
              <w:top w:val="nil"/>
              <w:left w:val="nil"/>
              <w:bottom w:val="nil"/>
              <w:right w:val="nil"/>
            </w:tcBorders>
            <w:shd w:val="clear" w:color="auto" w:fill="auto"/>
            <w:vAlign w:val="center"/>
          </w:tcPr>
          <w:p w14:paraId="2D86C3D3"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28" w:type="pct"/>
            <w:gridSpan w:val="2"/>
            <w:tcBorders>
              <w:top w:val="nil"/>
              <w:left w:val="nil"/>
              <w:bottom w:val="nil"/>
              <w:right w:val="nil"/>
            </w:tcBorders>
            <w:shd w:val="clear" w:color="auto" w:fill="auto"/>
            <w:vAlign w:val="center"/>
          </w:tcPr>
          <w:p w14:paraId="26134634" w14:textId="77777777" w:rsidR="000325A6" w:rsidRPr="000325A6" w:rsidRDefault="000325A6" w:rsidP="000325A6">
            <w:pPr>
              <w:spacing w:after="0" w:line="240" w:lineRule="auto"/>
              <w:jc w:val="center"/>
              <w:rPr>
                <w:rFonts w:ascii="Times New Roman" w:hAnsi="Times New Roman" w:cs="Times New Roman"/>
                <w:sz w:val="20"/>
                <w:szCs w:val="20"/>
              </w:rPr>
            </w:pPr>
          </w:p>
        </w:tc>
      </w:tr>
      <w:tr w:rsidR="000325A6" w:rsidRPr="000325A6" w14:paraId="43EB94CF" w14:textId="77777777" w:rsidTr="000325A6">
        <w:trPr>
          <w:trHeight w:val="315"/>
        </w:trPr>
        <w:tc>
          <w:tcPr>
            <w:tcW w:w="5000" w:type="pct"/>
            <w:gridSpan w:val="46"/>
            <w:tcBorders>
              <w:top w:val="nil"/>
              <w:left w:val="nil"/>
              <w:bottom w:val="nil"/>
              <w:right w:val="nil"/>
            </w:tcBorders>
            <w:shd w:val="clear" w:color="auto" w:fill="auto"/>
            <w:vAlign w:val="center"/>
          </w:tcPr>
          <w:p w14:paraId="5794B25C"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Примечания</w:t>
            </w:r>
          </w:p>
          <w:p w14:paraId="7E8B5FE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b/>
                <w:bCs/>
                <w:sz w:val="20"/>
                <w:szCs w:val="20"/>
              </w:rPr>
              <w:t xml:space="preserve"> </w:t>
            </w:r>
          </w:p>
        </w:tc>
      </w:tr>
    </w:tbl>
    <w:p w14:paraId="3FB8AC5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2AB7F845" w14:textId="77777777" w:rsidR="000325A6" w:rsidRPr="000325A6" w:rsidRDefault="000325A6" w:rsidP="000325A6">
      <w:pPr>
        <w:spacing w:after="0" w:line="240" w:lineRule="auto"/>
        <w:rPr>
          <w:rFonts w:ascii="Times New Roman" w:hAnsi="Times New Roman" w:cs="Times New Roman"/>
          <w:sz w:val="20"/>
          <w:szCs w:val="20"/>
        </w:rPr>
      </w:pPr>
    </w:p>
    <w:tbl>
      <w:tblPr>
        <w:tblpPr w:leftFromText="180" w:rightFromText="180" w:vertAnchor="text" w:tblpY="1"/>
        <w:tblOverlap w:val="neve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2708"/>
        <w:gridCol w:w="1424"/>
        <w:gridCol w:w="107"/>
        <w:gridCol w:w="1461"/>
        <w:gridCol w:w="1853"/>
        <w:gridCol w:w="1711"/>
        <w:gridCol w:w="681"/>
      </w:tblGrid>
      <w:tr w:rsidR="000325A6" w:rsidRPr="000325A6" w14:paraId="5F5AA5A9" w14:textId="77777777" w:rsidTr="000325A6">
        <w:trPr>
          <w:gridAfter w:val="1"/>
          <w:wAfter w:w="680" w:type="dxa"/>
          <w:cantSplit/>
          <w:trHeight w:val="621"/>
          <w:tblHeader/>
        </w:trPr>
        <w:tc>
          <w:tcPr>
            <w:tcW w:w="9834" w:type="dxa"/>
            <w:gridSpan w:val="7"/>
            <w:tcBorders>
              <w:top w:val="nil"/>
              <w:left w:val="nil"/>
              <w:bottom w:val="nil"/>
              <w:right w:val="nil"/>
            </w:tcBorders>
            <w:shd w:val="clear" w:color="auto" w:fill="auto"/>
            <w:vAlign w:val="center"/>
          </w:tcPr>
          <w:p w14:paraId="6EBC3C2A" w14:textId="77777777" w:rsidR="000325A6" w:rsidRPr="000325A6" w:rsidRDefault="000325A6" w:rsidP="000325A6">
            <w:pPr>
              <w:suppressAutoHyphens/>
              <w:snapToGrid w:val="0"/>
              <w:spacing w:after="0" w:line="240" w:lineRule="auto"/>
              <w:jc w:val="center"/>
              <w:rPr>
                <w:rFonts w:ascii="Times New Roman" w:hAnsi="Times New Roman" w:cs="Times New Roman"/>
                <w:b/>
                <w:sz w:val="24"/>
                <w:szCs w:val="24"/>
                <w:lang w:eastAsia="ar-SA"/>
              </w:rPr>
            </w:pPr>
            <w:r w:rsidRPr="000325A6">
              <w:rPr>
                <w:rFonts w:ascii="Times New Roman" w:hAnsi="Times New Roman" w:cs="Times New Roman"/>
                <w:b/>
                <w:sz w:val="24"/>
                <w:szCs w:val="24"/>
                <w:lang w:eastAsia="ar-SA"/>
              </w:rPr>
              <w:t>Ф.54 АКТ</w:t>
            </w:r>
          </w:p>
          <w:p w14:paraId="465D13F0" w14:textId="77777777" w:rsidR="000325A6" w:rsidRPr="000325A6" w:rsidRDefault="000325A6" w:rsidP="000325A6">
            <w:pPr>
              <w:suppressAutoHyphens/>
              <w:spacing w:after="0" w:line="240" w:lineRule="auto"/>
              <w:jc w:val="center"/>
              <w:rPr>
                <w:rFonts w:ascii="Times New Roman" w:hAnsi="Times New Roman" w:cs="Times New Roman"/>
                <w:b/>
                <w:sz w:val="24"/>
                <w:szCs w:val="24"/>
                <w:lang w:eastAsia="ar-SA"/>
              </w:rPr>
            </w:pPr>
            <w:r w:rsidRPr="000325A6">
              <w:rPr>
                <w:rFonts w:ascii="Times New Roman" w:hAnsi="Times New Roman" w:cs="Times New Roman"/>
                <w:b/>
                <w:sz w:val="24"/>
                <w:szCs w:val="24"/>
                <w:lang w:eastAsia="ar-SA"/>
              </w:rPr>
              <w:t>приема-передачи информационных пакетов</w:t>
            </w:r>
          </w:p>
          <w:p w14:paraId="7BD2C19D" w14:textId="77777777" w:rsidR="000325A6" w:rsidRPr="000325A6" w:rsidRDefault="000325A6" w:rsidP="000325A6">
            <w:pPr>
              <w:suppressAutoHyphens/>
              <w:spacing w:after="0" w:line="240" w:lineRule="auto"/>
              <w:jc w:val="center"/>
              <w:rPr>
                <w:rFonts w:ascii="Times New Roman" w:hAnsi="Times New Roman" w:cs="Times New Roman"/>
                <w:sz w:val="24"/>
                <w:szCs w:val="24"/>
                <w:lang w:eastAsia="ar-SA"/>
              </w:rPr>
            </w:pPr>
          </w:p>
        </w:tc>
      </w:tr>
      <w:tr w:rsidR="000325A6" w:rsidRPr="000325A6" w14:paraId="58BFE06D" w14:textId="77777777" w:rsidTr="000325A6">
        <w:trPr>
          <w:gridAfter w:val="1"/>
          <w:wAfter w:w="680" w:type="dxa"/>
          <w:cantSplit/>
          <w:trHeight w:val="621"/>
          <w:tblHeader/>
        </w:trPr>
        <w:tc>
          <w:tcPr>
            <w:tcW w:w="9834" w:type="dxa"/>
            <w:gridSpan w:val="7"/>
            <w:tcBorders>
              <w:top w:val="nil"/>
              <w:left w:val="nil"/>
              <w:bottom w:val="nil"/>
              <w:right w:val="nil"/>
            </w:tcBorders>
            <w:shd w:val="clear" w:color="auto" w:fill="auto"/>
            <w:vAlign w:val="center"/>
          </w:tcPr>
          <w:p w14:paraId="33922787"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«Сводная областная дополнительная заявка на лекарственные препараты и изделия медицинского назначения по программам льготного лекарственного обеспечения </w:t>
            </w:r>
          </w:p>
          <w:p w14:paraId="09032570"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на ______________ ______ год»</w:t>
            </w:r>
          </w:p>
        </w:tc>
      </w:tr>
      <w:tr w:rsidR="000325A6" w:rsidRPr="000325A6" w14:paraId="40317370" w14:textId="77777777" w:rsidTr="000325A6">
        <w:trPr>
          <w:gridAfter w:val="1"/>
          <w:wAfter w:w="680" w:type="dxa"/>
          <w:cantSplit/>
          <w:trHeight w:val="242"/>
          <w:tblHeader/>
        </w:trPr>
        <w:tc>
          <w:tcPr>
            <w:tcW w:w="9834" w:type="dxa"/>
            <w:gridSpan w:val="7"/>
            <w:tcBorders>
              <w:top w:val="nil"/>
              <w:left w:val="nil"/>
              <w:bottom w:val="nil"/>
              <w:right w:val="nil"/>
            </w:tcBorders>
            <w:shd w:val="clear" w:color="auto" w:fill="auto"/>
          </w:tcPr>
          <w:p w14:paraId="54118BEA"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p>
        </w:tc>
      </w:tr>
      <w:tr w:rsidR="000325A6" w:rsidRPr="000325A6" w14:paraId="10E1CF43" w14:textId="77777777" w:rsidTr="000325A6">
        <w:trPr>
          <w:gridAfter w:val="1"/>
          <w:wAfter w:w="680" w:type="dxa"/>
          <w:cantSplit/>
          <w:trHeight w:val="621"/>
          <w:tblHeader/>
        </w:trPr>
        <w:tc>
          <w:tcPr>
            <w:tcW w:w="9834" w:type="dxa"/>
            <w:gridSpan w:val="7"/>
            <w:tcBorders>
              <w:top w:val="nil"/>
              <w:left w:val="nil"/>
              <w:bottom w:val="nil"/>
              <w:right w:val="nil"/>
            </w:tcBorders>
            <w:shd w:val="clear" w:color="auto" w:fill="auto"/>
            <w:vAlign w:val="center"/>
          </w:tcPr>
          <w:p w14:paraId="44266AF3"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г.о. Самара « ___ « ___________ 20___ г.</w:t>
            </w:r>
          </w:p>
        </w:tc>
      </w:tr>
      <w:tr w:rsidR="000325A6" w:rsidRPr="000325A6" w14:paraId="5275C2EC" w14:textId="77777777" w:rsidTr="000325A6">
        <w:trPr>
          <w:gridAfter w:val="1"/>
          <w:wAfter w:w="680" w:type="dxa"/>
          <w:cantSplit/>
          <w:trHeight w:val="621"/>
          <w:tblHeader/>
        </w:trPr>
        <w:tc>
          <w:tcPr>
            <w:tcW w:w="9834" w:type="dxa"/>
            <w:gridSpan w:val="7"/>
            <w:tcBorders>
              <w:top w:val="nil"/>
              <w:left w:val="nil"/>
              <w:bottom w:val="nil"/>
              <w:right w:val="nil"/>
            </w:tcBorders>
            <w:shd w:val="clear" w:color="auto" w:fill="auto"/>
            <w:vAlign w:val="center"/>
          </w:tcPr>
          <w:p w14:paraId="41D8EECB"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Государственное бюджетное учреждение здравоохранения «Самарский областной медицинский информационно-аналитический центр» (МИАЦ) в лице директора _____________ передало, а ГКУ СО «Самарафармация» в лице директора ____________ приняло: </w:t>
            </w:r>
          </w:p>
          <w:p w14:paraId="3A4DB717" w14:textId="77777777" w:rsidR="000325A6" w:rsidRPr="000325A6" w:rsidRDefault="000325A6" w:rsidP="000325A6">
            <w:pPr>
              <w:numPr>
                <w:ilvl w:val="0"/>
                <w:numId w:val="29"/>
              </w:numPr>
              <w:tabs>
                <w:tab w:val="left" w:pos="1206"/>
              </w:tabs>
              <w:suppressAutoHyphens/>
              <w:spacing w:after="0" w:line="240" w:lineRule="auto"/>
              <w:jc w:val="both"/>
              <w:rPr>
                <w:rFonts w:ascii="Times New Roman" w:hAnsi="Times New Roman" w:cs="Times New Roman"/>
                <w:b/>
                <w:sz w:val="24"/>
                <w:szCs w:val="24"/>
                <w:lang w:eastAsia="ar-SA"/>
              </w:rPr>
            </w:pPr>
            <w:r w:rsidRPr="000325A6">
              <w:rPr>
                <w:rFonts w:ascii="Times New Roman" w:hAnsi="Times New Roman" w:cs="Times New Roman"/>
                <w:sz w:val="24"/>
                <w:szCs w:val="24"/>
                <w:lang w:eastAsia="ar-SA"/>
              </w:rPr>
              <w:t>Информационный пакет «Сводная областная ________________ заявка на лекарственные препараты и изделия медицинского назначения по программам льготного лекарственного обеспечения на _____________20__ год» для уполномоченной фармацевтической организации:</w:t>
            </w:r>
          </w:p>
        </w:tc>
      </w:tr>
      <w:tr w:rsidR="000325A6" w:rsidRPr="000325A6" w14:paraId="0BE21066" w14:textId="77777777" w:rsidTr="000325A6">
        <w:trPr>
          <w:gridAfter w:val="1"/>
          <w:wAfter w:w="681" w:type="dxa"/>
          <w:trHeight w:val="1559"/>
          <w:tblHeader/>
        </w:trPr>
        <w:tc>
          <w:tcPr>
            <w:tcW w:w="570" w:type="dxa"/>
            <w:shd w:val="clear" w:color="auto" w:fill="auto"/>
            <w:vAlign w:val="center"/>
          </w:tcPr>
          <w:p w14:paraId="0AC3C236"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 п/п</w:t>
            </w:r>
          </w:p>
        </w:tc>
        <w:tc>
          <w:tcPr>
            <w:tcW w:w="2708" w:type="dxa"/>
            <w:shd w:val="clear" w:color="auto" w:fill="auto"/>
            <w:vAlign w:val="center"/>
          </w:tcPr>
          <w:p w14:paraId="12FE495E"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Имя файла</w:t>
            </w:r>
          </w:p>
        </w:tc>
        <w:tc>
          <w:tcPr>
            <w:tcW w:w="1424" w:type="dxa"/>
            <w:shd w:val="clear" w:color="auto" w:fill="auto"/>
            <w:vAlign w:val="center"/>
          </w:tcPr>
          <w:p w14:paraId="40515405"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Дата изменения</w:t>
            </w:r>
          </w:p>
          <w:p w14:paraId="0B11187D" w14:textId="77777777" w:rsidR="000325A6" w:rsidRPr="000325A6" w:rsidRDefault="000325A6" w:rsidP="000325A6">
            <w:pPr>
              <w:suppressAutoHyphens/>
              <w:spacing w:after="0" w:line="240" w:lineRule="auto"/>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файла</w:t>
            </w:r>
          </w:p>
        </w:tc>
        <w:tc>
          <w:tcPr>
            <w:tcW w:w="1568" w:type="dxa"/>
            <w:gridSpan w:val="2"/>
            <w:shd w:val="clear" w:color="auto" w:fill="auto"/>
            <w:vAlign w:val="center"/>
          </w:tcPr>
          <w:p w14:paraId="29E530A1"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Кол-во записей в файле</w:t>
            </w:r>
          </w:p>
        </w:tc>
        <w:tc>
          <w:tcPr>
            <w:tcW w:w="1853" w:type="dxa"/>
            <w:shd w:val="clear" w:color="auto" w:fill="auto"/>
            <w:vAlign w:val="center"/>
          </w:tcPr>
          <w:p w14:paraId="58875353"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Размер файлов (байт)</w:t>
            </w:r>
          </w:p>
        </w:tc>
        <w:tc>
          <w:tcPr>
            <w:tcW w:w="1710" w:type="dxa"/>
            <w:shd w:val="clear" w:color="auto" w:fill="auto"/>
            <w:vAlign w:val="center"/>
          </w:tcPr>
          <w:p w14:paraId="5A9471E4"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val="en-US" w:eastAsia="ar-SA"/>
              </w:rPr>
            </w:pPr>
            <w:r w:rsidRPr="000325A6">
              <w:rPr>
                <w:rFonts w:ascii="Times New Roman" w:hAnsi="Times New Roman" w:cs="Times New Roman"/>
                <w:sz w:val="24"/>
                <w:szCs w:val="24"/>
                <w:lang w:eastAsia="ar-SA"/>
              </w:rPr>
              <w:t>Контрольная сумма (</w:t>
            </w:r>
            <w:r w:rsidRPr="000325A6">
              <w:rPr>
                <w:rFonts w:ascii="Times New Roman" w:hAnsi="Times New Roman" w:cs="Times New Roman"/>
                <w:sz w:val="24"/>
                <w:szCs w:val="24"/>
                <w:lang w:val="en-US" w:eastAsia="ar-SA"/>
              </w:rPr>
              <w:t>SFV</w:t>
            </w:r>
            <w:r w:rsidRPr="000325A6">
              <w:rPr>
                <w:rFonts w:ascii="Times New Roman" w:hAnsi="Times New Roman" w:cs="Times New Roman"/>
                <w:sz w:val="24"/>
                <w:szCs w:val="24"/>
                <w:lang w:eastAsia="ar-SA"/>
              </w:rPr>
              <w:t xml:space="preserve">) </w:t>
            </w:r>
          </w:p>
        </w:tc>
      </w:tr>
      <w:tr w:rsidR="000325A6" w:rsidRPr="000325A6" w14:paraId="5367C99D" w14:textId="77777777" w:rsidTr="000325A6">
        <w:trPr>
          <w:gridAfter w:val="1"/>
          <w:wAfter w:w="681" w:type="dxa"/>
          <w:trHeight w:val="420"/>
        </w:trPr>
        <w:tc>
          <w:tcPr>
            <w:tcW w:w="570" w:type="dxa"/>
            <w:shd w:val="clear" w:color="auto" w:fill="auto"/>
            <w:vAlign w:val="center"/>
          </w:tcPr>
          <w:p w14:paraId="7A9BC0FD"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val="en-US" w:eastAsia="ar-SA"/>
              </w:rPr>
            </w:pPr>
            <w:r w:rsidRPr="000325A6">
              <w:rPr>
                <w:rFonts w:ascii="Times New Roman" w:hAnsi="Times New Roman" w:cs="Times New Roman"/>
                <w:sz w:val="24"/>
                <w:szCs w:val="24"/>
                <w:lang w:val="en-US" w:eastAsia="ar-SA"/>
              </w:rPr>
              <w:t>1</w:t>
            </w:r>
          </w:p>
        </w:tc>
        <w:tc>
          <w:tcPr>
            <w:tcW w:w="2708" w:type="dxa"/>
            <w:shd w:val="clear" w:color="auto" w:fill="auto"/>
            <w:vAlign w:val="center"/>
          </w:tcPr>
          <w:p w14:paraId="4447A2FF" w14:textId="77777777" w:rsidR="000325A6" w:rsidRPr="000325A6" w:rsidRDefault="000325A6" w:rsidP="000325A6">
            <w:pPr>
              <w:suppressAutoHyphens/>
              <w:snapToGrid w:val="0"/>
              <w:spacing w:after="0" w:line="240" w:lineRule="auto"/>
              <w:rPr>
                <w:rFonts w:ascii="Times New Roman" w:hAnsi="Times New Roman" w:cs="Times New Roman"/>
                <w:sz w:val="24"/>
                <w:szCs w:val="24"/>
                <w:lang w:eastAsia="ar-SA"/>
              </w:rPr>
            </w:pPr>
          </w:p>
        </w:tc>
        <w:tc>
          <w:tcPr>
            <w:tcW w:w="1424" w:type="dxa"/>
            <w:shd w:val="clear" w:color="auto" w:fill="auto"/>
            <w:vAlign w:val="center"/>
          </w:tcPr>
          <w:p w14:paraId="0B44D87F"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val="en-US" w:eastAsia="ar-SA"/>
              </w:rPr>
            </w:pPr>
          </w:p>
        </w:tc>
        <w:tc>
          <w:tcPr>
            <w:tcW w:w="1568" w:type="dxa"/>
            <w:gridSpan w:val="2"/>
            <w:shd w:val="clear" w:color="auto" w:fill="auto"/>
            <w:vAlign w:val="center"/>
          </w:tcPr>
          <w:p w14:paraId="6B323B07"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p>
        </w:tc>
        <w:tc>
          <w:tcPr>
            <w:tcW w:w="1853" w:type="dxa"/>
            <w:shd w:val="clear" w:color="auto" w:fill="auto"/>
            <w:vAlign w:val="center"/>
          </w:tcPr>
          <w:p w14:paraId="010F72E8"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eastAsia="ar-SA"/>
              </w:rPr>
            </w:pPr>
          </w:p>
        </w:tc>
        <w:tc>
          <w:tcPr>
            <w:tcW w:w="1710" w:type="dxa"/>
            <w:shd w:val="clear" w:color="auto" w:fill="auto"/>
            <w:vAlign w:val="center"/>
          </w:tcPr>
          <w:p w14:paraId="48B7EF65" w14:textId="77777777" w:rsidR="000325A6" w:rsidRPr="000325A6" w:rsidRDefault="000325A6" w:rsidP="000325A6">
            <w:pPr>
              <w:suppressAutoHyphens/>
              <w:snapToGrid w:val="0"/>
              <w:spacing w:after="0" w:line="240" w:lineRule="auto"/>
              <w:jc w:val="center"/>
              <w:rPr>
                <w:rFonts w:ascii="Times New Roman" w:hAnsi="Times New Roman" w:cs="Times New Roman"/>
                <w:sz w:val="24"/>
                <w:szCs w:val="24"/>
                <w:lang w:val="en-US" w:eastAsia="ar-SA"/>
              </w:rPr>
            </w:pPr>
          </w:p>
        </w:tc>
      </w:tr>
      <w:tr w:rsidR="000325A6" w:rsidRPr="000325A6" w14:paraId="786938B0" w14:textId="77777777" w:rsidTr="000325A6">
        <w:trPr>
          <w:gridAfter w:val="1"/>
          <w:wAfter w:w="680" w:type="dxa"/>
          <w:trHeight w:val="419"/>
        </w:trPr>
        <w:tc>
          <w:tcPr>
            <w:tcW w:w="9834" w:type="dxa"/>
            <w:gridSpan w:val="7"/>
            <w:tcBorders>
              <w:top w:val="nil"/>
              <w:left w:val="nil"/>
              <w:bottom w:val="nil"/>
              <w:right w:val="nil"/>
            </w:tcBorders>
            <w:shd w:val="clear" w:color="auto" w:fill="auto"/>
          </w:tcPr>
          <w:p w14:paraId="4FAE5BC2" w14:textId="77777777" w:rsidR="000325A6" w:rsidRPr="000325A6" w:rsidRDefault="000325A6" w:rsidP="000325A6">
            <w:pPr>
              <w:numPr>
                <w:ilvl w:val="0"/>
                <w:numId w:val="29"/>
              </w:numPr>
              <w:tabs>
                <w:tab w:val="left" w:pos="1206"/>
              </w:tabs>
              <w:suppressAutoHyphens/>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Информационный пакет «Сводная областная ________________ заявка на лекарственные препараты и изделия медицинского назначения по программам льготного лекарственного обеспечения на _____________ 20___ год» в расширенном формате:</w:t>
            </w: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573"/>
              <w:gridCol w:w="2709"/>
              <w:gridCol w:w="1425"/>
              <w:gridCol w:w="1567"/>
              <w:gridCol w:w="1854"/>
              <w:gridCol w:w="1630"/>
            </w:tblGrid>
            <w:tr w:rsidR="000325A6" w:rsidRPr="000325A6" w14:paraId="735D38E7" w14:textId="77777777" w:rsidTr="000325A6">
              <w:trPr>
                <w:trHeight w:val="1018"/>
              </w:trPr>
              <w:tc>
                <w:tcPr>
                  <w:tcW w:w="294" w:type="pct"/>
                  <w:vAlign w:val="center"/>
                </w:tcPr>
                <w:p w14:paraId="6F030581" w14:textId="77777777" w:rsidR="000325A6" w:rsidRPr="000325A6" w:rsidRDefault="000325A6" w:rsidP="00A4212E">
                  <w:pPr>
                    <w:framePr w:hSpace="180" w:wrap="around" w:vAnchor="text" w:hAnchor="text" w:y="1"/>
                    <w:tabs>
                      <w:tab w:val="left" w:pos="0"/>
                    </w:tabs>
                    <w:suppressAutoHyphens/>
                    <w:snapToGrid w:val="0"/>
                    <w:spacing w:after="0" w:line="240" w:lineRule="auto"/>
                    <w:suppressOverlap/>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 п/п</w:t>
                  </w:r>
                </w:p>
              </w:tc>
              <w:tc>
                <w:tcPr>
                  <w:tcW w:w="1388" w:type="pct"/>
                  <w:vAlign w:val="center"/>
                </w:tcPr>
                <w:p w14:paraId="61F71282" w14:textId="77777777" w:rsidR="000325A6" w:rsidRPr="000325A6" w:rsidRDefault="000325A6" w:rsidP="00A4212E">
                  <w:pPr>
                    <w:framePr w:hSpace="180" w:wrap="around" w:vAnchor="text" w:hAnchor="text" w:y="1"/>
                    <w:tabs>
                      <w:tab w:val="left" w:pos="0"/>
                    </w:tabs>
                    <w:suppressAutoHyphens/>
                    <w:snapToGrid w:val="0"/>
                    <w:spacing w:after="0" w:line="240" w:lineRule="auto"/>
                    <w:suppressOverlap/>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Имя файла</w:t>
                  </w:r>
                </w:p>
              </w:tc>
              <w:tc>
                <w:tcPr>
                  <w:tcW w:w="730" w:type="pct"/>
                  <w:vAlign w:val="center"/>
                </w:tcPr>
                <w:p w14:paraId="5E8DEDC0" w14:textId="77777777" w:rsidR="000325A6" w:rsidRPr="000325A6" w:rsidRDefault="000325A6" w:rsidP="00A4212E">
                  <w:pPr>
                    <w:framePr w:hSpace="180" w:wrap="around" w:vAnchor="text" w:hAnchor="text" w:y="1"/>
                    <w:tabs>
                      <w:tab w:val="left" w:pos="0"/>
                    </w:tabs>
                    <w:suppressAutoHyphens/>
                    <w:snapToGrid w:val="0"/>
                    <w:spacing w:after="0" w:line="240" w:lineRule="auto"/>
                    <w:suppressOverlap/>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Дата изменения</w:t>
                  </w:r>
                </w:p>
                <w:p w14:paraId="05E6C781" w14:textId="77777777" w:rsidR="000325A6" w:rsidRPr="000325A6" w:rsidRDefault="000325A6" w:rsidP="00A4212E">
                  <w:pPr>
                    <w:framePr w:hSpace="180" w:wrap="around" w:vAnchor="text" w:hAnchor="text" w:y="1"/>
                    <w:tabs>
                      <w:tab w:val="left" w:pos="0"/>
                    </w:tabs>
                    <w:suppressAutoHyphens/>
                    <w:spacing w:after="0" w:line="240" w:lineRule="auto"/>
                    <w:suppressOverlap/>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файла</w:t>
                  </w:r>
                </w:p>
              </w:tc>
              <w:tc>
                <w:tcPr>
                  <w:tcW w:w="803" w:type="pct"/>
                  <w:vAlign w:val="center"/>
                </w:tcPr>
                <w:p w14:paraId="018050CC" w14:textId="77777777" w:rsidR="000325A6" w:rsidRPr="000325A6" w:rsidRDefault="000325A6" w:rsidP="00A4212E">
                  <w:pPr>
                    <w:framePr w:hSpace="180" w:wrap="around" w:vAnchor="text" w:hAnchor="text" w:y="1"/>
                    <w:tabs>
                      <w:tab w:val="left" w:pos="0"/>
                    </w:tabs>
                    <w:suppressAutoHyphens/>
                    <w:snapToGrid w:val="0"/>
                    <w:spacing w:after="0" w:line="240" w:lineRule="auto"/>
                    <w:suppressOverlap/>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Кол-во записей в файле</w:t>
                  </w:r>
                </w:p>
              </w:tc>
              <w:tc>
                <w:tcPr>
                  <w:tcW w:w="950" w:type="pct"/>
                  <w:vAlign w:val="center"/>
                </w:tcPr>
                <w:p w14:paraId="32A846AD" w14:textId="77777777" w:rsidR="000325A6" w:rsidRPr="000325A6" w:rsidRDefault="000325A6" w:rsidP="00A4212E">
                  <w:pPr>
                    <w:framePr w:hSpace="180" w:wrap="around" w:vAnchor="text" w:hAnchor="text" w:y="1"/>
                    <w:tabs>
                      <w:tab w:val="left" w:pos="0"/>
                    </w:tabs>
                    <w:suppressAutoHyphens/>
                    <w:snapToGrid w:val="0"/>
                    <w:spacing w:after="0" w:line="240" w:lineRule="auto"/>
                    <w:suppressOverlap/>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Размер файлов (байт)</w:t>
                  </w:r>
                </w:p>
              </w:tc>
              <w:tc>
                <w:tcPr>
                  <w:tcW w:w="836" w:type="pct"/>
                  <w:vAlign w:val="center"/>
                </w:tcPr>
                <w:p w14:paraId="7CAC26E6" w14:textId="77777777" w:rsidR="000325A6" w:rsidRPr="000325A6" w:rsidRDefault="000325A6" w:rsidP="00A4212E">
                  <w:pPr>
                    <w:framePr w:hSpace="180" w:wrap="around" w:vAnchor="text" w:hAnchor="text" w:y="1"/>
                    <w:tabs>
                      <w:tab w:val="left" w:pos="0"/>
                      <w:tab w:val="left" w:pos="1309"/>
                    </w:tabs>
                    <w:suppressAutoHyphens/>
                    <w:snapToGrid w:val="0"/>
                    <w:spacing w:after="0" w:line="240" w:lineRule="auto"/>
                    <w:suppressOverlap/>
                    <w:jc w:val="center"/>
                    <w:rPr>
                      <w:rFonts w:ascii="Times New Roman" w:hAnsi="Times New Roman" w:cs="Times New Roman"/>
                      <w:sz w:val="24"/>
                      <w:szCs w:val="24"/>
                      <w:lang w:eastAsia="ar-SA"/>
                    </w:rPr>
                  </w:pPr>
                  <w:r w:rsidRPr="000325A6">
                    <w:rPr>
                      <w:rFonts w:ascii="Times New Roman" w:hAnsi="Times New Roman" w:cs="Times New Roman"/>
                      <w:sz w:val="24"/>
                      <w:szCs w:val="24"/>
                      <w:lang w:eastAsia="ar-SA"/>
                    </w:rPr>
                    <w:t>Контрольная сумма (</w:t>
                  </w:r>
                  <w:r w:rsidRPr="000325A6">
                    <w:rPr>
                      <w:rFonts w:ascii="Times New Roman" w:hAnsi="Times New Roman" w:cs="Times New Roman"/>
                      <w:sz w:val="24"/>
                      <w:szCs w:val="24"/>
                      <w:lang w:val="en-US" w:eastAsia="ar-SA"/>
                    </w:rPr>
                    <w:t>SFV</w:t>
                  </w:r>
                  <w:r w:rsidRPr="000325A6">
                    <w:rPr>
                      <w:rFonts w:ascii="Times New Roman" w:hAnsi="Times New Roman" w:cs="Times New Roman"/>
                      <w:sz w:val="24"/>
                      <w:szCs w:val="24"/>
                      <w:lang w:eastAsia="ar-SA"/>
                    </w:rPr>
                    <w:t>)</w:t>
                  </w:r>
                </w:p>
              </w:tc>
            </w:tr>
            <w:tr w:rsidR="000325A6" w:rsidRPr="000325A6" w14:paraId="090E0EFF" w14:textId="77777777" w:rsidTr="000325A6">
              <w:trPr>
                <w:trHeight w:val="438"/>
              </w:trPr>
              <w:tc>
                <w:tcPr>
                  <w:tcW w:w="294" w:type="pct"/>
                  <w:vAlign w:val="center"/>
                </w:tcPr>
                <w:p w14:paraId="5A5CFB5D" w14:textId="77777777" w:rsidR="000325A6" w:rsidRPr="000325A6" w:rsidRDefault="000325A6" w:rsidP="00A4212E">
                  <w:pPr>
                    <w:framePr w:hSpace="180" w:wrap="around" w:vAnchor="text" w:hAnchor="text" w:y="1"/>
                    <w:suppressAutoHyphens/>
                    <w:snapToGrid w:val="0"/>
                    <w:spacing w:after="0" w:line="240" w:lineRule="auto"/>
                    <w:suppressOverlap/>
                    <w:jc w:val="center"/>
                    <w:rPr>
                      <w:rFonts w:ascii="Times New Roman" w:hAnsi="Times New Roman" w:cs="Times New Roman"/>
                      <w:sz w:val="24"/>
                      <w:szCs w:val="24"/>
                      <w:lang w:val="en-US" w:eastAsia="ar-SA"/>
                    </w:rPr>
                  </w:pPr>
                  <w:r w:rsidRPr="000325A6">
                    <w:rPr>
                      <w:rFonts w:ascii="Times New Roman" w:hAnsi="Times New Roman" w:cs="Times New Roman"/>
                      <w:sz w:val="24"/>
                      <w:szCs w:val="24"/>
                      <w:lang w:val="en-US" w:eastAsia="ar-SA"/>
                    </w:rPr>
                    <w:lastRenderedPageBreak/>
                    <w:t>2</w:t>
                  </w:r>
                </w:p>
              </w:tc>
              <w:tc>
                <w:tcPr>
                  <w:tcW w:w="1388" w:type="pct"/>
                  <w:vAlign w:val="center"/>
                </w:tcPr>
                <w:p w14:paraId="3C240BF5" w14:textId="77777777" w:rsidR="000325A6" w:rsidRPr="000325A6" w:rsidRDefault="000325A6" w:rsidP="00A4212E">
                  <w:pPr>
                    <w:framePr w:hSpace="180" w:wrap="around" w:vAnchor="text" w:hAnchor="text" w:y="1"/>
                    <w:suppressAutoHyphens/>
                    <w:snapToGrid w:val="0"/>
                    <w:spacing w:after="0" w:line="240" w:lineRule="auto"/>
                    <w:suppressOverlap/>
                    <w:rPr>
                      <w:rFonts w:ascii="Times New Roman" w:hAnsi="Times New Roman" w:cs="Times New Roman"/>
                      <w:sz w:val="24"/>
                      <w:szCs w:val="24"/>
                      <w:lang w:eastAsia="ar-SA"/>
                    </w:rPr>
                  </w:pPr>
                </w:p>
              </w:tc>
              <w:tc>
                <w:tcPr>
                  <w:tcW w:w="730" w:type="pct"/>
                  <w:vAlign w:val="center"/>
                </w:tcPr>
                <w:p w14:paraId="4DEB826E" w14:textId="77777777" w:rsidR="000325A6" w:rsidRPr="000325A6" w:rsidRDefault="000325A6" w:rsidP="00A4212E">
                  <w:pPr>
                    <w:framePr w:hSpace="180" w:wrap="around" w:vAnchor="text" w:hAnchor="text" w:y="1"/>
                    <w:suppressAutoHyphens/>
                    <w:snapToGrid w:val="0"/>
                    <w:spacing w:after="0" w:line="240" w:lineRule="auto"/>
                    <w:suppressOverlap/>
                    <w:jc w:val="center"/>
                    <w:rPr>
                      <w:rFonts w:ascii="Times New Roman" w:hAnsi="Times New Roman" w:cs="Times New Roman"/>
                      <w:sz w:val="24"/>
                      <w:szCs w:val="24"/>
                      <w:lang w:val="en-US" w:eastAsia="ar-SA"/>
                    </w:rPr>
                  </w:pPr>
                </w:p>
              </w:tc>
              <w:tc>
                <w:tcPr>
                  <w:tcW w:w="803" w:type="pct"/>
                  <w:vAlign w:val="center"/>
                </w:tcPr>
                <w:p w14:paraId="5EF79A4A" w14:textId="77777777" w:rsidR="000325A6" w:rsidRPr="000325A6" w:rsidRDefault="000325A6" w:rsidP="00A4212E">
                  <w:pPr>
                    <w:framePr w:hSpace="180" w:wrap="around" w:vAnchor="text" w:hAnchor="text" w:y="1"/>
                    <w:suppressAutoHyphens/>
                    <w:snapToGrid w:val="0"/>
                    <w:spacing w:after="0" w:line="240" w:lineRule="auto"/>
                    <w:suppressOverlap/>
                    <w:jc w:val="center"/>
                    <w:rPr>
                      <w:rFonts w:ascii="Times New Roman" w:hAnsi="Times New Roman" w:cs="Times New Roman"/>
                      <w:sz w:val="24"/>
                      <w:szCs w:val="24"/>
                      <w:lang w:val="en-US" w:eastAsia="ar-SA"/>
                    </w:rPr>
                  </w:pPr>
                </w:p>
              </w:tc>
              <w:tc>
                <w:tcPr>
                  <w:tcW w:w="950" w:type="pct"/>
                  <w:vAlign w:val="center"/>
                </w:tcPr>
                <w:p w14:paraId="5BE6EB0A" w14:textId="77777777" w:rsidR="000325A6" w:rsidRPr="000325A6" w:rsidRDefault="000325A6" w:rsidP="00A4212E">
                  <w:pPr>
                    <w:framePr w:hSpace="180" w:wrap="around" w:vAnchor="text" w:hAnchor="text" w:y="1"/>
                    <w:suppressAutoHyphens/>
                    <w:snapToGrid w:val="0"/>
                    <w:spacing w:after="0" w:line="240" w:lineRule="auto"/>
                    <w:suppressOverlap/>
                    <w:jc w:val="center"/>
                    <w:rPr>
                      <w:rFonts w:ascii="Times New Roman" w:hAnsi="Times New Roman" w:cs="Times New Roman"/>
                      <w:sz w:val="24"/>
                      <w:szCs w:val="24"/>
                      <w:lang w:eastAsia="ar-SA"/>
                    </w:rPr>
                  </w:pPr>
                </w:p>
              </w:tc>
              <w:tc>
                <w:tcPr>
                  <w:tcW w:w="836" w:type="pct"/>
                  <w:vAlign w:val="center"/>
                </w:tcPr>
                <w:p w14:paraId="44D3B686" w14:textId="77777777" w:rsidR="000325A6" w:rsidRPr="000325A6" w:rsidRDefault="000325A6" w:rsidP="00A4212E">
                  <w:pPr>
                    <w:framePr w:hSpace="180" w:wrap="around" w:vAnchor="text" w:hAnchor="text" w:y="1"/>
                    <w:suppressAutoHyphens/>
                    <w:snapToGrid w:val="0"/>
                    <w:spacing w:after="0" w:line="240" w:lineRule="auto"/>
                    <w:suppressOverlap/>
                    <w:jc w:val="center"/>
                    <w:rPr>
                      <w:rFonts w:ascii="Times New Roman" w:hAnsi="Times New Roman" w:cs="Times New Roman"/>
                      <w:sz w:val="24"/>
                      <w:szCs w:val="24"/>
                      <w:lang w:eastAsia="ar-SA"/>
                    </w:rPr>
                  </w:pPr>
                </w:p>
              </w:tc>
            </w:tr>
          </w:tbl>
          <w:p w14:paraId="7B61F7B8" w14:textId="77777777" w:rsidR="000325A6" w:rsidRPr="000325A6" w:rsidRDefault="000325A6" w:rsidP="000325A6">
            <w:pPr>
              <w:tabs>
                <w:tab w:val="left" w:pos="1206"/>
              </w:tabs>
              <w:suppressAutoHyphens/>
              <w:spacing w:after="0" w:line="240" w:lineRule="auto"/>
              <w:jc w:val="both"/>
              <w:rPr>
                <w:rFonts w:ascii="Times New Roman" w:hAnsi="Times New Roman" w:cs="Times New Roman"/>
                <w:sz w:val="24"/>
                <w:szCs w:val="24"/>
                <w:lang w:eastAsia="ar-SA"/>
              </w:rPr>
            </w:pPr>
          </w:p>
        </w:tc>
      </w:tr>
      <w:tr w:rsidR="000325A6" w:rsidRPr="000325A6" w14:paraId="1A9025B8" w14:textId="77777777" w:rsidTr="000325A6">
        <w:trPr>
          <w:gridAfter w:val="1"/>
          <w:wAfter w:w="680" w:type="dxa"/>
          <w:trHeight w:val="419"/>
        </w:trPr>
        <w:tc>
          <w:tcPr>
            <w:tcW w:w="9834" w:type="dxa"/>
            <w:gridSpan w:val="7"/>
            <w:tcBorders>
              <w:top w:val="nil"/>
              <w:left w:val="nil"/>
              <w:bottom w:val="nil"/>
              <w:right w:val="nil"/>
            </w:tcBorders>
            <w:shd w:val="clear" w:color="auto" w:fill="auto"/>
          </w:tcPr>
          <w:p w14:paraId="77B0B909"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lastRenderedPageBreak/>
              <w:t xml:space="preserve">Документы получены </w:t>
            </w:r>
            <w:r w:rsidRPr="000325A6">
              <w:rPr>
                <w:rFonts w:ascii="Times New Roman" w:hAnsi="Times New Roman" w:cs="Times New Roman"/>
                <w:sz w:val="24"/>
                <w:szCs w:val="24"/>
                <w:u w:val="single"/>
                <w:lang w:eastAsia="ar-SA"/>
              </w:rPr>
              <w:t>на компакт-диске</w:t>
            </w:r>
            <w:r w:rsidRPr="000325A6">
              <w:rPr>
                <w:rFonts w:ascii="Times New Roman" w:hAnsi="Times New Roman" w:cs="Times New Roman"/>
                <w:sz w:val="24"/>
                <w:szCs w:val="24"/>
                <w:lang w:eastAsia="ar-SA"/>
              </w:rPr>
              <w:t xml:space="preserve">, через </w:t>
            </w:r>
            <w:r w:rsidRPr="000325A6">
              <w:rPr>
                <w:rFonts w:ascii="Times New Roman" w:hAnsi="Times New Roman" w:cs="Times New Roman"/>
                <w:sz w:val="24"/>
                <w:szCs w:val="24"/>
                <w:lang w:val="en-US" w:eastAsia="ar-SA"/>
              </w:rPr>
              <w:t>FTP</w:t>
            </w:r>
            <w:r w:rsidRPr="000325A6">
              <w:rPr>
                <w:rFonts w:ascii="Times New Roman" w:hAnsi="Times New Roman" w:cs="Times New Roman"/>
                <w:sz w:val="24"/>
                <w:szCs w:val="24"/>
                <w:lang w:eastAsia="ar-SA"/>
              </w:rPr>
              <w:t>-сервер, по телекоммуникационным каналам связи с обязательным обеспечением конфиденциальности и безопасности персональных данных (нужное подчеркнуть). Техническая проверка информационного пакета в электронном виде подтвердила его соответствие «контрольным суммам», установленным форматам обмена.</w:t>
            </w:r>
          </w:p>
          <w:p w14:paraId="51B78D46"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p>
          <w:p w14:paraId="09B38BC7"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 Передал: Принял:</w:t>
            </w:r>
          </w:p>
          <w:p w14:paraId="4806007F"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p>
          <w:p w14:paraId="294DF29D"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 Директор МИАЦ Директор ГКУ СО «Самарафармация»</w:t>
            </w:r>
          </w:p>
          <w:p w14:paraId="2E6128C9"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p>
          <w:p w14:paraId="60665FE3"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________________ ________________ ________________ _________________</w:t>
            </w:r>
          </w:p>
          <w:p w14:paraId="5279827F" w14:textId="77777777" w:rsidR="000325A6" w:rsidRPr="000325A6" w:rsidRDefault="000325A6" w:rsidP="000325A6">
            <w:pPr>
              <w:suppressAutoHyphens/>
              <w:snapToGrid w:val="0"/>
              <w:spacing w:after="0" w:line="240" w:lineRule="auto"/>
              <w:jc w:val="both"/>
              <w:rPr>
                <w:rFonts w:ascii="Times New Roman" w:hAnsi="Times New Roman" w:cs="Times New Roman"/>
                <w:sz w:val="24"/>
                <w:szCs w:val="24"/>
                <w:lang w:eastAsia="ar-SA"/>
              </w:rPr>
            </w:pPr>
            <w:r w:rsidRPr="000325A6">
              <w:rPr>
                <w:rFonts w:ascii="Times New Roman" w:hAnsi="Times New Roman" w:cs="Times New Roman"/>
                <w:sz w:val="24"/>
                <w:szCs w:val="24"/>
                <w:lang w:eastAsia="ar-SA"/>
              </w:rPr>
              <w:t xml:space="preserve"> (подпись) (ФИО руководителя) (подпись) (ФИО руководителя)</w:t>
            </w:r>
          </w:p>
        </w:tc>
      </w:tr>
      <w:tr w:rsidR="000325A6" w:rsidRPr="000325A6" w14:paraId="152A19C6" w14:textId="77777777" w:rsidTr="000325A6">
        <w:trPr>
          <w:trHeight w:val="420"/>
        </w:trPr>
        <w:tc>
          <w:tcPr>
            <w:tcW w:w="4809" w:type="dxa"/>
            <w:gridSpan w:val="4"/>
            <w:tcBorders>
              <w:top w:val="nil"/>
              <w:left w:val="nil"/>
              <w:bottom w:val="nil"/>
              <w:right w:val="nil"/>
            </w:tcBorders>
            <w:shd w:val="clear" w:color="auto" w:fill="auto"/>
          </w:tcPr>
          <w:p w14:paraId="2703C6AE" w14:textId="77777777" w:rsidR="000325A6" w:rsidRPr="000325A6" w:rsidRDefault="000325A6" w:rsidP="000325A6">
            <w:pPr>
              <w:suppressAutoHyphens/>
              <w:spacing w:after="0" w:line="240" w:lineRule="auto"/>
              <w:jc w:val="center"/>
              <w:rPr>
                <w:rFonts w:ascii="Times New Roman" w:hAnsi="Times New Roman" w:cs="Times New Roman"/>
                <w:sz w:val="24"/>
                <w:szCs w:val="24"/>
                <w:lang w:eastAsia="ar-SA"/>
              </w:rPr>
            </w:pPr>
          </w:p>
        </w:tc>
        <w:tc>
          <w:tcPr>
            <w:tcW w:w="5705" w:type="dxa"/>
            <w:gridSpan w:val="4"/>
            <w:tcBorders>
              <w:top w:val="nil"/>
              <w:left w:val="nil"/>
              <w:bottom w:val="nil"/>
              <w:right w:val="nil"/>
            </w:tcBorders>
            <w:shd w:val="clear" w:color="auto" w:fill="auto"/>
          </w:tcPr>
          <w:p w14:paraId="56E9DBF3" w14:textId="77777777" w:rsidR="000325A6" w:rsidRPr="000325A6" w:rsidRDefault="000325A6" w:rsidP="000325A6">
            <w:pPr>
              <w:suppressAutoHyphens/>
              <w:spacing w:after="0" w:line="240" w:lineRule="auto"/>
              <w:jc w:val="center"/>
              <w:rPr>
                <w:rFonts w:ascii="Times New Roman" w:hAnsi="Times New Roman" w:cs="Times New Roman"/>
                <w:sz w:val="24"/>
                <w:szCs w:val="24"/>
                <w:vertAlign w:val="superscript"/>
                <w:lang w:eastAsia="ar-SA"/>
              </w:rPr>
            </w:pPr>
          </w:p>
          <w:p w14:paraId="64A7D1D7" w14:textId="77777777" w:rsidR="000325A6" w:rsidRPr="000325A6" w:rsidRDefault="000325A6" w:rsidP="000325A6">
            <w:pPr>
              <w:suppressAutoHyphens/>
              <w:spacing w:after="0" w:line="240" w:lineRule="auto"/>
              <w:jc w:val="center"/>
              <w:rPr>
                <w:rFonts w:ascii="Times New Roman" w:hAnsi="Times New Roman" w:cs="Times New Roman"/>
                <w:sz w:val="24"/>
                <w:szCs w:val="24"/>
                <w:vertAlign w:val="superscript"/>
                <w:lang w:eastAsia="ar-SA"/>
              </w:rPr>
            </w:pPr>
          </w:p>
        </w:tc>
      </w:tr>
    </w:tbl>
    <w:p w14:paraId="0B2B6D4A" w14:textId="77777777" w:rsidR="000325A6" w:rsidRPr="000325A6" w:rsidRDefault="000325A6" w:rsidP="000325A6">
      <w:pPr>
        <w:spacing w:after="0" w:line="240" w:lineRule="auto"/>
        <w:rPr>
          <w:rFonts w:ascii="Times New Roman" w:hAnsi="Times New Roman" w:cs="Times New Roman"/>
          <w:sz w:val="20"/>
          <w:szCs w:val="20"/>
        </w:rPr>
      </w:pPr>
    </w:p>
    <w:p w14:paraId="1C0C77B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255A6EEB" w14:textId="77777777" w:rsidR="000325A6" w:rsidRPr="000325A6" w:rsidRDefault="000325A6" w:rsidP="000325A6">
      <w:pPr>
        <w:spacing w:after="0" w:line="240" w:lineRule="auto"/>
        <w:jc w:val="center"/>
        <w:rPr>
          <w:rFonts w:ascii="Times New Roman" w:hAnsi="Times New Roman" w:cs="Times New Roman"/>
          <w:b/>
          <w:color w:val="000000"/>
          <w:kern w:val="1"/>
          <w:sz w:val="20"/>
          <w:szCs w:val="20"/>
          <w:lang w:eastAsia="ar-SA"/>
        </w:rPr>
      </w:pPr>
      <w:r w:rsidRPr="000325A6">
        <w:rPr>
          <w:rFonts w:ascii="Times New Roman" w:hAnsi="Times New Roman" w:cs="Times New Roman"/>
          <w:b/>
          <w:color w:val="000000"/>
          <w:kern w:val="1"/>
          <w:sz w:val="20"/>
          <w:szCs w:val="20"/>
          <w:lang w:eastAsia="ar-SA"/>
        </w:rPr>
        <w:lastRenderedPageBreak/>
        <w:t>Ф. 55 Информация о движении лекарственных препаратов по состоянию на ________________________________</w:t>
      </w:r>
    </w:p>
    <w:p w14:paraId="195DFE5F"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p>
    <w:tbl>
      <w:tblPr>
        <w:tblW w:w="5000" w:type="pct"/>
        <w:tblLook w:val="0000" w:firstRow="0" w:lastRow="0" w:firstColumn="0" w:lastColumn="0" w:noHBand="0" w:noVBand="0"/>
      </w:tblPr>
      <w:tblGrid>
        <w:gridCol w:w="942"/>
        <w:gridCol w:w="2536"/>
        <w:gridCol w:w="887"/>
        <w:gridCol w:w="1047"/>
        <w:gridCol w:w="1029"/>
        <w:gridCol w:w="1234"/>
        <w:gridCol w:w="1271"/>
        <w:gridCol w:w="946"/>
        <w:gridCol w:w="1167"/>
        <w:gridCol w:w="946"/>
        <w:gridCol w:w="3347"/>
      </w:tblGrid>
      <w:tr w:rsidR="000325A6" w:rsidRPr="000325A6" w14:paraId="0936F13F" w14:textId="77777777" w:rsidTr="000325A6">
        <w:trPr>
          <w:trHeight w:val="930"/>
        </w:trPr>
        <w:tc>
          <w:tcPr>
            <w:tcW w:w="307" w:type="pct"/>
            <w:vMerge w:val="restart"/>
            <w:tcBorders>
              <w:top w:val="single" w:sz="8" w:space="0" w:color="000000"/>
              <w:left w:val="single" w:sz="8" w:space="0" w:color="000000"/>
              <w:bottom w:val="single" w:sz="8" w:space="0" w:color="000000"/>
            </w:tcBorders>
            <w:shd w:val="clear" w:color="auto" w:fill="FFFFFF"/>
          </w:tcPr>
          <w:p w14:paraId="45F4438D"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п/п</w:t>
            </w:r>
          </w:p>
        </w:tc>
        <w:tc>
          <w:tcPr>
            <w:tcW w:w="826" w:type="pct"/>
            <w:vMerge w:val="restart"/>
            <w:tcBorders>
              <w:top w:val="single" w:sz="8" w:space="0" w:color="000000"/>
              <w:left w:val="single" w:sz="8" w:space="0" w:color="000000"/>
              <w:bottom w:val="single" w:sz="8" w:space="0" w:color="000000"/>
            </w:tcBorders>
            <w:shd w:val="clear" w:color="auto" w:fill="FFFFFF"/>
          </w:tcPr>
          <w:p w14:paraId="46D0452D"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Наименование ЛП</w:t>
            </w:r>
          </w:p>
        </w:tc>
        <w:tc>
          <w:tcPr>
            <w:tcW w:w="630" w:type="pct"/>
            <w:gridSpan w:val="2"/>
            <w:vMerge w:val="restart"/>
            <w:tcBorders>
              <w:top w:val="single" w:sz="8" w:space="0" w:color="000000"/>
              <w:left w:val="single" w:sz="8" w:space="0" w:color="000000"/>
              <w:bottom w:val="single" w:sz="8" w:space="0" w:color="000000"/>
            </w:tcBorders>
            <w:shd w:val="clear" w:color="auto" w:fill="FFFFFF"/>
          </w:tcPr>
          <w:p w14:paraId="3EFA97BB"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Остаток на 01.__.201_</w:t>
            </w:r>
          </w:p>
        </w:tc>
        <w:tc>
          <w:tcPr>
            <w:tcW w:w="737" w:type="pct"/>
            <w:gridSpan w:val="2"/>
            <w:vMerge w:val="restart"/>
            <w:tcBorders>
              <w:top w:val="single" w:sz="8" w:space="0" w:color="000000"/>
              <w:left w:val="single" w:sz="8" w:space="0" w:color="000000"/>
              <w:bottom w:val="single" w:sz="8" w:space="0" w:color="000000"/>
            </w:tcBorders>
            <w:shd w:val="clear" w:color="auto" w:fill="FFFFFF"/>
          </w:tcPr>
          <w:p w14:paraId="2E9BA63E"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Поставлено на территорию области ЛП за___201_</w:t>
            </w:r>
          </w:p>
        </w:tc>
        <w:tc>
          <w:tcPr>
            <w:tcW w:w="722" w:type="pct"/>
            <w:gridSpan w:val="2"/>
            <w:vMerge w:val="restart"/>
            <w:tcBorders>
              <w:top w:val="single" w:sz="8" w:space="0" w:color="000000"/>
              <w:left w:val="single" w:sz="8" w:space="0" w:color="000000"/>
              <w:bottom w:val="single" w:sz="8" w:space="0" w:color="000000"/>
            </w:tcBorders>
            <w:shd w:val="clear" w:color="auto" w:fill="FFFFFF"/>
          </w:tcPr>
          <w:p w14:paraId="2445730A"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Поставлено ЛП в пункты отпуска </w:t>
            </w:r>
          </w:p>
        </w:tc>
        <w:tc>
          <w:tcPr>
            <w:tcW w:w="687" w:type="pct"/>
            <w:gridSpan w:val="2"/>
            <w:vMerge w:val="restart"/>
            <w:tcBorders>
              <w:top w:val="single" w:sz="4" w:space="0" w:color="000000"/>
              <w:left w:val="single" w:sz="4" w:space="0" w:color="000000"/>
              <w:bottom w:val="single" w:sz="4" w:space="0" w:color="000000"/>
            </w:tcBorders>
            <w:shd w:val="clear" w:color="auto" w:fill="FFFFFF"/>
          </w:tcPr>
          <w:p w14:paraId="175B0A4C"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Выдано ЛП гражданам</w:t>
            </w:r>
          </w:p>
        </w:tc>
        <w:tc>
          <w:tcPr>
            <w:tcW w:w="108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1AA6B9E9"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Остаток ЛП на 01.__.20__</w:t>
            </w:r>
          </w:p>
        </w:tc>
      </w:tr>
      <w:tr w:rsidR="000325A6" w:rsidRPr="000325A6" w14:paraId="55E247BD" w14:textId="77777777" w:rsidTr="000325A6">
        <w:trPr>
          <w:trHeight w:val="453"/>
        </w:trPr>
        <w:tc>
          <w:tcPr>
            <w:tcW w:w="307" w:type="pct"/>
            <w:vMerge/>
            <w:tcBorders>
              <w:top w:val="single" w:sz="8" w:space="0" w:color="000000"/>
              <w:left w:val="single" w:sz="8" w:space="0" w:color="000000"/>
              <w:bottom w:val="single" w:sz="8" w:space="0" w:color="000000"/>
            </w:tcBorders>
            <w:shd w:val="clear" w:color="auto" w:fill="auto"/>
            <w:vAlign w:val="center"/>
          </w:tcPr>
          <w:p w14:paraId="1BD1A9F2" w14:textId="77777777" w:rsidR="000325A6" w:rsidRPr="000325A6" w:rsidRDefault="000325A6" w:rsidP="000325A6">
            <w:pPr>
              <w:snapToGrid w:val="0"/>
              <w:spacing w:after="0" w:line="240" w:lineRule="auto"/>
              <w:rPr>
                <w:rFonts w:ascii="Times New Roman" w:hAnsi="Times New Roman" w:cs="Times New Roman"/>
                <w:color w:val="000000"/>
                <w:kern w:val="1"/>
                <w:sz w:val="20"/>
                <w:szCs w:val="20"/>
                <w:lang w:eastAsia="ar-SA"/>
              </w:rPr>
            </w:pPr>
          </w:p>
        </w:tc>
        <w:tc>
          <w:tcPr>
            <w:tcW w:w="826" w:type="pct"/>
            <w:vMerge/>
            <w:tcBorders>
              <w:top w:val="single" w:sz="8" w:space="0" w:color="000000"/>
              <w:left w:val="single" w:sz="8" w:space="0" w:color="000000"/>
              <w:bottom w:val="single" w:sz="8" w:space="0" w:color="000000"/>
            </w:tcBorders>
            <w:shd w:val="clear" w:color="auto" w:fill="auto"/>
            <w:vAlign w:val="center"/>
          </w:tcPr>
          <w:p w14:paraId="55717B42" w14:textId="77777777" w:rsidR="000325A6" w:rsidRPr="000325A6" w:rsidRDefault="000325A6" w:rsidP="000325A6">
            <w:pPr>
              <w:snapToGrid w:val="0"/>
              <w:spacing w:after="0" w:line="240" w:lineRule="auto"/>
              <w:rPr>
                <w:rFonts w:ascii="Times New Roman" w:hAnsi="Times New Roman" w:cs="Times New Roman"/>
                <w:color w:val="000000"/>
                <w:kern w:val="1"/>
                <w:sz w:val="20"/>
                <w:szCs w:val="20"/>
                <w:lang w:eastAsia="ar-SA"/>
              </w:rPr>
            </w:pPr>
          </w:p>
        </w:tc>
        <w:tc>
          <w:tcPr>
            <w:tcW w:w="630" w:type="pct"/>
            <w:gridSpan w:val="2"/>
            <w:vMerge/>
            <w:tcBorders>
              <w:top w:val="single" w:sz="8" w:space="0" w:color="000000"/>
              <w:left w:val="single" w:sz="8" w:space="0" w:color="000000"/>
              <w:bottom w:val="single" w:sz="8" w:space="0" w:color="000000"/>
            </w:tcBorders>
            <w:shd w:val="clear" w:color="auto" w:fill="auto"/>
            <w:vAlign w:val="center"/>
          </w:tcPr>
          <w:p w14:paraId="7D9284B7" w14:textId="77777777" w:rsidR="000325A6" w:rsidRPr="000325A6" w:rsidRDefault="000325A6" w:rsidP="000325A6">
            <w:pPr>
              <w:snapToGrid w:val="0"/>
              <w:spacing w:after="0" w:line="240" w:lineRule="auto"/>
              <w:rPr>
                <w:rFonts w:ascii="Times New Roman" w:hAnsi="Times New Roman" w:cs="Times New Roman"/>
                <w:color w:val="000000"/>
                <w:kern w:val="1"/>
                <w:sz w:val="20"/>
                <w:szCs w:val="20"/>
                <w:lang w:eastAsia="ar-SA"/>
              </w:rPr>
            </w:pPr>
          </w:p>
        </w:tc>
        <w:tc>
          <w:tcPr>
            <w:tcW w:w="737" w:type="pct"/>
            <w:gridSpan w:val="2"/>
            <w:vMerge/>
            <w:tcBorders>
              <w:top w:val="single" w:sz="8" w:space="0" w:color="000000"/>
              <w:left w:val="single" w:sz="8" w:space="0" w:color="000000"/>
              <w:bottom w:val="single" w:sz="8" w:space="0" w:color="000000"/>
            </w:tcBorders>
            <w:shd w:val="clear" w:color="auto" w:fill="auto"/>
            <w:vAlign w:val="center"/>
          </w:tcPr>
          <w:p w14:paraId="78FA5657" w14:textId="77777777" w:rsidR="000325A6" w:rsidRPr="000325A6" w:rsidRDefault="000325A6" w:rsidP="000325A6">
            <w:pPr>
              <w:snapToGrid w:val="0"/>
              <w:spacing w:after="0" w:line="240" w:lineRule="auto"/>
              <w:rPr>
                <w:rFonts w:ascii="Times New Roman" w:hAnsi="Times New Roman" w:cs="Times New Roman"/>
                <w:color w:val="000000"/>
                <w:kern w:val="1"/>
                <w:sz w:val="20"/>
                <w:szCs w:val="20"/>
                <w:lang w:eastAsia="ar-SA"/>
              </w:rPr>
            </w:pPr>
          </w:p>
        </w:tc>
        <w:tc>
          <w:tcPr>
            <w:tcW w:w="722" w:type="pct"/>
            <w:gridSpan w:val="2"/>
            <w:vMerge/>
            <w:tcBorders>
              <w:top w:val="single" w:sz="8" w:space="0" w:color="000000"/>
              <w:left w:val="single" w:sz="8" w:space="0" w:color="000000"/>
              <w:bottom w:val="single" w:sz="8" w:space="0" w:color="000000"/>
            </w:tcBorders>
            <w:shd w:val="clear" w:color="auto" w:fill="auto"/>
            <w:vAlign w:val="center"/>
          </w:tcPr>
          <w:p w14:paraId="36CF3D2B" w14:textId="77777777" w:rsidR="000325A6" w:rsidRPr="000325A6" w:rsidRDefault="000325A6" w:rsidP="000325A6">
            <w:pPr>
              <w:snapToGrid w:val="0"/>
              <w:spacing w:after="0" w:line="240" w:lineRule="auto"/>
              <w:rPr>
                <w:rFonts w:ascii="Times New Roman" w:hAnsi="Times New Roman" w:cs="Times New Roman"/>
                <w:color w:val="000000"/>
                <w:kern w:val="1"/>
                <w:sz w:val="20"/>
                <w:szCs w:val="20"/>
                <w:lang w:eastAsia="ar-SA"/>
              </w:rPr>
            </w:pPr>
          </w:p>
        </w:tc>
        <w:tc>
          <w:tcPr>
            <w:tcW w:w="687" w:type="pct"/>
            <w:gridSpan w:val="2"/>
            <w:vMerge/>
            <w:tcBorders>
              <w:top w:val="single" w:sz="4" w:space="0" w:color="000000"/>
              <w:left w:val="single" w:sz="4" w:space="0" w:color="000000"/>
              <w:bottom w:val="single" w:sz="4" w:space="0" w:color="000000"/>
            </w:tcBorders>
            <w:shd w:val="clear" w:color="auto" w:fill="auto"/>
            <w:vAlign w:val="center"/>
          </w:tcPr>
          <w:p w14:paraId="476A744F" w14:textId="77777777" w:rsidR="000325A6" w:rsidRPr="000325A6" w:rsidRDefault="000325A6" w:rsidP="000325A6">
            <w:pPr>
              <w:snapToGrid w:val="0"/>
              <w:spacing w:after="0" w:line="240" w:lineRule="auto"/>
              <w:rPr>
                <w:rFonts w:ascii="Times New Roman" w:hAnsi="Times New Roman" w:cs="Times New Roman"/>
                <w:color w:val="000000"/>
                <w:kern w:val="1"/>
                <w:sz w:val="20"/>
                <w:szCs w:val="20"/>
                <w:lang w:eastAsia="ar-SA"/>
              </w:rPr>
            </w:pPr>
          </w:p>
        </w:tc>
        <w:tc>
          <w:tcPr>
            <w:tcW w:w="10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CE4CC" w14:textId="77777777" w:rsidR="000325A6" w:rsidRPr="000325A6" w:rsidRDefault="000325A6" w:rsidP="000325A6">
            <w:pPr>
              <w:snapToGrid w:val="0"/>
              <w:spacing w:after="0" w:line="240" w:lineRule="auto"/>
              <w:rPr>
                <w:rFonts w:ascii="Times New Roman" w:hAnsi="Times New Roman" w:cs="Times New Roman"/>
                <w:color w:val="000000"/>
                <w:kern w:val="1"/>
                <w:sz w:val="20"/>
                <w:szCs w:val="20"/>
                <w:lang w:eastAsia="ar-SA"/>
              </w:rPr>
            </w:pPr>
          </w:p>
        </w:tc>
      </w:tr>
      <w:tr w:rsidR="000325A6" w:rsidRPr="000325A6" w14:paraId="411711F1" w14:textId="77777777" w:rsidTr="000325A6">
        <w:trPr>
          <w:trHeight w:val="330"/>
        </w:trPr>
        <w:tc>
          <w:tcPr>
            <w:tcW w:w="307" w:type="pct"/>
            <w:tcBorders>
              <w:left w:val="single" w:sz="8" w:space="0" w:color="000000"/>
              <w:bottom w:val="single" w:sz="8" w:space="0" w:color="000000"/>
            </w:tcBorders>
            <w:shd w:val="clear" w:color="auto" w:fill="FFFFFF"/>
          </w:tcPr>
          <w:p w14:paraId="64E7117F"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826" w:type="pct"/>
            <w:tcBorders>
              <w:left w:val="single" w:sz="8" w:space="0" w:color="000000"/>
              <w:bottom w:val="single" w:sz="8" w:space="0" w:color="000000"/>
            </w:tcBorders>
            <w:shd w:val="clear" w:color="auto" w:fill="FFFFFF"/>
          </w:tcPr>
          <w:p w14:paraId="0F972E4D"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289" w:type="pct"/>
            <w:tcBorders>
              <w:left w:val="single" w:sz="8" w:space="0" w:color="000000"/>
              <w:bottom w:val="single" w:sz="8" w:space="0" w:color="000000"/>
            </w:tcBorders>
            <w:shd w:val="clear" w:color="auto" w:fill="FFFFFF"/>
          </w:tcPr>
          <w:p w14:paraId="35D7E86F"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уп.</w:t>
            </w:r>
          </w:p>
        </w:tc>
        <w:tc>
          <w:tcPr>
            <w:tcW w:w="341" w:type="pct"/>
            <w:tcBorders>
              <w:left w:val="single" w:sz="8" w:space="0" w:color="000000"/>
              <w:bottom w:val="single" w:sz="8" w:space="0" w:color="000000"/>
            </w:tcBorders>
            <w:shd w:val="clear" w:color="auto" w:fill="FFFFFF"/>
          </w:tcPr>
          <w:p w14:paraId="36FCC776"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руб.</w:t>
            </w:r>
          </w:p>
        </w:tc>
        <w:tc>
          <w:tcPr>
            <w:tcW w:w="335" w:type="pct"/>
            <w:tcBorders>
              <w:left w:val="single" w:sz="8" w:space="0" w:color="000000"/>
              <w:bottom w:val="single" w:sz="8" w:space="0" w:color="000000"/>
            </w:tcBorders>
            <w:shd w:val="clear" w:color="auto" w:fill="FFFFFF"/>
          </w:tcPr>
          <w:p w14:paraId="1A7CCB3E"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уп.</w:t>
            </w:r>
          </w:p>
        </w:tc>
        <w:tc>
          <w:tcPr>
            <w:tcW w:w="402" w:type="pct"/>
            <w:tcBorders>
              <w:left w:val="single" w:sz="8" w:space="0" w:color="000000"/>
              <w:bottom w:val="single" w:sz="8" w:space="0" w:color="000000"/>
            </w:tcBorders>
            <w:shd w:val="clear" w:color="auto" w:fill="FFFFFF"/>
          </w:tcPr>
          <w:p w14:paraId="408DC70A"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руб.</w:t>
            </w:r>
          </w:p>
        </w:tc>
        <w:tc>
          <w:tcPr>
            <w:tcW w:w="414" w:type="pct"/>
            <w:tcBorders>
              <w:left w:val="single" w:sz="8" w:space="0" w:color="000000"/>
              <w:bottom w:val="single" w:sz="8" w:space="0" w:color="000000"/>
            </w:tcBorders>
            <w:shd w:val="clear" w:color="auto" w:fill="FFFFFF"/>
          </w:tcPr>
          <w:p w14:paraId="1A19A958"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уп.</w:t>
            </w:r>
          </w:p>
        </w:tc>
        <w:tc>
          <w:tcPr>
            <w:tcW w:w="308" w:type="pct"/>
            <w:tcBorders>
              <w:left w:val="single" w:sz="8" w:space="0" w:color="000000"/>
              <w:bottom w:val="single" w:sz="8" w:space="0" w:color="000000"/>
            </w:tcBorders>
            <w:shd w:val="clear" w:color="auto" w:fill="FFFFFF"/>
          </w:tcPr>
          <w:p w14:paraId="65825F39"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руб.</w:t>
            </w:r>
          </w:p>
        </w:tc>
        <w:tc>
          <w:tcPr>
            <w:tcW w:w="380" w:type="pct"/>
            <w:tcBorders>
              <w:left w:val="single" w:sz="8" w:space="0" w:color="000000"/>
              <w:bottom w:val="single" w:sz="8" w:space="0" w:color="000000"/>
            </w:tcBorders>
            <w:shd w:val="clear" w:color="auto" w:fill="FFFFFF"/>
          </w:tcPr>
          <w:p w14:paraId="558BE7C5"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уп.</w:t>
            </w:r>
          </w:p>
        </w:tc>
        <w:tc>
          <w:tcPr>
            <w:tcW w:w="308" w:type="pct"/>
            <w:tcBorders>
              <w:left w:val="single" w:sz="8" w:space="0" w:color="000000"/>
              <w:bottom w:val="single" w:sz="8" w:space="0" w:color="000000"/>
            </w:tcBorders>
            <w:shd w:val="clear" w:color="auto" w:fill="FFFFFF"/>
          </w:tcPr>
          <w:p w14:paraId="73475724"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руб.</w:t>
            </w:r>
          </w:p>
        </w:tc>
        <w:tc>
          <w:tcPr>
            <w:tcW w:w="1091" w:type="pct"/>
            <w:tcBorders>
              <w:left w:val="single" w:sz="8" w:space="0" w:color="000000"/>
              <w:bottom w:val="single" w:sz="8" w:space="0" w:color="000000"/>
              <w:right w:val="single" w:sz="8" w:space="0" w:color="000000"/>
            </w:tcBorders>
            <w:shd w:val="clear" w:color="auto" w:fill="FFFFFF"/>
          </w:tcPr>
          <w:p w14:paraId="12E6F379"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руб.</w:t>
            </w:r>
          </w:p>
        </w:tc>
      </w:tr>
      <w:tr w:rsidR="000325A6" w:rsidRPr="000325A6" w14:paraId="12421612" w14:textId="77777777" w:rsidTr="000325A6">
        <w:trPr>
          <w:trHeight w:val="330"/>
        </w:trPr>
        <w:tc>
          <w:tcPr>
            <w:tcW w:w="307" w:type="pct"/>
            <w:tcBorders>
              <w:left w:val="single" w:sz="8" w:space="0" w:color="000000"/>
              <w:bottom w:val="single" w:sz="8" w:space="0" w:color="000000"/>
            </w:tcBorders>
            <w:shd w:val="clear" w:color="auto" w:fill="FFFFFF"/>
          </w:tcPr>
          <w:p w14:paraId="2D18321A"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826" w:type="pct"/>
            <w:tcBorders>
              <w:left w:val="single" w:sz="8" w:space="0" w:color="000000"/>
              <w:bottom w:val="single" w:sz="8" w:space="0" w:color="000000"/>
            </w:tcBorders>
            <w:shd w:val="clear" w:color="auto" w:fill="FFFFFF"/>
          </w:tcPr>
          <w:p w14:paraId="1446EA56"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ЛП 1</w:t>
            </w:r>
          </w:p>
        </w:tc>
        <w:tc>
          <w:tcPr>
            <w:tcW w:w="289" w:type="pct"/>
            <w:tcBorders>
              <w:left w:val="single" w:sz="8" w:space="0" w:color="000000"/>
              <w:bottom w:val="single" w:sz="8" w:space="0" w:color="000000"/>
            </w:tcBorders>
            <w:shd w:val="clear" w:color="auto" w:fill="FFFFFF"/>
          </w:tcPr>
          <w:p w14:paraId="7F98A561"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41" w:type="pct"/>
            <w:tcBorders>
              <w:left w:val="single" w:sz="8" w:space="0" w:color="000000"/>
              <w:bottom w:val="single" w:sz="8" w:space="0" w:color="000000"/>
            </w:tcBorders>
            <w:shd w:val="clear" w:color="auto" w:fill="FFFFFF"/>
          </w:tcPr>
          <w:p w14:paraId="1E0D66A9"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35" w:type="pct"/>
            <w:tcBorders>
              <w:left w:val="single" w:sz="8" w:space="0" w:color="000000"/>
              <w:bottom w:val="single" w:sz="8" w:space="0" w:color="000000"/>
            </w:tcBorders>
            <w:shd w:val="clear" w:color="auto" w:fill="FFFFFF"/>
          </w:tcPr>
          <w:p w14:paraId="032834F2"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402" w:type="pct"/>
            <w:tcBorders>
              <w:left w:val="single" w:sz="8" w:space="0" w:color="000000"/>
              <w:bottom w:val="single" w:sz="8" w:space="0" w:color="000000"/>
            </w:tcBorders>
            <w:shd w:val="clear" w:color="auto" w:fill="FFFFFF"/>
          </w:tcPr>
          <w:p w14:paraId="3883C955"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414" w:type="pct"/>
            <w:tcBorders>
              <w:left w:val="single" w:sz="8" w:space="0" w:color="000000"/>
              <w:bottom w:val="single" w:sz="8" w:space="0" w:color="000000"/>
            </w:tcBorders>
            <w:shd w:val="clear" w:color="auto" w:fill="FFFFFF"/>
          </w:tcPr>
          <w:p w14:paraId="32CF9C2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08" w:type="pct"/>
            <w:tcBorders>
              <w:left w:val="single" w:sz="8" w:space="0" w:color="000000"/>
              <w:bottom w:val="single" w:sz="8" w:space="0" w:color="000000"/>
            </w:tcBorders>
            <w:shd w:val="clear" w:color="auto" w:fill="FFFFFF"/>
          </w:tcPr>
          <w:p w14:paraId="61A709BE"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80" w:type="pct"/>
            <w:tcBorders>
              <w:left w:val="single" w:sz="8" w:space="0" w:color="000000"/>
              <w:bottom w:val="single" w:sz="8" w:space="0" w:color="000000"/>
            </w:tcBorders>
            <w:shd w:val="clear" w:color="auto" w:fill="FFFFFF"/>
          </w:tcPr>
          <w:p w14:paraId="602D9BFB"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08" w:type="pct"/>
            <w:tcBorders>
              <w:left w:val="single" w:sz="8" w:space="0" w:color="000000"/>
              <w:bottom w:val="single" w:sz="8" w:space="0" w:color="000000"/>
            </w:tcBorders>
            <w:shd w:val="clear" w:color="auto" w:fill="FFFFFF"/>
          </w:tcPr>
          <w:p w14:paraId="50C5E3D8"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1091" w:type="pct"/>
            <w:tcBorders>
              <w:left w:val="single" w:sz="8" w:space="0" w:color="000000"/>
              <w:bottom w:val="single" w:sz="8" w:space="0" w:color="000000"/>
              <w:right w:val="single" w:sz="8" w:space="0" w:color="000000"/>
            </w:tcBorders>
            <w:shd w:val="clear" w:color="auto" w:fill="FFFFFF"/>
          </w:tcPr>
          <w:p w14:paraId="52C2B261"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r>
      <w:tr w:rsidR="000325A6" w:rsidRPr="000325A6" w14:paraId="6191EDBC" w14:textId="77777777" w:rsidTr="000325A6">
        <w:trPr>
          <w:trHeight w:val="330"/>
        </w:trPr>
        <w:tc>
          <w:tcPr>
            <w:tcW w:w="307" w:type="pct"/>
            <w:tcBorders>
              <w:left w:val="single" w:sz="8" w:space="0" w:color="000000"/>
              <w:bottom w:val="single" w:sz="8" w:space="0" w:color="000000"/>
            </w:tcBorders>
            <w:shd w:val="clear" w:color="auto" w:fill="FFFFFF"/>
          </w:tcPr>
          <w:p w14:paraId="0C557A6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826" w:type="pct"/>
            <w:tcBorders>
              <w:left w:val="single" w:sz="8" w:space="0" w:color="000000"/>
              <w:bottom w:val="single" w:sz="8" w:space="0" w:color="000000"/>
            </w:tcBorders>
            <w:shd w:val="clear" w:color="auto" w:fill="FFFFFF"/>
          </w:tcPr>
          <w:p w14:paraId="46463875"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ЛП 2</w:t>
            </w:r>
          </w:p>
        </w:tc>
        <w:tc>
          <w:tcPr>
            <w:tcW w:w="289" w:type="pct"/>
            <w:tcBorders>
              <w:left w:val="single" w:sz="8" w:space="0" w:color="000000"/>
              <w:bottom w:val="single" w:sz="8" w:space="0" w:color="000000"/>
            </w:tcBorders>
            <w:shd w:val="clear" w:color="auto" w:fill="FFFFFF"/>
          </w:tcPr>
          <w:p w14:paraId="0EF0B553"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41" w:type="pct"/>
            <w:tcBorders>
              <w:left w:val="single" w:sz="8" w:space="0" w:color="000000"/>
              <w:bottom w:val="single" w:sz="8" w:space="0" w:color="000000"/>
            </w:tcBorders>
            <w:shd w:val="clear" w:color="auto" w:fill="FFFFFF"/>
          </w:tcPr>
          <w:p w14:paraId="4368FC4E"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35" w:type="pct"/>
            <w:tcBorders>
              <w:left w:val="single" w:sz="8" w:space="0" w:color="000000"/>
              <w:bottom w:val="single" w:sz="8" w:space="0" w:color="000000"/>
            </w:tcBorders>
            <w:shd w:val="clear" w:color="auto" w:fill="FFFFFF"/>
          </w:tcPr>
          <w:p w14:paraId="2DA41D4B"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402" w:type="pct"/>
            <w:tcBorders>
              <w:left w:val="single" w:sz="8" w:space="0" w:color="000000"/>
              <w:bottom w:val="single" w:sz="8" w:space="0" w:color="000000"/>
            </w:tcBorders>
            <w:shd w:val="clear" w:color="auto" w:fill="FFFFFF"/>
          </w:tcPr>
          <w:p w14:paraId="0C04A1BD"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414" w:type="pct"/>
            <w:tcBorders>
              <w:left w:val="single" w:sz="8" w:space="0" w:color="000000"/>
              <w:bottom w:val="single" w:sz="8" w:space="0" w:color="000000"/>
            </w:tcBorders>
            <w:shd w:val="clear" w:color="auto" w:fill="FFFFFF"/>
          </w:tcPr>
          <w:p w14:paraId="28BD7AD2"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08" w:type="pct"/>
            <w:tcBorders>
              <w:left w:val="single" w:sz="8" w:space="0" w:color="000000"/>
              <w:bottom w:val="single" w:sz="8" w:space="0" w:color="000000"/>
            </w:tcBorders>
            <w:shd w:val="clear" w:color="auto" w:fill="FFFFFF"/>
          </w:tcPr>
          <w:p w14:paraId="081D95BF"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80" w:type="pct"/>
            <w:tcBorders>
              <w:left w:val="single" w:sz="8" w:space="0" w:color="000000"/>
              <w:bottom w:val="single" w:sz="8" w:space="0" w:color="000000"/>
            </w:tcBorders>
            <w:shd w:val="clear" w:color="auto" w:fill="FFFFFF"/>
          </w:tcPr>
          <w:p w14:paraId="7206707D"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08" w:type="pct"/>
            <w:tcBorders>
              <w:left w:val="single" w:sz="8" w:space="0" w:color="000000"/>
              <w:bottom w:val="single" w:sz="8" w:space="0" w:color="000000"/>
            </w:tcBorders>
            <w:shd w:val="clear" w:color="auto" w:fill="FFFFFF"/>
          </w:tcPr>
          <w:p w14:paraId="7C165CC6"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1091" w:type="pct"/>
            <w:tcBorders>
              <w:left w:val="single" w:sz="8" w:space="0" w:color="000000"/>
              <w:bottom w:val="single" w:sz="8" w:space="0" w:color="000000"/>
              <w:right w:val="single" w:sz="8" w:space="0" w:color="000000"/>
            </w:tcBorders>
            <w:shd w:val="clear" w:color="auto" w:fill="FFFFFF"/>
          </w:tcPr>
          <w:p w14:paraId="00F21165"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r>
      <w:tr w:rsidR="000325A6" w:rsidRPr="000325A6" w14:paraId="0E317376" w14:textId="77777777" w:rsidTr="000325A6">
        <w:trPr>
          <w:trHeight w:val="330"/>
        </w:trPr>
        <w:tc>
          <w:tcPr>
            <w:tcW w:w="307" w:type="pct"/>
            <w:tcBorders>
              <w:left w:val="single" w:sz="8" w:space="0" w:color="000000"/>
              <w:bottom w:val="single" w:sz="8" w:space="0" w:color="000000"/>
            </w:tcBorders>
            <w:shd w:val="clear" w:color="auto" w:fill="FFFFFF"/>
          </w:tcPr>
          <w:p w14:paraId="365A3F48"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826" w:type="pct"/>
            <w:tcBorders>
              <w:left w:val="single" w:sz="8" w:space="0" w:color="000000"/>
              <w:bottom w:val="single" w:sz="8" w:space="0" w:color="000000"/>
            </w:tcBorders>
            <w:shd w:val="clear" w:color="auto" w:fill="FFFFFF"/>
          </w:tcPr>
          <w:p w14:paraId="3F3A875F"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ЛП №</w:t>
            </w:r>
          </w:p>
        </w:tc>
        <w:tc>
          <w:tcPr>
            <w:tcW w:w="289" w:type="pct"/>
            <w:tcBorders>
              <w:left w:val="single" w:sz="8" w:space="0" w:color="000000"/>
              <w:bottom w:val="single" w:sz="8" w:space="0" w:color="000000"/>
            </w:tcBorders>
            <w:shd w:val="clear" w:color="auto" w:fill="FFFFFF"/>
          </w:tcPr>
          <w:p w14:paraId="436815A9"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41" w:type="pct"/>
            <w:tcBorders>
              <w:left w:val="single" w:sz="8" w:space="0" w:color="000000"/>
              <w:bottom w:val="single" w:sz="8" w:space="0" w:color="000000"/>
            </w:tcBorders>
            <w:shd w:val="clear" w:color="auto" w:fill="FFFFFF"/>
          </w:tcPr>
          <w:p w14:paraId="0B13DF8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35" w:type="pct"/>
            <w:tcBorders>
              <w:left w:val="single" w:sz="8" w:space="0" w:color="000000"/>
              <w:bottom w:val="single" w:sz="8" w:space="0" w:color="000000"/>
            </w:tcBorders>
            <w:shd w:val="clear" w:color="auto" w:fill="FFFFFF"/>
          </w:tcPr>
          <w:p w14:paraId="1473A799"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402" w:type="pct"/>
            <w:tcBorders>
              <w:left w:val="single" w:sz="8" w:space="0" w:color="000000"/>
              <w:bottom w:val="single" w:sz="8" w:space="0" w:color="000000"/>
            </w:tcBorders>
            <w:shd w:val="clear" w:color="auto" w:fill="FFFFFF"/>
          </w:tcPr>
          <w:p w14:paraId="33F152BA"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414" w:type="pct"/>
            <w:tcBorders>
              <w:left w:val="single" w:sz="8" w:space="0" w:color="000000"/>
              <w:bottom w:val="single" w:sz="8" w:space="0" w:color="000000"/>
            </w:tcBorders>
            <w:shd w:val="clear" w:color="auto" w:fill="FFFFFF"/>
          </w:tcPr>
          <w:p w14:paraId="4BFF819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08" w:type="pct"/>
            <w:tcBorders>
              <w:left w:val="single" w:sz="8" w:space="0" w:color="000000"/>
              <w:bottom w:val="single" w:sz="8" w:space="0" w:color="000000"/>
            </w:tcBorders>
            <w:shd w:val="clear" w:color="auto" w:fill="FFFFFF"/>
          </w:tcPr>
          <w:p w14:paraId="241C27E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80" w:type="pct"/>
            <w:tcBorders>
              <w:left w:val="single" w:sz="8" w:space="0" w:color="000000"/>
              <w:bottom w:val="single" w:sz="8" w:space="0" w:color="000000"/>
            </w:tcBorders>
            <w:shd w:val="clear" w:color="auto" w:fill="FFFFFF"/>
          </w:tcPr>
          <w:p w14:paraId="673451F0"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08" w:type="pct"/>
            <w:tcBorders>
              <w:left w:val="single" w:sz="8" w:space="0" w:color="000000"/>
              <w:bottom w:val="single" w:sz="8" w:space="0" w:color="000000"/>
            </w:tcBorders>
            <w:shd w:val="clear" w:color="auto" w:fill="FFFFFF"/>
          </w:tcPr>
          <w:p w14:paraId="5D384FC8"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1091" w:type="pct"/>
            <w:tcBorders>
              <w:left w:val="single" w:sz="8" w:space="0" w:color="000000"/>
              <w:bottom w:val="single" w:sz="8" w:space="0" w:color="000000"/>
              <w:right w:val="single" w:sz="8" w:space="0" w:color="000000"/>
            </w:tcBorders>
            <w:shd w:val="clear" w:color="auto" w:fill="FFFFFF"/>
          </w:tcPr>
          <w:p w14:paraId="5459A590"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r>
      <w:tr w:rsidR="000325A6" w:rsidRPr="000325A6" w14:paraId="33D2F5EA" w14:textId="77777777" w:rsidTr="000325A6">
        <w:trPr>
          <w:trHeight w:val="330"/>
        </w:trPr>
        <w:tc>
          <w:tcPr>
            <w:tcW w:w="307" w:type="pct"/>
            <w:tcBorders>
              <w:left w:val="single" w:sz="8" w:space="0" w:color="000000"/>
              <w:bottom w:val="single" w:sz="8" w:space="0" w:color="000000"/>
            </w:tcBorders>
            <w:shd w:val="clear" w:color="auto" w:fill="FFFFFF"/>
          </w:tcPr>
          <w:p w14:paraId="1A2729C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826" w:type="pct"/>
            <w:tcBorders>
              <w:left w:val="single" w:sz="8" w:space="0" w:color="000000"/>
              <w:bottom w:val="single" w:sz="8" w:space="0" w:color="000000"/>
            </w:tcBorders>
            <w:shd w:val="clear" w:color="auto" w:fill="FFFFFF"/>
          </w:tcPr>
          <w:p w14:paraId="6B7B25DD"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Всего</w:t>
            </w:r>
          </w:p>
        </w:tc>
        <w:tc>
          <w:tcPr>
            <w:tcW w:w="289" w:type="pct"/>
            <w:tcBorders>
              <w:left w:val="single" w:sz="8" w:space="0" w:color="000000"/>
              <w:bottom w:val="single" w:sz="8" w:space="0" w:color="000000"/>
            </w:tcBorders>
            <w:shd w:val="clear" w:color="auto" w:fill="FFFFFF"/>
          </w:tcPr>
          <w:p w14:paraId="6E68764F"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х</w:t>
            </w:r>
          </w:p>
        </w:tc>
        <w:tc>
          <w:tcPr>
            <w:tcW w:w="341" w:type="pct"/>
            <w:tcBorders>
              <w:left w:val="single" w:sz="8" w:space="0" w:color="000000"/>
              <w:bottom w:val="single" w:sz="8" w:space="0" w:color="000000"/>
            </w:tcBorders>
            <w:shd w:val="clear" w:color="auto" w:fill="FFFFFF"/>
          </w:tcPr>
          <w:p w14:paraId="388FAB9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35" w:type="pct"/>
            <w:tcBorders>
              <w:left w:val="single" w:sz="8" w:space="0" w:color="000000"/>
              <w:bottom w:val="single" w:sz="8" w:space="0" w:color="000000"/>
            </w:tcBorders>
            <w:shd w:val="clear" w:color="auto" w:fill="FFFFFF"/>
          </w:tcPr>
          <w:p w14:paraId="7AB763B3"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х</w:t>
            </w:r>
          </w:p>
        </w:tc>
        <w:tc>
          <w:tcPr>
            <w:tcW w:w="402" w:type="pct"/>
            <w:tcBorders>
              <w:left w:val="single" w:sz="8" w:space="0" w:color="000000"/>
              <w:bottom w:val="single" w:sz="8" w:space="0" w:color="000000"/>
            </w:tcBorders>
            <w:shd w:val="clear" w:color="auto" w:fill="FFFFFF"/>
          </w:tcPr>
          <w:p w14:paraId="6878B6A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414" w:type="pct"/>
            <w:tcBorders>
              <w:left w:val="single" w:sz="8" w:space="0" w:color="000000"/>
              <w:bottom w:val="single" w:sz="8" w:space="0" w:color="000000"/>
            </w:tcBorders>
            <w:shd w:val="clear" w:color="auto" w:fill="FFFFFF"/>
          </w:tcPr>
          <w:p w14:paraId="7A04CD02"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х</w:t>
            </w:r>
          </w:p>
        </w:tc>
        <w:tc>
          <w:tcPr>
            <w:tcW w:w="308" w:type="pct"/>
            <w:tcBorders>
              <w:left w:val="single" w:sz="8" w:space="0" w:color="000000"/>
              <w:bottom w:val="single" w:sz="8" w:space="0" w:color="000000"/>
            </w:tcBorders>
            <w:shd w:val="clear" w:color="auto" w:fill="FFFFFF"/>
          </w:tcPr>
          <w:p w14:paraId="2539AE7A"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380" w:type="pct"/>
            <w:tcBorders>
              <w:left w:val="single" w:sz="8" w:space="0" w:color="000000"/>
              <w:bottom w:val="single" w:sz="8" w:space="0" w:color="000000"/>
            </w:tcBorders>
            <w:shd w:val="clear" w:color="auto" w:fill="FFFFFF"/>
          </w:tcPr>
          <w:p w14:paraId="30E755C3" w14:textId="77777777" w:rsidR="000325A6" w:rsidRPr="000325A6" w:rsidRDefault="000325A6" w:rsidP="000325A6">
            <w:pPr>
              <w:spacing w:after="0" w:line="240" w:lineRule="auto"/>
              <w:jc w:val="center"/>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х</w:t>
            </w:r>
          </w:p>
        </w:tc>
        <w:tc>
          <w:tcPr>
            <w:tcW w:w="308" w:type="pct"/>
            <w:tcBorders>
              <w:left w:val="single" w:sz="8" w:space="0" w:color="000000"/>
              <w:bottom w:val="single" w:sz="8" w:space="0" w:color="000000"/>
            </w:tcBorders>
            <w:shd w:val="clear" w:color="auto" w:fill="FFFFFF"/>
          </w:tcPr>
          <w:p w14:paraId="35D1F2B5"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c>
          <w:tcPr>
            <w:tcW w:w="1091" w:type="pct"/>
            <w:tcBorders>
              <w:left w:val="single" w:sz="8" w:space="0" w:color="000000"/>
              <w:bottom w:val="single" w:sz="8" w:space="0" w:color="000000"/>
              <w:right w:val="single" w:sz="8" w:space="0" w:color="000000"/>
            </w:tcBorders>
            <w:shd w:val="clear" w:color="auto" w:fill="FFFFFF"/>
          </w:tcPr>
          <w:p w14:paraId="5258CD90"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 xml:space="preserve"> </w:t>
            </w:r>
          </w:p>
        </w:tc>
      </w:tr>
    </w:tbl>
    <w:p w14:paraId="3F30DB5D"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p>
    <w:p w14:paraId="505C51F4"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p>
    <w:p w14:paraId="00C0EF50"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p>
    <w:p w14:paraId="04A9723C"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Руководитель</w:t>
      </w:r>
    </w:p>
    <w:p w14:paraId="739014AD"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Главный бухгалтер</w:t>
      </w:r>
    </w:p>
    <w:p w14:paraId="797634FA" w14:textId="77777777" w:rsidR="000325A6" w:rsidRPr="000325A6" w:rsidRDefault="000325A6" w:rsidP="000325A6">
      <w:pPr>
        <w:spacing w:after="0" w:line="240" w:lineRule="auto"/>
        <w:jc w:val="both"/>
        <w:rPr>
          <w:rFonts w:ascii="Times New Roman" w:hAnsi="Times New Roman" w:cs="Times New Roman"/>
          <w:color w:val="000000"/>
          <w:kern w:val="1"/>
          <w:sz w:val="20"/>
          <w:szCs w:val="20"/>
          <w:lang w:eastAsia="ar-SA"/>
        </w:rPr>
      </w:pPr>
      <w:r w:rsidRPr="000325A6">
        <w:rPr>
          <w:rFonts w:ascii="Times New Roman" w:hAnsi="Times New Roman" w:cs="Times New Roman"/>
          <w:color w:val="000000"/>
          <w:kern w:val="1"/>
          <w:sz w:val="20"/>
          <w:szCs w:val="20"/>
          <w:lang w:eastAsia="ar-SA"/>
        </w:rPr>
        <w:t>Исполнитель</w:t>
      </w:r>
    </w:p>
    <w:p w14:paraId="46DB4CA3" w14:textId="77777777" w:rsidR="000325A6" w:rsidRPr="000325A6" w:rsidRDefault="000325A6" w:rsidP="000325A6">
      <w:pPr>
        <w:spacing w:after="0" w:line="240" w:lineRule="auto"/>
        <w:jc w:val="both"/>
        <w:rPr>
          <w:rFonts w:ascii="Times New Roman" w:hAnsi="Times New Roman" w:cs="Times New Roman"/>
          <w:kern w:val="1"/>
          <w:sz w:val="20"/>
          <w:szCs w:val="20"/>
          <w:lang w:eastAsia="ar-SA"/>
        </w:rPr>
      </w:pPr>
      <w:r w:rsidRPr="000325A6">
        <w:rPr>
          <w:rFonts w:ascii="Times New Roman" w:hAnsi="Times New Roman" w:cs="Times New Roman"/>
          <w:color w:val="000000"/>
          <w:kern w:val="1"/>
          <w:sz w:val="20"/>
          <w:szCs w:val="20"/>
          <w:lang w:eastAsia="ar-SA"/>
        </w:rPr>
        <w:t>Тел.</w:t>
      </w:r>
    </w:p>
    <w:p w14:paraId="6617DFC1" w14:textId="77777777" w:rsidR="000325A6" w:rsidRPr="000325A6" w:rsidRDefault="000325A6" w:rsidP="000325A6">
      <w:pPr>
        <w:spacing w:after="0" w:line="240" w:lineRule="auto"/>
        <w:jc w:val="center"/>
        <w:rPr>
          <w:rFonts w:ascii="Times New Roman" w:hAnsi="Times New Roman" w:cs="Times New Roman"/>
          <w:sz w:val="20"/>
          <w:szCs w:val="20"/>
          <w:lang w:eastAsia="ar-SA"/>
        </w:rPr>
      </w:pPr>
      <w:r w:rsidRPr="000325A6">
        <w:rPr>
          <w:rFonts w:ascii="Times New Roman" w:hAnsi="Times New Roman" w:cs="Times New Roman"/>
          <w:b/>
          <w:sz w:val="20"/>
          <w:szCs w:val="20"/>
          <w:lang w:eastAsia="ar-SA"/>
        </w:rPr>
        <w:t>Подписи Сторон</w:t>
      </w:r>
    </w:p>
    <w:tbl>
      <w:tblPr>
        <w:tblW w:w="0" w:type="auto"/>
        <w:tblInd w:w="40" w:type="dxa"/>
        <w:tblLayout w:type="fixed"/>
        <w:tblCellMar>
          <w:left w:w="40" w:type="dxa"/>
          <w:right w:w="40" w:type="dxa"/>
        </w:tblCellMar>
        <w:tblLook w:val="0000" w:firstRow="0" w:lastRow="0" w:firstColumn="0" w:lastColumn="0" w:noHBand="0" w:noVBand="0"/>
      </w:tblPr>
      <w:tblGrid>
        <w:gridCol w:w="5516"/>
        <w:gridCol w:w="4894"/>
      </w:tblGrid>
      <w:tr w:rsidR="000325A6" w:rsidRPr="000325A6" w14:paraId="5C27F115" w14:textId="77777777" w:rsidTr="000325A6">
        <w:trPr>
          <w:trHeight w:hRule="exact" w:val="2692"/>
        </w:trPr>
        <w:tc>
          <w:tcPr>
            <w:tcW w:w="5516" w:type="dxa"/>
            <w:shd w:val="clear" w:color="auto" w:fill="FFFFFF"/>
          </w:tcPr>
          <w:p w14:paraId="3CEFE77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b/>
                <w:sz w:val="20"/>
                <w:szCs w:val="20"/>
              </w:rPr>
              <w:t>Заказчик</w:t>
            </w:r>
          </w:p>
          <w:p w14:paraId="5A8EF5AD" w14:textId="77777777" w:rsidR="000325A6" w:rsidRPr="000325A6" w:rsidRDefault="000325A6" w:rsidP="000325A6">
            <w:pPr>
              <w:spacing w:after="0" w:line="240" w:lineRule="auto"/>
              <w:jc w:val="center"/>
              <w:rPr>
                <w:rFonts w:ascii="Times New Roman" w:hAnsi="Times New Roman" w:cs="Times New Roman"/>
                <w:b/>
                <w:sz w:val="20"/>
                <w:szCs w:val="20"/>
              </w:rPr>
            </w:pPr>
          </w:p>
        </w:tc>
        <w:tc>
          <w:tcPr>
            <w:tcW w:w="4894" w:type="dxa"/>
            <w:shd w:val="clear" w:color="auto" w:fill="FFFFFF"/>
          </w:tcPr>
          <w:p w14:paraId="3973D1F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b/>
                <w:sz w:val="20"/>
                <w:szCs w:val="20"/>
              </w:rPr>
              <w:t>Исполнитель</w:t>
            </w:r>
          </w:p>
          <w:p w14:paraId="2B4A4AE5" w14:textId="77777777" w:rsidR="000325A6" w:rsidRPr="000325A6" w:rsidRDefault="000325A6" w:rsidP="000325A6">
            <w:pPr>
              <w:spacing w:after="0" w:line="240" w:lineRule="auto"/>
              <w:jc w:val="center"/>
              <w:rPr>
                <w:rFonts w:ascii="Times New Roman" w:hAnsi="Times New Roman" w:cs="Times New Roman"/>
                <w:sz w:val="20"/>
                <w:szCs w:val="20"/>
              </w:rPr>
            </w:pPr>
          </w:p>
        </w:tc>
      </w:tr>
    </w:tbl>
    <w:p w14:paraId="03588DD2" w14:textId="77777777" w:rsidR="000325A6" w:rsidRPr="000325A6" w:rsidRDefault="000325A6" w:rsidP="000325A6">
      <w:pPr>
        <w:spacing w:after="0" w:line="240" w:lineRule="auto"/>
        <w:rPr>
          <w:rFonts w:ascii="Times New Roman" w:hAnsi="Times New Roman" w:cs="Times New Roman"/>
          <w:sz w:val="20"/>
          <w:szCs w:val="20"/>
        </w:rPr>
        <w:sectPr w:rsidR="000325A6" w:rsidRPr="000325A6" w:rsidSect="000325A6">
          <w:pgSz w:w="16838" w:h="11906" w:orient="landscape"/>
          <w:pgMar w:top="1134" w:right="851" w:bottom="851" w:left="851" w:header="709" w:footer="709" w:gutter="0"/>
          <w:cols w:space="708"/>
          <w:docGrid w:linePitch="360"/>
        </w:sectPr>
      </w:pPr>
    </w:p>
    <w:tbl>
      <w:tblPr>
        <w:tblW w:w="15236" w:type="dxa"/>
        <w:tblInd w:w="93" w:type="dxa"/>
        <w:tblLayout w:type="fixed"/>
        <w:tblLook w:val="04A0" w:firstRow="1" w:lastRow="0" w:firstColumn="1" w:lastColumn="0" w:noHBand="0" w:noVBand="1"/>
      </w:tblPr>
      <w:tblGrid>
        <w:gridCol w:w="2142"/>
        <w:gridCol w:w="850"/>
        <w:gridCol w:w="992"/>
        <w:gridCol w:w="1418"/>
        <w:gridCol w:w="1701"/>
        <w:gridCol w:w="1843"/>
        <w:gridCol w:w="1842"/>
        <w:gridCol w:w="284"/>
        <w:gridCol w:w="992"/>
        <w:gridCol w:w="1701"/>
        <w:gridCol w:w="1471"/>
      </w:tblGrid>
      <w:tr w:rsidR="000325A6" w:rsidRPr="000325A6" w14:paraId="74853E4D" w14:textId="77777777" w:rsidTr="000325A6">
        <w:trPr>
          <w:trHeight w:val="370"/>
        </w:trPr>
        <w:tc>
          <w:tcPr>
            <w:tcW w:w="10788" w:type="dxa"/>
            <w:gridSpan w:val="7"/>
            <w:tcBorders>
              <w:top w:val="nil"/>
              <w:left w:val="nil"/>
              <w:bottom w:val="nil"/>
              <w:right w:val="nil"/>
            </w:tcBorders>
            <w:shd w:val="clear" w:color="000000" w:fill="FFFFFF"/>
            <w:vAlign w:val="center"/>
            <w:hideMark/>
          </w:tcPr>
          <w:p w14:paraId="774566EF" w14:textId="77777777" w:rsidR="000325A6" w:rsidRPr="000325A6" w:rsidRDefault="000325A6" w:rsidP="000325A6">
            <w:pPr>
              <w:spacing w:after="0" w:line="240" w:lineRule="auto"/>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lastRenderedPageBreak/>
              <w:t>Ф.56 Форма № 1 Еженедельный отчет об исполнении ГК по группам населения и категориям заболеваний</w:t>
            </w:r>
          </w:p>
        </w:tc>
        <w:tc>
          <w:tcPr>
            <w:tcW w:w="1276" w:type="dxa"/>
            <w:gridSpan w:val="2"/>
            <w:tcBorders>
              <w:top w:val="nil"/>
              <w:left w:val="nil"/>
              <w:bottom w:val="nil"/>
              <w:right w:val="nil"/>
            </w:tcBorders>
            <w:shd w:val="clear" w:color="000000" w:fill="FFFFFF"/>
            <w:vAlign w:val="center"/>
            <w:hideMark/>
          </w:tcPr>
          <w:p w14:paraId="3C8AE12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nil"/>
              <w:bottom w:val="nil"/>
              <w:right w:val="nil"/>
            </w:tcBorders>
            <w:shd w:val="clear" w:color="000000" w:fill="FFFFFF"/>
            <w:vAlign w:val="center"/>
            <w:hideMark/>
          </w:tcPr>
          <w:p w14:paraId="36EB5DAB"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nil"/>
              <w:left w:val="nil"/>
              <w:bottom w:val="nil"/>
              <w:right w:val="nil"/>
            </w:tcBorders>
            <w:shd w:val="clear" w:color="000000" w:fill="FFFFFF"/>
            <w:vAlign w:val="center"/>
            <w:hideMark/>
          </w:tcPr>
          <w:p w14:paraId="7E75492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0A70CD39" w14:textId="77777777" w:rsidTr="000325A6">
        <w:trPr>
          <w:trHeight w:val="120"/>
        </w:trPr>
        <w:tc>
          <w:tcPr>
            <w:tcW w:w="2142" w:type="dxa"/>
            <w:tcBorders>
              <w:top w:val="nil"/>
              <w:left w:val="nil"/>
              <w:bottom w:val="nil"/>
              <w:right w:val="nil"/>
            </w:tcBorders>
            <w:shd w:val="clear" w:color="000000" w:fill="FFFFFF"/>
            <w:vAlign w:val="center"/>
            <w:hideMark/>
          </w:tcPr>
          <w:p w14:paraId="36B41306" w14:textId="77777777" w:rsidR="000325A6" w:rsidRPr="000325A6" w:rsidRDefault="000325A6" w:rsidP="000325A6">
            <w:pPr>
              <w:spacing w:after="0" w:line="240" w:lineRule="auto"/>
              <w:jc w:val="both"/>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 xml:space="preserve"> </w:t>
            </w:r>
          </w:p>
        </w:tc>
        <w:tc>
          <w:tcPr>
            <w:tcW w:w="850" w:type="dxa"/>
            <w:vMerge w:val="restart"/>
            <w:tcBorders>
              <w:top w:val="nil"/>
              <w:left w:val="nil"/>
              <w:bottom w:val="nil"/>
              <w:right w:val="nil"/>
            </w:tcBorders>
            <w:shd w:val="clear" w:color="000000" w:fill="FFFFFF"/>
            <w:vAlign w:val="center"/>
            <w:hideMark/>
          </w:tcPr>
          <w:p w14:paraId="354A9B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vMerge w:val="restart"/>
            <w:tcBorders>
              <w:top w:val="nil"/>
              <w:left w:val="nil"/>
              <w:bottom w:val="nil"/>
              <w:right w:val="nil"/>
            </w:tcBorders>
            <w:shd w:val="clear" w:color="000000" w:fill="FFFFFF"/>
            <w:vAlign w:val="center"/>
            <w:hideMark/>
          </w:tcPr>
          <w:p w14:paraId="0A3010E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vMerge w:val="restart"/>
            <w:tcBorders>
              <w:top w:val="nil"/>
              <w:left w:val="nil"/>
              <w:bottom w:val="nil"/>
              <w:right w:val="nil"/>
            </w:tcBorders>
            <w:shd w:val="clear" w:color="000000" w:fill="FFFFFF"/>
            <w:vAlign w:val="center"/>
            <w:hideMark/>
          </w:tcPr>
          <w:p w14:paraId="710606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vMerge w:val="restart"/>
            <w:tcBorders>
              <w:top w:val="nil"/>
              <w:left w:val="nil"/>
              <w:bottom w:val="nil"/>
              <w:right w:val="nil"/>
            </w:tcBorders>
            <w:shd w:val="clear" w:color="000000" w:fill="FFFFFF"/>
            <w:vAlign w:val="center"/>
            <w:hideMark/>
          </w:tcPr>
          <w:p w14:paraId="0F23E6A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vMerge w:val="restart"/>
            <w:tcBorders>
              <w:top w:val="nil"/>
              <w:left w:val="nil"/>
              <w:bottom w:val="nil"/>
              <w:right w:val="nil"/>
            </w:tcBorders>
            <w:shd w:val="clear" w:color="000000" w:fill="FFFFFF"/>
            <w:vAlign w:val="center"/>
            <w:hideMark/>
          </w:tcPr>
          <w:p w14:paraId="6F54C0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2" w:type="dxa"/>
            <w:vMerge w:val="restart"/>
            <w:tcBorders>
              <w:top w:val="nil"/>
              <w:left w:val="nil"/>
              <w:bottom w:val="nil"/>
              <w:right w:val="nil"/>
            </w:tcBorders>
            <w:shd w:val="clear" w:color="000000" w:fill="FFFFFF"/>
            <w:vAlign w:val="center"/>
            <w:hideMark/>
          </w:tcPr>
          <w:p w14:paraId="216EB5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276" w:type="dxa"/>
            <w:gridSpan w:val="2"/>
            <w:vMerge w:val="restart"/>
            <w:tcBorders>
              <w:top w:val="nil"/>
              <w:left w:val="nil"/>
              <w:bottom w:val="nil"/>
              <w:right w:val="nil"/>
            </w:tcBorders>
            <w:shd w:val="clear" w:color="000000" w:fill="FFFFFF"/>
            <w:vAlign w:val="center"/>
            <w:hideMark/>
          </w:tcPr>
          <w:p w14:paraId="2F28A34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vMerge w:val="restart"/>
            <w:tcBorders>
              <w:top w:val="nil"/>
              <w:left w:val="nil"/>
              <w:bottom w:val="nil"/>
              <w:right w:val="nil"/>
            </w:tcBorders>
            <w:shd w:val="clear" w:color="000000" w:fill="FFFFFF"/>
            <w:vAlign w:val="center"/>
            <w:hideMark/>
          </w:tcPr>
          <w:p w14:paraId="450C121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vMerge w:val="restart"/>
            <w:tcBorders>
              <w:top w:val="nil"/>
              <w:left w:val="nil"/>
              <w:bottom w:val="nil"/>
              <w:right w:val="nil"/>
            </w:tcBorders>
            <w:shd w:val="clear" w:color="000000" w:fill="FFFFFF"/>
            <w:vAlign w:val="center"/>
            <w:hideMark/>
          </w:tcPr>
          <w:p w14:paraId="7B1FB50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72F0D3E2" w14:textId="77777777" w:rsidTr="000325A6">
        <w:trPr>
          <w:trHeight w:val="436"/>
        </w:trPr>
        <w:tc>
          <w:tcPr>
            <w:tcW w:w="2142" w:type="dxa"/>
            <w:tcBorders>
              <w:top w:val="nil"/>
              <w:left w:val="nil"/>
              <w:bottom w:val="nil"/>
              <w:right w:val="nil"/>
            </w:tcBorders>
            <w:shd w:val="clear" w:color="000000" w:fill="FFFFFF"/>
            <w:vAlign w:val="center"/>
            <w:hideMark/>
          </w:tcPr>
          <w:p w14:paraId="247DCAF7" w14:textId="77777777" w:rsidR="000325A6" w:rsidRPr="000325A6" w:rsidRDefault="000325A6" w:rsidP="000325A6">
            <w:pPr>
              <w:spacing w:after="0" w:line="240" w:lineRule="auto"/>
              <w:jc w:val="both"/>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Еженедельный отчет</w:t>
            </w:r>
          </w:p>
        </w:tc>
        <w:tc>
          <w:tcPr>
            <w:tcW w:w="850" w:type="dxa"/>
            <w:vMerge/>
            <w:tcBorders>
              <w:top w:val="nil"/>
              <w:left w:val="nil"/>
              <w:bottom w:val="nil"/>
              <w:right w:val="nil"/>
            </w:tcBorders>
            <w:vAlign w:val="center"/>
            <w:hideMark/>
          </w:tcPr>
          <w:p w14:paraId="08E0359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992" w:type="dxa"/>
            <w:vMerge/>
            <w:tcBorders>
              <w:top w:val="nil"/>
              <w:left w:val="nil"/>
              <w:bottom w:val="nil"/>
              <w:right w:val="nil"/>
            </w:tcBorders>
            <w:vAlign w:val="center"/>
            <w:hideMark/>
          </w:tcPr>
          <w:p w14:paraId="1C7546EA"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418" w:type="dxa"/>
            <w:vMerge/>
            <w:tcBorders>
              <w:top w:val="nil"/>
              <w:left w:val="nil"/>
              <w:bottom w:val="nil"/>
              <w:right w:val="nil"/>
            </w:tcBorders>
            <w:vAlign w:val="center"/>
            <w:hideMark/>
          </w:tcPr>
          <w:p w14:paraId="5A2E3D0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701" w:type="dxa"/>
            <w:vMerge/>
            <w:tcBorders>
              <w:top w:val="nil"/>
              <w:left w:val="nil"/>
              <w:bottom w:val="nil"/>
              <w:right w:val="nil"/>
            </w:tcBorders>
            <w:vAlign w:val="center"/>
            <w:hideMark/>
          </w:tcPr>
          <w:p w14:paraId="3AE8DE7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843" w:type="dxa"/>
            <w:vMerge/>
            <w:tcBorders>
              <w:top w:val="nil"/>
              <w:left w:val="nil"/>
              <w:bottom w:val="nil"/>
              <w:right w:val="nil"/>
            </w:tcBorders>
            <w:vAlign w:val="center"/>
            <w:hideMark/>
          </w:tcPr>
          <w:p w14:paraId="12AC0ED2"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842" w:type="dxa"/>
            <w:vMerge/>
            <w:tcBorders>
              <w:top w:val="nil"/>
              <w:left w:val="nil"/>
              <w:bottom w:val="nil"/>
              <w:right w:val="nil"/>
            </w:tcBorders>
            <w:vAlign w:val="center"/>
            <w:hideMark/>
          </w:tcPr>
          <w:p w14:paraId="6DC1449C"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276" w:type="dxa"/>
            <w:gridSpan w:val="2"/>
            <w:vMerge/>
            <w:tcBorders>
              <w:top w:val="nil"/>
              <w:left w:val="nil"/>
              <w:bottom w:val="nil"/>
              <w:right w:val="nil"/>
            </w:tcBorders>
            <w:vAlign w:val="center"/>
            <w:hideMark/>
          </w:tcPr>
          <w:p w14:paraId="2A7208F6"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701" w:type="dxa"/>
            <w:vMerge/>
            <w:tcBorders>
              <w:top w:val="nil"/>
              <w:left w:val="nil"/>
              <w:bottom w:val="nil"/>
              <w:right w:val="nil"/>
            </w:tcBorders>
            <w:vAlign w:val="center"/>
            <w:hideMark/>
          </w:tcPr>
          <w:p w14:paraId="73CE9B9B" w14:textId="77777777" w:rsidR="000325A6" w:rsidRPr="000325A6" w:rsidRDefault="000325A6" w:rsidP="000325A6">
            <w:pPr>
              <w:spacing w:after="0" w:line="240" w:lineRule="auto"/>
              <w:rPr>
                <w:rFonts w:ascii="Times New Roman" w:hAnsi="Times New Roman" w:cs="Times New Roman"/>
                <w:color w:val="000000"/>
                <w:sz w:val="20"/>
                <w:szCs w:val="20"/>
              </w:rPr>
            </w:pPr>
          </w:p>
        </w:tc>
        <w:tc>
          <w:tcPr>
            <w:tcW w:w="1471" w:type="dxa"/>
            <w:vMerge/>
            <w:tcBorders>
              <w:top w:val="nil"/>
              <w:left w:val="nil"/>
              <w:bottom w:val="nil"/>
              <w:right w:val="nil"/>
            </w:tcBorders>
            <w:vAlign w:val="center"/>
            <w:hideMark/>
          </w:tcPr>
          <w:p w14:paraId="58348C22" w14:textId="77777777" w:rsidR="000325A6" w:rsidRPr="000325A6" w:rsidRDefault="000325A6" w:rsidP="000325A6">
            <w:pPr>
              <w:spacing w:after="0" w:line="240" w:lineRule="auto"/>
              <w:rPr>
                <w:rFonts w:ascii="Times New Roman" w:hAnsi="Times New Roman" w:cs="Times New Roman"/>
                <w:color w:val="000000"/>
                <w:sz w:val="20"/>
                <w:szCs w:val="20"/>
              </w:rPr>
            </w:pPr>
          </w:p>
        </w:tc>
      </w:tr>
      <w:tr w:rsidR="000325A6" w:rsidRPr="000325A6" w14:paraId="2758B0A7" w14:textId="77777777" w:rsidTr="000325A6">
        <w:trPr>
          <w:trHeight w:val="88"/>
        </w:trPr>
        <w:tc>
          <w:tcPr>
            <w:tcW w:w="2142" w:type="dxa"/>
            <w:tcBorders>
              <w:top w:val="nil"/>
              <w:left w:val="nil"/>
              <w:bottom w:val="nil"/>
              <w:right w:val="nil"/>
            </w:tcBorders>
            <w:shd w:val="clear" w:color="000000" w:fill="FFFFFF"/>
            <w:vAlign w:val="center"/>
            <w:hideMark/>
          </w:tcPr>
          <w:p w14:paraId="1BFD75A5" w14:textId="77777777" w:rsidR="000325A6" w:rsidRPr="000325A6" w:rsidRDefault="000325A6" w:rsidP="000325A6">
            <w:pPr>
              <w:spacing w:after="0" w:line="240" w:lineRule="auto"/>
              <w:jc w:val="both"/>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850" w:type="dxa"/>
            <w:tcBorders>
              <w:top w:val="nil"/>
              <w:left w:val="nil"/>
              <w:bottom w:val="nil"/>
              <w:right w:val="nil"/>
            </w:tcBorders>
            <w:shd w:val="clear" w:color="000000" w:fill="FFFFFF"/>
            <w:vAlign w:val="center"/>
            <w:hideMark/>
          </w:tcPr>
          <w:p w14:paraId="65970E2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nil"/>
              <w:bottom w:val="nil"/>
              <w:right w:val="nil"/>
            </w:tcBorders>
            <w:shd w:val="clear" w:color="000000" w:fill="FFFFFF"/>
            <w:vAlign w:val="center"/>
            <w:hideMark/>
          </w:tcPr>
          <w:p w14:paraId="6F0819B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nil"/>
              <w:bottom w:val="nil"/>
              <w:right w:val="nil"/>
            </w:tcBorders>
            <w:shd w:val="clear" w:color="000000" w:fill="FFFFFF"/>
            <w:vAlign w:val="center"/>
            <w:hideMark/>
          </w:tcPr>
          <w:p w14:paraId="24CF1F8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nil"/>
              <w:bottom w:val="nil"/>
              <w:right w:val="nil"/>
            </w:tcBorders>
            <w:shd w:val="clear" w:color="000000" w:fill="FFFFFF"/>
            <w:vAlign w:val="center"/>
            <w:hideMark/>
          </w:tcPr>
          <w:p w14:paraId="38F951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nil"/>
              <w:bottom w:val="nil"/>
              <w:right w:val="nil"/>
            </w:tcBorders>
            <w:shd w:val="clear" w:color="000000" w:fill="FFFFFF"/>
            <w:vAlign w:val="center"/>
            <w:hideMark/>
          </w:tcPr>
          <w:p w14:paraId="4FC1956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2" w:type="dxa"/>
            <w:tcBorders>
              <w:top w:val="nil"/>
              <w:left w:val="nil"/>
              <w:bottom w:val="nil"/>
              <w:right w:val="nil"/>
            </w:tcBorders>
            <w:shd w:val="clear" w:color="000000" w:fill="FFFFFF"/>
            <w:vAlign w:val="center"/>
            <w:hideMark/>
          </w:tcPr>
          <w:p w14:paraId="508C7C4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276" w:type="dxa"/>
            <w:gridSpan w:val="2"/>
            <w:tcBorders>
              <w:top w:val="nil"/>
              <w:left w:val="nil"/>
              <w:bottom w:val="nil"/>
              <w:right w:val="nil"/>
            </w:tcBorders>
            <w:shd w:val="clear" w:color="000000" w:fill="FFFFFF"/>
            <w:vAlign w:val="center"/>
            <w:hideMark/>
          </w:tcPr>
          <w:p w14:paraId="3888D26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nil"/>
              <w:bottom w:val="nil"/>
              <w:right w:val="nil"/>
            </w:tcBorders>
            <w:shd w:val="clear" w:color="000000" w:fill="FFFFFF"/>
            <w:vAlign w:val="center"/>
            <w:hideMark/>
          </w:tcPr>
          <w:p w14:paraId="73FBFFF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nil"/>
              <w:left w:val="nil"/>
              <w:bottom w:val="nil"/>
              <w:right w:val="nil"/>
            </w:tcBorders>
            <w:shd w:val="clear" w:color="000000" w:fill="FFFFFF"/>
            <w:vAlign w:val="center"/>
            <w:hideMark/>
          </w:tcPr>
          <w:p w14:paraId="2596DAE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42D21E23" w14:textId="77777777" w:rsidTr="000325A6">
        <w:trPr>
          <w:trHeight w:val="142"/>
        </w:trPr>
        <w:tc>
          <w:tcPr>
            <w:tcW w:w="15236"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07DBD41" w14:textId="77777777" w:rsidR="000325A6" w:rsidRPr="000325A6" w:rsidRDefault="000325A6" w:rsidP="000325A6">
            <w:pPr>
              <w:spacing w:after="0" w:line="240" w:lineRule="auto"/>
              <w:jc w:val="center"/>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Группы населения и категории заболеваний</w:t>
            </w:r>
          </w:p>
        </w:tc>
      </w:tr>
      <w:tr w:rsidR="000325A6" w:rsidRPr="000325A6" w14:paraId="02E184E3" w14:textId="77777777" w:rsidTr="000325A6">
        <w:trPr>
          <w:trHeight w:val="1583"/>
        </w:trPr>
        <w:tc>
          <w:tcPr>
            <w:tcW w:w="2142" w:type="dxa"/>
            <w:tcBorders>
              <w:top w:val="nil"/>
              <w:left w:val="single" w:sz="8" w:space="0" w:color="000000"/>
              <w:bottom w:val="single" w:sz="8" w:space="0" w:color="000000"/>
              <w:right w:val="nil"/>
            </w:tcBorders>
            <w:shd w:val="clear" w:color="000000" w:fill="FFFFFF"/>
            <w:vAlign w:val="center"/>
            <w:hideMark/>
          </w:tcPr>
          <w:p w14:paraId="11DAEF0C" w14:textId="77777777" w:rsidR="000325A6" w:rsidRPr="000325A6" w:rsidRDefault="000325A6" w:rsidP="000325A6">
            <w:pPr>
              <w:spacing w:after="0" w:line="240" w:lineRule="auto"/>
              <w:jc w:val="both"/>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По состоянию на отчетную дату</w:t>
            </w:r>
          </w:p>
        </w:tc>
        <w:tc>
          <w:tcPr>
            <w:tcW w:w="850" w:type="dxa"/>
            <w:tcBorders>
              <w:top w:val="nil"/>
              <w:left w:val="single" w:sz="8" w:space="0" w:color="000000"/>
              <w:bottom w:val="single" w:sz="8" w:space="0" w:color="000000"/>
              <w:right w:val="nil"/>
            </w:tcBorders>
            <w:shd w:val="clear" w:color="000000" w:fill="FFFFFF"/>
            <w:vAlign w:val="center"/>
            <w:hideMark/>
          </w:tcPr>
          <w:p w14:paraId="17115A0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ВСЕГО, в т.ч.</w:t>
            </w:r>
          </w:p>
        </w:tc>
        <w:tc>
          <w:tcPr>
            <w:tcW w:w="992" w:type="dxa"/>
            <w:tcBorders>
              <w:top w:val="nil"/>
              <w:left w:val="single" w:sz="8" w:space="0" w:color="000000"/>
              <w:bottom w:val="single" w:sz="8" w:space="0" w:color="000000"/>
              <w:right w:val="nil"/>
            </w:tcBorders>
            <w:shd w:val="clear" w:color="000000" w:fill="FFFFFF"/>
            <w:vAlign w:val="center"/>
            <w:hideMark/>
          </w:tcPr>
          <w:p w14:paraId="0FB7A101"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детское население (от 0 до 18 лет)</w:t>
            </w:r>
          </w:p>
        </w:tc>
        <w:tc>
          <w:tcPr>
            <w:tcW w:w="1418" w:type="dxa"/>
            <w:tcBorders>
              <w:top w:val="nil"/>
              <w:left w:val="single" w:sz="8" w:space="0" w:color="000000"/>
              <w:bottom w:val="single" w:sz="8" w:space="0" w:color="000000"/>
              <w:right w:val="nil"/>
            </w:tcBorders>
            <w:shd w:val="clear" w:color="000000" w:fill="FFFFFF"/>
            <w:vAlign w:val="center"/>
            <w:hideMark/>
          </w:tcPr>
          <w:p w14:paraId="12A84A6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 xml:space="preserve">дети до 3-х лет </w:t>
            </w:r>
          </w:p>
        </w:tc>
        <w:tc>
          <w:tcPr>
            <w:tcW w:w="1701" w:type="dxa"/>
            <w:tcBorders>
              <w:top w:val="nil"/>
              <w:left w:val="single" w:sz="8" w:space="0" w:color="000000"/>
              <w:bottom w:val="single" w:sz="8" w:space="0" w:color="000000"/>
              <w:right w:val="nil"/>
            </w:tcBorders>
            <w:shd w:val="clear" w:color="000000" w:fill="FFFFFF"/>
            <w:vAlign w:val="center"/>
            <w:hideMark/>
          </w:tcPr>
          <w:p w14:paraId="5D3B1D3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 xml:space="preserve">граждане старше трудоспо-собного возраста (женщины старше 55 лет, мужчины старше 60 лет) </w:t>
            </w:r>
          </w:p>
        </w:tc>
        <w:tc>
          <w:tcPr>
            <w:tcW w:w="1843" w:type="dxa"/>
            <w:tcBorders>
              <w:top w:val="nil"/>
              <w:left w:val="single" w:sz="8" w:space="0" w:color="000000"/>
              <w:bottom w:val="single" w:sz="8" w:space="0" w:color="000000"/>
              <w:right w:val="nil"/>
            </w:tcBorders>
            <w:shd w:val="clear" w:color="000000" w:fill="FFFFFF"/>
            <w:vAlign w:val="center"/>
            <w:hideMark/>
          </w:tcPr>
          <w:p w14:paraId="3FDDCCD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 xml:space="preserve">инвалиды и участники ВОВ </w:t>
            </w:r>
          </w:p>
        </w:tc>
        <w:tc>
          <w:tcPr>
            <w:tcW w:w="2126" w:type="dxa"/>
            <w:gridSpan w:val="2"/>
            <w:tcBorders>
              <w:top w:val="nil"/>
              <w:left w:val="single" w:sz="8" w:space="0" w:color="000000"/>
              <w:bottom w:val="single" w:sz="8" w:space="0" w:color="000000"/>
              <w:right w:val="nil"/>
            </w:tcBorders>
            <w:shd w:val="clear" w:color="000000" w:fill="FFFFFF"/>
            <w:vAlign w:val="center"/>
            <w:hideMark/>
          </w:tcPr>
          <w:p w14:paraId="3B07E424"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 xml:space="preserve"> граждане (в т.ч. старше трудоспособного возраста и с ограниченной мобильностью), лекарственное обеспечение которых осуществляется в рамках адресной доставки ЛП </w:t>
            </w:r>
          </w:p>
        </w:tc>
        <w:tc>
          <w:tcPr>
            <w:tcW w:w="992" w:type="dxa"/>
            <w:tcBorders>
              <w:top w:val="nil"/>
              <w:left w:val="single" w:sz="8" w:space="0" w:color="000000"/>
              <w:bottom w:val="single" w:sz="8" w:space="0" w:color="000000"/>
              <w:right w:val="nil"/>
            </w:tcBorders>
            <w:shd w:val="clear" w:color="000000" w:fill="FFFFFF"/>
            <w:vAlign w:val="center"/>
            <w:hideMark/>
          </w:tcPr>
          <w:p w14:paraId="38C80DF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 xml:space="preserve">Сахарный диабет </w:t>
            </w:r>
          </w:p>
        </w:tc>
        <w:tc>
          <w:tcPr>
            <w:tcW w:w="1701" w:type="dxa"/>
            <w:tcBorders>
              <w:top w:val="nil"/>
              <w:left w:val="single" w:sz="8" w:space="0" w:color="000000"/>
              <w:bottom w:val="single" w:sz="8" w:space="0" w:color="000000"/>
              <w:right w:val="nil"/>
            </w:tcBorders>
            <w:shd w:val="clear" w:color="000000" w:fill="FFFFFF"/>
            <w:vAlign w:val="center"/>
            <w:hideMark/>
          </w:tcPr>
          <w:p w14:paraId="6DCCDB9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 xml:space="preserve">Бронхиальная астма </w:t>
            </w:r>
          </w:p>
        </w:tc>
        <w:tc>
          <w:tcPr>
            <w:tcW w:w="14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710999A"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 xml:space="preserve">Онкологические заболевания </w:t>
            </w:r>
          </w:p>
        </w:tc>
      </w:tr>
      <w:tr w:rsidR="000325A6" w:rsidRPr="000325A6" w14:paraId="508D6226" w14:textId="77777777" w:rsidTr="000325A6">
        <w:trPr>
          <w:trHeight w:val="153"/>
        </w:trPr>
        <w:tc>
          <w:tcPr>
            <w:tcW w:w="2142" w:type="dxa"/>
            <w:tcBorders>
              <w:top w:val="nil"/>
              <w:left w:val="single" w:sz="8" w:space="0" w:color="000000"/>
              <w:bottom w:val="single" w:sz="8" w:space="0" w:color="000000"/>
              <w:right w:val="nil"/>
            </w:tcBorders>
            <w:shd w:val="clear" w:color="000000" w:fill="FFFFFF"/>
            <w:vAlign w:val="center"/>
            <w:hideMark/>
          </w:tcPr>
          <w:p w14:paraId="20B3A71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1</w:t>
            </w:r>
          </w:p>
        </w:tc>
        <w:tc>
          <w:tcPr>
            <w:tcW w:w="850" w:type="dxa"/>
            <w:tcBorders>
              <w:top w:val="nil"/>
              <w:left w:val="single" w:sz="8" w:space="0" w:color="000000"/>
              <w:bottom w:val="single" w:sz="8" w:space="0" w:color="000000"/>
              <w:right w:val="nil"/>
            </w:tcBorders>
            <w:shd w:val="clear" w:color="000000" w:fill="FFFFFF"/>
            <w:vAlign w:val="center"/>
            <w:hideMark/>
          </w:tcPr>
          <w:p w14:paraId="271D36A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2</w:t>
            </w:r>
          </w:p>
        </w:tc>
        <w:tc>
          <w:tcPr>
            <w:tcW w:w="992" w:type="dxa"/>
            <w:tcBorders>
              <w:top w:val="nil"/>
              <w:left w:val="single" w:sz="8" w:space="0" w:color="000000"/>
              <w:bottom w:val="single" w:sz="8" w:space="0" w:color="000000"/>
              <w:right w:val="nil"/>
            </w:tcBorders>
            <w:shd w:val="clear" w:color="000000" w:fill="FFFFFF"/>
            <w:vAlign w:val="center"/>
            <w:hideMark/>
          </w:tcPr>
          <w:p w14:paraId="26C5AE3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3</w:t>
            </w:r>
          </w:p>
        </w:tc>
        <w:tc>
          <w:tcPr>
            <w:tcW w:w="1418" w:type="dxa"/>
            <w:tcBorders>
              <w:top w:val="nil"/>
              <w:left w:val="single" w:sz="8" w:space="0" w:color="000000"/>
              <w:bottom w:val="single" w:sz="8" w:space="0" w:color="000000"/>
              <w:right w:val="nil"/>
            </w:tcBorders>
            <w:shd w:val="clear" w:color="000000" w:fill="FFFFFF"/>
            <w:vAlign w:val="center"/>
            <w:hideMark/>
          </w:tcPr>
          <w:p w14:paraId="08B8FA6E"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4</w:t>
            </w:r>
          </w:p>
        </w:tc>
        <w:tc>
          <w:tcPr>
            <w:tcW w:w="1701" w:type="dxa"/>
            <w:tcBorders>
              <w:top w:val="nil"/>
              <w:left w:val="single" w:sz="8" w:space="0" w:color="000000"/>
              <w:bottom w:val="single" w:sz="8" w:space="0" w:color="000000"/>
              <w:right w:val="nil"/>
            </w:tcBorders>
            <w:shd w:val="clear" w:color="000000" w:fill="FFFFFF"/>
            <w:vAlign w:val="center"/>
            <w:hideMark/>
          </w:tcPr>
          <w:p w14:paraId="3B6BF2E7"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5</w:t>
            </w:r>
          </w:p>
        </w:tc>
        <w:tc>
          <w:tcPr>
            <w:tcW w:w="1843" w:type="dxa"/>
            <w:tcBorders>
              <w:top w:val="nil"/>
              <w:left w:val="single" w:sz="8" w:space="0" w:color="000000"/>
              <w:bottom w:val="single" w:sz="8" w:space="0" w:color="000000"/>
              <w:right w:val="nil"/>
            </w:tcBorders>
            <w:shd w:val="clear" w:color="000000" w:fill="FFFFFF"/>
            <w:vAlign w:val="center"/>
            <w:hideMark/>
          </w:tcPr>
          <w:p w14:paraId="3752507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6</w:t>
            </w:r>
          </w:p>
        </w:tc>
        <w:tc>
          <w:tcPr>
            <w:tcW w:w="2126" w:type="dxa"/>
            <w:gridSpan w:val="2"/>
            <w:tcBorders>
              <w:top w:val="nil"/>
              <w:left w:val="single" w:sz="8" w:space="0" w:color="000000"/>
              <w:bottom w:val="single" w:sz="8" w:space="0" w:color="000000"/>
              <w:right w:val="nil"/>
            </w:tcBorders>
            <w:shd w:val="clear" w:color="000000" w:fill="FFFFFF"/>
            <w:vAlign w:val="center"/>
            <w:hideMark/>
          </w:tcPr>
          <w:p w14:paraId="6BE51F0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7</w:t>
            </w:r>
          </w:p>
        </w:tc>
        <w:tc>
          <w:tcPr>
            <w:tcW w:w="992" w:type="dxa"/>
            <w:tcBorders>
              <w:top w:val="nil"/>
              <w:left w:val="single" w:sz="8" w:space="0" w:color="000000"/>
              <w:bottom w:val="single" w:sz="8" w:space="0" w:color="000000"/>
              <w:right w:val="nil"/>
            </w:tcBorders>
            <w:shd w:val="clear" w:color="000000" w:fill="FFFFFF"/>
            <w:vAlign w:val="center"/>
            <w:hideMark/>
          </w:tcPr>
          <w:p w14:paraId="4FE3FB7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8</w:t>
            </w:r>
          </w:p>
        </w:tc>
        <w:tc>
          <w:tcPr>
            <w:tcW w:w="1701" w:type="dxa"/>
            <w:tcBorders>
              <w:top w:val="nil"/>
              <w:left w:val="single" w:sz="8" w:space="0" w:color="000000"/>
              <w:bottom w:val="single" w:sz="8" w:space="0" w:color="000000"/>
              <w:right w:val="nil"/>
            </w:tcBorders>
            <w:shd w:val="clear" w:color="000000" w:fill="FFFFFF"/>
            <w:vAlign w:val="center"/>
            <w:hideMark/>
          </w:tcPr>
          <w:p w14:paraId="783255B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9</w:t>
            </w:r>
          </w:p>
        </w:tc>
        <w:tc>
          <w:tcPr>
            <w:tcW w:w="14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E0E9596"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10</w:t>
            </w:r>
          </w:p>
        </w:tc>
      </w:tr>
      <w:tr w:rsidR="000325A6" w:rsidRPr="000325A6" w14:paraId="7186899A" w14:textId="77777777" w:rsidTr="000325A6">
        <w:trPr>
          <w:trHeight w:val="130"/>
        </w:trPr>
        <w:tc>
          <w:tcPr>
            <w:tcW w:w="15236"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AFB30A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kern w:val="2"/>
                <w:sz w:val="20"/>
                <w:szCs w:val="20"/>
              </w:rPr>
              <w:t>Высокозатратные нозологии (программа 7РЗ)</w:t>
            </w:r>
          </w:p>
        </w:tc>
      </w:tr>
      <w:tr w:rsidR="000325A6" w:rsidRPr="000325A6" w14:paraId="42E1A190" w14:textId="77777777" w:rsidTr="000325A6">
        <w:trPr>
          <w:trHeight w:val="581"/>
        </w:trPr>
        <w:tc>
          <w:tcPr>
            <w:tcW w:w="2142" w:type="dxa"/>
            <w:tcBorders>
              <w:top w:val="nil"/>
              <w:left w:val="single" w:sz="8" w:space="0" w:color="000000"/>
              <w:bottom w:val="single" w:sz="8" w:space="0" w:color="000000"/>
              <w:right w:val="nil"/>
            </w:tcBorders>
            <w:shd w:val="clear" w:color="000000" w:fill="FFFFFF"/>
            <w:vAlign w:val="center"/>
            <w:hideMark/>
          </w:tcPr>
          <w:p w14:paraId="5159BA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Численность категории льготополучателей (человек)</w:t>
            </w:r>
          </w:p>
        </w:tc>
        <w:tc>
          <w:tcPr>
            <w:tcW w:w="850" w:type="dxa"/>
            <w:tcBorders>
              <w:top w:val="nil"/>
              <w:left w:val="single" w:sz="8" w:space="0" w:color="000000"/>
              <w:bottom w:val="single" w:sz="8" w:space="0" w:color="000000"/>
              <w:right w:val="nil"/>
            </w:tcBorders>
            <w:shd w:val="clear" w:color="000000" w:fill="FFFFFF"/>
            <w:vAlign w:val="center"/>
            <w:hideMark/>
          </w:tcPr>
          <w:p w14:paraId="7A4EEDA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40FF18A6"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single" w:sz="8" w:space="0" w:color="000000"/>
              <w:bottom w:val="single" w:sz="8" w:space="0" w:color="000000"/>
              <w:right w:val="nil"/>
            </w:tcBorders>
            <w:shd w:val="clear" w:color="000000" w:fill="FFFFFF"/>
            <w:vAlign w:val="center"/>
            <w:hideMark/>
          </w:tcPr>
          <w:p w14:paraId="1561662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5498DBC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single" w:sz="8" w:space="0" w:color="000000"/>
              <w:bottom w:val="single" w:sz="8" w:space="0" w:color="000000"/>
              <w:right w:val="nil"/>
            </w:tcBorders>
            <w:shd w:val="clear" w:color="000000" w:fill="FFFFFF"/>
            <w:vAlign w:val="center"/>
            <w:hideMark/>
          </w:tcPr>
          <w:p w14:paraId="07354E6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2126" w:type="dxa"/>
            <w:gridSpan w:val="2"/>
            <w:tcBorders>
              <w:top w:val="nil"/>
              <w:left w:val="single" w:sz="8" w:space="0" w:color="000000"/>
              <w:bottom w:val="single" w:sz="8" w:space="0" w:color="000000"/>
              <w:right w:val="nil"/>
            </w:tcBorders>
            <w:shd w:val="clear" w:color="000000" w:fill="FFFFFF"/>
            <w:vAlign w:val="center"/>
            <w:hideMark/>
          </w:tcPr>
          <w:p w14:paraId="230E3DE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7468C6D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72A1FC3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B56254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083CC068" w14:textId="77777777" w:rsidTr="000325A6">
        <w:trPr>
          <w:trHeight w:val="405"/>
        </w:trPr>
        <w:tc>
          <w:tcPr>
            <w:tcW w:w="2142" w:type="dxa"/>
            <w:tcBorders>
              <w:top w:val="nil"/>
              <w:left w:val="single" w:sz="8" w:space="0" w:color="000000"/>
              <w:bottom w:val="single" w:sz="8" w:space="0" w:color="000000"/>
              <w:right w:val="nil"/>
            </w:tcBorders>
            <w:shd w:val="clear" w:color="000000" w:fill="FFFFFF"/>
            <w:vAlign w:val="center"/>
            <w:hideMark/>
          </w:tcPr>
          <w:p w14:paraId="64FFD9B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Выписано рецептов (шт.) </w:t>
            </w:r>
          </w:p>
        </w:tc>
        <w:tc>
          <w:tcPr>
            <w:tcW w:w="850" w:type="dxa"/>
            <w:tcBorders>
              <w:top w:val="nil"/>
              <w:left w:val="single" w:sz="8" w:space="0" w:color="000000"/>
              <w:bottom w:val="single" w:sz="8" w:space="0" w:color="000000"/>
              <w:right w:val="nil"/>
            </w:tcBorders>
            <w:shd w:val="clear" w:color="000000" w:fill="FFFFFF"/>
            <w:vAlign w:val="center"/>
            <w:hideMark/>
          </w:tcPr>
          <w:p w14:paraId="464F46F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6A6298F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single" w:sz="8" w:space="0" w:color="000000"/>
              <w:bottom w:val="single" w:sz="8" w:space="0" w:color="000000"/>
              <w:right w:val="nil"/>
            </w:tcBorders>
            <w:shd w:val="clear" w:color="000000" w:fill="FFFFFF"/>
            <w:vAlign w:val="center"/>
            <w:hideMark/>
          </w:tcPr>
          <w:p w14:paraId="63934C1E"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24DBF59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single" w:sz="8" w:space="0" w:color="000000"/>
              <w:bottom w:val="single" w:sz="8" w:space="0" w:color="000000"/>
              <w:right w:val="nil"/>
            </w:tcBorders>
            <w:shd w:val="clear" w:color="000000" w:fill="FFFFFF"/>
            <w:vAlign w:val="center"/>
            <w:hideMark/>
          </w:tcPr>
          <w:p w14:paraId="256866E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2126" w:type="dxa"/>
            <w:gridSpan w:val="2"/>
            <w:tcBorders>
              <w:top w:val="nil"/>
              <w:left w:val="single" w:sz="8" w:space="0" w:color="000000"/>
              <w:bottom w:val="single" w:sz="8" w:space="0" w:color="000000"/>
              <w:right w:val="nil"/>
            </w:tcBorders>
            <w:shd w:val="clear" w:color="000000" w:fill="FFFFFF"/>
            <w:vAlign w:val="center"/>
            <w:hideMark/>
          </w:tcPr>
          <w:p w14:paraId="3140CB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1DBB1D8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2E68690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69333F2"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35BD5C51" w14:textId="77777777" w:rsidTr="000325A6">
        <w:trPr>
          <w:trHeight w:val="473"/>
        </w:trPr>
        <w:tc>
          <w:tcPr>
            <w:tcW w:w="2142" w:type="dxa"/>
            <w:tcBorders>
              <w:top w:val="nil"/>
              <w:left w:val="single" w:sz="8" w:space="0" w:color="000000"/>
              <w:bottom w:val="single" w:sz="8" w:space="0" w:color="000000"/>
              <w:right w:val="nil"/>
            </w:tcBorders>
            <w:shd w:val="clear" w:color="000000" w:fill="FFFFFF"/>
            <w:vAlign w:val="center"/>
            <w:hideMark/>
          </w:tcPr>
          <w:p w14:paraId="1DAE021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Обслужено рецептов (шт.) </w:t>
            </w:r>
          </w:p>
        </w:tc>
        <w:tc>
          <w:tcPr>
            <w:tcW w:w="850" w:type="dxa"/>
            <w:tcBorders>
              <w:top w:val="nil"/>
              <w:left w:val="single" w:sz="8" w:space="0" w:color="000000"/>
              <w:bottom w:val="single" w:sz="8" w:space="0" w:color="000000"/>
              <w:right w:val="nil"/>
            </w:tcBorders>
            <w:shd w:val="clear" w:color="000000" w:fill="FFFFFF"/>
            <w:vAlign w:val="center"/>
            <w:hideMark/>
          </w:tcPr>
          <w:p w14:paraId="37920711"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7825D630"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single" w:sz="8" w:space="0" w:color="000000"/>
              <w:bottom w:val="single" w:sz="8" w:space="0" w:color="000000"/>
              <w:right w:val="nil"/>
            </w:tcBorders>
            <w:shd w:val="clear" w:color="000000" w:fill="FFFFFF"/>
            <w:vAlign w:val="center"/>
            <w:hideMark/>
          </w:tcPr>
          <w:p w14:paraId="5E96E66C"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5E12A828"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single" w:sz="8" w:space="0" w:color="000000"/>
              <w:bottom w:val="single" w:sz="8" w:space="0" w:color="000000"/>
              <w:right w:val="nil"/>
            </w:tcBorders>
            <w:shd w:val="clear" w:color="000000" w:fill="FFFFFF"/>
            <w:vAlign w:val="center"/>
            <w:hideMark/>
          </w:tcPr>
          <w:p w14:paraId="0CC9E8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2126" w:type="dxa"/>
            <w:gridSpan w:val="2"/>
            <w:tcBorders>
              <w:top w:val="nil"/>
              <w:left w:val="single" w:sz="8" w:space="0" w:color="000000"/>
              <w:bottom w:val="single" w:sz="8" w:space="0" w:color="000000"/>
              <w:right w:val="nil"/>
            </w:tcBorders>
            <w:shd w:val="clear" w:color="000000" w:fill="FFFFFF"/>
            <w:vAlign w:val="center"/>
            <w:hideMark/>
          </w:tcPr>
          <w:p w14:paraId="38D980DD"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0B31753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036A1A5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8815C44"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5A9289CD" w14:textId="77777777" w:rsidTr="000325A6">
        <w:trPr>
          <w:trHeight w:val="333"/>
        </w:trPr>
        <w:tc>
          <w:tcPr>
            <w:tcW w:w="2142" w:type="dxa"/>
            <w:tcBorders>
              <w:top w:val="nil"/>
              <w:left w:val="single" w:sz="8" w:space="0" w:color="000000"/>
              <w:bottom w:val="single" w:sz="8" w:space="0" w:color="000000"/>
              <w:right w:val="nil"/>
            </w:tcBorders>
            <w:shd w:val="clear" w:color="000000" w:fill="FFFFFF"/>
            <w:vAlign w:val="center"/>
            <w:hideMark/>
          </w:tcPr>
          <w:p w14:paraId="3C8B716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Отпущено ЛП на сумму (тыс. руб.) </w:t>
            </w:r>
          </w:p>
        </w:tc>
        <w:tc>
          <w:tcPr>
            <w:tcW w:w="850" w:type="dxa"/>
            <w:tcBorders>
              <w:top w:val="nil"/>
              <w:left w:val="single" w:sz="8" w:space="0" w:color="000000"/>
              <w:bottom w:val="single" w:sz="8" w:space="0" w:color="000000"/>
              <w:right w:val="nil"/>
            </w:tcBorders>
            <w:shd w:val="clear" w:color="000000" w:fill="FFFFFF"/>
            <w:vAlign w:val="center"/>
            <w:hideMark/>
          </w:tcPr>
          <w:p w14:paraId="4C8B794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1DB87D5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single" w:sz="8" w:space="0" w:color="000000"/>
              <w:bottom w:val="single" w:sz="8" w:space="0" w:color="000000"/>
              <w:right w:val="nil"/>
            </w:tcBorders>
            <w:shd w:val="clear" w:color="000000" w:fill="FFFFFF"/>
            <w:vAlign w:val="center"/>
            <w:hideMark/>
          </w:tcPr>
          <w:p w14:paraId="49AD900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227B4E7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single" w:sz="8" w:space="0" w:color="000000"/>
              <w:bottom w:val="single" w:sz="8" w:space="0" w:color="000000"/>
              <w:right w:val="nil"/>
            </w:tcBorders>
            <w:shd w:val="clear" w:color="000000" w:fill="FFFFFF"/>
            <w:vAlign w:val="center"/>
            <w:hideMark/>
          </w:tcPr>
          <w:p w14:paraId="6F7CD5C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2126" w:type="dxa"/>
            <w:gridSpan w:val="2"/>
            <w:tcBorders>
              <w:top w:val="nil"/>
              <w:left w:val="single" w:sz="8" w:space="0" w:color="000000"/>
              <w:bottom w:val="single" w:sz="8" w:space="0" w:color="000000"/>
              <w:right w:val="nil"/>
            </w:tcBorders>
            <w:shd w:val="clear" w:color="000000" w:fill="FFFFFF"/>
            <w:vAlign w:val="center"/>
            <w:hideMark/>
          </w:tcPr>
          <w:p w14:paraId="232160B9"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52886CC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56C0EFE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2BFFE7B" w14:textId="77777777" w:rsidR="000325A6" w:rsidRPr="000325A6" w:rsidRDefault="000325A6" w:rsidP="000325A6">
            <w:pPr>
              <w:spacing w:after="0" w:line="240" w:lineRule="auto"/>
              <w:jc w:val="right"/>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42AAC006" w14:textId="77777777" w:rsidTr="000325A6">
        <w:trPr>
          <w:trHeight w:val="793"/>
        </w:trPr>
        <w:tc>
          <w:tcPr>
            <w:tcW w:w="2142" w:type="dxa"/>
            <w:tcBorders>
              <w:top w:val="nil"/>
              <w:left w:val="single" w:sz="8" w:space="0" w:color="000000"/>
              <w:bottom w:val="single" w:sz="8" w:space="0" w:color="000000"/>
              <w:right w:val="nil"/>
            </w:tcBorders>
            <w:shd w:val="clear" w:color="000000" w:fill="FFFFFF"/>
            <w:vAlign w:val="center"/>
            <w:hideMark/>
          </w:tcPr>
          <w:p w14:paraId="42BD6480"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В т.ч. обслужено рецептов за счет средств регионального бюджета (шт.) </w:t>
            </w:r>
          </w:p>
        </w:tc>
        <w:tc>
          <w:tcPr>
            <w:tcW w:w="850" w:type="dxa"/>
            <w:tcBorders>
              <w:top w:val="nil"/>
              <w:left w:val="single" w:sz="8" w:space="0" w:color="000000"/>
              <w:bottom w:val="single" w:sz="8" w:space="0" w:color="000000"/>
              <w:right w:val="nil"/>
            </w:tcBorders>
            <w:shd w:val="clear" w:color="000000" w:fill="FFFFFF"/>
            <w:vAlign w:val="center"/>
            <w:hideMark/>
          </w:tcPr>
          <w:p w14:paraId="76C552F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0B0CF77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single" w:sz="8" w:space="0" w:color="000000"/>
              <w:bottom w:val="single" w:sz="8" w:space="0" w:color="000000"/>
              <w:right w:val="nil"/>
            </w:tcBorders>
            <w:shd w:val="clear" w:color="000000" w:fill="FFFFFF"/>
            <w:vAlign w:val="center"/>
            <w:hideMark/>
          </w:tcPr>
          <w:p w14:paraId="0B7D93E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6BA0B7D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single" w:sz="8" w:space="0" w:color="000000"/>
              <w:bottom w:val="single" w:sz="8" w:space="0" w:color="000000"/>
              <w:right w:val="nil"/>
            </w:tcBorders>
            <w:shd w:val="clear" w:color="000000" w:fill="FFFFFF"/>
            <w:vAlign w:val="center"/>
            <w:hideMark/>
          </w:tcPr>
          <w:p w14:paraId="0FB8F3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2126" w:type="dxa"/>
            <w:gridSpan w:val="2"/>
            <w:tcBorders>
              <w:top w:val="nil"/>
              <w:left w:val="single" w:sz="8" w:space="0" w:color="000000"/>
              <w:bottom w:val="single" w:sz="8" w:space="0" w:color="000000"/>
              <w:right w:val="nil"/>
            </w:tcBorders>
            <w:shd w:val="clear" w:color="000000" w:fill="FFFFFF"/>
            <w:vAlign w:val="center"/>
            <w:hideMark/>
          </w:tcPr>
          <w:p w14:paraId="4561FA8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5AD4A0A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2A24D6F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2571AC4"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04239DC8" w14:textId="77777777" w:rsidTr="000325A6">
        <w:trPr>
          <w:trHeight w:val="691"/>
        </w:trPr>
        <w:tc>
          <w:tcPr>
            <w:tcW w:w="2142" w:type="dxa"/>
            <w:tcBorders>
              <w:top w:val="nil"/>
              <w:left w:val="single" w:sz="8" w:space="0" w:color="000000"/>
              <w:bottom w:val="single" w:sz="8" w:space="0" w:color="000000"/>
              <w:right w:val="nil"/>
            </w:tcBorders>
            <w:shd w:val="clear" w:color="000000" w:fill="FFFFFF"/>
            <w:vAlign w:val="center"/>
            <w:hideMark/>
          </w:tcPr>
          <w:p w14:paraId="2B957275"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В т.ч. обслужено рецептов за счет средств регионального бюджета на сумму </w:t>
            </w:r>
            <w:r w:rsidRPr="000325A6">
              <w:rPr>
                <w:rFonts w:ascii="Times New Roman" w:hAnsi="Times New Roman" w:cs="Times New Roman"/>
                <w:color w:val="000000"/>
                <w:kern w:val="2"/>
                <w:sz w:val="20"/>
                <w:szCs w:val="20"/>
              </w:rPr>
              <w:lastRenderedPageBreak/>
              <w:t xml:space="preserve">(тыс. руб.) </w:t>
            </w:r>
          </w:p>
        </w:tc>
        <w:tc>
          <w:tcPr>
            <w:tcW w:w="850" w:type="dxa"/>
            <w:tcBorders>
              <w:top w:val="nil"/>
              <w:left w:val="single" w:sz="8" w:space="0" w:color="000000"/>
              <w:bottom w:val="single" w:sz="8" w:space="0" w:color="000000"/>
              <w:right w:val="nil"/>
            </w:tcBorders>
            <w:shd w:val="clear" w:color="000000" w:fill="FFFFFF"/>
            <w:vAlign w:val="center"/>
            <w:hideMark/>
          </w:tcPr>
          <w:p w14:paraId="1F54C8E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lastRenderedPageBreak/>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12ABE39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single" w:sz="8" w:space="0" w:color="000000"/>
              <w:bottom w:val="single" w:sz="8" w:space="0" w:color="000000"/>
              <w:right w:val="nil"/>
            </w:tcBorders>
            <w:shd w:val="clear" w:color="000000" w:fill="FFFFFF"/>
            <w:vAlign w:val="center"/>
            <w:hideMark/>
          </w:tcPr>
          <w:p w14:paraId="6746EEF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274B8FF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single" w:sz="8" w:space="0" w:color="000000"/>
              <w:bottom w:val="single" w:sz="8" w:space="0" w:color="000000"/>
              <w:right w:val="nil"/>
            </w:tcBorders>
            <w:shd w:val="clear" w:color="000000" w:fill="FFFFFF"/>
            <w:vAlign w:val="center"/>
            <w:hideMark/>
          </w:tcPr>
          <w:p w14:paraId="18DFD79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2126" w:type="dxa"/>
            <w:gridSpan w:val="2"/>
            <w:tcBorders>
              <w:top w:val="nil"/>
              <w:left w:val="single" w:sz="8" w:space="0" w:color="000000"/>
              <w:bottom w:val="single" w:sz="8" w:space="0" w:color="000000"/>
              <w:right w:val="nil"/>
            </w:tcBorders>
            <w:shd w:val="clear" w:color="000000" w:fill="FFFFFF"/>
            <w:vAlign w:val="center"/>
            <w:hideMark/>
          </w:tcPr>
          <w:p w14:paraId="5E5DBCC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000000"/>
              <w:right w:val="nil"/>
            </w:tcBorders>
            <w:shd w:val="clear" w:color="000000" w:fill="FFFFFF"/>
            <w:vAlign w:val="center"/>
            <w:hideMark/>
          </w:tcPr>
          <w:p w14:paraId="4D1FF5B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000000"/>
              <w:right w:val="nil"/>
            </w:tcBorders>
            <w:shd w:val="clear" w:color="000000" w:fill="FFFFFF"/>
            <w:vAlign w:val="center"/>
            <w:hideMark/>
          </w:tcPr>
          <w:p w14:paraId="5E230629"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0B03D1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2B4E715D" w14:textId="77777777" w:rsidTr="000325A6">
        <w:trPr>
          <w:trHeight w:val="560"/>
        </w:trPr>
        <w:tc>
          <w:tcPr>
            <w:tcW w:w="2142" w:type="dxa"/>
            <w:tcBorders>
              <w:top w:val="nil"/>
              <w:left w:val="single" w:sz="8" w:space="0" w:color="000000"/>
              <w:bottom w:val="single" w:sz="8" w:space="0" w:color="auto"/>
              <w:right w:val="nil"/>
            </w:tcBorders>
            <w:shd w:val="clear" w:color="000000" w:fill="FFFFFF"/>
            <w:vAlign w:val="center"/>
            <w:hideMark/>
          </w:tcPr>
          <w:p w14:paraId="6568A4A6"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Кол-во рецептов на отсроченном обеспечении (шт.) </w:t>
            </w:r>
          </w:p>
        </w:tc>
        <w:tc>
          <w:tcPr>
            <w:tcW w:w="850" w:type="dxa"/>
            <w:tcBorders>
              <w:top w:val="nil"/>
              <w:left w:val="single" w:sz="8" w:space="0" w:color="000000"/>
              <w:bottom w:val="single" w:sz="8" w:space="0" w:color="auto"/>
              <w:right w:val="nil"/>
            </w:tcBorders>
            <w:shd w:val="clear" w:color="000000" w:fill="FFFFFF"/>
            <w:vAlign w:val="center"/>
            <w:hideMark/>
          </w:tcPr>
          <w:p w14:paraId="7A8152F8"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auto"/>
              <w:right w:val="nil"/>
            </w:tcBorders>
            <w:shd w:val="clear" w:color="000000" w:fill="FFFFFF"/>
            <w:vAlign w:val="center"/>
            <w:hideMark/>
          </w:tcPr>
          <w:p w14:paraId="4E58ECC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single" w:sz="8" w:space="0" w:color="000000"/>
              <w:bottom w:val="single" w:sz="8" w:space="0" w:color="auto"/>
              <w:right w:val="nil"/>
            </w:tcBorders>
            <w:shd w:val="clear" w:color="000000" w:fill="FFFFFF"/>
            <w:vAlign w:val="center"/>
            <w:hideMark/>
          </w:tcPr>
          <w:p w14:paraId="4481664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auto"/>
              <w:right w:val="nil"/>
            </w:tcBorders>
            <w:shd w:val="clear" w:color="000000" w:fill="FFFFFF"/>
            <w:vAlign w:val="center"/>
            <w:hideMark/>
          </w:tcPr>
          <w:p w14:paraId="333DFB5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single" w:sz="8" w:space="0" w:color="000000"/>
              <w:bottom w:val="single" w:sz="8" w:space="0" w:color="auto"/>
              <w:right w:val="nil"/>
            </w:tcBorders>
            <w:shd w:val="clear" w:color="000000" w:fill="FFFFFF"/>
            <w:vAlign w:val="center"/>
            <w:hideMark/>
          </w:tcPr>
          <w:p w14:paraId="6BE076B2"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2126" w:type="dxa"/>
            <w:gridSpan w:val="2"/>
            <w:tcBorders>
              <w:top w:val="nil"/>
              <w:left w:val="single" w:sz="8" w:space="0" w:color="000000"/>
              <w:bottom w:val="single" w:sz="8" w:space="0" w:color="auto"/>
              <w:right w:val="nil"/>
            </w:tcBorders>
            <w:shd w:val="clear" w:color="000000" w:fill="FFFFFF"/>
            <w:vAlign w:val="center"/>
            <w:hideMark/>
          </w:tcPr>
          <w:p w14:paraId="1D36840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single" w:sz="8" w:space="0" w:color="000000"/>
              <w:bottom w:val="single" w:sz="8" w:space="0" w:color="auto"/>
              <w:right w:val="nil"/>
            </w:tcBorders>
            <w:shd w:val="clear" w:color="000000" w:fill="FFFFFF"/>
            <w:vAlign w:val="center"/>
            <w:hideMark/>
          </w:tcPr>
          <w:p w14:paraId="4F74A41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single" w:sz="8" w:space="0" w:color="000000"/>
              <w:bottom w:val="single" w:sz="8" w:space="0" w:color="auto"/>
              <w:right w:val="nil"/>
            </w:tcBorders>
            <w:shd w:val="clear" w:color="000000" w:fill="FFFFFF"/>
            <w:vAlign w:val="center"/>
            <w:hideMark/>
          </w:tcPr>
          <w:p w14:paraId="48C7D721"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single" w:sz="8" w:space="0" w:color="000000"/>
              <w:left w:val="single" w:sz="8" w:space="0" w:color="000000"/>
              <w:bottom w:val="single" w:sz="8" w:space="0" w:color="auto"/>
              <w:right w:val="single" w:sz="8" w:space="0" w:color="000000"/>
            </w:tcBorders>
            <w:shd w:val="clear" w:color="000000" w:fill="FFFFFF"/>
            <w:vAlign w:val="center"/>
            <w:hideMark/>
          </w:tcPr>
          <w:p w14:paraId="3594DF7C"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r w:rsidR="000325A6" w:rsidRPr="000325A6" w14:paraId="75A7C488" w14:textId="77777777" w:rsidTr="000325A6">
        <w:trPr>
          <w:trHeight w:val="1108"/>
        </w:trPr>
        <w:tc>
          <w:tcPr>
            <w:tcW w:w="2142" w:type="dxa"/>
            <w:tcBorders>
              <w:top w:val="nil"/>
              <w:left w:val="single" w:sz="8" w:space="0" w:color="auto"/>
              <w:bottom w:val="single" w:sz="8" w:space="0" w:color="auto"/>
              <w:right w:val="single" w:sz="8" w:space="0" w:color="auto"/>
            </w:tcBorders>
            <w:shd w:val="clear" w:color="000000" w:fill="FFFFFF"/>
            <w:vAlign w:val="center"/>
            <w:hideMark/>
          </w:tcPr>
          <w:p w14:paraId="7B5FC40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Кол-во рецептов, срок действия которых истек в период нахождения на отсроченном обеспечении (шт.) </w:t>
            </w:r>
          </w:p>
        </w:tc>
        <w:tc>
          <w:tcPr>
            <w:tcW w:w="850" w:type="dxa"/>
            <w:tcBorders>
              <w:top w:val="nil"/>
              <w:left w:val="nil"/>
              <w:bottom w:val="single" w:sz="8" w:space="0" w:color="auto"/>
              <w:right w:val="single" w:sz="8" w:space="0" w:color="auto"/>
            </w:tcBorders>
            <w:shd w:val="clear" w:color="000000" w:fill="FFFFFF"/>
            <w:vAlign w:val="center"/>
            <w:hideMark/>
          </w:tcPr>
          <w:p w14:paraId="23F0A9D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nil"/>
              <w:bottom w:val="single" w:sz="8" w:space="0" w:color="auto"/>
              <w:right w:val="single" w:sz="8" w:space="0" w:color="auto"/>
            </w:tcBorders>
            <w:shd w:val="clear" w:color="000000" w:fill="FFFFFF"/>
            <w:vAlign w:val="center"/>
            <w:hideMark/>
          </w:tcPr>
          <w:p w14:paraId="62B19BC3"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18" w:type="dxa"/>
            <w:tcBorders>
              <w:top w:val="nil"/>
              <w:left w:val="nil"/>
              <w:bottom w:val="single" w:sz="8" w:space="0" w:color="auto"/>
              <w:right w:val="single" w:sz="8" w:space="0" w:color="auto"/>
            </w:tcBorders>
            <w:shd w:val="clear" w:color="000000" w:fill="FFFFFF"/>
            <w:vAlign w:val="center"/>
            <w:hideMark/>
          </w:tcPr>
          <w:p w14:paraId="52B17A2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14:paraId="7DA91797"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843" w:type="dxa"/>
            <w:tcBorders>
              <w:top w:val="nil"/>
              <w:left w:val="nil"/>
              <w:bottom w:val="single" w:sz="8" w:space="0" w:color="auto"/>
              <w:right w:val="single" w:sz="8" w:space="0" w:color="auto"/>
            </w:tcBorders>
            <w:shd w:val="clear" w:color="000000" w:fill="FFFFFF"/>
            <w:vAlign w:val="center"/>
            <w:hideMark/>
          </w:tcPr>
          <w:p w14:paraId="5AFAF6B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68D8864D"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992" w:type="dxa"/>
            <w:tcBorders>
              <w:top w:val="nil"/>
              <w:left w:val="nil"/>
              <w:bottom w:val="single" w:sz="8" w:space="0" w:color="auto"/>
              <w:right w:val="single" w:sz="8" w:space="0" w:color="auto"/>
            </w:tcBorders>
            <w:shd w:val="clear" w:color="000000" w:fill="FFFFFF"/>
            <w:vAlign w:val="center"/>
            <w:hideMark/>
          </w:tcPr>
          <w:p w14:paraId="55A5296A"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14:paraId="3C32A17F"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c>
          <w:tcPr>
            <w:tcW w:w="1471" w:type="dxa"/>
            <w:tcBorders>
              <w:top w:val="single" w:sz="8" w:space="0" w:color="auto"/>
              <w:left w:val="nil"/>
              <w:bottom w:val="single" w:sz="8" w:space="0" w:color="auto"/>
              <w:right w:val="single" w:sz="8" w:space="0" w:color="000000"/>
            </w:tcBorders>
            <w:shd w:val="clear" w:color="000000" w:fill="FFFFFF"/>
            <w:vAlign w:val="center"/>
            <w:hideMark/>
          </w:tcPr>
          <w:p w14:paraId="7D6A64BE" w14:textId="77777777" w:rsidR="000325A6" w:rsidRPr="000325A6" w:rsidRDefault="000325A6" w:rsidP="000325A6">
            <w:pPr>
              <w:spacing w:after="0" w:line="240" w:lineRule="auto"/>
              <w:rPr>
                <w:rFonts w:ascii="Times New Roman" w:hAnsi="Times New Roman" w:cs="Times New Roman"/>
                <w:color w:val="000000"/>
                <w:sz w:val="20"/>
                <w:szCs w:val="20"/>
              </w:rPr>
            </w:pPr>
            <w:r w:rsidRPr="000325A6">
              <w:rPr>
                <w:rFonts w:ascii="Times New Roman" w:hAnsi="Times New Roman" w:cs="Times New Roman"/>
                <w:color w:val="000000"/>
                <w:kern w:val="2"/>
                <w:sz w:val="20"/>
                <w:szCs w:val="20"/>
              </w:rPr>
              <w:t xml:space="preserve"> </w:t>
            </w:r>
          </w:p>
        </w:tc>
      </w:tr>
    </w:tbl>
    <w:p w14:paraId="402B8AD2" w14:textId="77777777" w:rsidR="000325A6" w:rsidRPr="000325A6" w:rsidRDefault="000325A6" w:rsidP="000325A6">
      <w:pPr>
        <w:spacing w:after="0" w:line="240" w:lineRule="auto"/>
        <w:rPr>
          <w:rFonts w:ascii="Times New Roman" w:hAnsi="Times New Roman" w:cs="Times New Roman"/>
          <w:sz w:val="20"/>
          <w:szCs w:val="20"/>
        </w:rPr>
        <w:sectPr w:rsidR="000325A6" w:rsidRPr="000325A6" w:rsidSect="000325A6">
          <w:pgSz w:w="16838" w:h="11906" w:orient="landscape"/>
          <w:pgMar w:top="851" w:right="851" w:bottom="1134" w:left="851" w:header="709" w:footer="709" w:gutter="0"/>
          <w:cols w:space="708"/>
          <w:docGrid w:linePitch="360"/>
        </w:sectPr>
      </w:pPr>
    </w:p>
    <w:tbl>
      <w:tblPr>
        <w:tblW w:w="5001" w:type="pct"/>
        <w:tblLayout w:type="fixed"/>
        <w:tblCellMar>
          <w:left w:w="113" w:type="dxa"/>
        </w:tblCellMar>
        <w:tblLook w:val="0000" w:firstRow="0" w:lastRow="0" w:firstColumn="0" w:lastColumn="0" w:noHBand="0" w:noVBand="0"/>
      </w:tblPr>
      <w:tblGrid>
        <w:gridCol w:w="15360"/>
      </w:tblGrid>
      <w:tr w:rsidR="000325A6" w:rsidRPr="000325A6" w14:paraId="3866AB4D" w14:textId="77777777" w:rsidTr="000325A6">
        <w:tc>
          <w:tcPr>
            <w:tcW w:w="5000" w:type="pct"/>
            <w:shd w:val="clear" w:color="auto" w:fill="auto"/>
          </w:tcPr>
          <w:p w14:paraId="6179660A"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sz w:val="20"/>
                <w:szCs w:val="20"/>
              </w:rPr>
              <w:lastRenderedPageBreak/>
              <w:br w:type="page"/>
            </w:r>
            <w:r w:rsidRPr="000325A6">
              <w:rPr>
                <w:rFonts w:ascii="Times New Roman" w:hAnsi="Times New Roman" w:cs="Times New Roman"/>
                <w:b/>
                <w:kern w:val="1"/>
                <w:sz w:val="20"/>
                <w:szCs w:val="20"/>
              </w:rPr>
              <w:t xml:space="preserve">Ф.57 Форма № 2 Еженедельный отчет </w:t>
            </w:r>
          </w:p>
          <w:p w14:paraId="094C7FFA" w14:textId="77777777" w:rsidR="000325A6" w:rsidRPr="000325A6" w:rsidRDefault="000325A6" w:rsidP="000325A6">
            <w:pPr>
              <w:spacing w:after="0" w:line="240" w:lineRule="auto"/>
              <w:rPr>
                <w:rFonts w:ascii="Times New Roman" w:hAnsi="Times New Roman" w:cs="Times New Roman"/>
                <w:b/>
                <w:kern w:val="1"/>
                <w:sz w:val="20"/>
                <w:szCs w:val="20"/>
              </w:rPr>
            </w:pPr>
          </w:p>
          <w:p w14:paraId="56D65457" w14:textId="77777777" w:rsidR="000325A6" w:rsidRPr="000325A6" w:rsidRDefault="000325A6" w:rsidP="000325A6">
            <w:pPr>
              <w:spacing w:after="0" w:line="240" w:lineRule="auto"/>
              <w:jc w:val="center"/>
              <w:rPr>
                <w:rFonts w:ascii="Times New Roman" w:hAnsi="Times New Roman" w:cs="Times New Roman"/>
                <w:b/>
                <w:kern w:val="1"/>
                <w:sz w:val="20"/>
                <w:szCs w:val="20"/>
              </w:rPr>
            </w:pPr>
            <w:r w:rsidRPr="000325A6">
              <w:rPr>
                <w:rFonts w:ascii="Times New Roman" w:hAnsi="Times New Roman" w:cs="Times New Roman"/>
                <w:b/>
                <w:kern w:val="1"/>
                <w:sz w:val="20"/>
                <w:szCs w:val="20"/>
              </w:rPr>
              <w:t>Мероприятия по предоставлению мер государственной социальной поддержки отдельным категориям граждан</w:t>
            </w:r>
          </w:p>
          <w:p w14:paraId="776E621F" w14:textId="77777777" w:rsidR="000325A6" w:rsidRPr="000325A6" w:rsidRDefault="000325A6" w:rsidP="000325A6">
            <w:pPr>
              <w:spacing w:after="0" w:line="240" w:lineRule="auto"/>
              <w:jc w:val="center"/>
              <w:rPr>
                <w:rFonts w:ascii="Times New Roman" w:hAnsi="Times New Roman" w:cs="Times New Roman"/>
                <w:kern w:val="1"/>
                <w:sz w:val="20"/>
                <w:szCs w:val="20"/>
              </w:rPr>
            </w:pPr>
            <w:r w:rsidRPr="000325A6">
              <w:rPr>
                <w:rFonts w:ascii="Times New Roman" w:hAnsi="Times New Roman" w:cs="Times New Roman"/>
                <w:b/>
                <w:kern w:val="1"/>
                <w:sz w:val="20"/>
                <w:szCs w:val="20"/>
              </w:rPr>
              <w:t xml:space="preserve">по состоянию на «__»_________20__года </w:t>
            </w:r>
            <w:r w:rsidRPr="000325A6">
              <w:rPr>
                <w:rFonts w:ascii="Times New Roman" w:hAnsi="Times New Roman" w:cs="Times New Roman"/>
                <w:kern w:val="1"/>
                <w:sz w:val="20"/>
                <w:szCs w:val="20"/>
              </w:rPr>
              <w:t>(накопительным итогом с 01.01.20__г.)</w:t>
            </w:r>
          </w:p>
          <w:p w14:paraId="60B73B44" w14:textId="77777777" w:rsidR="000325A6" w:rsidRPr="000325A6" w:rsidRDefault="000325A6" w:rsidP="000325A6">
            <w:pPr>
              <w:spacing w:after="0" w:line="240" w:lineRule="auto"/>
              <w:jc w:val="center"/>
              <w:rPr>
                <w:rFonts w:ascii="Times New Roman" w:hAnsi="Times New Roman" w:cs="Times New Roman"/>
                <w:b/>
                <w:kern w:val="1"/>
                <w:sz w:val="20"/>
                <w:szCs w:val="20"/>
              </w:rPr>
            </w:pPr>
          </w:p>
          <w:p w14:paraId="70699138"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b/>
                <w:kern w:val="1"/>
                <w:sz w:val="20"/>
                <w:szCs w:val="20"/>
              </w:rPr>
              <w:t>Регион:</w:t>
            </w:r>
            <w:r w:rsidRPr="000325A6">
              <w:rPr>
                <w:rFonts w:ascii="Times New Roman" w:hAnsi="Times New Roman" w:cs="Times New Roman"/>
                <w:kern w:val="1"/>
                <w:sz w:val="20"/>
                <w:szCs w:val="20"/>
              </w:rPr>
              <w:t xml:space="preserve"> Самарская область </w:t>
            </w:r>
          </w:p>
          <w:p w14:paraId="1CF4F24E" w14:textId="77777777" w:rsidR="000325A6" w:rsidRPr="000325A6" w:rsidRDefault="000325A6" w:rsidP="000325A6">
            <w:pPr>
              <w:spacing w:after="0" w:line="240" w:lineRule="auto"/>
              <w:rPr>
                <w:rFonts w:ascii="Times New Roman" w:hAnsi="Times New Roman" w:cs="Times New Roman"/>
                <w:kern w:val="1"/>
                <w:sz w:val="20"/>
                <w:szCs w:val="20"/>
              </w:rPr>
            </w:pPr>
          </w:p>
          <w:tbl>
            <w:tblPr>
              <w:tblW w:w="5000" w:type="pct"/>
              <w:jc w:val="center"/>
              <w:tblLayout w:type="fixed"/>
              <w:tblLook w:val="0000" w:firstRow="0" w:lastRow="0" w:firstColumn="0" w:lastColumn="0" w:noHBand="0" w:noVBand="0"/>
            </w:tblPr>
            <w:tblGrid>
              <w:gridCol w:w="1853"/>
              <w:gridCol w:w="851"/>
              <w:gridCol w:w="851"/>
              <w:gridCol w:w="1159"/>
              <w:gridCol w:w="1150"/>
              <w:gridCol w:w="853"/>
              <w:gridCol w:w="853"/>
              <w:gridCol w:w="853"/>
              <w:gridCol w:w="853"/>
              <w:gridCol w:w="853"/>
              <w:gridCol w:w="853"/>
              <w:gridCol w:w="853"/>
              <w:gridCol w:w="853"/>
              <w:gridCol w:w="1328"/>
              <w:gridCol w:w="1113"/>
            </w:tblGrid>
            <w:tr w:rsidR="000325A6" w:rsidRPr="000325A6" w14:paraId="5281369F" w14:textId="77777777" w:rsidTr="000325A6">
              <w:trPr>
                <w:cantSplit/>
                <w:trHeight w:hRule="exact" w:val="1908"/>
                <w:jc w:val="center"/>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tcPr>
                <w:p w14:paraId="7C004F9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Категория льгот</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2FAF32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Общее количество лиц, имеющих право на государственную социальную помощь (человек)</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604E22B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Количество лиц, обратившихся из общего количества лиц, имеющих право на государственную социальную помощь (человек)</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096854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Всего поставлено в регион, лекарств</w:t>
                  </w:r>
                </w:p>
                <w:p w14:paraId="19838A26" w14:textId="77777777" w:rsidR="000325A6" w:rsidRPr="000325A6" w:rsidRDefault="000325A6" w:rsidP="000325A6">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6657A4B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Кол-во пунктов отпуска </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4B57540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 том числе аптек</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703E7B6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 том числе ФАПы</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28123FB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 том числе прочие пункты отпуска</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F22589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Отчет по рецептам</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3ACA8C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Количество МО, оказывающих первичную помощь гражданам</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tcPr>
                <w:p w14:paraId="51D324D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Кол-во врачей, занятых выпиской льготных рецептов</w:t>
                  </w:r>
                </w:p>
              </w:tc>
              <w:tc>
                <w:tcPr>
                  <w:tcW w:w="1373" w:type="pct"/>
                  <w:gridSpan w:val="4"/>
                  <w:tcBorders>
                    <w:top w:val="single" w:sz="4" w:space="0" w:color="auto"/>
                    <w:left w:val="single" w:sz="4" w:space="0" w:color="auto"/>
                    <w:bottom w:val="single" w:sz="4" w:space="0" w:color="auto"/>
                    <w:right w:val="single" w:sz="4" w:space="0" w:color="auto"/>
                  </w:tcBorders>
                  <w:shd w:val="clear" w:color="auto" w:fill="auto"/>
                </w:tcPr>
                <w:p w14:paraId="2C3A454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Кол-во фельдшеров, занятых выпиской льготных рецептов </w:t>
                  </w:r>
                </w:p>
              </w:tc>
            </w:tr>
            <w:tr w:rsidR="000325A6" w:rsidRPr="000325A6" w14:paraId="0B1CADE7" w14:textId="77777777" w:rsidTr="000325A6">
              <w:trPr>
                <w:cantSplit/>
                <w:trHeight w:hRule="exact" w:val="2573"/>
                <w:jc w:val="center"/>
              </w:trPr>
              <w:tc>
                <w:tcPr>
                  <w:tcW w:w="612" w:type="pct"/>
                  <w:vMerge/>
                  <w:tcBorders>
                    <w:top w:val="single" w:sz="4" w:space="0" w:color="auto"/>
                    <w:left w:val="single" w:sz="4" w:space="0" w:color="auto"/>
                    <w:bottom w:val="single" w:sz="4" w:space="0" w:color="auto"/>
                    <w:right w:val="single" w:sz="4" w:space="0" w:color="auto"/>
                  </w:tcBorders>
                  <w:shd w:val="clear" w:color="auto" w:fill="auto"/>
                </w:tcPr>
                <w:p w14:paraId="42194C93"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1" w:type="pct"/>
                  <w:vMerge/>
                  <w:tcBorders>
                    <w:top w:val="single" w:sz="4" w:space="0" w:color="auto"/>
                    <w:left w:val="single" w:sz="4" w:space="0" w:color="auto"/>
                    <w:bottom w:val="single" w:sz="4" w:space="0" w:color="auto"/>
                    <w:right w:val="single" w:sz="4" w:space="0" w:color="auto"/>
                  </w:tcBorders>
                  <w:shd w:val="clear" w:color="auto" w:fill="auto"/>
                </w:tcPr>
                <w:p w14:paraId="5F9B82EF"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1" w:type="pct"/>
                  <w:vMerge/>
                  <w:tcBorders>
                    <w:top w:val="single" w:sz="4" w:space="0" w:color="auto"/>
                    <w:left w:val="single" w:sz="4" w:space="0" w:color="auto"/>
                    <w:bottom w:val="single" w:sz="4" w:space="0" w:color="auto"/>
                    <w:right w:val="single" w:sz="4" w:space="0" w:color="auto"/>
                  </w:tcBorders>
                  <w:shd w:val="clear" w:color="auto" w:fill="auto"/>
                </w:tcPr>
                <w:p w14:paraId="6BFAFB5D"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extDirection w:val="btLr"/>
                </w:tcPr>
                <w:p w14:paraId="168A183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МНН</w:t>
                  </w:r>
                </w:p>
              </w:tc>
              <w:tc>
                <w:tcPr>
                  <w:tcW w:w="380" w:type="pct"/>
                  <w:tcBorders>
                    <w:top w:val="single" w:sz="4" w:space="0" w:color="auto"/>
                    <w:left w:val="single" w:sz="4" w:space="0" w:color="auto"/>
                    <w:bottom w:val="single" w:sz="4" w:space="0" w:color="auto"/>
                    <w:right w:val="single" w:sz="4" w:space="0" w:color="auto"/>
                  </w:tcBorders>
                  <w:shd w:val="clear" w:color="auto" w:fill="auto"/>
                  <w:textDirection w:val="btLr"/>
                </w:tcPr>
                <w:p w14:paraId="4AD0ED4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ТН </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tcPr>
                <w:p w14:paraId="4C2C503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Сумма (тыс. руб.)</w:t>
                  </w:r>
                </w:p>
              </w:tc>
              <w:tc>
                <w:tcPr>
                  <w:tcW w:w="282" w:type="pct"/>
                  <w:vMerge/>
                  <w:tcBorders>
                    <w:top w:val="single" w:sz="4" w:space="0" w:color="auto"/>
                    <w:left w:val="single" w:sz="4" w:space="0" w:color="auto"/>
                    <w:bottom w:val="single" w:sz="4" w:space="0" w:color="auto"/>
                    <w:right w:val="single" w:sz="4" w:space="0" w:color="auto"/>
                  </w:tcBorders>
                  <w:shd w:val="clear" w:color="auto" w:fill="auto"/>
                </w:tcPr>
                <w:p w14:paraId="5B0EB62F"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Pr>
                <w:p w14:paraId="5E6FFF3D"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Pr>
                <w:p w14:paraId="099FC305"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Pr>
                <w:p w14:paraId="510953F5"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tcPr>
                <w:p w14:paraId="6DE6C03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Выписано рецептов</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tcPr>
                <w:p w14:paraId="48699CA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Обслужено рецептов </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tcPr>
                <w:p w14:paraId="16ABB16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Отпущено лекарственных средств (обслужено на сумму, т. руб.)</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3C0694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Поставлено на гарантию</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17935B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Отказано в отпуске</w:t>
                  </w:r>
                </w:p>
              </w:tc>
            </w:tr>
            <w:tr w:rsidR="000325A6" w:rsidRPr="000325A6" w14:paraId="334C79AC" w14:textId="77777777" w:rsidTr="000325A6">
              <w:trPr>
                <w:trHeight w:val="273"/>
                <w:jc w:val="center"/>
              </w:trPr>
              <w:tc>
                <w:tcPr>
                  <w:tcW w:w="612" w:type="pct"/>
                  <w:tcBorders>
                    <w:top w:val="single" w:sz="4" w:space="0" w:color="auto"/>
                    <w:left w:val="single" w:sz="4" w:space="0" w:color="auto"/>
                    <w:bottom w:val="single" w:sz="4" w:space="0" w:color="auto"/>
                    <w:right w:val="single" w:sz="4" w:space="0" w:color="auto"/>
                  </w:tcBorders>
                  <w:shd w:val="clear" w:color="auto" w:fill="auto"/>
                </w:tcPr>
                <w:p w14:paraId="66483C6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По высокозатратным нозологиям</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C411752"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828ACEF"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B7F284F"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83A5695"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511883F2"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348AB162"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47C3C79B"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3CCD5854"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CC2723F"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3AA5ABA9"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00B744E5"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1DAB825"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ED72AB4"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6F8DF066" w14:textId="77777777" w:rsidR="000325A6" w:rsidRPr="000325A6" w:rsidRDefault="000325A6" w:rsidP="000325A6">
                  <w:pPr>
                    <w:snapToGrid w:val="0"/>
                    <w:spacing w:after="0" w:line="240" w:lineRule="auto"/>
                    <w:rPr>
                      <w:rFonts w:ascii="Times New Roman" w:hAnsi="Times New Roman" w:cs="Times New Roman"/>
                      <w:sz w:val="20"/>
                      <w:szCs w:val="20"/>
                    </w:rPr>
                  </w:pPr>
                </w:p>
              </w:tc>
            </w:tr>
            <w:tr w:rsidR="000325A6" w:rsidRPr="000325A6" w14:paraId="3D41FD8D" w14:textId="77777777" w:rsidTr="000325A6">
              <w:trPr>
                <w:jc w:val="center"/>
              </w:trPr>
              <w:tc>
                <w:tcPr>
                  <w:tcW w:w="612" w:type="pct"/>
                  <w:tcBorders>
                    <w:top w:val="single" w:sz="4" w:space="0" w:color="auto"/>
                    <w:left w:val="single" w:sz="4" w:space="0" w:color="auto"/>
                    <w:bottom w:val="single" w:sz="4" w:space="0" w:color="auto"/>
                    <w:right w:val="single" w:sz="4" w:space="0" w:color="auto"/>
                  </w:tcBorders>
                  <w:shd w:val="clear" w:color="auto" w:fill="auto"/>
                </w:tcPr>
                <w:p w14:paraId="17E47A0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Региональный сегмент (средства федерального бюджета)</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32B11E6"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65A81D8"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933F46A"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9346225"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79A604E6"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7116D520"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3FB2A48"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591D729"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66F812EA"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55FA7EBD" w14:textId="77777777" w:rsidR="000325A6" w:rsidRPr="000325A6" w:rsidRDefault="000325A6" w:rsidP="000325A6">
                  <w:pPr>
                    <w:snapToGrid w:val="0"/>
                    <w:spacing w:after="0" w:line="240" w:lineRule="auto"/>
                    <w:rPr>
                      <w:rFonts w:ascii="Times New Roman" w:hAnsi="Times New Roman" w:cs="Times New Roman"/>
                      <w:bCs/>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05DCE970" w14:textId="77777777" w:rsidR="000325A6" w:rsidRPr="000325A6" w:rsidRDefault="000325A6" w:rsidP="000325A6">
                  <w:pPr>
                    <w:snapToGrid w:val="0"/>
                    <w:spacing w:after="0" w:line="240" w:lineRule="auto"/>
                    <w:rPr>
                      <w:rFonts w:ascii="Times New Roman" w:hAnsi="Times New Roman" w:cs="Times New Roman"/>
                      <w:bCs/>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06F419D3"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D8F669A"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61600F90" w14:textId="77777777" w:rsidR="000325A6" w:rsidRPr="000325A6" w:rsidRDefault="000325A6" w:rsidP="000325A6">
                  <w:pPr>
                    <w:snapToGrid w:val="0"/>
                    <w:spacing w:after="0" w:line="240" w:lineRule="auto"/>
                    <w:rPr>
                      <w:rFonts w:ascii="Times New Roman" w:hAnsi="Times New Roman" w:cs="Times New Roman"/>
                      <w:sz w:val="20"/>
                      <w:szCs w:val="20"/>
                    </w:rPr>
                  </w:pPr>
                </w:p>
              </w:tc>
            </w:tr>
            <w:tr w:rsidR="000325A6" w:rsidRPr="000325A6" w14:paraId="0C5896DA" w14:textId="77777777" w:rsidTr="000325A6">
              <w:trPr>
                <w:trHeight w:val="1048"/>
                <w:jc w:val="center"/>
              </w:trPr>
              <w:tc>
                <w:tcPr>
                  <w:tcW w:w="612" w:type="pct"/>
                  <w:tcBorders>
                    <w:top w:val="single" w:sz="4" w:space="0" w:color="auto"/>
                    <w:left w:val="single" w:sz="4" w:space="0" w:color="auto"/>
                    <w:bottom w:val="single" w:sz="4" w:space="0" w:color="auto"/>
                    <w:right w:val="single" w:sz="4" w:space="0" w:color="auto"/>
                  </w:tcBorders>
                  <w:shd w:val="clear" w:color="auto" w:fill="auto"/>
                </w:tcPr>
                <w:p w14:paraId="27A8D5D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Региональный сегмент (средства субъекта РФ)</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31FE40F"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497CD636"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532A963"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39917A7"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732D2F97"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787B077"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B897B68"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045004C6"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0CD3D80E"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36144670"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42DEF6C0"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7EAD0933"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F46E77B" w14:textId="77777777" w:rsidR="000325A6" w:rsidRPr="000325A6" w:rsidRDefault="000325A6" w:rsidP="000325A6">
                  <w:pPr>
                    <w:snapToGrid w:val="0"/>
                    <w:spacing w:after="0" w:line="240" w:lineRule="auto"/>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6E2B408F" w14:textId="77777777" w:rsidR="000325A6" w:rsidRPr="000325A6" w:rsidRDefault="000325A6" w:rsidP="000325A6">
                  <w:pPr>
                    <w:snapToGrid w:val="0"/>
                    <w:spacing w:after="0" w:line="240" w:lineRule="auto"/>
                    <w:rPr>
                      <w:rFonts w:ascii="Times New Roman" w:hAnsi="Times New Roman" w:cs="Times New Roman"/>
                      <w:sz w:val="20"/>
                      <w:szCs w:val="20"/>
                    </w:rPr>
                  </w:pPr>
                </w:p>
              </w:tc>
            </w:tr>
          </w:tbl>
          <w:p w14:paraId="3D9FE810" w14:textId="77777777" w:rsidR="000325A6" w:rsidRPr="000325A6" w:rsidRDefault="000325A6" w:rsidP="000325A6">
            <w:pPr>
              <w:spacing w:after="0" w:line="240" w:lineRule="auto"/>
              <w:rPr>
                <w:rFonts w:ascii="Times New Roman" w:hAnsi="Times New Roman" w:cs="Times New Roman"/>
                <w:kern w:val="1"/>
                <w:sz w:val="20"/>
                <w:szCs w:val="20"/>
              </w:rPr>
            </w:pPr>
          </w:p>
          <w:p w14:paraId="3A967080" w14:textId="77777777" w:rsidR="000325A6" w:rsidRPr="000325A6" w:rsidRDefault="000325A6" w:rsidP="000325A6">
            <w:pPr>
              <w:spacing w:after="0" w:line="240" w:lineRule="auto"/>
              <w:rPr>
                <w:rFonts w:ascii="Times New Roman" w:hAnsi="Times New Roman" w:cs="Times New Roman"/>
                <w:kern w:val="1"/>
                <w:sz w:val="20"/>
                <w:szCs w:val="20"/>
              </w:rPr>
            </w:pPr>
          </w:p>
        </w:tc>
      </w:tr>
    </w:tbl>
    <w:p w14:paraId="55C689C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537"/>
        <w:gridCol w:w="536"/>
        <w:gridCol w:w="536"/>
        <w:gridCol w:w="536"/>
        <w:gridCol w:w="543"/>
        <w:gridCol w:w="543"/>
        <w:gridCol w:w="543"/>
        <w:gridCol w:w="543"/>
        <w:gridCol w:w="661"/>
        <w:gridCol w:w="583"/>
        <w:gridCol w:w="583"/>
        <w:gridCol w:w="889"/>
        <w:gridCol w:w="426"/>
        <w:gridCol w:w="1123"/>
        <w:gridCol w:w="1040"/>
        <w:gridCol w:w="2231"/>
        <w:gridCol w:w="1811"/>
      </w:tblGrid>
      <w:tr w:rsidR="000325A6" w:rsidRPr="000325A6" w14:paraId="68F2DBCD" w14:textId="77777777" w:rsidTr="000325A6">
        <w:trPr>
          <w:trHeight w:val="315"/>
        </w:trPr>
        <w:tc>
          <w:tcPr>
            <w:tcW w:w="8505" w:type="dxa"/>
            <w:gridSpan w:val="13"/>
            <w:tcBorders>
              <w:top w:val="nil"/>
              <w:left w:val="nil"/>
              <w:bottom w:val="nil"/>
              <w:right w:val="nil"/>
            </w:tcBorders>
            <w:shd w:val="clear" w:color="auto" w:fill="FFFFFF"/>
            <w:vAlign w:val="bottom"/>
          </w:tcPr>
          <w:p w14:paraId="3CA08B35" w14:textId="77777777" w:rsidR="000325A6" w:rsidRPr="000325A6" w:rsidRDefault="000325A6" w:rsidP="000325A6">
            <w:pPr>
              <w:spacing w:after="0" w:line="240" w:lineRule="auto"/>
              <w:rPr>
                <w:rFonts w:ascii="Times New Roman" w:hAnsi="Times New Roman" w:cs="Times New Roman"/>
                <w:b/>
                <w:sz w:val="20"/>
                <w:szCs w:val="20"/>
                <w:lang w:eastAsia="ar-SA"/>
              </w:rPr>
            </w:pPr>
            <w:r w:rsidRPr="000325A6">
              <w:rPr>
                <w:rFonts w:ascii="Times New Roman" w:hAnsi="Times New Roman" w:cs="Times New Roman"/>
                <w:b/>
                <w:sz w:val="20"/>
                <w:szCs w:val="20"/>
                <w:lang w:eastAsia="ar-SA"/>
              </w:rPr>
              <w:lastRenderedPageBreak/>
              <w:t>Ф. 58 Форма № 3 Ежеквартальный отчет УФО</w:t>
            </w:r>
          </w:p>
          <w:p w14:paraId="76094A04"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426" w:type="dxa"/>
            <w:tcBorders>
              <w:top w:val="nil"/>
              <w:left w:val="nil"/>
              <w:bottom w:val="nil"/>
              <w:right w:val="nil"/>
            </w:tcBorders>
            <w:shd w:val="clear" w:color="auto" w:fill="FFFFFF"/>
            <w:vAlign w:val="bottom"/>
          </w:tcPr>
          <w:p w14:paraId="5D696C85"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123" w:type="dxa"/>
            <w:tcBorders>
              <w:top w:val="nil"/>
              <w:left w:val="nil"/>
              <w:bottom w:val="nil"/>
              <w:right w:val="nil"/>
            </w:tcBorders>
            <w:shd w:val="clear" w:color="auto" w:fill="FFFFFF"/>
            <w:vAlign w:val="bottom"/>
          </w:tcPr>
          <w:p w14:paraId="307507E7"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040" w:type="dxa"/>
            <w:tcBorders>
              <w:top w:val="nil"/>
              <w:left w:val="nil"/>
              <w:bottom w:val="nil"/>
              <w:right w:val="nil"/>
            </w:tcBorders>
            <w:shd w:val="clear" w:color="auto" w:fill="FFFFFF"/>
            <w:vAlign w:val="bottom"/>
          </w:tcPr>
          <w:p w14:paraId="14BCFDBD"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2231" w:type="dxa"/>
            <w:tcBorders>
              <w:top w:val="nil"/>
              <w:left w:val="nil"/>
              <w:bottom w:val="nil"/>
              <w:right w:val="nil"/>
            </w:tcBorders>
            <w:shd w:val="clear" w:color="auto" w:fill="FFFFFF"/>
            <w:vAlign w:val="bottom"/>
          </w:tcPr>
          <w:p w14:paraId="315F06D1"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811" w:type="dxa"/>
            <w:tcBorders>
              <w:top w:val="nil"/>
              <w:left w:val="nil"/>
              <w:bottom w:val="nil"/>
              <w:right w:val="nil"/>
            </w:tcBorders>
            <w:shd w:val="clear" w:color="auto" w:fill="FFFFFF"/>
            <w:vAlign w:val="bottom"/>
          </w:tcPr>
          <w:p w14:paraId="25953A86"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6B7C6360" w14:textId="77777777" w:rsidTr="000325A6">
        <w:trPr>
          <w:trHeight w:val="270"/>
        </w:trPr>
        <w:tc>
          <w:tcPr>
            <w:tcW w:w="6450" w:type="dxa"/>
            <w:gridSpan w:val="10"/>
            <w:tcBorders>
              <w:top w:val="nil"/>
              <w:left w:val="nil"/>
              <w:bottom w:val="nil"/>
              <w:right w:val="nil"/>
            </w:tcBorders>
            <w:shd w:val="clear" w:color="auto" w:fill="FFFFFF"/>
            <w:vAlign w:val="bottom"/>
          </w:tcPr>
          <w:p w14:paraId="47E73F5C"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eastAsia="Arial Unicode MS" w:hAnsi="Times New Roman" w:cs="Times New Roman"/>
                <w:kern w:val="1"/>
                <w:sz w:val="20"/>
                <w:szCs w:val="20"/>
              </w:rPr>
              <w:t>Данные из Федерального регистра больных 7 нозологиями Минздравсоцразвития России. Отчёт сформирован: _________</w:t>
            </w:r>
          </w:p>
        </w:tc>
        <w:tc>
          <w:tcPr>
            <w:tcW w:w="583" w:type="dxa"/>
            <w:tcBorders>
              <w:top w:val="nil"/>
              <w:left w:val="nil"/>
              <w:bottom w:val="nil"/>
              <w:right w:val="nil"/>
            </w:tcBorders>
            <w:shd w:val="clear" w:color="auto" w:fill="FFFFFF"/>
            <w:vAlign w:val="bottom"/>
          </w:tcPr>
          <w:p w14:paraId="0D7677E1"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583" w:type="dxa"/>
            <w:tcBorders>
              <w:top w:val="nil"/>
              <w:left w:val="nil"/>
              <w:bottom w:val="nil"/>
              <w:right w:val="nil"/>
            </w:tcBorders>
            <w:shd w:val="clear" w:color="auto" w:fill="FFFFFF"/>
            <w:vAlign w:val="bottom"/>
          </w:tcPr>
          <w:p w14:paraId="14E1A2D8"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889" w:type="dxa"/>
            <w:tcBorders>
              <w:top w:val="nil"/>
              <w:left w:val="nil"/>
              <w:bottom w:val="nil"/>
              <w:right w:val="nil"/>
            </w:tcBorders>
            <w:shd w:val="clear" w:color="auto" w:fill="FFFFFF"/>
            <w:vAlign w:val="bottom"/>
          </w:tcPr>
          <w:p w14:paraId="2F310379"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426" w:type="dxa"/>
            <w:tcBorders>
              <w:top w:val="nil"/>
              <w:left w:val="nil"/>
              <w:bottom w:val="nil"/>
              <w:right w:val="nil"/>
            </w:tcBorders>
            <w:shd w:val="clear" w:color="auto" w:fill="FFFFFF"/>
            <w:vAlign w:val="bottom"/>
          </w:tcPr>
          <w:p w14:paraId="065F0BFB"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123" w:type="dxa"/>
            <w:tcBorders>
              <w:top w:val="nil"/>
              <w:left w:val="nil"/>
              <w:bottom w:val="nil"/>
              <w:right w:val="nil"/>
            </w:tcBorders>
            <w:shd w:val="clear" w:color="auto" w:fill="FFFFFF"/>
            <w:vAlign w:val="bottom"/>
          </w:tcPr>
          <w:p w14:paraId="075B598E"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040" w:type="dxa"/>
            <w:tcBorders>
              <w:top w:val="nil"/>
              <w:left w:val="nil"/>
              <w:bottom w:val="nil"/>
              <w:right w:val="nil"/>
            </w:tcBorders>
            <w:shd w:val="clear" w:color="auto" w:fill="FFFFFF"/>
            <w:vAlign w:val="bottom"/>
          </w:tcPr>
          <w:p w14:paraId="568746FF"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2231" w:type="dxa"/>
            <w:tcBorders>
              <w:top w:val="nil"/>
              <w:left w:val="nil"/>
              <w:bottom w:val="nil"/>
              <w:right w:val="nil"/>
            </w:tcBorders>
            <w:shd w:val="clear" w:color="auto" w:fill="FFFFFF"/>
            <w:vAlign w:val="bottom"/>
          </w:tcPr>
          <w:p w14:paraId="1EBB7723"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811" w:type="dxa"/>
            <w:tcBorders>
              <w:top w:val="nil"/>
              <w:left w:val="nil"/>
              <w:bottom w:val="nil"/>
              <w:right w:val="nil"/>
            </w:tcBorders>
            <w:shd w:val="clear" w:color="auto" w:fill="FFFFFF"/>
            <w:vAlign w:val="bottom"/>
          </w:tcPr>
          <w:p w14:paraId="18D62CAB"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2EE2C6CE" w14:textId="77777777" w:rsidTr="000325A6">
        <w:trPr>
          <w:trHeight w:val="255"/>
        </w:trPr>
        <w:tc>
          <w:tcPr>
            <w:tcW w:w="11094" w:type="dxa"/>
            <w:gridSpan w:val="16"/>
            <w:vMerge w:val="restart"/>
            <w:tcBorders>
              <w:top w:val="nil"/>
              <w:left w:val="nil"/>
              <w:bottom w:val="nil"/>
              <w:right w:val="nil"/>
            </w:tcBorders>
            <w:shd w:val="clear" w:color="auto" w:fill="FFFFFF"/>
            <w:vAlign w:val="bottom"/>
          </w:tcPr>
          <w:p w14:paraId="1DFD501D" w14:textId="77777777" w:rsidR="000325A6" w:rsidRPr="000325A6" w:rsidRDefault="000325A6" w:rsidP="000325A6">
            <w:pPr>
              <w:spacing w:after="0" w:line="240" w:lineRule="auto"/>
              <w:jc w:val="center"/>
              <w:rPr>
                <w:rFonts w:ascii="Times New Roman" w:hAnsi="Times New Roman" w:cs="Times New Roman"/>
                <w:kern w:val="1"/>
                <w:sz w:val="20"/>
                <w:szCs w:val="20"/>
              </w:rPr>
            </w:pPr>
            <w:r w:rsidRPr="000325A6">
              <w:rPr>
                <w:rFonts w:ascii="Times New Roman" w:eastAsia="Arial Unicode MS" w:hAnsi="Times New Roman" w:cs="Times New Roman"/>
                <w:b/>
                <w:bCs/>
                <w:kern w:val="1"/>
                <w:sz w:val="20"/>
                <w:szCs w:val="20"/>
              </w:rPr>
              <w:t>Квартальный сводный отчет о лекарственном обеспечении граждан Российской Федерации</w:t>
            </w:r>
          </w:p>
        </w:tc>
        <w:tc>
          <w:tcPr>
            <w:tcW w:w="2231" w:type="dxa"/>
            <w:tcBorders>
              <w:top w:val="nil"/>
              <w:left w:val="nil"/>
              <w:bottom w:val="nil"/>
              <w:right w:val="nil"/>
            </w:tcBorders>
            <w:shd w:val="clear" w:color="auto" w:fill="FFFFFF"/>
            <w:vAlign w:val="bottom"/>
          </w:tcPr>
          <w:p w14:paraId="19F7344A"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811" w:type="dxa"/>
            <w:tcBorders>
              <w:top w:val="nil"/>
              <w:left w:val="nil"/>
              <w:bottom w:val="nil"/>
              <w:right w:val="nil"/>
            </w:tcBorders>
            <w:shd w:val="clear" w:color="auto" w:fill="FFFFFF"/>
            <w:vAlign w:val="bottom"/>
          </w:tcPr>
          <w:p w14:paraId="3B9DC6DC"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338966BC" w14:textId="77777777" w:rsidTr="000325A6">
        <w:trPr>
          <w:trHeight w:val="255"/>
        </w:trPr>
        <w:tc>
          <w:tcPr>
            <w:tcW w:w="11094" w:type="dxa"/>
            <w:gridSpan w:val="16"/>
            <w:vMerge/>
            <w:tcBorders>
              <w:top w:val="nil"/>
              <w:left w:val="nil"/>
              <w:bottom w:val="nil"/>
              <w:right w:val="nil"/>
            </w:tcBorders>
            <w:shd w:val="clear" w:color="auto" w:fill="auto"/>
            <w:vAlign w:val="center"/>
          </w:tcPr>
          <w:p w14:paraId="4CF1A15B" w14:textId="77777777" w:rsidR="000325A6" w:rsidRPr="000325A6" w:rsidRDefault="000325A6" w:rsidP="000325A6">
            <w:pPr>
              <w:snapToGrid w:val="0"/>
              <w:spacing w:after="0" w:line="240" w:lineRule="auto"/>
              <w:rPr>
                <w:rFonts w:ascii="Times New Roman" w:eastAsia="Arial Unicode MS" w:hAnsi="Times New Roman" w:cs="Times New Roman"/>
                <w:b/>
                <w:bCs/>
                <w:kern w:val="1"/>
                <w:sz w:val="20"/>
                <w:szCs w:val="20"/>
              </w:rPr>
            </w:pPr>
          </w:p>
        </w:tc>
        <w:tc>
          <w:tcPr>
            <w:tcW w:w="2231" w:type="dxa"/>
            <w:tcBorders>
              <w:top w:val="nil"/>
              <w:left w:val="nil"/>
              <w:bottom w:val="nil"/>
              <w:right w:val="nil"/>
            </w:tcBorders>
            <w:shd w:val="clear" w:color="auto" w:fill="FFFFFF"/>
            <w:vAlign w:val="bottom"/>
          </w:tcPr>
          <w:p w14:paraId="6CC7F5B3"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811" w:type="dxa"/>
            <w:tcBorders>
              <w:top w:val="nil"/>
              <w:left w:val="nil"/>
              <w:bottom w:val="nil"/>
              <w:right w:val="nil"/>
            </w:tcBorders>
            <w:shd w:val="clear" w:color="auto" w:fill="FFFFFF"/>
            <w:vAlign w:val="bottom"/>
          </w:tcPr>
          <w:p w14:paraId="4E29C578"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039AF5CD" w14:textId="77777777" w:rsidTr="000325A6">
        <w:trPr>
          <w:trHeight w:val="315"/>
        </w:trPr>
        <w:tc>
          <w:tcPr>
            <w:tcW w:w="11094" w:type="dxa"/>
            <w:gridSpan w:val="16"/>
            <w:tcBorders>
              <w:top w:val="nil"/>
              <w:left w:val="nil"/>
              <w:bottom w:val="nil"/>
              <w:right w:val="nil"/>
            </w:tcBorders>
            <w:shd w:val="clear" w:color="auto" w:fill="FFFFFF"/>
            <w:vAlign w:val="bottom"/>
          </w:tcPr>
          <w:p w14:paraId="3937017B" w14:textId="77777777" w:rsidR="000325A6" w:rsidRPr="000325A6" w:rsidRDefault="000325A6" w:rsidP="000325A6">
            <w:pPr>
              <w:spacing w:after="0" w:line="240" w:lineRule="auto"/>
              <w:jc w:val="center"/>
              <w:rPr>
                <w:rFonts w:ascii="Times New Roman" w:hAnsi="Times New Roman" w:cs="Times New Roman"/>
                <w:kern w:val="1"/>
                <w:sz w:val="20"/>
                <w:szCs w:val="20"/>
              </w:rPr>
            </w:pPr>
            <w:r w:rsidRPr="000325A6">
              <w:rPr>
                <w:rFonts w:ascii="Times New Roman" w:eastAsia="Arial Unicode MS" w:hAnsi="Times New Roman" w:cs="Times New Roman"/>
                <w:b/>
                <w:bCs/>
                <w:kern w:val="1"/>
                <w:sz w:val="20"/>
                <w:szCs w:val="20"/>
              </w:rPr>
              <w:t>от субъекта Российской Федерации Самарская область за ___ квартал 20__г.</w:t>
            </w:r>
          </w:p>
        </w:tc>
        <w:tc>
          <w:tcPr>
            <w:tcW w:w="2231" w:type="dxa"/>
            <w:tcBorders>
              <w:top w:val="nil"/>
              <w:left w:val="nil"/>
              <w:bottom w:val="nil"/>
              <w:right w:val="nil"/>
            </w:tcBorders>
            <w:shd w:val="clear" w:color="auto" w:fill="FFFFFF"/>
            <w:vAlign w:val="bottom"/>
          </w:tcPr>
          <w:p w14:paraId="0E409498"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811" w:type="dxa"/>
            <w:tcBorders>
              <w:top w:val="nil"/>
              <w:left w:val="nil"/>
              <w:bottom w:val="nil"/>
              <w:right w:val="nil"/>
            </w:tcBorders>
            <w:shd w:val="clear" w:color="auto" w:fill="FFFFFF"/>
            <w:vAlign w:val="bottom"/>
          </w:tcPr>
          <w:p w14:paraId="5E913494"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34EF4F5F" w14:textId="77777777" w:rsidTr="000325A6">
        <w:trPr>
          <w:trHeight w:val="315"/>
        </w:trPr>
        <w:tc>
          <w:tcPr>
            <w:tcW w:w="11094" w:type="dxa"/>
            <w:gridSpan w:val="16"/>
            <w:tcBorders>
              <w:top w:val="nil"/>
              <w:left w:val="nil"/>
              <w:bottom w:val="nil"/>
              <w:right w:val="nil"/>
            </w:tcBorders>
            <w:shd w:val="clear" w:color="auto" w:fill="FFFFFF"/>
            <w:vAlign w:val="bottom"/>
          </w:tcPr>
          <w:p w14:paraId="6AD45964" w14:textId="77777777" w:rsidR="000325A6" w:rsidRPr="000325A6" w:rsidRDefault="000325A6" w:rsidP="000325A6">
            <w:pPr>
              <w:spacing w:after="0" w:line="240" w:lineRule="auto"/>
              <w:jc w:val="center"/>
              <w:rPr>
                <w:rFonts w:ascii="Times New Roman" w:hAnsi="Times New Roman" w:cs="Times New Roman"/>
                <w:kern w:val="1"/>
                <w:sz w:val="20"/>
                <w:szCs w:val="20"/>
              </w:rPr>
            </w:pPr>
            <w:r w:rsidRPr="000325A6">
              <w:rPr>
                <w:rFonts w:ascii="Times New Roman" w:eastAsia="Arial Unicode MS" w:hAnsi="Times New Roman" w:cs="Times New Roman"/>
                <w:b/>
                <w:bCs/>
                <w:kern w:val="1"/>
                <w:sz w:val="20"/>
                <w:szCs w:val="20"/>
              </w:rPr>
              <w:t>(предоставляется к 05 числу месяца, следующего за отчетным кварталом с нарастающим итогом)</w:t>
            </w:r>
          </w:p>
        </w:tc>
        <w:tc>
          <w:tcPr>
            <w:tcW w:w="2231" w:type="dxa"/>
            <w:tcBorders>
              <w:top w:val="nil"/>
              <w:left w:val="nil"/>
              <w:bottom w:val="nil"/>
              <w:right w:val="nil"/>
            </w:tcBorders>
            <w:shd w:val="clear" w:color="auto" w:fill="FFFFFF"/>
            <w:vAlign w:val="bottom"/>
          </w:tcPr>
          <w:p w14:paraId="6F7639B3"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811" w:type="dxa"/>
            <w:tcBorders>
              <w:top w:val="nil"/>
              <w:left w:val="nil"/>
              <w:bottom w:val="nil"/>
              <w:right w:val="nil"/>
            </w:tcBorders>
            <w:shd w:val="clear" w:color="auto" w:fill="FFFFFF"/>
            <w:vAlign w:val="bottom"/>
          </w:tcPr>
          <w:p w14:paraId="25908948"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5787E7AF" w14:textId="77777777" w:rsidTr="000325A6">
        <w:trPr>
          <w:trHeight w:val="255"/>
        </w:trPr>
        <w:tc>
          <w:tcPr>
            <w:tcW w:w="11094" w:type="dxa"/>
            <w:gridSpan w:val="16"/>
            <w:tcBorders>
              <w:top w:val="nil"/>
              <w:left w:val="nil"/>
              <w:bottom w:val="single" w:sz="4" w:space="0" w:color="auto"/>
              <w:right w:val="nil"/>
            </w:tcBorders>
            <w:shd w:val="clear" w:color="auto" w:fill="FFFFFF"/>
            <w:vAlign w:val="bottom"/>
          </w:tcPr>
          <w:p w14:paraId="5BC4BC89"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2231" w:type="dxa"/>
            <w:tcBorders>
              <w:top w:val="nil"/>
              <w:left w:val="nil"/>
              <w:bottom w:val="single" w:sz="4" w:space="0" w:color="auto"/>
              <w:right w:val="nil"/>
            </w:tcBorders>
            <w:shd w:val="clear" w:color="auto" w:fill="FFFFFF"/>
            <w:vAlign w:val="bottom"/>
          </w:tcPr>
          <w:p w14:paraId="2581C97C"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811" w:type="dxa"/>
            <w:tcBorders>
              <w:top w:val="nil"/>
              <w:left w:val="nil"/>
              <w:bottom w:val="single" w:sz="4" w:space="0" w:color="auto"/>
              <w:right w:val="nil"/>
            </w:tcBorders>
            <w:shd w:val="clear" w:color="auto" w:fill="FFFFFF"/>
            <w:vAlign w:val="bottom"/>
          </w:tcPr>
          <w:p w14:paraId="7F1B5B3B"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30EB9708" w14:textId="77777777" w:rsidTr="000325A6">
        <w:trPr>
          <w:trHeight w:val="1065"/>
        </w:trPr>
        <w:tc>
          <w:tcPr>
            <w:tcW w:w="1472" w:type="dxa"/>
            <w:vMerge w:val="restart"/>
            <w:tcBorders>
              <w:top w:val="single" w:sz="4" w:space="0" w:color="auto"/>
            </w:tcBorders>
            <w:shd w:val="clear" w:color="auto" w:fill="auto"/>
            <w:vAlign w:val="center"/>
          </w:tcPr>
          <w:p w14:paraId="13D00B27"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color w:val="FFFFFF"/>
                <w:kern w:val="1"/>
                <w:sz w:val="20"/>
                <w:szCs w:val="20"/>
              </w:rPr>
              <w:t xml:space="preserve"> </w:t>
            </w:r>
          </w:p>
        </w:tc>
        <w:tc>
          <w:tcPr>
            <w:tcW w:w="2145" w:type="dxa"/>
            <w:gridSpan w:val="4"/>
            <w:tcBorders>
              <w:top w:val="single" w:sz="4" w:space="0" w:color="auto"/>
            </w:tcBorders>
            <w:shd w:val="clear" w:color="auto" w:fill="auto"/>
            <w:vAlign w:val="center"/>
          </w:tcPr>
          <w:p w14:paraId="2F48A432"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Обеспечение необходимыми лекарственными средствами в рамках набора социальных услуг</w:t>
            </w:r>
          </w:p>
        </w:tc>
        <w:tc>
          <w:tcPr>
            <w:tcW w:w="2172" w:type="dxa"/>
            <w:gridSpan w:val="4"/>
            <w:tcBorders>
              <w:top w:val="single" w:sz="4" w:space="0" w:color="auto"/>
            </w:tcBorders>
            <w:shd w:val="clear" w:color="auto" w:fill="auto"/>
            <w:vAlign w:val="center"/>
          </w:tcPr>
          <w:p w14:paraId="10CFE184"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Обеспечение дорогостоящими лекарственными средствами за счет средств федерального бюджета</w:t>
            </w:r>
          </w:p>
        </w:tc>
        <w:tc>
          <w:tcPr>
            <w:tcW w:w="2716" w:type="dxa"/>
            <w:gridSpan w:val="4"/>
            <w:tcBorders>
              <w:top w:val="single" w:sz="4" w:space="0" w:color="auto"/>
            </w:tcBorders>
            <w:shd w:val="clear" w:color="auto" w:fill="auto"/>
            <w:vAlign w:val="center"/>
          </w:tcPr>
          <w:p w14:paraId="120B4625"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Обеспечение лекарственными средствами за счет средств субъекта РФ (в соответствии с постановлением Правительства Российской Федерации №890)</w:t>
            </w:r>
          </w:p>
        </w:tc>
        <w:tc>
          <w:tcPr>
            <w:tcW w:w="2589" w:type="dxa"/>
            <w:gridSpan w:val="3"/>
            <w:tcBorders>
              <w:top w:val="single" w:sz="4" w:space="0" w:color="auto"/>
            </w:tcBorders>
            <w:shd w:val="clear" w:color="auto" w:fill="auto"/>
            <w:vAlign w:val="center"/>
          </w:tcPr>
          <w:p w14:paraId="558EADF7"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Всего обеспечение лекарственными средствами по субъекту Российской Федерации</w:t>
            </w:r>
          </w:p>
        </w:tc>
        <w:tc>
          <w:tcPr>
            <w:tcW w:w="2231" w:type="dxa"/>
            <w:tcBorders>
              <w:top w:val="single" w:sz="4" w:space="0" w:color="auto"/>
            </w:tcBorders>
            <w:shd w:val="clear" w:color="auto" w:fill="auto"/>
            <w:vAlign w:val="center"/>
          </w:tcPr>
          <w:p w14:paraId="5DB4C33B"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Численность инвалидов и участников Великой Отечественной войны, получивших лекарственные средства по рецептам врачей на адрес их фактического проживания, чел.</w:t>
            </w:r>
          </w:p>
        </w:tc>
        <w:tc>
          <w:tcPr>
            <w:tcW w:w="1811" w:type="dxa"/>
            <w:tcBorders>
              <w:top w:val="single" w:sz="4" w:space="0" w:color="auto"/>
            </w:tcBorders>
            <w:shd w:val="clear" w:color="auto" w:fill="auto"/>
            <w:vAlign w:val="center"/>
          </w:tcPr>
          <w:p w14:paraId="7AB29ADA" w14:textId="77777777" w:rsidR="000325A6" w:rsidRPr="000325A6" w:rsidRDefault="000325A6" w:rsidP="000325A6">
            <w:pPr>
              <w:spacing w:after="0" w:line="240" w:lineRule="auto"/>
              <w:jc w:val="center"/>
              <w:rPr>
                <w:rFonts w:ascii="Times New Roman" w:eastAsia="Arial Unicode MS" w:hAnsi="Times New Roman" w:cs="Times New Roman"/>
                <w:bCs/>
                <w:color w:val="FFFFFF"/>
                <w:kern w:val="1"/>
                <w:sz w:val="20"/>
                <w:szCs w:val="20"/>
              </w:rPr>
            </w:pPr>
            <w:r w:rsidRPr="000325A6">
              <w:rPr>
                <w:rFonts w:ascii="Times New Roman" w:eastAsia="Arial Unicode MS" w:hAnsi="Times New Roman" w:cs="Times New Roman"/>
                <w:bCs/>
                <w:kern w:val="1"/>
                <w:sz w:val="20"/>
                <w:szCs w:val="20"/>
              </w:rPr>
              <w:t>Общее количество рецептов, по которым осуществлена доставка лекарственных средств инвалидам и участникам Великой Отечественной войны по рецептам врачей на адрес их фактического проживания, штук</w:t>
            </w:r>
          </w:p>
        </w:tc>
      </w:tr>
      <w:tr w:rsidR="000325A6" w:rsidRPr="000325A6" w14:paraId="6B75361F" w14:textId="77777777" w:rsidTr="000325A6">
        <w:trPr>
          <w:cantSplit/>
          <w:trHeight w:val="3165"/>
        </w:trPr>
        <w:tc>
          <w:tcPr>
            <w:tcW w:w="1472" w:type="dxa"/>
            <w:vMerge/>
            <w:shd w:val="clear" w:color="auto" w:fill="auto"/>
            <w:vAlign w:val="center"/>
          </w:tcPr>
          <w:p w14:paraId="590DCEDE" w14:textId="77777777" w:rsidR="000325A6" w:rsidRPr="000325A6" w:rsidRDefault="000325A6" w:rsidP="000325A6">
            <w:pPr>
              <w:snapToGrid w:val="0"/>
              <w:spacing w:after="0" w:line="240" w:lineRule="auto"/>
              <w:rPr>
                <w:rFonts w:ascii="Times New Roman" w:eastAsia="Arial Unicode MS" w:hAnsi="Times New Roman" w:cs="Times New Roman"/>
                <w:bCs/>
                <w:color w:val="FFFFFF"/>
                <w:kern w:val="1"/>
                <w:sz w:val="20"/>
                <w:szCs w:val="20"/>
              </w:rPr>
            </w:pPr>
          </w:p>
        </w:tc>
        <w:tc>
          <w:tcPr>
            <w:tcW w:w="537" w:type="dxa"/>
            <w:shd w:val="clear" w:color="auto" w:fill="auto"/>
            <w:textDirection w:val="btLr"/>
            <w:vAlign w:val="center"/>
          </w:tcPr>
          <w:p w14:paraId="01C60700"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Численность получателей НСУ, чел.</w:t>
            </w:r>
          </w:p>
        </w:tc>
        <w:tc>
          <w:tcPr>
            <w:tcW w:w="536" w:type="dxa"/>
            <w:shd w:val="clear" w:color="auto" w:fill="auto"/>
            <w:textDirection w:val="btLr"/>
            <w:vAlign w:val="center"/>
          </w:tcPr>
          <w:p w14:paraId="25073124"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Количество выписанных рецептов, тыс. шт.</w:t>
            </w:r>
          </w:p>
        </w:tc>
        <w:tc>
          <w:tcPr>
            <w:tcW w:w="536" w:type="dxa"/>
            <w:shd w:val="clear" w:color="auto" w:fill="auto"/>
            <w:textDirection w:val="btLr"/>
            <w:vAlign w:val="center"/>
          </w:tcPr>
          <w:p w14:paraId="1FF4F704"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Отпущено лекарственных средств на общую сумму, тыс. руб.</w:t>
            </w:r>
          </w:p>
        </w:tc>
        <w:tc>
          <w:tcPr>
            <w:tcW w:w="536" w:type="dxa"/>
            <w:shd w:val="clear" w:color="auto" w:fill="auto"/>
            <w:textDirection w:val="btLr"/>
            <w:vAlign w:val="center"/>
          </w:tcPr>
          <w:p w14:paraId="13B52322"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Количество рецептов, находящихся на отсроченном обслуживании, шт.</w:t>
            </w:r>
          </w:p>
        </w:tc>
        <w:tc>
          <w:tcPr>
            <w:tcW w:w="543" w:type="dxa"/>
            <w:shd w:val="clear" w:color="auto" w:fill="auto"/>
            <w:textDirection w:val="btLr"/>
            <w:vAlign w:val="center"/>
          </w:tcPr>
          <w:p w14:paraId="27117830"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Численность получателей, состоящих в Федеральном регистре, чел.</w:t>
            </w:r>
          </w:p>
        </w:tc>
        <w:tc>
          <w:tcPr>
            <w:tcW w:w="543" w:type="dxa"/>
            <w:shd w:val="clear" w:color="auto" w:fill="auto"/>
            <w:textDirection w:val="btLr"/>
            <w:vAlign w:val="center"/>
          </w:tcPr>
          <w:p w14:paraId="643CA30D"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Количество выписанных рецептов, тыс. шт.</w:t>
            </w:r>
          </w:p>
        </w:tc>
        <w:tc>
          <w:tcPr>
            <w:tcW w:w="543" w:type="dxa"/>
            <w:shd w:val="clear" w:color="auto" w:fill="auto"/>
            <w:textDirection w:val="btLr"/>
            <w:vAlign w:val="center"/>
          </w:tcPr>
          <w:p w14:paraId="05480CDB"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Отпущено лекарственных средств на общую сумму, тыс. руб.</w:t>
            </w:r>
          </w:p>
        </w:tc>
        <w:tc>
          <w:tcPr>
            <w:tcW w:w="543" w:type="dxa"/>
            <w:shd w:val="clear" w:color="auto" w:fill="auto"/>
            <w:textDirection w:val="btLr"/>
            <w:vAlign w:val="center"/>
          </w:tcPr>
          <w:p w14:paraId="3821ECF3"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Количество рецептов, находящихся на отсроченном обслуживании, шт.</w:t>
            </w:r>
          </w:p>
        </w:tc>
        <w:tc>
          <w:tcPr>
            <w:tcW w:w="661" w:type="dxa"/>
            <w:shd w:val="clear" w:color="auto" w:fill="auto"/>
            <w:textDirection w:val="btLr"/>
            <w:vAlign w:val="center"/>
          </w:tcPr>
          <w:p w14:paraId="088BF362"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Численность получателей, состоящих в областной программе, чел.</w:t>
            </w:r>
          </w:p>
        </w:tc>
        <w:tc>
          <w:tcPr>
            <w:tcW w:w="583" w:type="dxa"/>
            <w:shd w:val="clear" w:color="auto" w:fill="auto"/>
            <w:textDirection w:val="btLr"/>
            <w:vAlign w:val="center"/>
          </w:tcPr>
          <w:p w14:paraId="7C04A68D"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Количество выписанных рецептов, тыс. шт.</w:t>
            </w:r>
          </w:p>
        </w:tc>
        <w:tc>
          <w:tcPr>
            <w:tcW w:w="583" w:type="dxa"/>
            <w:shd w:val="clear" w:color="auto" w:fill="auto"/>
            <w:textDirection w:val="btLr"/>
            <w:vAlign w:val="center"/>
          </w:tcPr>
          <w:p w14:paraId="59767904"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Отпущено лекарственных средств на общую сумму, тыс. руб.</w:t>
            </w:r>
          </w:p>
        </w:tc>
        <w:tc>
          <w:tcPr>
            <w:tcW w:w="889" w:type="dxa"/>
            <w:shd w:val="clear" w:color="auto" w:fill="auto"/>
            <w:textDirection w:val="btLr"/>
            <w:vAlign w:val="center"/>
          </w:tcPr>
          <w:p w14:paraId="310D69CB"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Количество рецептов, находящихся на отсроченном обслуживании, шт.</w:t>
            </w:r>
          </w:p>
        </w:tc>
        <w:tc>
          <w:tcPr>
            <w:tcW w:w="426" w:type="dxa"/>
            <w:shd w:val="clear" w:color="auto" w:fill="auto"/>
            <w:textDirection w:val="btLr"/>
            <w:vAlign w:val="center"/>
          </w:tcPr>
          <w:p w14:paraId="6AA05454"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Количество выписанных рецептов, тыс. шт.(гр3.+гр.7+гр.11)</w:t>
            </w:r>
          </w:p>
        </w:tc>
        <w:tc>
          <w:tcPr>
            <w:tcW w:w="1123" w:type="dxa"/>
            <w:shd w:val="clear" w:color="auto" w:fill="auto"/>
            <w:textDirection w:val="btLr"/>
            <w:vAlign w:val="center"/>
          </w:tcPr>
          <w:p w14:paraId="23D01493"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Отпущено лекарственных средств на общую сумму, тыс. руб. (гр4.+гр.8+гр.12)</w:t>
            </w:r>
          </w:p>
        </w:tc>
        <w:tc>
          <w:tcPr>
            <w:tcW w:w="1040" w:type="dxa"/>
            <w:shd w:val="clear" w:color="auto" w:fill="auto"/>
            <w:textDirection w:val="btLr"/>
            <w:vAlign w:val="center"/>
          </w:tcPr>
          <w:p w14:paraId="00B22120"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Количество рецептов, находящихся на отсроченном обслуживании, штук (гр5.+гр.9+гр.13)</w:t>
            </w:r>
          </w:p>
        </w:tc>
        <w:tc>
          <w:tcPr>
            <w:tcW w:w="2231" w:type="dxa"/>
            <w:shd w:val="clear" w:color="auto" w:fill="auto"/>
            <w:textDirection w:val="btLr"/>
            <w:vAlign w:val="center"/>
          </w:tcPr>
          <w:p w14:paraId="4CAD744F" w14:textId="77777777" w:rsidR="000325A6" w:rsidRPr="000325A6" w:rsidRDefault="000325A6" w:rsidP="000325A6">
            <w:pPr>
              <w:snapToGrid w:val="0"/>
              <w:spacing w:after="0" w:line="240" w:lineRule="auto"/>
              <w:rPr>
                <w:rFonts w:ascii="Times New Roman" w:eastAsia="Arial Unicode MS" w:hAnsi="Times New Roman" w:cs="Times New Roman"/>
                <w:bCs/>
                <w:kern w:val="1"/>
                <w:sz w:val="20"/>
                <w:szCs w:val="20"/>
              </w:rPr>
            </w:pPr>
          </w:p>
        </w:tc>
        <w:tc>
          <w:tcPr>
            <w:tcW w:w="1811" w:type="dxa"/>
            <w:shd w:val="clear" w:color="auto" w:fill="auto"/>
            <w:textDirection w:val="btLr"/>
            <w:vAlign w:val="center"/>
          </w:tcPr>
          <w:p w14:paraId="3553D092" w14:textId="77777777" w:rsidR="000325A6" w:rsidRPr="000325A6" w:rsidRDefault="000325A6" w:rsidP="000325A6">
            <w:pPr>
              <w:snapToGrid w:val="0"/>
              <w:spacing w:after="0" w:line="240" w:lineRule="auto"/>
              <w:rPr>
                <w:rFonts w:ascii="Times New Roman" w:eastAsia="Arial Unicode MS" w:hAnsi="Times New Roman" w:cs="Times New Roman"/>
                <w:bCs/>
                <w:kern w:val="1"/>
                <w:sz w:val="20"/>
                <w:szCs w:val="20"/>
              </w:rPr>
            </w:pPr>
          </w:p>
        </w:tc>
      </w:tr>
      <w:tr w:rsidR="000325A6" w:rsidRPr="000325A6" w14:paraId="606E8A63" w14:textId="77777777" w:rsidTr="000325A6">
        <w:trPr>
          <w:trHeight w:val="255"/>
        </w:trPr>
        <w:tc>
          <w:tcPr>
            <w:tcW w:w="1472" w:type="dxa"/>
            <w:shd w:val="clear" w:color="auto" w:fill="auto"/>
            <w:vAlign w:val="center"/>
          </w:tcPr>
          <w:p w14:paraId="0AAA2F3D"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w:t>
            </w:r>
          </w:p>
        </w:tc>
        <w:tc>
          <w:tcPr>
            <w:tcW w:w="537" w:type="dxa"/>
            <w:shd w:val="clear" w:color="auto" w:fill="auto"/>
            <w:vAlign w:val="center"/>
          </w:tcPr>
          <w:p w14:paraId="3DE2E0E5"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2</w:t>
            </w:r>
          </w:p>
        </w:tc>
        <w:tc>
          <w:tcPr>
            <w:tcW w:w="536" w:type="dxa"/>
            <w:shd w:val="clear" w:color="auto" w:fill="auto"/>
            <w:vAlign w:val="center"/>
          </w:tcPr>
          <w:p w14:paraId="43DA91B3"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3</w:t>
            </w:r>
          </w:p>
        </w:tc>
        <w:tc>
          <w:tcPr>
            <w:tcW w:w="536" w:type="dxa"/>
            <w:shd w:val="clear" w:color="auto" w:fill="auto"/>
            <w:vAlign w:val="center"/>
          </w:tcPr>
          <w:p w14:paraId="33145812"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4</w:t>
            </w:r>
          </w:p>
        </w:tc>
        <w:tc>
          <w:tcPr>
            <w:tcW w:w="536" w:type="dxa"/>
            <w:shd w:val="clear" w:color="auto" w:fill="auto"/>
            <w:vAlign w:val="center"/>
          </w:tcPr>
          <w:p w14:paraId="2E836E6D"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5</w:t>
            </w:r>
          </w:p>
        </w:tc>
        <w:tc>
          <w:tcPr>
            <w:tcW w:w="543" w:type="dxa"/>
            <w:shd w:val="clear" w:color="auto" w:fill="auto"/>
            <w:vAlign w:val="center"/>
          </w:tcPr>
          <w:p w14:paraId="033014CE"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6</w:t>
            </w:r>
          </w:p>
        </w:tc>
        <w:tc>
          <w:tcPr>
            <w:tcW w:w="543" w:type="dxa"/>
            <w:shd w:val="clear" w:color="auto" w:fill="auto"/>
            <w:vAlign w:val="center"/>
          </w:tcPr>
          <w:p w14:paraId="669AE811"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7</w:t>
            </w:r>
          </w:p>
        </w:tc>
        <w:tc>
          <w:tcPr>
            <w:tcW w:w="543" w:type="dxa"/>
            <w:shd w:val="clear" w:color="auto" w:fill="auto"/>
            <w:vAlign w:val="center"/>
          </w:tcPr>
          <w:p w14:paraId="5FC5CE16"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8</w:t>
            </w:r>
          </w:p>
        </w:tc>
        <w:tc>
          <w:tcPr>
            <w:tcW w:w="543" w:type="dxa"/>
            <w:shd w:val="clear" w:color="auto" w:fill="auto"/>
            <w:vAlign w:val="center"/>
          </w:tcPr>
          <w:p w14:paraId="428000C7"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9</w:t>
            </w:r>
          </w:p>
        </w:tc>
        <w:tc>
          <w:tcPr>
            <w:tcW w:w="661" w:type="dxa"/>
            <w:shd w:val="clear" w:color="auto" w:fill="auto"/>
            <w:vAlign w:val="center"/>
          </w:tcPr>
          <w:p w14:paraId="43AAA384"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10</w:t>
            </w:r>
          </w:p>
        </w:tc>
        <w:tc>
          <w:tcPr>
            <w:tcW w:w="583" w:type="dxa"/>
            <w:shd w:val="clear" w:color="auto" w:fill="auto"/>
            <w:vAlign w:val="center"/>
          </w:tcPr>
          <w:p w14:paraId="044FD4E6"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11</w:t>
            </w:r>
          </w:p>
        </w:tc>
        <w:tc>
          <w:tcPr>
            <w:tcW w:w="583" w:type="dxa"/>
            <w:shd w:val="clear" w:color="auto" w:fill="auto"/>
            <w:vAlign w:val="center"/>
          </w:tcPr>
          <w:p w14:paraId="05A73C26"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12</w:t>
            </w:r>
          </w:p>
        </w:tc>
        <w:tc>
          <w:tcPr>
            <w:tcW w:w="889" w:type="dxa"/>
            <w:shd w:val="clear" w:color="auto" w:fill="auto"/>
            <w:vAlign w:val="center"/>
          </w:tcPr>
          <w:p w14:paraId="7BBB20F1"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13</w:t>
            </w:r>
          </w:p>
        </w:tc>
        <w:tc>
          <w:tcPr>
            <w:tcW w:w="426" w:type="dxa"/>
            <w:shd w:val="clear" w:color="auto" w:fill="auto"/>
            <w:vAlign w:val="center"/>
          </w:tcPr>
          <w:p w14:paraId="54EBC505"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14</w:t>
            </w:r>
          </w:p>
        </w:tc>
        <w:tc>
          <w:tcPr>
            <w:tcW w:w="1123" w:type="dxa"/>
            <w:shd w:val="clear" w:color="auto" w:fill="auto"/>
            <w:vAlign w:val="center"/>
          </w:tcPr>
          <w:p w14:paraId="73F23A3D"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15</w:t>
            </w:r>
          </w:p>
        </w:tc>
        <w:tc>
          <w:tcPr>
            <w:tcW w:w="1040" w:type="dxa"/>
            <w:shd w:val="clear" w:color="auto" w:fill="auto"/>
            <w:vAlign w:val="center"/>
          </w:tcPr>
          <w:p w14:paraId="2EB125CE"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16</w:t>
            </w:r>
          </w:p>
        </w:tc>
        <w:tc>
          <w:tcPr>
            <w:tcW w:w="2231" w:type="dxa"/>
            <w:shd w:val="clear" w:color="auto" w:fill="auto"/>
            <w:vAlign w:val="center"/>
          </w:tcPr>
          <w:p w14:paraId="5D041C30"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17</w:t>
            </w:r>
          </w:p>
        </w:tc>
        <w:tc>
          <w:tcPr>
            <w:tcW w:w="1811" w:type="dxa"/>
            <w:shd w:val="clear" w:color="auto" w:fill="auto"/>
            <w:vAlign w:val="center"/>
          </w:tcPr>
          <w:p w14:paraId="01BA3ACD" w14:textId="77777777" w:rsidR="000325A6" w:rsidRPr="000325A6" w:rsidRDefault="000325A6" w:rsidP="000325A6">
            <w:pPr>
              <w:spacing w:after="0" w:line="240" w:lineRule="auto"/>
              <w:jc w:val="center"/>
              <w:rPr>
                <w:rFonts w:ascii="Times New Roman" w:eastAsia="Arial Unicode MS" w:hAnsi="Times New Roman" w:cs="Times New Roman"/>
                <w:bCs/>
                <w:kern w:val="1"/>
                <w:sz w:val="20"/>
                <w:szCs w:val="20"/>
              </w:rPr>
            </w:pPr>
            <w:r w:rsidRPr="000325A6">
              <w:rPr>
                <w:rFonts w:ascii="Times New Roman" w:eastAsia="Arial Unicode MS" w:hAnsi="Times New Roman" w:cs="Times New Roman"/>
                <w:bCs/>
                <w:kern w:val="1"/>
                <w:sz w:val="20"/>
                <w:szCs w:val="20"/>
              </w:rPr>
              <w:t>18</w:t>
            </w:r>
          </w:p>
        </w:tc>
      </w:tr>
      <w:tr w:rsidR="000325A6" w:rsidRPr="000325A6" w14:paraId="2433179F" w14:textId="77777777" w:rsidTr="000325A6">
        <w:trPr>
          <w:trHeight w:val="660"/>
        </w:trPr>
        <w:tc>
          <w:tcPr>
            <w:tcW w:w="1472" w:type="dxa"/>
            <w:shd w:val="clear" w:color="auto" w:fill="FFFFFF"/>
            <w:vAlign w:val="bottom"/>
          </w:tcPr>
          <w:p w14:paraId="0BBFCF7D"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eastAsia="Arial Unicode MS" w:hAnsi="Times New Roman" w:cs="Times New Roman"/>
                <w:bCs/>
                <w:kern w:val="1"/>
                <w:sz w:val="20"/>
                <w:szCs w:val="20"/>
              </w:rPr>
              <w:lastRenderedPageBreak/>
              <w:t>Всего по получателям</w:t>
            </w:r>
          </w:p>
        </w:tc>
        <w:tc>
          <w:tcPr>
            <w:tcW w:w="537" w:type="dxa"/>
            <w:shd w:val="clear" w:color="auto" w:fill="FFFFFF"/>
            <w:vAlign w:val="bottom"/>
          </w:tcPr>
          <w:p w14:paraId="58879885"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36" w:type="dxa"/>
            <w:shd w:val="clear" w:color="auto" w:fill="FFFFFF"/>
            <w:vAlign w:val="bottom"/>
          </w:tcPr>
          <w:p w14:paraId="64F3034D" w14:textId="77777777" w:rsidR="000325A6" w:rsidRPr="000325A6" w:rsidRDefault="000325A6" w:rsidP="000325A6">
            <w:pPr>
              <w:spacing w:after="0" w:line="240" w:lineRule="auto"/>
              <w:jc w:val="right"/>
              <w:rPr>
                <w:rFonts w:ascii="Times New Roman" w:eastAsia="Arial Unicode MS" w:hAnsi="Times New Roman" w:cs="Times New Roman"/>
                <w:kern w:val="1"/>
                <w:sz w:val="20"/>
                <w:szCs w:val="20"/>
              </w:rPr>
            </w:pPr>
            <w:r w:rsidRPr="000325A6">
              <w:rPr>
                <w:rFonts w:ascii="Times New Roman" w:hAnsi="Times New Roman" w:cs="Times New Roman"/>
                <w:kern w:val="1"/>
                <w:sz w:val="20"/>
                <w:szCs w:val="20"/>
              </w:rPr>
              <w:t xml:space="preserve"> </w:t>
            </w:r>
          </w:p>
        </w:tc>
        <w:tc>
          <w:tcPr>
            <w:tcW w:w="536" w:type="dxa"/>
            <w:shd w:val="clear" w:color="auto" w:fill="FFFFFF"/>
            <w:vAlign w:val="bottom"/>
          </w:tcPr>
          <w:p w14:paraId="59D28AC5"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36" w:type="dxa"/>
            <w:shd w:val="clear" w:color="auto" w:fill="FFFFFF"/>
            <w:vAlign w:val="bottom"/>
          </w:tcPr>
          <w:p w14:paraId="7D2293AF"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43" w:type="dxa"/>
            <w:shd w:val="clear" w:color="auto" w:fill="FFFFFF"/>
            <w:vAlign w:val="bottom"/>
          </w:tcPr>
          <w:p w14:paraId="3288A4E6"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43" w:type="dxa"/>
            <w:shd w:val="clear" w:color="auto" w:fill="FFFFFF"/>
            <w:vAlign w:val="bottom"/>
          </w:tcPr>
          <w:p w14:paraId="3F2ADD01"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43" w:type="dxa"/>
            <w:shd w:val="clear" w:color="auto" w:fill="FFFFFF"/>
            <w:vAlign w:val="bottom"/>
          </w:tcPr>
          <w:p w14:paraId="6A6D33D8"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43" w:type="dxa"/>
            <w:shd w:val="clear" w:color="auto" w:fill="FFFFFF"/>
            <w:vAlign w:val="bottom"/>
          </w:tcPr>
          <w:p w14:paraId="7A6AE66B"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661" w:type="dxa"/>
            <w:shd w:val="clear" w:color="auto" w:fill="FFFFFF"/>
            <w:vAlign w:val="bottom"/>
          </w:tcPr>
          <w:p w14:paraId="721687DC"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hAnsi="Times New Roman" w:cs="Times New Roman"/>
                <w:kern w:val="1"/>
                <w:sz w:val="20"/>
                <w:szCs w:val="20"/>
              </w:rPr>
              <w:t xml:space="preserve"> </w:t>
            </w:r>
          </w:p>
        </w:tc>
        <w:tc>
          <w:tcPr>
            <w:tcW w:w="583" w:type="dxa"/>
            <w:shd w:val="clear" w:color="auto" w:fill="FFFFFF"/>
            <w:vAlign w:val="bottom"/>
          </w:tcPr>
          <w:p w14:paraId="6566FFD3"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83" w:type="dxa"/>
            <w:shd w:val="clear" w:color="auto" w:fill="FFFFFF"/>
            <w:vAlign w:val="bottom"/>
          </w:tcPr>
          <w:p w14:paraId="3B713A10"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889" w:type="dxa"/>
            <w:shd w:val="clear" w:color="auto" w:fill="FFFFFF"/>
            <w:vAlign w:val="bottom"/>
          </w:tcPr>
          <w:p w14:paraId="01CD4DAF"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426" w:type="dxa"/>
            <w:shd w:val="clear" w:color="auto" w:fill="FFFFFF"/>
            <w:vAlign w:val="bottom"/>
          </w:tcPr>
          <w:p w14:paraId="3C29EC32"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1123" w:type="dxa"/>
            <w:shd w:val="clear" w:color="auto" w:fill="FFFFFF"/>
            <w:vAlign w:val="bottom"/>
          </w:tcPr>
          <w:p w14:paraId="2F5707CB"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1040" w:type="dxa"/>
            <w:shd w:val="clear" w:color="auto" w:fill="FFFFFF"/>
            <w:vAlign w:val="bottom"/>
          </w:tcPr>
          <w:p w14:paraId="38D2C81E"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2231" w:type="dxa"/>
            <w:shd w:val="clear" w:color="auto" w:fill="FFFFFF"/>
          </w:tcPr>
          <w:p w14:paraId="09540AC8"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hAnsi="Times New Roman" w:cs="Times New Roman"/>
                <w:kern w:val="1"/>
                <w:sz w:val="20"/>
                <w:szCs w:val="20"/>
              </w:rPr>
              <w:t xml:space="preserve"> </w:t>
            </w:r>
          </w:p>
        </w:tc>
        <w:tc>
          <w:tcPr>
            <w:tcW w:w="1811" w:type="dxa"/>
            <w:shd w:val="clear" w:color="auto" w:fill="FFFFFF"/>
            <w:vAlign w:val="bottom"/>
          </w:tcPr>
          <w:p w14:paraId="782E5300" w14:textId="77777777" w:rsidR="000325A6" w:rsidRPr="000325A6" w:rsidRDefault="000325A6" w:rsidP="000325A6">
            <w:pPr>
              <w:spacing w:after="0" w:line="240" w:lineRule="auto"/>
              <w:rPr>
                <w:rFonts w:ascii="Times New Roman" w:eastAsia="Arial Unicode MS" w:hAnsi="Times New Roman" w:cs="Times New Roman"/>
                <w:bCs/>
                <w:kern w:val="1"/>
                <w:sz w:val="20"/>
                <w:szCs w:val="20"/>
              </w:rPr>
            </w:pPr>
            <w:r w:rsidRPr="000325A6">
              <w:rPr>
                <w:rFonts w:ascii="Times New Roman" w:eastAsia="Arial Unicode MS" w:hAnsi="Times New Roman" w:cs="Times New Roman"/>
                <w:kern w:val="1"/>
                <w:sz w:val="20"/>
                <w:szCs w:val="20"/>
              </w:rPr>
              <w:t xml:space="preserve"> </w:t>
            </w:r>
          </w:p>
        </w:tc>
      </w:tr>
      <w:tr w:rsidR="000325A6" w:rsidRPr="000325A6" w14:paraId="74001C18" w14:textId="77777777" w:rsidTr="000325A6">
        <w:trPr>
          <w:trHeight w:val="660"/>
        </w:trPr>
        <w:tc>
          <w:tcPr>
            <w:tcW w:w="1472" w:type="dxa"/>
            <w:shd w:val="clear" w:color="auto" w:fill="FFFFFF"/>
            <w:vAlign w:val="bottom"/>
          </w:tcPr>
          <w:p w14:paraId="571DE289"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eastAsia="Arial Unicode MS" w:hAnsi="Times New Roman" w:cs="Times New Roman"/>
                <w:bCs/>
                <w:kern w:val="1"/>
                <w:sz w:val="20"/>
                <w:szCs w:val="20"/>
              </w:rPr>
              <w:t>в том числе: по участникам ВОВ</w:t>
            </w:r>
          </w:p>
        </w:tc>
        <w:tc>
          <w:tcPr>
            <w:tcW w:w="537" w:type="dxa"/>
            <w:shd w:val="clear" w:color="auto" w:fill="FFFFFF"/>
            <w:vAlign w:val="bottom"/>
          </w:tcPr>
          <w:p w14:paraId="30888F5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36" w:type="dxa"/>
            <w:shd w:val="clear" w:color="auto" w:fill="FFFFFF"/>
            <w:vAlign w:val="bottom"/>
          </w:tcPr>
          <w:p w14:paraId="01EEDF56" w14:textId="77777777" w:rsidR="000325A6" w:rsidRPr="000325A6" w:rsidRDefault="000325A6" w:rsidP="000325A6">
            <w:pPr>
              <w:spacing w:after="0" w:line="240" w:lineRule="auto"/>
              <w:jc w:val="right"/>
              <w:rPr>
                <w:rFonts w:ascii="Times New Roman" w:eastAsia="Arial Unicode MS" w:hAnsi="Times New Roman" w:cs="Times New Roman"/>
                <w:kern w:val="1"/>
                <w:sz w:val="20"/>
                <w:szCs w:val="20"/>
              </w:rPr>
            </w:pPr>
            <w:r w:rsidRPr="000325A6">
              <w:rPr>
                <w:rFonts w:ascii="Times New Roman" w:hAnsi="Times New Roman" w:cs="Times New Roman"/>
                <w:kern w:val="1"/>
                <w:sz w:val="20"/>
                <w:szCs w:val="20"/>
              </w:rPr>
              <w:t xml:space="preserve"> </w:t>
            </w:r>
          </w:p>
        </w:tc>
        <w:tc>
          <w:tcPr>
            <w:tcW w:w="536" w:type="dxa"/>
            <w:shd w:val="clear" w:color="auto" w:fill="FFFFFF"/>
            <w:vAlign w:val="bottom"/>
          </w:tcPr>
          <w:p w14:paraId="43FA8F9A"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36" w:type="dxa"/>
            <w:shd w:val="clear" w:color="auto" w:fill="FFFFFF"/>
            <w:vAlign w:val="bottom"/>
          </w:tcPr>
          <w:p w14:paraId="7E63EAF9"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43" w:type="dxa"/>
            <w:shd w:val="clear" w:color="auto" w:fill="FFFFFF"/>
            <w:vAlign w:val="bottom"/>
          </w:tcPr>
          <w:p w14:paraId="5A3A561B"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43" w:type="dxa"/>
            <w:shd w:val="clear" w:color="auto" w:fill="FFFFFF"/>
            <w:vAlign w:val="bottom"/>
          </w:tcPr>
          <w:p w14:paraId="0B062932"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43" w:type="dxa"/>
            <w:shd w:val="clear" w:color="auto" w:fill="FFFFFF"/>
            <w:vAlign w:val="bottom"/>
          </w:tcPr>
          <w:p w14:paraId="06671F69"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43" w:type="dxa"/>
            <w:shd w:val="clear" w:color="auto" w:fill="FFFFFF"/>
            <w:vAlign w:val="bottom"/>
          </w:tcPr>
          <w:p w14:paraId="3D2CB41F"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661" w:type="dxa"/>
            <w:shd w:val="clear" w:color="auto" w:fill="FFFFFF"/>
            <w:vAlign w:val="bottom"/>
          </w:tcPr>
          <w:p w14:paraId="7706CCD8"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hAnsi="Times New Roman" w:cs="Times New Roman"/>
                <w:kern w:val="1"/>
                <w:sz w:val="20"/>
                <w:szCs w:val="20"/>
              </w:rPr>
              <w:t xml:space="preserve"> </w:t>
            </w:r>
          </w:p>
        </w:tc>
        <w:tc>
          <w:tcPr>
            <w:tcW w:w="583" w:type="dxa"/>
            <w:shd w:val="clear" w:color="auto" w:fill="FFFFFF"/>
            <w:vAlign w:val="bottom"/>
          </w:tcPr>
          <w:p w14:paraId="5AED7487"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83" w:type="dxa"/>
            <w:shd w:val="clear" w:color="auto" w:fill="FFFFFF"/>
            <w:vAlign w:val="bottom"/>
          </w:tcPr>
          <w:p w14:paraId="629C34D6"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889" w:type="dxa"/>
            <w:shd w:val="clear" w:color="auto" w:fill="FFFFFF"/>
            <w:vAlign w:val="bottom"/>
          </w:tcPr>
          <w:p w14:paraId="1DA3CEC2"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426" w:type="dxa"/>
            <w:shd w:val="clear" w:color="auto" w:fill="FFFFFF"/>
            <w:vAlign w:val="bottom"/>
          </w:tcPr>
          <w:p w14:paraId="303FBA3A"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1123" w:type="dxa"/>
            <w:shd w:val="clear" w:color="auto" w:fill="FFFFFF"/>
            <w:vAlign w:val="bottom"/>
          </w:tcPr>
          <w:p w14:paraId="17D7FD11"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1040" w:type="dxa"/>
            <w:shd w:val="clear" w:color="auto" w:fill="FFFFFF"/>
            <w:vAlign w:val="bottom"/>
          </w:tcPr>
          <w:p w14:paraId="54143F47"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2231" w:type="dxa"/>
            <w:shd w:val="clear" w:color="auto" w:fill="FFFFFF"/>
            <w:vAlign w:val="bottom"/>
          </w:tcPr>
          <w:p w14:paraId="27CC7949"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1811" w:type="dxa"/>
            <w:shd w:val="clear" w:color="auto" w:fill="FFFFFF"/>
            <w:vAlign w:val="bottom"/>
          </w:tcPr>
          <w:p w14:paraId="6A55ADF9" w14:textId="77777777" w:rsidR="000325A6" w:rsidRPr="000325A6" w:rsidRDefault="000325A6" w:rsidP="000325A6">
            <w:pPr>
              <w:spacing w:after="0" w:line="240" w:lineRule="auto"/>
              <w:rPr>
                <w:rFonts w:ascii="Times New Roman" w:eastAsia="Arial Unicode MS" w:hAnsi="Times New Roman" w:cs="Times New Roman"/>
                <w:bCs/>
                <w:kern w:val="1"/>
                <w:sz w:val="20"/>
                <w:szCs w:val="20"/>
              </w:rPr>
            </w:pPr>
            <w:r w:rsidRPr="000325A6">
              <w:rPr>
                <w:rFonts w:ascii="Times New Roman" w:eastAsia="Arial Unicode MS" w:hAnsi="Times New Roman" w:cs="Times New Roman"/>
                <w:kern w:val="1"/>
                <w:sz w:val="20"/>
                <w:szCs w:val="20"/>
              </w:rPr>
              <w:t xml:space="preserve"> </w:t>
            </w:r>
          </w:p>
        </w:tc>
      </w:tr>
      <w:tr w:rsidR="000325A6" w:rsidRPr="000325A6" w14:paraId="61AC5254" w14:textId="77777777" w:rsidTr="000325A6">
        <w:trPr>
          <w:trHeight w:val="660"/>
        </w:trPr>
        <w:tc>
          <w:tcPr>
            <w:tcW w:w="1472" w:type="dxa"/>
            <w:shd w:val="clear" w:color="auto" w:fill="FFFFFF"/>
            <w:vAlign w:val="bottom"/>
          </w:tcPr>
          <w:p w14:paraId="4342C179"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bCs/>
                <w:kern w:val="1"/>
                <w:sz w:val="20"/>
                <w:szCs w:val="20"/>
              </w:rPr>
              <w:t>по инвалидам ВОВ</w:t>
            </w:r>
          </w:p>
        </w:tc>
        <w:tc>
          <w:tcPr>
            <w:tcW w:w="537" w:type="dxa"/>
            <w:shd w:val="clear" w:color="auto" w:fill="FFFFFF"/>
            <w:vAlign w:val="bottom"/>
          </w:tcPr>
          <w:p w14:paraId="7305296D"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36" w:type="dxa"/>
            <w:shd w:val="clear" w:color="auto" w:fill="FFFFFF"/>
            <w:vAlign w:val="bottom"/>
          </w:tcPr>
          <w:p w14:paraId="28133F13"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36" w:type="dxa"/>
            <w:shd w:val="clear" w:color="auto" w:fill="FFFFFF"/>
            <w:vAlign w:val="bottom"/>
          </w:tcPr>
          <w:p w14:paraId="056774C7"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36" w:type="dxa"/>
            <w:shd w:val="clear" w:color="auto" w:fill="FFFFFF"/>
            <w:vAlign w:val="bottom"/>
          </w:tcPr>
          <w:p w14:paraId="6CF7A499"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43" w:type="dxa"/>
            <w:shd w:val="clear" w:color="auto" w:fill="FFFFFF"/>
            <w:vAlign w:val="bottom"/>
          </w:tcPr>
          <w:p w14:paraId="73726529"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43" w:type="dxa"/>
            <w:shd w:val="clear" w:color="auto" w:fill="FFFFFF"/>
            <w:vAlign w:val="bottom"/>
          </w:tcPr>
          <w:p w14:paraId="069FBF2C"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43" w:type="dxa"/>
            <w:shd w:val="clear" w:color="auto" w:fill="FFFFFF"/>
            <w:vAlign w:val="bottom"/>
          </w:tcPr>
          <w:p w14:paraId="3975B667"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43" w:type="dxa"/>
            <w:shd w:val="clear" w:color="auto" w:fill="FFFFFF"/>
            <w:vAlign w:val="bottom"/>
          </w:tcPr>
          <w:p w14:paraId="73E368D4"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661" w:type="dxa"/>
            <w:shd w:val="clear" w:color="auto" w:fill="FFFFFF"/>
            <w:vAlign w:val="bottom"/>
          </w:tcPr>
          <w:p w14:paraId="76397DEE"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83" w:type="dxa"/>
            <w:shd w:val="clear" w:color="auto" w:fill="FFFFFF"/>
            <w:vAlign w:val="bottom"/>
          </w:tcPr>
          <w:p w14:paraId="16A1097A"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583" w:type="dxa"/>
            <w:shd w:val="clear" w:color="auto" w:fill="FFFFFF"/>
            <w:vAlign w:val="bottom"/>
          </w:tcPr>
          <w:p w14:paraId="3AF54418"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889" w:type="dxa"/>
            <w:shd w:val="clear" w:color="auto" w:fill="FFFFFF"/>
            <w:vAlign w:val="bottom"/>
          </w:tcPr>
          <w:p w14:paraId="6E421E17"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426" w:type="dxa"/>
            <w:shd w:val="clear" w:color="auto" w:fill="FFFFFF"/>
            <w:vAlign w:val="bottom"/>
          </w:tcPr>
          <w:p w14:paraId="79893C3B"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1123" w:type="dxa"/>
            <w:shd w:val="clear" w:color="auto" w:fill="FFFFFF"/>
            <w:vAlign w:val="bottom"/>
          </w:tcPr>
          <w:p w14:paraId="20D8A895"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1040" w:type="dxa"/>
            <w:shd w:val="clear" w:color="auto" w:fill="FFFFFF"/>
            <w:vAlign w:val="bottom"/>
          </w:tcPr>
          <w:p w14:paraId="32C82D6D"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2231" w:type="dxa"/>
            <w:shd w:val="clear" w:color="auto" w:fill="FFFFFF"/>
            <w:vAlign w:val="bottom"/>
          </w:tcPr>
          <w:p w14:paraId="44838B82" w14:textId="77777777" w:rsidR="000325A6" w:rsidRPr="000325A6" w:rsidRDefault="000325A6" w:rsidP="000325A6">
            <w:pPr>
              <w:spacing w:after="0" w:line="240" w:lineRule="auto"/>
              <w:rPr>
                <w:rFonts w:ascii="Times New Roman" w:eastAsia="Arial Unicode MS" w:hAnsi="Times New Roman" w:cs="Times New Roman"/>
                <w:kern w:val="1"/>
                <w:sz w:val="20"/>
                <w:szCs w:val="20"/>
              </w:rPr>
            </w:pPr>
            <w:r w:rsidRPr="000325A6">
              <w:rPr>
                <w:rFonts w:ascii="Times New Roman" w:eastAsia="Arial Unicode MS" w:hAnsi="Times New Roman" w:cs="Times New Roman"/>
                <w:kern w:val="1"/>
                <w:sz w:val="20"/>
                <w:szCs w:val="20"/>
              </w:rPr>
              <w:t xml:space="preserve"> </w:t>
            </w:r>
          </w:p>
        </w:tc>
        <w:tc>
          <w:tcPr>
            <w:tcW w:w="1811" w:type="dxa"/>
            <w:shd w:val="clear" w:color="auto" w:fill="FFFFFF"/>
            <w:vAlign w:val="bottom"/>
          </w:tcPr>
          <w:p w14:paraId="058BDD10" w14:textId="77777777" w:rsidR="000325A6" w:rsidRPr="000325A6" w:rsidRDefault="000325A6" w:rsidP="000325A6">
            <w:pPr>
              <w:spacing w:after="0" w:line="240" w:lineRule="auto"/>
              <w:rPr>
                <w:rFonts w:ascii="Times New Roman" w:hAnsi="Times New Roman" w:cs="Times New Roman"/>
                <w:kern w:val="1"/>
                <w:sz w:val="20"/>
                <w:szCs w:val="20"/>
                <w:lang w:eastAsia="ar-SA"/>
              </w:rPr>
            </w:pPr>
            <w:r w:rsidRPr="000325A6">
              <w:rPr>
                <w:rFonts w:ascii="Times New Roman" w:eastAsia="Arial Unicode MS" w:hAnsi="Times New Roman" w:cs="Times New Roman"/>
                <w:kern w:val="1"/>
                <w:sz w:val="20"/>
                <w:szCs w:val="20"/>
              </w:rPr>
              <w:t xml:space="preserve"> </w:t>
            </w:r>
          </w:p>
        </w:tc>
      </w:tr>
    </w:tbl>
    <w:p w14:paraId="2ADF3E1A" w14:textId="77777777" w:rsidR="000325A6" w:rsidRPr="000325A6" w:rsidRDefault="000325A6" w:rsidP="000325A6">
      <w:pPr>
        <w:spacing w:after="0" w:line="240" w:lineRule="auto"/>
        <w:rPr>
          <w:rFonts w:ascii="Times New Roman" w:hAnsi="Times New Roman" w:cs="Times New Roman"/>
          <w:sz w:val="20"/>
          <w:szCs w:val="20"/>
        </w:rPr>
      </w:pPr>
    </w:p>
    <w:p w14:paraId="515E404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000" w:firstRow="0" w:lastRow="0" w:firstColumn="0" w:lastColumn="0" w:noHBand="0" w:noVBand="0"/>
      </w:tblPr>
      <w:tblGrid>
        <w:gridCol w:w="350"/>
        <w:gridCol w:w="350"/>
        <w:gridCol w:w="5628"/>
        <w:gridCol w:w="1762"/>
        <w:gridCol w:w="1471"/>
        <w:gridCol w:w="1698"/>
        <w:gridCol w:w="1689"/>
        <w:gridCol w:w="1351"/>
        <w:gridCol w:w="1041"/>
        <w:gridCol w:w="12"/>
      </w:tblGrid>
      <w:tr w:rsidR="000325A6" w:rsidRPr="000325A6" w14:paraId="2AD1D207" w14:textId="77777777" w:rsidTr="000325A6">
        <w:trPr>
          <w:gridAfter w:val="1"/>
          <w:wAfter w:w="5" w:type="pct"/>
          <w:trHeight w:val="315"/>
        </w:trPr>
        <w:tc>
          <w:tcPr>
            <w:tcW w:w="3113" w:type="pct"/>
            <w:gridSpan w:val="5"/>
            <w:shd w:val="clear" w:color="auto" w:fill="FFFFFF"/>
            <w:vAlign w:val="bottom"/>
          </w:tcPr>
          <w:p w14:paraId="27D43BDC" w14:textId="77777777" w:rsidR="000325A6" w:rsidRPr="000325A6" w:rsidRDefault="000325A6" w:rsidP="000325A6">
            <w:pPr>
              <w:snapToGrid w:val="0"/>
              <w:spacing w:after="0" w:line="240" w:lineRule="auto"/>
              <w:rPr>
                <w:rFonts w:ascii="Times New Roman" w:hAnsi="Times New Roman" w:cs="Times New Roman"/>
                <w:kern w:val="1"/>
                <w:sz w:val="20"/>
                <w:szCs w:val="20"/>
              </w:rPr>
            </w:pPr>
            <w:r w:rsidRPr="000325A6">
              <w:rPr>
                <w:rFonts w:ascii="Times New Roman" w:hAnsi="Times New Roman" w:cs="Times New Roman"/>
                <w:b/>
                <w:bCs/>
                <w:kern w:val="1"/>
                <w:sz w:val="20"/>
                <w:szCs w:val="20"/>
              </w:rPr>
              <w:lastRenderedPageBreak/>
              <w:t xml:space="preserve">Ф.59 Форма № 6 Еженедельный отчет УФО </w:t>
            </w:r>
          </w:p>
        </w:tc>
        <w:tc>
          <w:tcPr>
            <w:tcW w:w="553" w:type="pct"/>
            <w:shd w:val="clear" w:color="auto" w:fill="FFFFFF"/>
            <w:vAlign w:val="bottom"/>
          </w:tcPr>
          <w:p w14:paraId="14092185"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550" w:type="pct"/>
            <w:shd w:val="clear" w:color="auto" w:fill="FFFFFF"/>
            <w:vAlign w:val="bottom"/>
          </w:tcPr>
          <w:p w14:paraId="3D57A071"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440" w:type="pct"/>
            <w:shd w:val="clear" w:color="auto" w:fill="FFFFFF"/>
            <w:vAlign w:val="bottom"/>
          </w:tcPr>
          <w:p w14:paraId="65B2E092"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339" w:type="pct"/>
            <w:shd w:val="clear" w:color="auto" w:fill="FFFFFF"/>
            <w:vAlign w:val="bottom"/>
          </w:tcPr>
          <w:p w14:paraId="1A5E32DC"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2A31A4AC" w14:textId="77777777" w:rsidTr="000325A6">
        <w:trPr>
          <w:gridAfter w:val="1"/>
          <w:wAfter w:w="5" w:type="pct"/>
          <w:trHeight w:val="315"/>
        </w:trPr>
        <w:tc>
          <w:tcPr>
            <w:tcW w:w="2061" w:type="pct"/>
            <w:gridSpan w:val="3"/>
            <w:shd w:val="clear" w:color="auto" w:fill="FFFFFF"/>
            <w:vAlign w:val="bottom"/>
          </w:tcPr>
          <w:p w14:paraId="4E73218C" w14:textId="77777777" w:rsidR="000325A6" w:rsidRPr="000325A6" w:rsidRDefault="000325A6" w:rsidP="000325A6">
            <w:pPr>
              <w:spacing w:after="0" w:line="240" w:lineRule="auto"/>
              <w:rPr>
                <w:rFonts w:ascii="Times New Roman" w:hAnsi="Times New Roman" w:cs="Times New Roman"/>
                <w:kern w:val="1"/>
                <w:sz w:val="20"/>
                <w:szCs w:val="20"/>
              </w:rPr>
            </w:pPr>
          </w:p>
        </w:tc>
        <w:tc>
          <w:tcPr>
            <w:tcW w:w="574" w:type="pct"/>
            <w:shd w:val="clear" w:color="auto" w:fill="FFFFFF"/>
            <w:vAlign w:val="bottom"/>
          </w:tcPr>
          <w:p w14:paraId="31DACAE2"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479" w:type="pct"/>
            <w:shd w:val="clear" w:color="auto" w:fill="FFFFFF"/>
            <w:vAlign w:val="bottom"/>
          </w:tcPr>
          <w:p w14:paraId="31A5FD78"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553" w:type="pct"/>
            <w:shd w:val="clear" w:color="auto" w:fill="FFFFFF"/>
            <w:vAlign w:val="bottom"/>
          </w:tcPr>
          <w:p w14:paraId="47F9B55E"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550" w:type="pct"/>
            <w:shd w:val="clear" w:color="auto" w:fill="FFFFFF"/>
            <w:vAlign w:val="bottom"/>
          </w:tcPr>
          <w:p w14:paraId="51AFA9A5"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440" w:type="pct"/>
            <w:shd w:val="clear" w:color="auto" w:fill="FFFFFF"/>
            <w:vAlign w:val="bottom"/>
          </w:tcPr>
          <w:p w14:paraId="5B0BF841"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339" w:type="pct"/>
            <w:shd w:val="clear" w:color="auto" w:fill="FFFFFF"/>
            <w:vAlign w:val="bottom"/>
          </w:tcPr>
          <w:p w14:paraId="753FC33B"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7A33A03A" w14:textId="77777777" w:rsidTr="000325A6">
        <w:trPr>
          <w:gridAfter w:val="1"/>
          <w:wAfter w:w="5" w:type="pct"/>
          <w:trHeight w:val="225"/>
        </w:trPr>
        <w:tc>
          <w:tcPr>
            <w:tcW w:w="114" w:type="pct"/>
            <w:shd w:val="clear" w:color="auto" w:fill="FFFFFF"/>
            <w:vAlign w:val="center"/>
          </w:tcPr>
          <w:p w14:paraId="4D87263D"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114" w:type="pct"/>
            <w:shd w:val="clear" w:color="auto" w:fill="FFFFFF"/>
            <w:vAlign w:val="center"/>
          </w:tcPr>
          <w:p w14:paraId="54D2BE23"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1832" w:type="pct"/>
            <w:shd w:val="clear" w:color="auto" w:fill="FFFFFF"/>
            <w:vAlign w:val="center"/>
          </w:tcPr>
          <w:p w14:paraId="33D52599"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574" w:type="pct"/>
            <w:shd w:val="clear" w:color="auto" w:fill="FFFFFF"/>
            <w:vAlign w:val="center"/>
          </w:tcPr>
          <w:p w14:paraId="1310331B"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479" w:type="pct"/>
            <w:shd w:val="clear" w:color="auto" w:fill="FFFFFF"/>
            <w:vAlign w:val="center"/>
          </w:tcPr>
          <w:p w14:paraId="6F854216"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553" w:type="pct"/>
            <w:shd w:val="clear" w:color="auto" w:fill="FFFFFF"/>
            <w:vAlign w:val="center"/>
          </w:tcPr>
          <w:p w14:paraId="6645376E"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550" w:type="pct"/>
            <w:shd w:val="clear" w:color="auto" w:fill="FFFFFF"/>
            <w:vAlign w:val="center"/>
          </w:tcPr>
          <w:p w14:paraId="086C7777"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440" w:type="pct"/>
            <w:shd w:val="clear" w:color="auto" w:fill="FFFFFF"/>
            <w:vAlign w:val="center"/>
          </w:tcPr>
          <w:p w14:paraId="442FD76A"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339" w:type="pct"/>
            <w:shd w:val="clear" w:color="auto" w:fill="FFFFFF"/>
            <w:vAlign w:val="bottom"/>
          </w:tcPr>
          <w:p w14:paraId="7A67C669"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1B6E2A97" w14:textId="77777777" w:rsidTr="000325A6">
        <w:trPr>
          <w:gridAfter w:val="1"/>
          <w:wAfter w:w="5" w:type="pct"/>
          <w:trHeight w:val="525"/>
        </w:trPr>
        <w:tc>
          <w:tcPr>
            <w:tcW w:w="4995" w:type="pct"/>
            <w:gridSpan w:val="9"/>
            <w:shd w:val="clear" w:color="auto" w:fill="FFFFFF"/>
            <w:vAlign w:val="center"/>
          </w:tcPr>
          <w:p w14:paraId="2996DB7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Процент исполнения контрактов за период с «__» __________20__г. по «__»__________20__г. по _________________________ (ТП, ФП, 7 РЗ) программе льготного лекарственного обеспечения</w:t>
            </w:r>
          </w:p>
        </w:tc>
      </w:tr>
      <w:tr w:rsidR="000325A6" w:rsidRPr="000325A6" w14:paraId="4D00B17B" w14:textId="77777777" w:rsidTr="000325A6">
        <w:trPr>
          <w:gridAfter w:val="1"/>
          <w:wAfter w:w="5" w:type="pct"/>
          <w:trHeight w:val="225"/>
        </w:trPr>
        <w:tc>
          <w:tcPr>
            <w:tcW w:w="114" w:type="pct"/>
            <w:shd w:val="clear" w:color="auto" w:fill="FFFFFF"/>
            <w:vAlign w:val="center"/>
          </w:tcPr>
          <w:p w14:paraId="6C64ABD5"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114" w:type="pct"/>
            <w:shd w:val="clear" w:color="auto" w:fill="FFFFFF"/>
            <w:vAlign w:val="center"/>
          </w:tcPr>
          <w:p w14:paraId="6D21076F"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1832" w:type="pct"/>
            <w:shd w:val="clear" w:color="auto" w:fill="FFFFFF"/>
            <w:vAlign w:val="center"/>
          </w:tcPr>
          <w:p w14:paraId="27270D4F"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574" w:type="pct"/>
            <w:shd w:val="clear" w:color="auto" w:fill="FFFFFF"/>
            <w:vAlign w:val="center"/>
          </w:tcPr>
          <w:p w14:paraId="20365D67"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479" w:type="pct"/>
            <w:shd w:val="clear" w:color="auto" w:fill="FFFFFF"/>
            <w:vAlign w:val="center"/>
          </w:tcPr>
          <w:p w14:paraId="60A9F9C1"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553" w:type="pct"/>
            <w:shd w:val="clear" w:color="auto" w:fill="FFFFFF"/>
            <w:vAlign w:val="center"/>
          </w:tcPr>
          <w:p w14:paraId="73DF49EF"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550" w:type="pct"/>
            <w:shd w:val="clear" w:color="auto" w:fill="FFFFFF"/>
            <w:vAlign w:val="center"/>
          </w:tcPr>
          <w:p w14:paraId="58245A72"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440" w:type="pct"/>
            <w:shd w:val="clear" w:color="auto" w:fill="FFFFFF"/>
            <w:vAlign w:val="center"/>
          </w:tcPr>
          <w:p w14:paraId="05AEB4BD"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339" w:type="pct"/>
            <w:shd w:val="clear" w:color="auto" w:fill="FFFFFF"/>
            <w:vAlign w:val="center"/>
          </w:tcPr>
          <w:p w14:paraId="1A586AAA"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r>
      <w:tr w:rsidR="000325A6" w:rsidRPr="000325A6" w14:paraId="68A19148" w14:textId="77777777" w:rsidTr="000325A6">
        <w:trPr>
          <w:trHeight w:val="462"/>
        </w:trPr>
        <w:tc>
          <w:tcPr>
            <w:tcW w:w="2061" w:type="pct"/>
            <w:gridSpan w:val="3"/>
            <w:vMerge w:val="restart"/>
            <w:tcBorders>
              <w:top w:val="single" w:sz="4" w:space="0" w:color="000000"/>
              <w:left w:val="single" w:sz="4" w:space="0" w:color="000000"/>
              <w:bottom w:val="single" w:sz="4" w:space="0" w:color="000000"/>
            </w:tcBorders>
            <w:shd w:val="clear" w:color="auto" w:fill="FFFFFF"/>
            <w:vAlign w:val="center"/>
          </w:tcPr>
          <w:p w14:paraId="2EA59E9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Поставщик/Контракт/Товар</w:t>
            </w:r>
          </w:p>
        </w:tc>
        <w:tc>
          <w:tcPr>
            <w:tcW w:w="574" w:type="pct"/>
            <w:vMerge w:val="restart"/>
            <w:tcBorders>
              <w:top w:val="single" w:sz="4" w:space="0" w:color="000000"/>
              <w:left w:val="single" w:sz="4" w:space="0" w:color="000000"/>
              <w:bottom w:val="single" w:sz="4" w:space="0" w:color="000000"/>
            </w:tcBorders>
            <w:shd w:val="clear" w:color="auto" w:fill="FFFFFF"/>
            <w:vAlign w:val="center"/>
          </w:tcPr>
          <w:p w14:paraId="22C1D7B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Количество по контракту</w:t>
            </w:r>
          </w:p>
        </w:tc>
        <w:tc>
          <w:tcPr>
            <w:tcW w:w="479" w:type="pct"/>
            <w:vMerge w:val="restart"/>
            <w:tcBorders>
              <w:top w:val="single" w:sz="4" w:space="0" w:color="000000"/>
              <w:left w:val="single" w:sz="4" w:space="0" w:color="000000"/>
              <w:bottom w:val="single" w:sz="4" w:space="0" w:color="000000"/>
            </w:tcBorders>
            <w:shd w:val="clear" w:color="auto" w:fill="FFFFFF"/>
            <w:vAlign w:val="center"/>
          </w:tcPr>
          <w:p w14:paraId="017CEDDC"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Сумма по контракту</w:t>
            </w:r>
          </w:p>
        </w:tc>
        <w:tc>
          <w:tcPr>
            <w:tcW w:w="553" w:type="pct"/>
            <w:vMerge w:val="restart"/>
            <w:tcBorders>
              <w:top w:val="single" w:sz="4" w:space="0" w:color="000000"/>
              <w:left w:val="single" w:sz="4" w:space="0" w:color="000000"/>
              <w:bottom w:val="single" w:sz="4" w:space="0" w:color="000000"/>
            </w:tcBorders>
            <w:shd w:val="clear" w:color="auto" w:fill="FFFFFF"/>
            <w:vAlign w:val="center"/>
          </w:tcPr>
          <w:p w14:paraId="30BDBFC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Количество поставлено</w:t>
            </w:r>
          </w:p>
        </w:tc>
        <w:tc>
          <w:tcPr>
            <w:tcW w:w="550" w:type="pct"/>
            <w:vMerge w:val="restart"/>
            <w:tcBorders>
              <w:top w:val="single" w:sz="4" w:space="0" w:color="000000"/>
              <w:left w:val="single" w:sz="4" w:space="0" w:color="000000"/>
              <w:bottom w:val="single" w:sz="4" w:space="0" w:color="000000"/>
            </w:tcBorders>
            <w:shd w:val="clear" w:color="auto" w:fill="FFFFFF"/>
            <w:vAlign w:val="center"/>
          </w:tcPr>
          <w:p w14:paraId="7A7216B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Сумма поставлено</w:t>
            </w:r>
          </w:p>
        </w:tc>
        <w:tc>
          <w:tcPr>
            <w:tcW w:w="78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5DF753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Процент исполнения</w:t>
            </w:r>
          </w:p>
        </w:tc>
      </w:tr>
      <w:tr w:rsidR="000325A6" w:rsidRPr="000325A6" w14:paraId="5E4EAA18" w14:textId="77777777" w:rsidTr="000325A6">
        <w:trPr>
          <w:trHeight w:val="225"/>
        </w:trPr>
        <w:tc>
          <w:tcPr>
            <w:tcW w:w="2061" w:type="pct"/>
            <w:gridSpan w:val="3"/>
            <w:vMerge/>
            <w:tcBorders>
              <w:top w:val="single" w:sz="4" w:space="0" w:color="000000"/>
              <w:left w:val="single" w:sz="4" w:space="0" w:color="000000"/>
              <w:bottom w:val="single" w:sz="4" w:space="0" w:color="000000"/>
            </w:tcBorders>
            <w:shd w:val="clear" w:color="auto" w:fill="auto"/>
            <w:vAlign w:val="center"/>
          </w:tcPr>
          <w:p w14:paraId="194F551E" w14:textId="77777777" w:rsidR="000325A6" w:rsidRPr="000325A6" w:rsidRDefault="000325A6" w:rsidP="000325A6">
            <w:pPr>
              <w:snapToGrid w:val="0"/>
              <w:spacing w:after="0" w:line="240" w:lineRule="auto"/>
              <w:rPr>
                <w:rFonts w:ascii="Times New Roman" w:hAnsi="Times New Roman" w:cs="Times New Roman"/>
                <w:b/>
                <w:bCs/>
                <w:kern w:val="1"/>
                <w:sz w:val="20"/>
                <w:szCs w:val="20"/>
              </w:rPr>
            </w:pPr>
          </w:p>
        </w:tc>
        <w:tc>
          <w:tcPr>
            <w:tcW w:w="574" w:type="pct"/>
            <w:vMerge/>
            <w:tcBorders>
              <w:top w:val="single" w:sz="4" w:space="0" w:color="000000"/>
              <w:left w:val="single" w:sz="4" w:space="0" w:color="000000"/>
              <w:bottom w:val="single" w:sz="4" w:space="0" w:color="000000"/>
            </w:tcBorders>
            <w:shd w:val="clear" w:color="auto" w:fill="auto"/>
            <w:vAlign w:val="center"/>
          </w:tcPr>
          <w:p w14:paraId="13813133" w14:textId="77777777" w:rsidR="000325A6" w:rsidRPr="000325A6" w:rsidRDefault="000325A6" w:rsidP="000325A6">
            <w:pPr>
              <w:snapToGrid w:val="0"/>
              <w:spacing w:after="0" w:line="240" w:lineRule="auto"/>
              <w:rPr>
                <w:rFonts w:ascii="Times New Roman" w:hAnsi="Times New Roman" w:cs="Times New Roman"/>
                <w:b/>
                <w:bCs/>
                <w:kern w:val="1"/>
                <w:sz w:val="20"/>
                <w:szCs w:val="20"/>
              </w:rPr>
            </w:pPr>
          </w:p>
        </w:tc>
        <w:tc>
          <w:tcPr>
            <w:tcW w:w="479" w:type="pct"/>
            <w:vMerge/>
            <w:tcBorders>
              <w:top w:val="single" w:sz="4" w:space="0" w:color="000000"/>
              <w:left w:val="single" w:sz="4" w:space="0" w:color="000000"/>
              <w:bottom w:val="single" w:sz="4" w:space="0" w:color="000000"/>
            </w:tcBorders>
            <w:shd w:val="clear" w:color="auto" w:fill="auto"/>
            <w:vAlign w:val="center"/>
          </w:tcPr>
          <w:p w14:paraId="5E492813" w14:textId="77777777" w:rsidR="000325A6" w:rsidRPr="000325A6" w:rsidRDefault="000325A6" w:rsidP="000325A6">
            <w:pPr>
              <w:snapToGrid w:val="0"/>
              <w:spacing w:after="0" w:line="240" w:lineRule="auto"/>
              <w:rPr>
                <w:rFonts w:ascii="Times New Roman" w:hAnsi="Times New Roman" w:cs="Times New Roman"/>
                <w:b/>
                <w:bCs/>
                <w:kern w:val="1"/>
                <w:sz w:val="20"/>
                <w:szCs w:val="20"/>
              </w:rPr>
            </w:pPr>
          </w:p>
        </w:tc>
        <w:tc>
          <w:tcPr>
            <w:tcW w:w="553" w:type="pct"/>
            <w:vMerge/>
            <w:tcBorders>
              <w:top w:val="single" w:sz="4" w:space="0" w:color="000000"/>
              <w:left w:val="single" w:sz="4" w:space="0" w:color="000000"/>
              <w:bottom w:val="single" w:sz="4" w:space="0" w:color="000000"/>
            </w:tcBorders>
            <w:shd w:val="clear" w:color="auto" w:fill="auto"/>
            <w:vAlign w:val="center"/>
          </w:tcPr>
          <w:p w14:paraId="379343BC" w14:textId="77777777" w:rsidR="000325A6" w:rsidRPr="000325A6" w:rsidRDefault="000325A6" w:rsidP="000325A6">
            <w:pPr>
              <w:snapToGrid w:val="0"/>
              <w:spacing w:after="0" w:line="240" w:lineRule="auto"/>
              <w:rPr>
                <w:rFonts w:ascii="Times New Roman" w:hAnsi="Times New Roman" w:cs="Times New Roman"/>
                <w:b/>
                <w:bCs/>
                <w:kern w:val="1"/>
                <w:sz w:val="20"/>
                <w:szCs w:val="20"/>
              </w:rPr>
            </w:pPr>
          </w:p>
        </w:tc>
        <w:tc>
          <w:tcPr>
            <w:tcW w:w="550" w:type="pct"/>
            <w:vMerge/>
            <w:tcBorders>
              <w:top w:val="single" w:sz="4" w:space="0" w:color="000000"/>
              <w:left w:val="single" w:sz="4" w:space="0" w:color="000000"/>
              <w:bottom w:val="single" w:sz="4" w:space="0" w:color="000000"/>
            </w:tcBorders>
            <w:shd w:val="clear" w:color="auto" w:fill="auto"/>
            <w:vAlign w:val="center"/>
          </w:tcPr>
          <w:p w14:paraId="279A4D2E" w14:textId="77777777" w:rsidR="000325A6" w:rsidRPr="000325A6" w:rsidRDefault="000325A6" w:rsidP="000325A6">
            <w:pPr>
              <w:snapToGrid w:val="0"/>
              <w:spacing w:after="0" w:line="240" w:lineRule="auto"/>
              <w:rPr>
                <w:rFonts w:ascii="Times New Roman" w:hAnsi="Times New Roman" w:cs="Times New Roman"/>
                <w:b/>
                <w:bCs/>
                <w:kern w:val="1"/>
                <w:sz w:val="20"/>
                <w:szCs w:val="20"/>
              </w:rPr>
            </w:pPr>
          </w:p>
        </w:tc>
        <w:tc>
          <w:tcPr>
            <w:tcW w:w="440" w:type="pct"/>
            <w:tcBorders>
              <w:left w:val="single" w:sz="4" w:space="0" w:color="000000"/>
              <w:bottom w:val="single" w:sz="4" w:space="0" w:color="000000"/>
            </w:tcBorders>
            <w:shd w:val="clear" w:color="auto" w:fill="FFFFFF"/>
          </w:tcPr>
          <w:p w14:paraId="658F94E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по кол-ву</w:t>
            </w:r>
          </w:p>
        </w:tc>
        <w:tc>
          <w:tcPr>
            <w:tcW w:w="344" w:type="pct"/>
            <w:gridSpan w:val="2"/>
            <w:tcBorders>
              <w:left w:val="single" w:sz="4" w:space="0" w:color="000000"/>
              <w:bottom w:val="single" w:sz="4" w:space="0" w:color="000000"/>
              <w:right w:val="single" w:sz="4" w:space="0" w:color="000000"/>
            </w:tcBorders>
            <w:shd w:val="clear" w:color="auto" w:fill="FFFFFF"/>
          </w:tcPr>
          <w:p w14:paraId="505169A4"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по сумме</w:t>
            </w:r>
          </w:p>
        </w:tc>
      </w:tr>
      <w:tr w:rsidR="000325A6" w:rsidRPr="000325A6" w14:paraId="546D7D8F" w14:textId="77777777" w:rsidTr="000325A6">
        <w:trPr>
          <w:trHeight w:val="225"/>
        </w:trPr>
        <w:tc>
          <w:tcPr>
            <w:tcW w:w="2061" w:type="pct"/>
            <w:gridSpan w:val="3"/>
            <w:tcBorders>
              <w:left w:val="single" w:sz="4" w:space="0" w:color="000000"/>
            </w:tcBorders>
            <w:shd w:val="clear" w:color="auto" w:fill="FFFFFF"/>
          </w:tcPr>
          <w:p w14:paraId="0AE03BAE"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574" w:type="pct"/>
            <w:tcBorders>
              <w:left w:val="single" w:sz="4" w:space="0" w:color="000000"/>
              <w:bottom w:val="single" w:sz="4" w:space="0" w:color="000000"/>
            </w:tcBorders>
            <w:shd w:val="clear" w:color="auto" w:fill="FFFFFF"/>
          </w:tcPr>
          <w:p w14:paraId="575E3756"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479" w:type="pct"/>
            <w:tcBorders>
              <w:left w:val="single" w:sz="4" w:space="0" w:color="000000"/>
              <w:bottom w:val="single" w:sz="4" w:space="0" w:color="000000"/>
            </w:tcBorders>
            <w:shd w:val="clear" w:color="auto" w:fill="FFFFFF"/>
          </w:tcPr>
          <w:p w14:paraId="547DAFC3"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b/>
                <w:bCs/>
                <w:kern w:val="1"/>
                <w:sz w:val="20"/>
                <w:szCs w:val="20"/>
              </w:rPr>
              <w:t xml:space="preserve"> </w:t>
            </w:r>
          </w:p>
        </w:tc>
        <w:tc>
          <w:tcPr>
            <w:tcW w:w="553" w:type="pct"/>
            <w:tcBorders>
              <w:left w:val="single" w:sz="4" w:space="0" w:color="000000"/>
              <w:bottom w:val="single" w:sz="4" w:space="0" w:color="000000"/>
            </w:tcBorders>
            <w:shd w:val="clear" w:color="auto" w:fill="FFFFFF"/>
            <w:vAlign w:val="bottom"/>
          </w:tcPr>
          <w:p w14:paraId="74CCBDA7"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50" w:type="pct"/>
            <w:tcBorders>
              <w:left w:val="single" w:sz="4" w:space="0" w:color="000000"/>
              <w:bottom w:val="single" w:sz="4" w:space="0" w:color="000000"/>
            </w:tcBorders>
            <w:shd w:val="clear" w:color="auto" w:fill="FFFFFF"/>
            <w:vAlign w:val="bottom"/>
          </w:tcPr>
          <w:p w14:paraId="6D94AC7F"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kern w:val="1"/>
                <w:sz w:val="20"/>
                <w:szCs w:val="20"/>
              </w:rPr>
              <w:t xml:space="preserve"> </w:t>
            </w:r>
          </w:p>
        </w:tc>
        <w:tc>
          <w:tcPr>
            <w:tcW w:w="440" w:type="pct"/>
            <w:tcBorders>
              <w:left w:val="single" w:sz="4" w:space="0" w:color="000000"/>
              <w:bottom w:val="single" w:sz="4" w:space="0" w:color="000000"/>
            </w:tcBorders>
            <w:shd w:val="clear" w:color="auto" w:fill="FFFFFF"/>
          </w:tcPr>
          <w:p w14:paraId="7BAA75A6"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344" w:type="pct"/>
            <w:gridSpan w:val="2"/>
            <w:tcBorders>
              <w:left w:val="single" w:sz="4" w:space="0" w:color="000000"/>
              <w:bottom w:val="single" w:sz="4" w:space="0" w:color="000000"/>
              <w:right w:val="single" w:sz="4" w:space="0" w:color="000000"/>
            </w:tcBorders>
            <w:shd w:val="clear" w:color="auto" w:fill="FFFFFF"/>
          </w:tcPr>
          <w:p w14:paraId="557068B3"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r>
      <w:tr w:rsidR="000325A6" w:rsidRPr="000325A6" w14:paraId="4B4F885F" w14:textId="77777777" w:rsidTr="000325A6">
        <w:trPr>
          <w:trHeight w:val="210"/>
        </w:trPr>
        <w:tc>
          <w:tcPr>
            <w:tcW w:w="2061" w:type="pct"/>
            <w:gridSpan w:val="3"/>
            <w:tcBorders>
              <w:top w:val="single" w:sz="4" w:space="0" w:color="000000"/>
              <w:left w:val="single" w:sz="4" w:space="0" w:color="000000"/>
            </w:tcBorders>
            <w:shd w:val="clear" w:color="auto" w:fill="FFFFFF"/>
          </w:tcPr>
          <w:p w14:paraId="0776AB52" w14:textId="77777777" w:rsidR="000325A6" w:rsidRPr="000325A6" w:rsidRDefault="000325A6" w:rsidP="000325A6">
            <w:pPr>
              <w:spacing w:after="0" w:line="240" w:lineRule="auto"/>
              <w:rPr>
                <w:rFonts w:ascii="Times New Roman" w:hAnsi="Times New Roman" w:cs="Times New Roman"/>
                <w:i/>
                <w:iCs/>
                <w:kern w:val="1"/>
                <w:sz w:val="20"/>
                <w:szCs w:val="20"/>
              </w:rPr>
            </w:pPr>
            <w:r w:rsidRPr="000325A6">
              <w:rPr>
                <w:rFonts w:ascii="Times New Roman" w:hAnsi="Times New Roman" w:cs="Times New Roman"/>
                <w:b/>
                <w:bCs/>
                <w:kern w:val="1"/>
                <w:sz w:val="20"/>
                <w:szCs w:val="20"/>
              </w:rPr>
              <w:t xml:space="preserve"> </w:t>
            </w:r>
          </w:p>
        </w:tc>
        <w:tc>
          <w:tcPr>
            <w:tcW w:w="574" w:type="pct"/>
            <w:tcBorders>
              <w:left w:val="single" w:sz="4" w:space="0" w:color="000000"/>
              <w:bottom w:val="single" w:sz="4" w:space="0" w:color="000000"/>
            </w:tcBorders>
            <w:shd w:val="clear" w:color="auto" w:fill="FFFFFF"/>
          </w:tcPr>
          <w:p w14:paraId="6E97307E" w14:textId="77777777" w:rsidR="000325A6" w:rsidRPr="000325A6" w:rsidRDefault="000325A6" w:rsidP="000325A6">
            <w:pPr>
              <w:spacing w:after="0" w:line="240" w:lineRule="auto"/>
              <w:jc w:val="right"/>
              <w:rPr>
                <w:rFonts w:ascii="Times New Roman" w:hAnsi="Times New Roman" w:cs="Times New Roman"/>
                <w:i/>
                <w:iCs/>
                <w:kern w:val="1"/>
                <w:sz w:val="20"/>
                <w:szCs w:val="20"/>
              </w:rPr>
            </w:pPr>
            <w:r w:rsidRPr="000325A6">
              <w:rPr>
                <w:rFonts w:ascii="Times New Roman" w:hAnsi="Times New Roman" w:cs="Times New Roman"/>
                <w:i/>
                <w:iCs/>
                <w:kern w:val="1"/>
                <w:sz w:val="20"/>
                <w:szCs w:val="20"/>
              </w:rPr>
              <w:t xml:space="preserve"> </w:t>
            </w:r>
          </w:p>
        </w:tc>
        <w:tc>
          <w:tcPr>
            <w:tcW w:w="479" w:type="pct"/>
            <w:tcBorders>
              <w:left w:val="single" w:sz="4" w:space="0" w:color="000000"/>
              <w:bottom w:val="single" w:sz="4" w:space="0" w:color="000000"/>
            </w:tcBorders>
            <w:shd w:val="clear" w:color="auto" w:fill="FFFFFF"/>
          </w:tcPr>
          <w:p w14:paraId="392C4B75"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i/>
                <w:iCs/>
                <w:kern w:val="1"/>
                <w:sz w:val="20"/>
                <w:szCs w:val="20"/>
              </w:rPr>
              <w:t xml:space="preserve"> </w:t>
            </w:r>
          </w:p>
        </w:tc>
        <w:tc>
          <w:tcPr>
            <w:tcW w:w="553" w:type="pct"/>
            <w:tcBorders>
              <w:left w:val="single" w:sz="4" w:space="0" w:color="000000"/>
              <w:bottom w:val="single" w:sz="4" w:space="0" w:color="000000"/>
            </w:tcBorders>
            <w:shd w:val="clear" w:color="auto" w:fill="FFFFFF"/>
            <w:vAlign w:val="bottom"/>
          </w:tcPr>
          <w:p w14:paraId="7357A0BE"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50" w:type="pct"/>
            <w:tcBorders>
              <w:left w:val="single" w:sz="4" w:space="0" w:color="000000"/>
              <w:bottom w:val="single" w:sz="4" w:space="0" w:color="000000"/>
            </w:tcBorders>
            <w:shd w:val="clear" w:color="auto" w:fill="FFFFFF"/>
            <w:vAlign w:val="bottom"/>
          </w:tcPr>
          <w:p w14:paraId="03BE7FAE" w14:textId="77777777" w:rsidR="000325A6" w:rsidRPr="000325A6" w:rsidRDefault="000325A6" w:rsidP="000325A6">
            <w:pPr>
              <w:spacing w:after="0" w:line="240" w:lineRule="auto"/>
              <w:rPr>
                <w:rFonts w:ascii="Times New Roman" w:hAnsi="Times New Roman" w:cs="Times New Roman"/>
                <w:i/>
                <w:iCs/>
                <w:kern w:val="1"/>
                <w:sz w:val="20"/>
                <w:szCs w:val="20"/>
              </w:rPr>
            </w:pPr>
            <w:r w:rsidRPr="000325A6">
              <w:rPr>
                <w:rFonts w:ascii="Times New Roman" w:hAnsi="Times New Roman" w:cs="Times New Roman"/>
                <w:kern w:val="1"/>
                <w:sz w:val="20"/>
                <w:szCs w:val="20"/>
              </w:rPr>
              <w:t xml:space="preserve"> </w:t>
            </w:r>
          </w:p>
        </w:tc>
        <w:tc>
          <w:tcPr>
            <w:tcW w:w="440" w:type="pct"/>
            <w:tcBorders>
              <w:left w:val="single" w:sz="4" w:space="0" w:color="000000"/>
              <w:bottom w:val="single" w:sz="4" w:space="0" w:color="000000"/>
            </w:tcBorders>
            <w:shd w:val="clear" w:color="auto" w:fill="FFFFFF"/>
          </w:tcPr>
          <w:p w14:paraId="3E34E3FE" w14:textId="77777777" w:rsidR="000325A6" w:rsidRPr="000325A6" w:rsidRDefault="000325A6" w:rsidP="000325A6">
            <w:pPr>
              <w:spacing w:after="0" w:line="240" w:lineRule="auto"/>
              <w:jc w:val="right"/>
              <w:rPr>
                <w:rFonts w:ascii="Times New Roman" w:hAnsi="Times New Roman" w:cs="Times New Roman"/>
                <w:i/>
                <w:iCs/>
                <w:kern w:val="1"/>
                <w:sz w:val="20"/>
                <w:szCs w:val="20"/>
              </w:rPr>
            </w:pPr>
            <w:r w:rsidRPr="000325A6">
              <w:rPr>
                <w:rFonts w:ascii="Times New Roman" w:hAnsi="Times New Roman" w:cs="Times New Roman"/>
                <w:i/>
                <w:iCs/>
                <w:kern w:val="1"/>
                <w:sz w:val="20"/>
                <w:szCs w:val="20"/>
              </w:rPr>
              <w:t xml:space="preserve"> </w:t>
            </w:r>
          </w:p>
        </w:tc>
        <w:tc>
          <w:tcPr>
            <w:tcW w:w="344" w:type="pct"/>
            <w:gridSpan w:val="2"/>
            <w:tcBorders>
              <w:left w:val="single" w:sz="4" w:space="0" w:color="000000"/>
              <w:bottom w:val="single" w:sz="4" w:space="0" w:color="000000"/>
              <w:right w:val="single" w:sz="4" w:space="0" w:color="000000"/>
            </w:tcBorders>
            <w:shd w:val="clear" w:color="auto" w:fill="FFFFFF"/>
          </w:tcPr>
          <w:p w14:paraId="0E1B6071"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i/>
                <w:iCs/>
                <w:kern w:val="1"/>
                <w:sz w:val="20"/>
                <w:szCs w:val="20"/>
              </w:rPr>
              <w:t xml:space="preserve"> </w:t>
            </w:r>
          </w:p>
        </w:tc>
      </w:tr>
      <w:tr w:rsidR="000325A6" w:rsidRPr="000325A6" w14:paraId="076AC790" w14:textId="77777777" w:rsidTr="000325A6">
        <w:trPr>
          <w:trHeight w:val="210"/>
        </w:trPr>
        <w:tc>
          <w:tcPr>
            <w:tcW w:w="2061" w:type="pct"/>
            <w:gridSpan w:val="3"/>
            <w:tcBorders>
              <w:top w:val="single" w:sz="4" w:space="0" w:color="000000"/>
              <w:left w:val="single" w:sz="4" w:space="0" w:color="000000"/>
            </w:tcBorders>
            <w:shd w:val="clear" w:color="auto" w:fill="FFFFFF"/>
          </w:tcPr>
          <w:p w14:paraId="452F7CA1" w14:textId="77777777" w:rsidR="000325A6" w:rsidRPr="000325A6" w:rsidRDefault="000325A6" w:rsidP="000325A6">
            <w:pPr>
              <w:spacing w:after="0" w:line="240" w:lineRule="auto"/>
              <w:rPr>
                <w:rFonts w:ascii="Times New Roman" w:hAnsi="Times New Roman" w:cs="Times New Roman"/>
                <w:i/>
                <w:iCs/>
                <w:kern w:val="1"/>
                <w:sz w:val="20"/>
                <w:szCs w:val="20"/>
              </w:rPr>
            </w:pPr>
            <w:r w:rsidRPr="000325A6">
              <w:rPr>
                <w:rFonts w:ascii="Times New Roman" w:hAnsi="Times New Roman" w:cs="Times New Roman"/>
                <w:b/>
                <w:bCs/>
                <w:kern w:val="1"/>
                <w:sz w:val="20"/>
                <w:szCs w:val="20"/>
              </w:rPr>
              <w:t xml:space="preserve"> </w:t>
            </w:r>
          </w:p>
        </w:tc>
        <w:tc>
          <w:tcPr>
            <w:tcW w:w="574" w:type="pct"/>
            <w:tcBorders>
              <w:left w:val="single" w:sz="4" w:space="0" w:color="000000"/>
              <w:bottom w:val="single" w:sz="4" w:space="0" w:color="000000"/>
            </w:tcBorders>
            <w:shd w:val="clear" w:color="auto" w:fill="FFFFFF"/>
          </w:tcPr>
          <w:p w14:paraId="49CCF757" w14:textId="77777777" w:rsidR="000325A6" w:rsidRPr="000325A6" w:rsidRDefault="000325A6" w:rsidP="000325A6">
            <w:pPr>
              <w:spacing w:after="0" w:line="240" w:lineRule="auto"/>
              <w:jc w:val="right"/>
              <w:rPr>
                <w:rFonts w:ascii="Times New Roman" w:hAnsi="Times New Roman" w:cs="Times New Roman"/>
                <w:i/>
                <w:iCs/>
                <w:kern w:val="1"/>
                <w:sz w:val="20"/>
                <w:szCs w:val="20"/>
              </w:rPr>
            </w:pPr>
            <w:r w:rsidRPr="000325A6">
              <w:rPr>
                <w:rFonts w:ascii="Times New Roman" w:hAnsi="Times New Roman" w:cs="Times New Roman"/>
                <w:i/>
                <w:iCs/>
                <w:kern w:val="1"/>
                <w:sz w:val="20"/>
                <w:szCs w:val="20"/>
              </w:rPr>
              <w:t xml:space="preserve"> </w:t>
            </w:r>
          </w:p>
        </w:tc>
        <w:tc>
          <w:tcPr>
            <w:tcW w:w="479" w:type="pct"/>
            <w:tcBorders>
              <w:left w:val="single" w:sz="4" w:space="0" w:color="000000"/>
              <w:bottom w:val="single" w:sz="4" w:space="0" w:color="000000"/>
            </w:tcBorders>
            <w:shd w:val="clear" w:color="auto" w:fill="FFFFFF"/>
          </w:tcPr>
          <w:p w14:paraId="5739B00D"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i/>
                <w:iCs/>
                <w:kern w:val="1"/>
                <w:sz w:val="20"/>
                <w:szCs w:val="20"/>
              </w:rPr>
              <w:t xml:space="preserve"> </w:t>
            </w:r>
          </w:p>
        </w:tc>
        <w:tc>
          <w:tcPr>
            <w:tcW w:w="553" w:type="pct"/>
            <w:tcBorders>
              <w:left w:val="single" w:sz="4" w:space="0" w:color="000000"/>
              <w:bottom w:val="single" w:sz="4" w:space="0" w:color="000000"/>
            </w:tcBorders>
            <w:shd w:val="clear" w:color="auto" w:fill="FFFFFF"/>
            <w:vAlign w:val="bottom"/>
          </w:tcPr>
          <w:p w14:paraId="5B23CEB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50" w:type="pct"/>
            <w:tcBorders>
              <w:left w:val="single" w:sz="4" w:space="0" w:color="000000"/>
              <w:bottom w:val="single" w:sz="4" w:space="0" w:color="000000"/>
            </w:tcBorders>
            <w:shd w:val="clear" w:color="auto" w:fill="FFFFFF"/>
            <w:vAlign w:val="bottom"/>
          </w:tcPr>
          <w:p w14:paraId="07BD52B1" w14:textId="77777777" w:rsidR="000325A6" w:rsidRPr="000325A6" w:rsidRDefault="000325A6" w:rsidP="000325A6">
            <w:pPr>
              <w:spacing w:after="0" w:line="240" w:lineRule="auto"/>
              <w:rPr>
                <w:rFonts w:ascii="Times New Roman" w:hAnsi="Times New Roman" w:cs="Times New Roman"/>
                <w:i/>
                <w:iCs/>
                <w:kern w:val="1"/>
                <w:sz w:val="20"/>
                <w:szCs w:val="20"/>
              </w:rPr>
            </w:pPr>
            <w:r w:rsidRPr="000325A6">
              <w:rPr>
                <w:rFonts w:ascii="Times New Roman" w:hAnsi="Times New Roman" w:cs="Times New Roman"/>
                <w:kern w:val="1"/>
                <w:sz w:val="20"/>
                <w:szCs w:val="20"/>
              </w:rPr>
              <w:t xml:space="preserve"> </w:t>
            </w:r>
          </w:p>
        </w:tc>
        <w:tc>
          <w:tcPr>
            <w:tcW w:w="440" w:type="pct"/>
            <w:tcBorders>
              <w:left w:val="single" w:sz="4" w:space="0" w:color="000000"/>
              <w:bottom w:val="single" w:sz="4" w:space="0" w:color="000000"/>
            </w:tcBorders>
            <w:shd w:val="clear" w:color="auto" w:fill="FFFFFF"/>
          </w:tcPr>
          <w:p w14:paraId="051A037B" w14:textId="77777777" w:rsidR="000325A6" w:rsidRPr="000325A6" w:rsidRDefault="000325A6" w:rsidP="000325A6">
            <w:pPr>
              <w:spacing w:after="0" w:line="240" w:lineRule="auto"/>
              <w:jc w:val="right"/>
              <w:rPr>
                <w:rFonts w:ascii="Times New Roman" w:hAnsi="Times New Roman" w:cs="Times New Roman"/>
                <w:i/>
                <w:iCs/>
                <w:kern w:val="1"/>
                <w:sz w:val="20"/>
                <w:szCs w:val="20"/>
              </w:rPr>
            </w:pPr>
            <w:r w:rsidRPr="000325A6">
              <w:rPr>
                <w:rFonts w:ascii="Times New Roman" w:hAnsi="Times New Roman" w:cs="Times New Roman"/>
                <w:i/>
                <w:iCs/>
                <w:kern w:val="1"/>
                <w:sz w:val="20"/>
                <w:szCs w:val="20"/>
              </w:rPr>
              <w:t xml:space="preserve"> </w:t>
            </w:r>
          </w:p>
        </w:tc>
        <w:tc>
          <w:tcPr>
            <w:tcW w:w="344" w:type="pct"/>
            <w:gridSpan w:val="2"/>
            <w:tcBorders>
              <w:left w:val="single" w:sz="4" w:space="0" w:color="000000"/>
              <w:bottom w:val="single" w:sz="4" w:space="0" w:color="000000"/>
              <w:right w:val="single" w:sz="4" w:space="0" w:color="000000"/>
            </w:tcBorders>
            <w:shd w:val="clear" w:color="auto" w:fill="FFFFFF"/>
          </w:tcPr>
          <w:p w14:paraId="52043B7B"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i/>
                <w:iCs/>
                <w:kern w:val="1"/>
                <w:sz w:val="20"/>
                <w:szCs w:val="20"/>
              </w:rPr>
              <w:t xml:space="preserve"> </w:t>
            </w:r>
          </w:p>
        </w:tc>
      </w:tr>
      <w:tr w:rsidR="000325A6" w:rsidRPr="000325A6" w14:paraId="083F5870" w14:textId="77777777" w:rsidTr="000325A6">
        <w:trPr>
          <w:trHeight w:val="225"/>
        </w:trPr>
        <w:tc>
          <w:tcPr>
            <w:tcW w:w="2061" w:type="pct"/>
            <w:gridSpan w:val="3"/>
            <w:tcBorders>
              <w:top w:val="single" w:sz="4" w:space="0" w:color="000000"/>
              <w:left w:val="single" w:sz="4" w:space="0" w:color="000000"/>
              <w:bottom w:val="single" w:sz="4" w:space="0" w:color="000000"/>
            </w:tcBorders>
            <w:shd w:val="clear" w:color="auto" w:fill="auto"/>
          </w:tcPr>
          <w:p w14:paraId="267685AD"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ИТОГО</w:t>
            </w:r>
          </w:p>
        </w:tc>
        <w:tc>
          <w:tcPr>
            <w:tcW w:w="574" w:type="pct"/>
            <w:tcBorders>
              <w:left w:val="single" w:sz="4" w:space="0" w:color="000000"/>
              <w:bottom w:val="single" w:sz="4" w:space="0" w:color="000000"/>
            </w:tcBorders>
            <w:shd w:val="clear" w:color="auto" w:fill="FFFFFF"/>
          </w:tcPr>
          <w:p w14:paraId="2BF317B0"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479" w:type="pct"/>
            <w:tcBorders>
              <w:left w:val="single" w:sz="4" w:space="0" w:color="000000"/>
              <w:bottom w:val="single" w:sz="4" w:space="0" w:color="000000"/>
            </w:tcBorders>
            <w:shd w:val="clear" w:color="auto" w:fill="FFFFFF"/>
          </w:tcPr>
          <w:p w14:paraId="27E08C9C"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553" w:type="pct"/>
            <w:tcBorders>
              <w:left w:val="single" w:sz="4" w:space="0" w:color="000000"/>
              <w:bottom w:val="single" w:sz="4" w:space="0" w:color="000000"/>
            </w:tcBorders>
            <w:shd w:val="clear" w:color="auto" w:fill="FFFFFF"/>
          </w:tcPr>
          <w:p w14:paraId="6C7F160F"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550" w:type="pct"/>
            <w:tcBorders>
              <w:left w:val="single" w:sz="4" w:space="0" w:color="000000"/>
              <w:bottom w:val="single" w:sz="4" w:space="0" w:color="000000"/>
            </w:tcBorders>
            <w:shd w:val="clear" w:color="auto" w:fill="FFFFFF"/>
          </w:tcPr>
          <w:p w14:paraId="627E3209"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440" w:type="pct"/>
            <w:tcBorders>
              <w:left w:val="single" w:sz="4" w:space="0" w:color="000000"/>
              <w:bottom w:val="single" w:sz="4" w:space="0" w:color="000000"/>
            </w:tcBorders>
            <w:shd w:val="clear" w:color="auto" w:fill="FFFFFF"/>
          </w:tcPr>
          <w:p w14:paraId="1E527563"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344" w:type="pct"/>
            <w:gridSpan w:val="2"/>
            <w:tcBorders>
              <w:left w:val="single" w:sz="4" w:space="0" w:color="000000"/>
              <w:bottom w:val="single" w:sz="4" w:space="0" w:color="000000"/>
              <w:right w:val="single" w:sz="4" w:space="0" w:color="000000"/>
            </w:tcBorders>
            <w:shd w:val="clear" w:color="auto" w:fill="FFFFFF"/>
          </w:tcPr>
          <w:p w14:paraId="5C6E22F1" w14:textId="77777777" w:rsidR="000325A6" w:rsidRPr="000325A6" w:rsidRDefault="000325A6" w:rsidP="000325A6">
            <w:pPr>
              <w:spacing w:after="0" w:line="240" w:lineRule="auto"/>
              <w:jc w:val="right"/>
              <w:rPr>
                <w:rFonts w:ascii="Times New Roman" w:hAnsi="Times New Roman" w:cs="Times New Roman"/>
                <w:kern w:val="1"/>
                <w:sz w:val="20"/>
                <w:szCs w:val="20"/>
                <w:lang w:eastAsia="ar-SA"/>
              </w:rPr>
            </w:pPr>
            <w:r w:rsidRPr="000325A6">
              <w:rPr>
                <w:rFonts w:ascii="Times New Roman" w:hAnsi="Times New Roman" w:cs="Times New Roman"/>
                <w:b/>
                <w:bCs/>
                <w:kern w:val="1"/>
                <w:sz w:val="20"/>
                <w:szCs w:val="20"/>
              </w:rPr>
              <w:t xml:space="preserve"> </w:t>
            </w:r>
          </w:p>
        </w:tc>
      </w:tr>
    </w:tbl>
    <w:p w14:paraId="01306ED9" w14:textId="77777777" w:rsidR="000325A6" w:rsidRPr="000325A6" w:rsidRDefault="000325A6" w:rsidP="000325A6">
      <w:pPr>
        <w:spacing w:after="0" w:line="240" w:lineRule="auto"/>
        <w:rPr>
          <w:rFonts w:ascii="Times New Roman" w:hAnsi="Times New Roman" w:cs="Times New Roman"/>
          <w:sz w:val="20"/>
          <w:szCs w:val="20"/>
        </w:rPr>
      </w:pPr>
    </w:p>
    <w:p w14:paraId="3A192A1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000" w:firstRow="0" w:lastRow="0" w:firstColumn="0" w:lastColumn="0" w:noHBand="0" w:noVBand="0"/>
      </w:tblPr>
      <w:tblGrid>
        <w:gridCol w:w="5755"/>
        <w:gridCol w:w="738"/>
        <w:gridCol w:w="829"/>
        <w:gridCol w:w="829"/>
        <w:gridCol w:w="832"/>
        <w:gridCol w:w="737"/>
        <w:gridCol w:w="829"/>
        <w:gridCol w:w="829"/>
        <w:gridCol w:w="832"/>
        <w:gridCol w:w="279"/>
        <w:gridCol w:w="279"/>
        <w:gridCol w:w="279"/>
        <w:gridCol w:w="279"/>
        <w:gridCol w:w="2026"/>
      </w:tblGrid>
      <w:tr w:rsidR="000325A6" w:rsidRPr="000325A6" w14:paraId="74DFBB15" w14:textId="77777777" w:rsidTr="000325A6">
        <w:trPr>
          <w:trHeight w:val="315"/>
        </w:trPr>
        <w:tc>
          <w:tcPr>
            <w:tcW w:w="3165" w:type="pct"/>
            <w:gridSpan w:val="6"/>
            <w:shd w:val="clear" w:color="auto" w:fill="FFFFFF"/>
          </w:tcPr>
          <w:p w14:paraId="7271659D" w14:textId="77777777" w:rsidR="000325A6" w:rsidRPr="000325A6" w:rsidRDefault="000325A6" w:rsidP="000325A6">
            <w:pPr>
              <w:suppressAutoHyphens/>
              <w:snapToGrid w:val="0"/>
              <w:spacing w:after="0" w:line="240" w:lineRule="auto"/>
              <w:rPr>
                <w:rFonts w:ascii="Times New Roman" w:hAnsi="Times New Roman" w:cs="Times New Roman"/>
                <w:b/>
                <w:kern w:val="1"/>
                <w:sz w:val="20"/>
                <w:szCs w:val="20"/>
                <w:lang w:eastAsia="zh-CN"/>
              </w:rPr>
            </w:pPr>
            <w:r w:rsidRPr="000325A6">
              <w:rPr>
                <w:rFonts w:ascii="Times New Roman" w:hAnsi="Times New Roman" w:cs="Times New Roman"/>
                <w:b/>
                <w:kern w:val="1"/>
                <w:sz w:val="20"/>
                <w:szCs w:val="20"/>
                <w:lang w:eastAsia="zh-CN"/>
              </w:rPr>
              <w:lastRenderedPageBreak/>
              <w:t>Ф. 60 Форма № 8 Ежедневный отчет УФО Сведения об отсроченных рецептах</w:t>
            </w:r>
          </w:p>
        </w:tc>
        <w:tc>
          <w:tcPr>
            <w:tcW w:w="270" w:type="pct"/>
            <w:shd w:val="clear" w:color="auto" w:fill="FFFFFF"/>
          </w:tcPr>
          <w:p w14:paraId="03541D7E"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70" w:type="pct"/>
            <w:shd w:val="clear" w:color="auto" w:fill="FFFFFF"/>
          </w:tcPr>
          <w:p w14:paraId="4CFC1C27"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70" w:type="pct"/>
            <w:shd w:val="clear" w:color="auto" w:fill="FFFFFF"/>
          </w:tcPr>
          <w:p w14:paraId="7ED0D28B"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shd w:val="clear" w:color="auto" w:fill="FFFFFF"/>
          </w:tcPr>
          <w:p w14:paraId="2C2A0F31"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shd w:val="clear" w:color="auto" w:fill="FFFFFF"/>
          </w:tcPr>
          <w:p w14:paraId="64958578"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shd w:val="clear" w:color="auto" w:fill="FFFFFF"/>
          </w:tcPr>
          <w:p w14:paraId="572E2F0C"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shd w:val="clear" w:color="auto" w:fill="FFFFFF"/>
          </w:tcPr>
          <w:p w14:paraId="21CFD32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659" w:type="pct"/>
            <w:shd w:val="clear" w:color="auto" w:fill="FFFFFF"/>
          </w:tcPr>
          <w:p w14:paraId="3CE33E74"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44D1ECF5" w14:textId="77777777" w:rsidTr="000325A6">
        <w:trPr>
          <w:trHeight w:val="315"/>
        </w:trPr>
        <w:tc>
          <w:tcPr>
            <w:tcW w:w="3976" w:type="pct"/>
            <w:gridSpan w:val="9"/>
            <w:shd w:val="clear" w:color="auto" w:fill="FFFFFF"/>
          </w:tcPr>
          <w:p w14:paraId="461917C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p>
        </w:tc>
        <w:tc>
          <w:tcPr>
            <w:tcW w:w="91" w:type="pct"/>
            <w:shd w:val="clear" w:color="auto" w:fill="FFFFFF"/>
          </w:tcPr>
          <w:p w14:paraId="4BB11C28"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shd w:val="clear" w:color="auto" w:fill="FFFFFF"/>
          </w:tcPr>
          <w:p w14:paraId="64920A96"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shd w:val="clear" w:color="auto" w:fill="FFFFFF"/>
          </w:tcPr>
          <w:p w14:paraId="51AD1773"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shd w:val="clear" w:color="auto" w:fill="FFFFFF"/>
          </w:tcPr>
          <w:p w14:paraId="78697363"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659" w:type="pct"/>
            <w:shd w:val="clear" w:color="auto" w:fill="FFFFFF"/>
          </w:tcPr>
          <w:p w14:paraId="007C8A4A"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55358A1F" w14:textId="77777777" w:rsidTr="000325A6">
        <w:trPr>
          <w:trHeight w:val="255"/>
        </w:trPr>
        <w:tc>
          <w:tcPr>
            <w:tcW w:w="1874" w:type="pct"/>
            <w:tcBorders>
              <w:bottom w:val="single" w:sz="4" w:space="0" w:color="000000"/>
            </w:tcBorders>
            <w:shd w:val="clear" w:color="auto" w:fill="FFFFFF"/>
          </w:tcPr>
          <w:p w14:paraId="447C560F"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40" w:type="pct"/>
            <w:tcBorders>
              <w:bottom w:val="single" w:sz="4" w:space="0" w:color="000000"/>
            </w:tcBorders>
            <w:shd w:val="clear" w:color="auto" w:fill="FFFFFF"/>
          </w:tcPr>
          <w:p w14:paraId="70FE67B2"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70" w:type="pct"/>
            <w:tcBorders>
              <w:bottom w:val="single" w:sz="4" w:space="0" w:color="000000"/>
            </w:tcBorders>
            <w:shd w:val="clear" w:color="auto" w:fill="FFFFFF"/>
          </w:tcPr>
          <w:p w14:paraId="6ADD073B"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70" w:type="pct"/>
            <w:tcBorders>
              <w:bottom w:val="single" w:sz="4" w:space="0" w:color="000000"/>
            </w:tcBorders>
            <w:shd w:val="clear" w:color="auto" w:fill="FFFFFF"/>
          </w:tcPr>
          <w:p w14:paraId="3C6B4E1B"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70" w:type="pct"/>
            <w:tcBorders>
              <w:bottom w:val="single" w:sz="4" w:space="0" w:color="000000"/>
            </w:tcBorders>
            <w:shd w:val="clear" w:color="auto" w:fill="FFFFFF"/>
          </w:tcPr>
          <w:p w14:paraId="7BA03C65"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40" w:type="pct"/>
            <w:tcBorders>
              <w:bottom w:val="single" w:sz="4" w:space="0" w:color="000000"/>
            </w:tcBorders>
            <w:shd w:val="clear" w:color="auto" w:fill="FFFFFF"/>
          </w:tcPr>
          <w:p w14:paraId="4D39DFAF"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70" w:type="pct"/>
            <w:tcBorders>
              <w:bottom w:val="single" w:sz="4" w:space="0" w:color="000000"/>
            </w:tcBorders>
            <w:shd w:val="clear" w:color="auto" w:fill="FFFFFF"/>
          </w:tcPr>
          <w:p w14:paraId="4047131E"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70" w:type="pct"/>
            <w:tcBorders>
              <w:bottom w:val="single" w:sz="4" w:space="0" w:color="000000"/>
            </w:tcBorders>
            <w:shd w:val="clear" w:color="auto" w:fill="FFFFFF"/>
          </w:tcPr>
          <w:p w14:paraId="01B537E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70" w:type="pct"/>
            <w:tcBorders>
              <w:bottom w:val="single" w:sz="4" w:space="0" w:color="000000"/>
            </w:tcBorders>
            <w:shd w:val="clear" w:color="auto" w:fill="FFFFFF"/>
          </w:tcPr>
          <w:p w14:paraId="202D34EA"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tcBorders>
              <w:bottom w:val="single" w:sz="4" w:space="0" w:color="000000"/>
            </w:tcBorders>
            <w:shd w:val="clear" w:color="auto" w:fill="FFFFFF"/>
          </w:tcPr>
          <w:p w14:paraId="0153B2C1"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tcBorders>
              <w:bottom w:val="single" w:sz="4" w:space="0" w:color="000000"/>
            </w:tcBorders>
            <w:shd w:val="clear" w:color="auto" w:fill="FFFFFF"/>
          </w:tcPr>
          <w:p w14:paraId="02FD5402"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tcBorders>
              <w:bottom w:val="single" w:sz="4" w:space="0" w:color="000000"/>
            </w:tcBorders>
            <w:shd w:val="clear" w:color="auto" w:fill="FFFFFF"/>
          </w:tcPr>
          <w:p w14:paraId="4B8C858D"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1" w:type="pct"/>
            <w:tcBorders>
              <w:bottom w:val="single" w:sz="4" w:space="0" w:color="000000"/>
            </w:tcBorders>
            <w:shd w:val="clear" w:color="auto" w:fill="FFFFFF"/>
          </w:tcPr>
          <w:p w14:paraId="68EC59BB"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659" w:type="pct"/>
            <w:tcBorders>
              <w:bottom w:val="single" w:sz="4" w:space="0" w:color="000000"/>
            </w:tcBorders>
            <w:shd w:val="clear" w:color="auto" w:fill="FFFFFF"/>
          </w:tcPr>
          <w:p w14:paraId="4E3B54EB"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1913A9DB" w14:textId="77777777" w:rsidTr="000325A6">
        <w:trPr>
          <w:trHeight w:val="255"/>
        </w:trPr>
        <w:tc>
          <w:tcPr>
            <w:tcW w:w="1874" w:type="pct"/>
            <w:tcBorders>
              <w:top w:val="single" w:sz="4" w:space="0" w:color="000000"/>
              <w:left w:val="single" w:sz="4" w:space="0" w:color="000000"/>
              <w:bottom w:val="single" w:sz="4" w:space="0" w:color="000000"/>
            </w:tcBorders>
            <w:shd w:val="clear" w:color="auto" w:fill="auto"/>
            <w:vAlign w:val="center"/>
          </w:tcPr>
          <w:p w14:paraId="02009D6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Сводные данные по отпуску льготных медикаментов</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CA45A7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01.01.20__г.</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82EF7A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02.01.20__г.</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3CDF6E4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и т.д.</w:t>
            </w:r>
          </w:p>
        </w:tc>
        <w:tc>
          <w:tcPr>
            <w:tcW w:w="6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56A1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Примечание</w:t>
            </w:r>
          </w:p>
        </w:tc>
      </w:tr>
      <w:tr w:rsidR="000325A6" w:rsidRPr="000325A6" w14:paraId="7FF4C037" w14:textId="77777777" w:rsidTr="000325A6">
        <w:trPr>
          <w:trHeight w:val="255"/>
        </w:trPr>
        <w:tc>
          <w:tcPr>
            <w:tcW w:w="1874" w:type="pct"/>
            <w:tcBorders>
              <w:left w:val="single" w:sz="4" w:space="0" w:color="000000"/>
              <w:bottom w:val="single" w:sz="4" w:space="0" w:color="000000"/>
            </w:tcBorders>
            <w:shd w:val="clear" w:color="auto" w:fill="auto"/>
            <w:vAlign w:val="center"/>
          </w:tcPr>
          <w:p w14:paraId="2268049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Территориальная программа</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B83BF2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849603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11FDBD8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E5DCFAB"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6316456D" w14:textId="77777777" w:rsidTr="000325A6">
        <w:trPr>
          <w:trHeight w:val="255"/>
        </w:trPr>
        <w:tc>
          <w:tcPr>
            <w:tcW w:w="1874" w:type="pct"/>
            <w:tcBorders>
              <w:left w:val="single" w:sz="4" w:space="0" w:color="000000"/>
              <w:bottom w:val="single" w:sz="4" w:space="0" w:color="000000"/>
            </w:tcBorders>
            <w:shd w:val="clear" w:color="auto" w:fill="auto"/>
            <w:vAlign w:val="center"/>
          </w:tcPr>
          <w:p w14:paraId="6B7EE9C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на складе на 01.01.20__г.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EDC45F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376307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482DFD3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275781AB"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начало года</w:t>
            </w:r>
          </w:p>
        </w:tc>
      </w:tr>
      <w:tr w:rsidR="000325A6" w:rsidRPr="000325A6" w14:paraId="347FC221" w14:textId="77777777" w:rsidTr="000325A6">
        <w:trPr>
          <w:trHeight w:val="510"/>
        </w:trPr>
        <w:tc>
          <w:tcPr>
            <w:tcW w:w="1874" w:type="pct"/>
            <w:tcBorders>
              <w:left w:val="single" w:sz="4" w:space="0" w:color="000000"/>
              <w:bottom w:val="single" w:sz="4" w:space="0" w:color="000000"/>
            </w:tcBorders>
            <w:shd w:val="clear" w:color="auto" w:fill="auto"/>
            <w:vAlign w:val="center"/>
          </w:tcPr>
          <w:p w14:paraId="68724B4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Приход на склад 20__г. (тыс. руб.):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3BFA79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A8DCEF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5D496B3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64A1F6A3"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761EC28A" w14:textId="77777777" w:rsidTr="000325A6">
        <w:trPr>
          <w:trHeight w:val="510"/>
        </w:trPr>
        <w:tc>
          <w:tcPr>
            <w:tcW w:w="1874" w:type="pct"/>
            <w:tcBorders>
              <w:left w:val="single" w:sz="4" w:space="0" w:color="000000"/>
              <w:bottom w:val="single" w:sz="4" w:space="0" w:color="000000"/>
            </w:tcBorders>
            <w:shd w:val="clear" w:color="auto" w:fill="auto"/>
            <w:vAlign w:val="center"/>
          </w:tcPr>
          <w:p w14:paraId="2447299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Приход на склад с учетом остатков на 01.01.__ (тыс. руб.):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912F87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7D1F38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5C791C4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2D3F72AB"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56B94653" w14:textId="77777777" w:rsidTr="000325A6">
        <w:trPr>
          <w:trHeight w:val="510"/>
        </w:trPr>
        <w:tc>
          <w:tcPr>
            <w:tcW w:w="1874" w:type="pct"/>
            <w:tcBorders>
              <w:left w:val="single" w:sz="4" w:space="0" w:color="000000"/>
              <w:bottom w:val="single" w:sz="4" w:space="0" w:color="000000"/>
            </w:tcBorders>
            <w:shd w:val="clear" w:color="auto" w:fill="auto"/>
            <w:vAlign w:val="center"/>
          </w:tcPr>
          <w:p w14:paraId="151A1FB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Отгружено в аптечные учреждения товара в 20__ году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263FABC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3AE24F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7ACD2DF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2C69178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3923CF5F" w14:textId="77777777" w:rsidTr="000325A6">
        <w:trPr>
          <w:trHeight w:val="255"/>
        </w:trPr>
        <w:tc>
          <w:tcPr>
            <w:tcW w:w="1874" w:type="pct"/>
            <w:tcBorders>
              <w:left w:val="single" w:sz="4" w:space="0" w:color="000000"/>
              <w:bottom w:val="single" w:sz="4" w:space="0" w:color="000000"/>
            </w:tcBorders>
            <w:shd w:val="clear" w:color="auto" w:fill="auto"/>
            <w:vAlign w:val="center"/>
          </w:tcPr>
          <w:p w14:paraId="1CCBD0A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Отпущено по рецептам:</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210126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D9E9F5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5953564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6D217F7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4FD66959" w14:textId="77777777" w:rsidTr="000325A6">
        <w:trPr>
          <w:trHeight w:val="510"/>
        </w:trPr>
        <w:tc>
          <w:tcPr>
            <w:tcW w:w="1874" w:type="pct"/>
            <w:tcBorders>
              <w:left w:val="single" w:sz="4" w:space="0" w:color="000000"/>
              <w:bottom w:val="single" w:sz="4" w:space="0" w:color="000000"/>
            </w:tcBorders>
            <w:shd w:val="clear" w:color="auto" w:fill="auto"/>
            <w:vAlign w:val="center"/>
          </w:tcPr>
          <w:p w14:paraId="2DD752F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Кол-во рецептов (шт.)</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3895C2D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45F888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4006145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4461668"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70D6E3B5" w14:textId="77777777" w:rsidTr="000325A6">
        <w:trPr>
          <w:trHeight w:val="510"/>
        </w:trPr>
        <w:tc>
          <w:tcPr>
            <w:tcW w:w="1874" w:type="pct"/>
            <w:tcBorders>
              <w:left w:val="single" w:sz="4" w:space="0" w:color="000000"/>
              <w:bottom w:val="single" w:sz="4" w:space="0" w:color="000000"/>
            </w:tcBorders>
            <w:shd w:val="clear" w:color="auto" w:fill="auto"/>
            <w:vAlign w:val="center"/>
          </w:tcPr>
          <w:p w14:paraId="6F9465C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Сумма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2B126DF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D10BC2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060ED27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01AD4FB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31F49B8D" w14:textId="77777777" w:rsidTr="000325A6">
        <w:trPr>
          <w:trHeight w:val="255"/>
        </w:trPr>
        <w:tc>
          <w:tcPr>
            <w:tcW w:w="1874" w:type="pct"/>
            <w:tcBorders>
              <w:left w:val="single" w:sz="4" w:space="0" w:color="000000"/>
              <w:bottom w:val="single" w:sz="4" w:space="0" w:color="000000"/>
            </w:tcBorders>
            <w:shd w:val="clear" w:color="auto" w:fill="auto"/>
            <w:vAlign w:val="center"/>
          </w:tcPr>
          <w:p w14:paraId="7EEA8F9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на складе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7946A5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3C0E35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79DDBED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AEE45B2"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1CC0FFF8" w14:textId="77777777" w:rsidTr="000325A6">
        <w:trPr>
          <w:trHeight w:val="255"/>
        </w:trPr>
        <w:tc>
          <w:tcPr>
            <w:tcW w:w="1874" w:type="pct"/>
            <w:tcBorders>
              <w:left w:val="single" w:sz="4" w:space="0" w:color="000000"/>
              <w:bottom w:val="single" w:sz="4" w:space="0" w:color="000000"/>
            </w:tcBorders>
            <w:shd w:val="clear" w:color="auto" w:fill="auto"/>
            <w:vAlign w:val="center"/>
          </w:tcPr>
          <w:p w14:paraId="10003A8E"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в сети на 01.01.20__г.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3D3144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3BCE41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0086541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C54D01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начало года</w:t>
            </w:r>
          </w:p>
        </w:tc>
      </w:tr>
      <w:tr w:rsidR="000325A6" w:rsidRPr="000325A6" w14:paraId="0E32FF46" w14:textId="77777777" w:rsidTr="000325A6">
        <w:trPr>
          <w:trHeight w:val="255"/>
        </w:trPr>
        <w:tc>
          <w:tcPr>
            <w:tcW w:w="1874" w:type="pct"/>
            <w:tcBorders>
              <w:left w:val="single" w:sz="4" w:space="0" w:color="000000"/>
              <w:bottom w:val="single" w:sz="4" w:space="0" w:color="000000"/>
            </w:tcBorders>
            <w:shd w:val="clear" w:color="auto" w:fill="auto"/>
            <w:vAlign w:val="center"/>
          </w:tcPr>
          <w:p w14:paraId="33288FB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в сети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361DD89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320AD76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64F7176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7649F46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141B5EC9" w14:textId="77777777" w:rsidTr="000325A6">
        <w:trPr>
          <w:trHeight w:val="510"/>
        </w:trPr>
        <w:tc>
          <w:tcPr>
            <w:tcW w:w="1874" w:type="pct"/>
            <w:vMerge w:val="restart"/>
            <w:tcBorders>
              <w:left w:val="single" w:sz="4" w:space="0" w:color="000000"/>
              <w:bottom w:val="single" w:sz="4" w:space="0" w:color="000000"/>
            </w:tcBorders>
            <w:shd w:val="clear" w:color="auto" w:fill="auto"/>
            <w:vAlign w:val="center"/>
          </w:tcPr>
          <w:p w14:paraId="5577D5B4"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Рецептов на отсроченном обслуживании</w:t>
            </w:r>
          </w:p>
        </w:tc>
        <w:tc>
          <w:tcPr>
            <w:tcW w:w="240" w:type="pct"/>
            <w:tcBorders>
              <w:left w:val="single" w:sz="4" w:space="0" w:color="000000"/>
              <w:bottom w:val="single" w:sz="4" w:space="0" w:color="000000"/>
            </w:tcBorders>
            <w:shd w:val="clear" w:color="auto" w:fill="auto"/>
            <w:vAlign w:val="center"/>
          </w:tcPr>
          <w:p w14:paraId="714E39D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Всего</w:t>
            </w:r>
          </w:p>
        </w:tc>
        <w:tc>
          <w:tcPr>
            <w:tcW w:w="270" w:type="pct"/>
            <w:tcBorders>
              <w:left w:val="single" w:sz="4" w:space="0" w:color="000000"/>
              <w:bottom w:val="single" w:sz="4" w:space="0" w:color="000000"/>
            </w:tcBorders>
            <w:shd w:val="clear" w:color="auto" w:fill="auto"/>
            <w:vAlign w:val="center"/>
          </w:tcPr>
          <w:p w14:paraId="610E236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10 дней</w:t>
            </w:r>
          </w:p>
        </w:tc>
        <w:tc>
          <w:tcPr>
            <w:tcW w:w="270" w:type="pct"/>
            <w:tcBorders>
              <w:left w:val="single" w:sz="4" w:space="0" w:color="000000"/>
              <w:bottom w:val="single" w:sz="4" w:space="0" w:color="000000"/>
            </w:tcBorders>
            <w:shd w:val="clear" w:color="auto" w:fill="auto"/>
            <w:vAlign w:val="center"/>
          </w:tcPr>
          <w:p w14:paraId="7671241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15 дней</w:t>
            </w:r>
          </w:p>
        </w:tc>
        <w:tc>
          <w:tcPr>
            <w:tcW w:w="270" w:type="pct"/>
            <w:tcBorders>
              <w:left w:val="single" w:sz="4" w:space="0" w:color="000000"/>
              <w:bottom w:val="single" w:sz="4" w:space="0" w:color="000000"/>
            </w:tcBorders>
            <w:shd w:val="clear" w:color="auto" w:fill="auto"/>
            <w:vAlign w:val="center"/>
          </w:tcPr>
          <w:p w14:paraId="6D81B7D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30 дней</w:t>
            </w:r>
          </w:p>
        </w:tc>
        <w:tc>
          <w:tcPr>
            <w:tcW w:w="240" w:type="pct"/>
            <w:tcBorders>
              <w:left w:val="single" w:sz="4" w:space="0" w:color="000000"/>
              <w:bottom w:val="single" w:sz="4" w:space="0" w:color="000000"/>
            </w:tcBorders>
            <w:shd w:val="clear" w:color="auto" w:fill="auto"/>
            <w:vAlign w:val="center"/>
          </w:tcPr>
          <w:p w14:paraId="2476326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Всего</w:t>
            </w:r>
          </w:p>
        </w:tc>
        <w:tc>
          <w:tcPr>
            <w:tcW w:w="270" w:type="pct"/>
            <w:tcBorders>
              <w:left w:val="single" w:sz="4" w:space="0" w:color="000000"/>
              <w:bottom w:val="single" w:sz="4" w:space="0" w:color="000000"/>
            </w:tcBorders>
            <w:shd w:val="clear" w:color="auto" w:fill="auto"/>
            <w:vAlign w:val="center"/>
          </w:tcPr>
          <w:p w14:paraId="65798DE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10 дней</w:t>
            </w:r>
          </w:p>
        </w:tc>
        <w:tc>
          <w:tcPr>
            <w:tcW w:w="270" w:type="pct"/>
            <w:tcBorders>
              <w:left w:val="single" w:sz="4" w:space="0" w:color="000000"/>
              <w:bottom w:val="single" w:sz="4" w:space="0" w:color="000000"/>
            </w:tcBorders>
            <w:shd w:val="clear" w:color="auto" w:fill="auto"/>
            <w:vAlign w:val="center"/>
          </w:tcPr>
          <w:p w14:paraId="034514D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15 дней</w:t>
            </w:r>
          </w:p>
        </w:tc>
        <w:tc>
          <w:tcPr>
            <w:tcW w:w="270" w:type="pct"/>
            <w:tcBorders>
              <w:left w:val="single" w:sz="4" w:space="0" w:color="000000"/>
              <w:bottom w:val="single" w:sz="4" w:space="0" w:color="000000"/>
            </w:tcBorders>
            <w:shd w:val="clear" w:color="auto" w:fill="auto"/>
            <w:vAlign w:val="center"/>
          </w:tcPr>
          <w:p w14:paraId="0C3D014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30 дней</w:t>
            </w:r>
          </w:p>
        </w:tc>
        <w:tc>
          <w:tcPr>
            <w:tcW w:w="91" w:type="pct"/>
            <w:tcBorders>
              <w:left w:val="single" w:sz="4" w:space="0" w:color="000000"/>
              <w:bottom w:val="single" w:sz="4" w:space="0" w:color="000000"/>
            </w:tcBorders>
            <w:shd w:val="clear" w:color="auto" w:fill="auto"/>
            <w:vAlign w:val="center"/>
          </w:tcPr>
          <w:p w14:paraId="1B66C8B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512F606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2193108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21EDBB7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83CEB4B"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0D968D0C" w14:textId="77777777" w:rsidTr="000325A6">
        <w:trPr>
          <w:trHeight w:val="255"/>
        </w:trPr>
        <w:tc>
          <w:tcPr>
            <w:tcW w:w="1874" w:type="pct"/>
            <w:vMerge/>
            <w:tcBorders>
              <w:left w:val="single" w:sz="4" w:space="0" w:color="000000"/>
              <w:bottom w:val="single" w:sz="4" w:space="0" w:color="000000"/>
            </w:tcBorders>
            <w:shd w:val="clear" w:color="auto" w:fill="auto"/>
            <w:vAlign w:val="center"/>
          </w:tcPr>
          <w:p w14:paraId="791003E2" w14:textId="77777777" w:rsidR="000325A6" w:rsidRPr="000325A6" w:rsidRDefault="000325A6" w:rsidP="000325A6">
            <w:pPr>
              <w:suppressAutoHyphens/>
              <w:snapToGrid w:val="0"/>
              <w:spacing w:after="0" w:line="240" w:lineRule="auto"/>
              <w:rPr>
                <w:rFonts w:ascii="Times New Roman" w:hAnsi="Times New Roman" w:cs="Times New Roman"/>
                <w:b/>
                <w:bCs/>
                <w:kern w:val="1"/>
                <w:sz w:val="20"/>
                <w:szCs w:val="20"/>
                <w:lang w:eastAsia="zh-CN"/>
              </w:rPr>
            </w:pPr>
          </w:p>
        </w:tc>
        <w:tc>
          <w:tcPr>
            <w:tcW w:w="240" w:type="pct"/>
            <w:tcBorders>
              <w:left w:val="single" w:sz="4" w:space="0" w:color="000000"/>
              <w:bottom w:val="single" w:sz="4" w:space="0" w:color="000000"/>
            </w:tcBorders>
            <w:shd w:val="clear" w:color="auto" w:fill="auto"/>
            <w:vAlign w:val="center"/>
          </w:tcPr>
          <w:p w14:paraId="7671DE2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9644B1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67A2ACB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66C8DB1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428B0AA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6B24931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52ACA5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5A068D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5E374E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32085F2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0636BBE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CD4306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7351362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501DEA9A" w14:textId="77777777" w:rsidTr="000325A6">
        <w:trPr>
          <w:trHeight w:val="255"/>
        </w:trPr>
        <w:tc>
          <w:tcPr>
            <w:tcW w:w="1874" w:type="pct"/>
            <w:tcBorders>
              <w:left w:val="single" w:sz="4" w:space="0" w:color="000000"/>
              <w:bottom w:val="single" w:sz="4" w:space="0" w:color="000000"/>
            </w:tcBorders>
            <w:shd w:val="clear" w:color="auto" w:fill="auto"/>
            <w:vAlign w:val="center"/>
          </w:tcPr>
          <w:p w14:paraId="63ADBEFA"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Сумма тыс. руб.</w:t>
            </w:r>
          </w:p>
        </w:tc>
        <w:tc>
          <w:tcPr>
            <w:tcW w:w="240" w:type="pct"/>
            <w:tcBorders>
              <w:left w:val="single" w:sz="4" w:space="0" w:color="000000"/>
              <w:bottom w:val="single" w:sz="4" w:space="0" w:color="000000"/>
            </w:tcBorders>
            <w:shd w:val="clear" w:color="auto" w:fill="auto"/>
            <w:vAlign w:val="center"/>
          </w:tcPr>
          <w:p w14:paraId="1B8470D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2E895E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6FCCB86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1BCB4BA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6122A98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9CE61A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D862E8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2FB47EA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3A6AFB8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3540020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39A587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03401D6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DB5BCE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0ABE6B5B" w14:textId="77777777" w:rsidTr="000325A6">
        <w:trPr>
          <w:trHeight w:val="255"/>
        </w:trPr>
        <w:tc>
          <w:tcPr>
            <w:tcW w:w="1874" w:type="pct"/>
            <w:tcBorders>
              <w:left w:val="single" w:sz="4" w:space="0" w:color="000000"/>
              <w:bottom w:val="single" w:sz="4" w:space="0" w:color="000000"/>
            </w:tcBorders>
            <w:shd w:val="clear" w:color="auto" w:fill="auto"/>
            <w:vAlign w:val="center"/>
          </w:tcPr>
          <w:p w14:paraId="26BDF542"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 т.ч. отгружено</w:t>
            </w:r>
          </w:p>
        </w:tc>
        <w:tc>
          <w:tcPr>
            <w:tcW w:w="240" w:type="pct"/>
            <w:tcBorders>
              <w:left w:val="single" w:sz="4" w:space="0" w:color="000000"/>
              <w:bottom w:val="single" w:sz="4" w:space="0" w:color="000000"/>
            </w:tcBorders>
            <w:shd w:val="clear" w:color="auto" w:fill="auto"/>
            <w:vAlign w:val="center"/>
          </w:tcPr>
          <w:p w14:paraId="60769A4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10868B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AA5D15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65C5AB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6011A24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1F8A8E2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217C2F4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342EB11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E4C108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4722D0B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1DAE46B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41DB977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204ED14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2B14EA76" w14:textId="77777777" w:rsidTr="000325A6">
        <w:trPr>
          <w:trHeight w:val="255"/>
        </w:trPr>
        <w:tc>
          <w:tcPr>
            <w:tcW w:w="1874" w:type="pct"/>
            <w:tcBorders>
              <w:left w:val="single" w:sz="4" w:space="0" w:color="000000"/>
              <w:bottom w:val="single" w:sz="4" w:space="0" w:color="000000"/>
            </w:tcBorders>
            <w:shd w:val="clear" w:color="auto" w:fill="auto"/>
            <w:vAlign w:val="center"/>
          </w:tcPr>
          <w:p w14:paraId="46293323"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 т.ч. сумма отгружено (тыс. руб.)</w:t>
            </w:r>
          </w:p>
        </w:tc>
        <w:tc>
          <w:tcPr>
            <w:tcW w:w="240" w:type="pct"/>
            <w:tcBorders>
              <w:left w:val="single" w:sz="4" w:space="0" w:color="000000"/>
              <w:bottom w:val="single" w:sz="4" w:space="0" w:color="000000"/>
            </w:tcBorders>
            <w:shd w:val="clear" w:color="auto" w:fill="auto"/>
            <w:vAlign w:val="center"/>
          </w:tcPr>
          <w:p w14:paraId="359B9E9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2E1F7DF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92F48C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60836B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3428C3D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1AED8DD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2666FAD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57B221D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67C8E1C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2089D99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636C86C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557CAC0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2AE194C4"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6D1867E2" w14:textId="77777777" w:rsidTr="000325A6">
        <w:trPr>
          <w:trHeight w:val="255"/>
        </w:trPr>
        <w:tc>
          <w:tcPr>
            <w:tcW w:w="1874" w:type="pct"/>
            <w:tcBorders>
              <w:left w:val="single" w:sz="4" w:space="0" w:color="000000"/>
              <w:bottom w:val="single" w:sz="4" w:space="0" w:color="000000"/>
            </w:tcBorders>
            <w:shd w:val="clear" w:color="auto" w:fill="auto"/>
            <w:vAlign w:val="center"/>
          </w:tcPr>
          <w:p w14:paraId="5C7380B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Закончи ЛПя в спецификациях (кол-во рец.)</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61EC4A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56A128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0155AE2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F077B7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018A8B51" w14:textId="77777777" w:rsidTr="000325A6">
        <w:trPr>
          <w:trHeight w:val="255"/>
        </w:trPr>
        <w:tc>
          <w:tcPr>
            <w:tcW w:w="1874" w:type="pct"/>
            <w:tcBorders>
              <w:left w:val="single" w:sz="4" w:space="0" w:color="000000"/>
              <w:bottom w:val="single" w:sz="4" w:space="0" w:color="000000"/>
            </w:tcBorders>
            <w:shd w:val="clear" w:color="auto" w:fill="auto"/>
            <w:vAlign w:val="center"/>
          </w:tcPr>
          <w:p w14:paraId="5C5644BB"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Отсутствуют в спецификациях (кол-во рец.)</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497AF0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A23358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33C951B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D4F981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090BCED4" w14:textId="77777777" w:rsidTr="000325A6">
        <w:trPr>
          <w:trHeight w:val="255"/>
        </w:trPr>
        <w:tc>
          <w:tcPr>
            <w:tcW w:w="1874" w:type="pct"/>
            <w:tcBorders>
              <w:left w:val="single" w:sz="4" w:space="0" w:color="000000"/>
              <w:bottom w:val="single" w:sz="4" w:space="0" w:color="000000"/>
            </w:tcBorders>
            <w:shd w:val="clear" w:color="auto" w:fill="auto"/>
            <w:vAlign w:val="center"/>
          </w:tcPr>
          <w:p w14:paraId="3B0F578D" w14:textId="77777777" w:rsidR="000325A6" w:rsidRPr="000325A6" w:rsidRDefault="000325A6" w:rsidP="000325A6">
            <w:pPr>
              <w:suppressAutoHyphens/>
              <w:spacing w:after="0" w:line="240" w:lineRule="auto"/>
              <w:rPr>
                <w:rFonts w:ascii="Times New Roman" w:hAnsi="Times New Roman" w:cs="Times New Roman"/>
                <w:b/>
                <w:bCs/>
                <w:kern w:val="1"/>
                <w:sz w:val="20"/>
                <w:szCs w:val="20"/>
                <w:u w:val="single"/>
                <w:lang w:eastAsia="zh-CN"/>
              </w:rPr>
            </w:pPr>
            <w:r w:rsidRPr="000325A6">
              <w:rPr>
                <w:rFonts w:ascii="Times New Roman" w:hAnsi="Times New Roman" w:cs="Times New Roman"/>
                <w:b/>
                <w:bCs/>
                <w:kern w:val="1"/>
                <w:sz w:val="20"/>
                <w:szCs w:val="20"/>
                <w:u w:val="single"/>
                <w:lang w:eastAsia="zh-CN"/>
              </w:rPr>
              <w:t>Федеральная программа</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69E8DBF"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u w:val="single"/>
                <w:lang w:eastAsia="zh-CN"/>
              </w:rPr>
            </w:pPr>
            <w:r w:rsidRPr="000325A6">
              <w:rPr>
                <w:rFonts w:ascii="Times New Roman" w:hAnsi="Times New Roman" w:cs="Times New Roman"/>
                <w:b/>
                <w:bCs/>
                <w:kern w:val="1"/>
                <w:sz w:val="20"/>
                <w:szCs w:val="20"/>
                <w:u w:val="single"/>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1BB0AF4E"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u w:val="single"/>
                <w:lang w:eastAsia="zh-CN"/>
              </w:rPr>
            </w:pPr>
            <w:r w:rsidRPr="000325A6">
              <w:rPr>
                <w:rFonts w:ascii="Times New Roman" w:hAnsi="Times New Roman" w:cs="Times New Roman"/>
                <w:b/>
                <w:bCs/>
                <w:kern w:val="1"/>
                <w:sz w:val="20"/>
                <w:szCs w:val="20"/>
                <w:u w:val="single"/>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644211C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55B12CA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64B9AFF4" w14:textId="77777777" w:rsidTr="000325A6">
        <w:trPr>
          <w:trHeight w:val="255"/>
        </w:trPr>
        <w:tc>
          <w:tcPr>
            <w:tcW w:w="1874" w:type="pct"/>
            <w:tcBorders>
              <w:left w:val="single" w:sz="4" w:space="0" w:color="000000"/>
              <w:bottom w:val="single" w:sz="4" w:space="0" w:color="000000"/>
            </w:tcBorders>
            <w:shd w:val="clear" w:color="auto" w:fill="auto"/>
            <w:vAlign w:val="center"/>
          </w:tcPr>
          <w:p w14:paraId="250A56A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на складе на 01.01.20__г.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18AB5B5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0DC49E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1E0B5A2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48EC8CA"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начало года</w:t>
            </w:r>
          </w:p>
        </w:tc>
      </w:tr>
      <w:tr w:rsidR="000325A6" w:rsidRPr="000325A6" w14:paraId="1477512C" w14:textId="77777777" w:rsidTr="000325A6">
        <w:trPr>
          <w:trHeight w:val="510"/>
        </w:trPr>
        <w:tc>
          <w:tcPr>
            <w:tcW w:w="1874" w:type="pct"/>
            <w:tcBorders>
              <w:left w:val="single" w:sz="4" w:space="0" w:color="000000"/>
              <w:bottom w:val="single" w:sz="4" w:space="0" w:color="000000"/>
            </w:tcBorders>
            <w:shd w:val="clear" w:color="auto" w:fill="auto"/>
            <w:vAlign w:val="center"/>
          </w:tcPr>
          <w:p w14:paraId="42A01F8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Приход на склад 20__г. (тыс. руб.):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13E69E8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115CF0D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358F763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5BB6F23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4DDDB966" w14:textId="77777777" w:rsidTr="000325A6">
        <w:trPr>
          <w:trHeight w:val="510"/>
        </w:trPr>
        <w:tc>
          <w:tcPr>
            <w:tcW w:w="1874" w:type="pct"/>
            <w:tcBorders>
              <w:left w:val="single" w:sz="4" w:space="0" w:color="000000"/>
              <w:bottom w:val="single" w:sz="4" w:space="0" w:color="000000"/>
            </w:tcBorders>
            <w:shd w:val="clear" w:color="auto" w:fill="auto"/>
            <w:vAlign w:val="center"/>
          </w:tcPr>
          <w:p w14:paraId="4071BE0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Приход на склад с учетом остатков на 01.01.__ (тыс. руб.):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6930EF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32B21B6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75D334E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2A1A25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1ACD73D2" w14:textId="77777777" w:rsidTr="000325A6">
        <w:trPr>
          <w:trHeight w:val="510"/>
        </w:trPr>
        <w:tc>
          <w:tcPr>
            <w:tcW w:w="1874" w:type="pct"/>
            <w:tcBorders>
              <w:left w:val="single" w:sz="4" w:space="0" w:color="000000"/>
              <w:bottom w:val="single" w:sz="4" w:space="0" w:color="000000"/>
            </w:tcBorders>
            <w:shd w:val="clear" w:color="auto" w:fill="auto"/>
            <w:vAlign w:val="center"/>
          </w:tcPr>
          <w:p w14:paraId="4E1E5712"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lastRenderedPageBreak/>
              <w:t>Отгружено в аптечные учреждения товара в 20__ году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CFF1F4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26013E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1AE768F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AB3B25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3356A380" w14:textId="77777777" w:rsidTr="000325A6">
        <w:trPr>
          <w:trHeight w:val="255"/>
        </w:trPr>
        <w:tc>
          <w:tcPr>
            <w:tcW w:w="1874" w:type="pct"/>
            <w:tcBorders>
              <w:left w:val="single" w:sz="4" w:space="0" w:color="000000"/>
              <w:bottom w:val="single" w:sz="4" w:space="0" w:color="000000"/>
            </w:tcBorders>
            <w:shd w:val="clear" w:color="auto" w:fill="auto"/>
            <w:vAlign w:val="center"/>
          </w:tcPr>
          <w:p w14:paraId="56E10C5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Отпущено по рецептам:</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12A24EC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7B4E97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726DEE9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7E663D9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56D13697" w14:textId="77777777" w:rsidTr="000325A6">
        <w:trPr>
          <w:trHeight w:val="510"/>
        </w:trPr>
        <w:tc>
          <w:tcPr>
            <w:tcW w:w="1874" w:type="pct"/>
            <w:tcBorders>
              <w:left w:val="single" w:sz="4" w:space="0" w:color="000000"/>
              <w:bottom w:val="single" w:sz="4" w:space="0" w:color="000000"/>
            </w:tcBorders>
            <w:shd w:val="clear" w:color="auto" w:fill="auto"/>
            <w:vAlign w:val="center"/>
          </w:tcPr>
          <w:p w14:paraId="1DCB3BE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Кол-во рецептов (шт.)</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18C5843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C6E7C3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65A006F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73852E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4A663D2D" w14:textId="77777777" w:rsidTr="000325A6">
        <w:trPr>
          <w:trHeight w:val="510"/>
        </w:trPr>
        <w:tc>
          <w:tcPr>
            <w:tcW w:w="1874" w:type="pct"/>
            <w:tcBorders>
              <w:left w:val="single" w:sz="4" w:space="0" w:color="000000"/>
              <w:bottom w:val="single" w:sz="4" w:space="0" w:color="000000"/>
            </w:tcBorders>
            <w:shd w:val="clear" w:color="auto" w:fill="auto"/>
            <w:vAlign w:val="center"/>
          </w:tcPr>
          <w:p w14:paraId="3328346B"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Сумма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286FC67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31E662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2042B21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9B75C8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2C908278" w14:textId="77777777" w:rsidTr="000325A6">
        <w:trPr>
          <w:trHeight w:val="255"/>
        </w:trPr>
        <w:tc>
          <w:tcPr>
            <w:tcW w:w="1874" w:type="pct"/>
            <w:tcBorders>
              <w:left w:val="single" w:sz="4" w:space="0" w:color="000000"/>
              <w:bottom w:val="single" w:sz="4" w:space="0" w:color="000000"/>
            </w:tcBorders>
            <w:shd w:val="clear" w:color="auto" w:fill="auto"/>
            <w:vAlign w:val="center"/>
          </w:tcPr>
          <w:p w14:paraId="4F45CAC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на складе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3810F8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93E9D9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022F9B7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776D061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430A36D3" w14:textId="77777777" w:rsidTr="000325A6">
        <w:trPr>
          <w:trHeight w:val="255"/>
        </w:trPr>
        <w:tc>
          <w:tcPr>
            <w:tcW w:w="1874" w:type="pct"/>
            <w:tcBorders>
              <w:left w:val="single" w:sz="4" w:space="0" w:color="000000"/>
              <w:bottom w:val="single" w:sz="4" w:space="0" w:color="000000"/>
            </w:tcBorders>
            <w:shd w:val="clear" w:color="auto" w:fill="auto"/>
            <w:vAlign w:val="center"/>
          </w:tcPr>
          <w:p w14:paraId="3EEA10C8"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в сети на 01.01.20__г.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3492A4A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8C4100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14A8E46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2E4FB61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начало года</w:t>
            </w:r>
          </w:p>
        </w:tc>
      </w:tr>
      <w:tr w:rsidR="000325A6" w:rsidRPr="000325A6" w14:paraId="685EECF3" w14:textId="77777777" w:rsidTr="000325A6">
        <w:trPr>
          <w:trHeight w:val="255"/>
        </w:trPr>
        <w:tc>
          <w:tcPr>
            <w:tcW w:w="1874" w:type="pct"/>
            <w:tcBorders>
              <w:left w:val="single" w:sz="4" w:space="0" w:color="000000"/>
              <w:bottom w:val="single" w:sz="4" w:space="0" w:color="000000"/>
            </w:tcBorders>
            <w:shd w:val="clear" w:color="auto" w:fill="auto"/>
            <w:vAlign w:val="center"/>
          </w:tcPr>
          <w:p w14:paraId="79E610A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в сети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A197B8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EA4F85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69D7AC3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11F7BEC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36CADA41" w14:textId="77777777" w:rsidTr="000325A6">
        <w:trPr>
          <w:trHeight w:val="510"/>
        </w:trPr>
        <w:tc>
          <w:tcPr>
            <w:tcW w:w="1874" w:type="pct"/>
            <w:vMerge w:val="restart"/>
            <w:tcBorders>
              <w:left w:val="single" w:sz="4" w:space="0" w:color="000000"/>
              <w:bottom w:val="single" w:sz="4" w:space="0" w:color="000000"/>
            </w:tcBorders>
            <w:shd w:val="clear" w:color="auto" w:fill="auto"/>
            <w:vAlign w:val="center"/>
          </w:tcPr>
          <w:p w14:paraId="1CB50E8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Рецептов на отсроченном обслуживании</w:t>
            </w:r>
          </w:p>
        </w:tc>
        <w:tc>
          <w:tcPr>
            <w:tcW w:w="240" w:type="pct"/>
            <w:tcBorders>
              <w:left w:val="single" w:sz="4" w:space="0" w:color="000000"/>
              <w:bottom w:val="single" w:sz="4" w:space="0" w:color="000000"/>
            </w:tcBorders>
            <w:shd w:val="clear" w:color="auto" w:fill="auto"/>
            <w:vAlign w:val="center"/>
          </w:tcPr>
          <w:p w14:paraId="68FA37B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Всего</w:t>
            </w:r>
          </w:p>
        </w:tc>
        <w:tc>
          <w:tcPr>
            <w:tcW w:w="270" w:type="pct"/>
            <w:tcBorders>
              <w:left w:val="single" w:sz="4" w:space="0" w:color="000000"/>
              <w:bottom w:val="single" w:sz="4" w:space="0" w:color="000000"/>
            </w:tcBorders>
            <w:shd w:val="clear" w:color="auto" w:fill="auto"/>
            <w:vAlign w:val="center"/>
          </w:tcPr>
          <w:p w14:paraId="6239356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10 дней</w:t>
            </w:r>
          </w:p>
        </w:tc>
        <w:tc>
          <w:tcPr>
            <w:tcW w:w="270" w:type="pct"/>
            <w:tcBorders>
              <w:left w:val="single" w:sz="4" w:space="0" w:color="000000"/>
              <w:bottom w:val="single" w:sz="4" w:space="0" w:color="000000"/>
            </w:tcBorders>
            <w:shd w:val="clear" w:color="auto" w:fill="auto"/>
            <w:vAlign w:val="center"/>
          </w:tcPr>
          <w:p w14:paraId="47C3D31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15 дней</w:t>
            </w:r>
          </w:p>
        </w:tc>
        <w:tc>
          <w:tcPr>
            <w:tcW w:w="270" w:type="pct"/>
            <w:tcBorders>
              <w:left w:val="single" w:sz="4" w:space="0" w:color="000000"/>
              <w:bottom w:val="single" w:sz="4" w:space="0" w:color="000000"/>
            </w:tcBorders>
            <w:shd w:val="clear" w:color="auto" w:fill="auto"/>
            <w:vAlign w:val="center"/>
          </w:tcPr>
          <w:p w14:paraId="3E87000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30 дней</w:t>
            </w:r>
          </w:p>
        </w:tc>
        <w:tc>
          <w:tcPr>
            <w:tcW w:w="240" w:type="pct"/>
            <w:tcBorders>
              <w:left w:val="single" w:sz="4" w:space="0" w:color="000000"/>
              <w:bottom w:val="single" w:sz="4" w:space="0" w:color="000000"/>
            </w:tcBorders>
            <w:shd w:val="clear" w:color="auto" w:fill="auto"/>
            <w:vAlign w:val="center"/>
          </w:tcPr>
          <w:p w14:paraId="5C1946D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Всего</w:t>
            </w:r>
          </w:p>
        </w:tc>
        <w:tc>
          <w:tcPr>
            <w:tcW w:w="270" w:type="pct"/>
            <w:tcBorders>
              <w:left w:val="single" w:sz="4" w:space="0" w:color="000000"/>
              <w:bottom w:val="single" w:sz="4" w:space="0" w:color="000000"/>
            </w:tcBorders>
            <w:shd w:val="clear" w:color="auto" w:fill="auto"/>
            <w:vAlign w:val="center"/>
          </w:tcPr>
          <w:p w14:paraId="50BE88D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10 дней</w:t>
            </w:r>
          </w:p>
        </w:tc>
        <w:tc>
          <w:tcPr>
            <w:tcW w:w="270" w:type="pct"/>
            <w:tcBorders>
              <w:left w:val="single" w:sz="4" w:space="0" w:color="000000"/>
              <w:bottom w:val="single" w:sz="4" w:space="0" w:color="000000"/>
            </w:tcBorders>
            <w:shd w:val="clear" w:color="auto" w:fill="auto"/>
            <w:vAlign w:val="center"/>
          </w:tcPr>
          <w:p w14:paraId="3894231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15 дней</w:t>
            </w:r>
          </w:p>
        </w:tc>
        <w:tc>
          <w:tcPr>
            <w:tcW w:w="270" w:type="pct"/>
            <w:tcBorders>
              <w:left w:val="single" w:sz="4" w:space="0" w:color="000000"/>
              <w:bottom w:val="single" w:sz="4" w:space="0" w:color="000000"/>
            </w:tcBorders>
            <w:shd w:val="clear" w:color="auto" w:fill="auto"/>
            <w:vAlign w:val="center"/>
          </w:tcPr>
          <w:p w14:paraId="2613807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свыше 30 дней</w:t>
            </w:r>
          </w:p>
        </w:tc>
        <w:tc>
          <w:tcPr>
            <w:tcW w:w="91" w:type="pct"/>
            <w:tcBorders>
              <w:left w:val="single" w:sz="4" w:space="0" w:color="000000"/>
              <w:bottom w:val="single" w:sz="4" w:space="0" w:color="000000"/>
            </w:tcBorders>
            <w:shd w:val="clear" w:color="auto" w:fill="auto"/>
            <w:vAlign w:val="center"/>
          </w:tcPr>
          <w:p w14:paraId="55348E9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5C4F925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3AD2E9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55E1A97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D2F9DF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3DE290D1" w14:textId="77777777" w:rsidTr="000325A6">
        <w:trPr>
          <w:trHeight w:val="255"/>
        </w:trPr>
        <w:tc>
          <w:tcPr>
            <w:tcW w:w="1874" w:type="pct"/>
            <w:vMerge/>
            <w:tcBorders>
              <w:left w:val="single" w:sz="4" w:space="0" w:color="000000"/>
              <w:bottom w:val="single" w:sz="4" w:space="0" w:color="000000"/>
            </w:tcBorders>
            <w:shd w:val="clear" w:color="auto" w:fill="auto"/>
            <w:vAlign w:val="center"/>
          </w:tcPr>
          <w:p w14:paraId="1F23AFD4" w14:textId="77777777" w:rsidR="000325A6" w:rsidRPr="000325A6" w:rsidRDefault="000325A6" w:rsidP="000325A6">
            <w:pPr>
              <w:suppressAutoHyphens/>
              <w:snapToGrid w:val="0"/>
              <w:spacing w:after="0" w:line="240" w:lineRule="auto"/>
              <w:rPr>
                <w:rFonts w:ascii="Times New Roman" w:hAnsi="Times New Roman" w:cs="Times New Roman"/>
                <w:b/>
                <w:bCs/>
                <w:kern w:val="1"/>
                <w:sz w:val="20"/>
                <w:szCs w:val="20"/>
                <w:lang w:eastAsia="zh-CN"/>
              </w:rPr>
            </w:pPr>
          </w:p>
        </w:tc>
        <w:tc>
          <w:tcPr>
            <w:tcW w:w="240" w:type="pct"/>
            <w:tcBorders>
              <w:left w:val="single" w:sz="4" w:space="0" w:color="000000"/>
              <w:bottom w:val="single" w:sz="4" w:space="0" w:color="000000"/>
            </w:tcBorders>
            <w:shd w:val="clear" w:color="auto" w:fill="auto"/>
            <w:vAlign w:val="center"/>
          </w:tcPr>
          <w:p w14:paraId="371D250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422E65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9EBA58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6039BA5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21AF033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521AF36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6EF8868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F4D567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64FAC4E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0360E28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36DF449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2E58004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010F2A9E"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3651026F" w14:textId="77777777" w:rsidTr="000325A6">
        <w:trPr>
          <w:trHeight w:val="255"/>
        </w:trPr>
        <w:tc>
          <w:tcPr>
            <w:tcW w:w="1874" w:type="pct"/>
            <w:tcBorders>
              <w:left w:val="single" w:sz="4" w:space="0" w:color="000000"/>
              <w:bottom w:val="single" w:sz="4" w:space="0" w:color="000000"/>
            </w:tcBorders>
            <w:shd w:val="clear" w:color="auto" w:fill="auto"/>
            <w:vAlign w:val="center"/>
          </w:tcPr>
          <w:p w14:paraId="37DA7C3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Сумма тыс. руб.</w:t>
            </w:r>
          </w:p>
        </w:tc>
        <w:tc>
          <w:tcPr>
            <w:tcW w:w="240" w:type="pct"/>
            <w:tcBorders>
              <w:left w:val="single" w:sz="4" w:space="0" w:color="000000"/>
              <w:bottom w:val="single" w:sz="4" w:space="0" w:color="000000"/>
            </w:tcBorders>
            <w:shd w:val="clear" w:color="auto" w:fill="auto"/>
            <w:vAlign w:val="center"/>
          </w:tcPr>
          <w:p w14:paraId="53DC2A9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059B55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C8DF0E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C6030F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1142C25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926DC1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2D5958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6D6209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5FAD959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21501C3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1958495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6B019D9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8086D2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2BDB2ABD" w14:textId="77777777" w:rsidTr="000325A6">
        <w:trPr>
          <w:trHeight w:val="255"/>
        </w:trPr>
        <w:tc>
          <w:tcPr>
            <w:tcW w:w="1874" w:type="pct"/>
            <w:tcBorders>
              <w:left w:val="single" w:sz="4" w:space="0" w:color="000000"/>
              <w:bottom w:val="single" w:sz="4" w:space="0" w:color="000000"/>
            </w:tcBorders>
            <w:shd w:val="clear" w:color="auto" w:fill="auto"/>
            <w:vAlign w:val="center"/>
          </w:tcPr>
          <w:p w14:paraId="5CD720C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 т.ч. отгружено</w:t>
            </w:r>
          </w:p>
        </w:tc>
        <w:tc>
          <w:tcPr>
            <w:tcW w:w="240" w:type="pct"/>
            <w:tcBorders>
              <w:left w:val="single" w:sz="4" w:space="0" w:color="000000"/>
              <w:bottom w:val="single" w:sz="4" w:space="0" w:color="000000"/>
            </w:tcBorders>
            <w:shd w:val="clear" w:color="auto" w:fill="auto"/>
            <w:vAlign w:val="center"/>
          </w:tcPr>
          <w:p w14:paraId="44127FC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14BD330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395AD0A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6C02A8D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3D13758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2E91866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1FDDF1A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208BDA5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304463E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4AB920A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3B27A0E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A54BB1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1F9B821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3C64E6D7" w14:textId="77777777" w:rsidTr="000325A6">
        <w:trPr>
          <w:trHeight w:val="255"/>
        </w:trPr>
        <w:tc>
          <w:tcPr>
            <w:tcW w:w="1874" w:type="pct"/>
            <w:tcBorders>
              <w:left w:val="single" w:sz="4" w:space="0" w:color="000000"/>
              <w:bottom w:val="single" w:sz="4" w:space="0" w:color="000000"/>
            </w:tcBorders>
            <w:shd w:val="clear" w:color="auto" w:fill="auto"/>
            <w:vAlign w:val="center"/>
          </w:tcPr>
          <w:p w14:paraId="120361D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 т.ч. сумма отгружено (тыс. руб.)</w:t>
            </w:r>
          </w:p>
        </w:tc>
        <w:tc>
          <w:tcPr>
            <w:tcW w:w="240" w:type="pct"/>
            <w:tcBorders>
              <w:left w:val="single" w:sz="4" w:space="0" w:color="000000"/>
              <w:bottom w:val="single" w:sz="4" w:space="0" w:color="000000"/>
            </w:tcBorders>
            <w:shd w:val="clear" w:color="auto" w:fill="auto"/>
            <w:vAlign w:val="center"/>
          </w:tcPr>
          <w:p w14:paraId="26CD2C0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281EE7D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4B171D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6668D7D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5F2D165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5FBDF8A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15F895E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C9B8F1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6CD4CD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3D095B6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2B033D2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364ED63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097DDBC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6ED4D14E" w14:textId="77777777" w:rsidTr="000325A6">
        <w:trPr>
          <w:trHeight w:val="255"/>
        </w:trPr>
        <w:tc>
          <w:tcPr>
            <w:tcW w:w="1874" w:type="pct"/>
            <w:tcBorders>
              <w:left w:val="single" w:sz="4" w:space="0" w:color="000000"/>
              <w:bottom w:val="single" w:sz="4" w:space="0" w:color="000000"/>
            </w:tcBorders>
            <w:shd w:val="clear" w:color="auto" w:fill="auto"/>
            <w:vAlign w:val="center"/>
          </w:tcPr>
          <w:p w14:paraId="05F88A8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ЗакончиЛПя в спецификациях (кол-во рец.)</w:t>
            </w:r>
          </w:p>
        </w:tc>
        <w:tc>
          <w:tcPr>
            <w:tcW w:w="240" w:type="pct"/>
            <w:tcBorders>
              <w:left w:val="single" w:sz="4" w:space="0" w:color="000000"/>
              <w:bottom w:val="single" w:sz="4" w:space="0" w:color="000000"/>
            </w:tcBorders>
            <w:shd w:val="clear" w:color="auto" w:fill="auto"/>
            <w:vAlign w:val="center"/>
          </w:tcPr>
          <w:p w14:paraId="2AE6BD9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1037F2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2E31D15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4838A5E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4040C08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F276E7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76C66AA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34F6802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6FA033C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6FEE8B8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2D6B327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047C3EF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2D88A954"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41080831" w14:textId="77777777" w:rsidTr="000325A6">
        <w:trPr>
          <w:trHeight w:val="255"/>
        </w:trPr>
        <w:tc>
          <w:tcPr>
            <w:tcW w:w="1874" w:type="pct"/>
            <w:tcBorders>
              <w:left w:val="single" w:sz="4" w:space="0" w:color="000000"/>
              <w:bottom w:val="single" w:sz="4" w:space="0" w:color="000000"/>
            </w:tcBorders>
            <w:shd w:val="clear" w:color="auto" w:fill="auto"/>
            <w:vAlign w:val="center"/>
          </w:tcPr>
          <w:p w14:paraId="756E9CB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Отсутствуют в спецификациях (кол-во рец.)</w:t>
            </w:r>
          </w:p>
        </w:tc>
        <w:tc>
          <w:tcPr>
            <w:tcW w:w="240" w:type="pct"/>
            <w:tcBorders>
              <w:left w:val="single" w:sz="4" w:space="0" w:color="000000"/>
              <w:bottom w:val="single" w:sz="4" w:space="0" w:color="000000"/>
            </w:tcBorders>
            <w:shd w:val="clear" w:color="auto" w:fill="auto"/>
            <w:vAlign w:val="center"/>
          </w:tcPr>
          <w:p w14:paraId="2F7EEA3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32EC938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38E38CF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CA29B3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40" w:type="pct"/>
            <w:tcBorders>
              <w:left w:val="single" w:sz="4" w:space="0" w:color="000000"/>
              <w:bottom w:val="single" w:sz="4" w:space="0" w:color="000000"/>
            </w:tcBorders>
            <w:shd w:val="clear" w:color="auto" w:fill="auto"/>
            <w:vAlign w:val="center"/>
          </w:tcPr>
          <w:p w14:paraId="552895F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110F206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C5A847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70" w:type="pct"/>
            <w:tcBorders>
              <w:left w:val="single" w:sz="4" w:space="0" w:color="000000"/>
              <w:bottom w:val="single" w:sz="4" w:space="0" w:color="000000"/>
            </w:tcBorders>
            <w:shd w:val="clear" w:color="auto" w:fill="auto"/>
            <w:vAlign w:val="center"/>
          </w:tcPr>
          <w:p w14:paraId="0799289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19B714C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1FA3F92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09AC44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1" w:type="pct"/>
            <w:tcBorders>
              <w:left w:val="single" w:sz="4" w:space="0" w:color="000000"/>
              <w:bottom w:val="single" w:sz="4" w:space="0" w:color="000000"/>
            </w:tcBorders>
            <w:shd w:val="clear" w:color="auto" w:fill="auto"/>
            <w:vAlign w:val="center"/>
          </w:tcPr>
          <w:p w14:paraId="7C68D9F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5D7DE00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5DC6978F" w14:textId="77777777" w:rsidTr="000325A6">
        <w:trPr>
          <w:trHeight w:val="255"/>
        </w:trPr>
        <w:tc>
          <w:tcPr>
            <w:tcW w:w="1874" w:type="pct"/>
            <w:tcBorders>
              <w:left w:val="single" w:sz="4" w:space="0" w:color="000000"/>
              <w:bottom w:val="single" w:sz="4" w:space="0" w:color="000000"/>
            </w:tcBorders>
            <w:shd w:val="clear" w:color="auto" w:fill="auto"/>
            <w:vAlign w:val="center"/>
          </w:tcPr>
          <w:p w14:paraId="6C2F1A9D" w14:textId="77777777" w:rsidR="000325A6" w:rsidRPr="000325A6" w:rsidRDefault="000325A6" w:rsidP="000325A6">
            <w:pPr>
              <w:suppressAutoHyphens/>
              <w:spacing w:after="0" w:line="240" w:lineRule="auto"/>
              <w:rPr>
                <w:rFonts w:ascii="Times New Roman" w:hAnsi="Times New Roman" w:cs="Times New Roman"/>
                <w:b/>
                <w:bCs/>
                <w:kern w:val="1"/>
                <w:sz w:val="20"/>
                <w:szCs w:val="20"/>
                <w:u w:val="single"/>
                <w:lang w:eastAsia="zh-CN"/>
              </w:rPr>
            </w:pPr>
            <w:r w:rsidRPr="000325A6">
              <w:rPr>
                <w:rFonts w:ascii="Times New Roman" w:hAnsi="Times New Roman" w:cs="Times New Roman"/>
                <w:b/>
                <w:bCs/>
                <w:kern w:val="1"/>
                <w:sz w:val="20"/>
                <w:szCs w:val="20"/>
                <w:u w:val="single"/>
                <w:lang w:eastAsia="zh-CN"/>
              </w:rPr>
              <w:t>Ресурсозатратные заболевания</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61CD891"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u w:val="single"/>
                <w:lang w:eastAsia="zh-CN"/>
              </w:rPr>
            </w:pPr>
            <w:r w:rsidRPr="000325A6">
              <w:rPr>
                <w:rFonts w:ascii="Times New Roman" w:hAnsi="Times New Roman" w:cs="Times New Roman"/>
                <w:b/>
                <w:bCs/>
                <w:kern w:val="1"/>
                <w:sz w:val="20"/>
                <w:szCs w:val="20"/>
                <w:u w:val="single"/>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BAD234A"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u w:val="single"/>
                <w:lang w:eastAsia="zh-CN"/>
              </w:rPr>
            </w:pPr>
            <w:r w:rsidRPr="000325A6">
              <w:rPr>
                <w:rFonts w:ascii="Times New Roman" w:hAnsi="Times New Roman" w:cs="Times New Roman"/>
                <w:b/>
                <w:bCs/>
                <w:kern w:val="1"/>
                <w:sz w:val="20"/>
                <w:szCs w:val="20"/>
                <w:u w:val="single"/>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3C2FCE4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110A936E"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3B20658B" w14:textId="77777777" w:rsidTr="000325A6">
        <w:trPr>
          <w:trHeight w:val="255"/>
        </w:trPr>
        <w:tc>
          <w:tcPr>
            <w:tcW w:w="1874" w:type="pct"/>
            <w:tcBorders>
              <w:left w:val="single" w:sz="4" w:space="0" w:color="000000"/>
              <w:bottom w:val="single" w:sz="4" w:space="0" w:color="000000"/>
            </w:tcBorders>
            <w:shd w:val="clear" w:color="auto" w:fill="auto"/>
            <w:vAlign w:val="center"/>
          </w:tcPr>
          <w:p w14:paraId="26B1366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на складе на 01.01.20__г.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7818F2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05E5ED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7F68CEB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72D04628"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начало года</w:t>
            </w:r>
          </w:p>
        </w:tc>
      </w:tr>
      <w:tr w:rsidR="000325A6" w:rsidRPr="000325A6" w14:paraId="38A09AAF" w14:textId="77777777" w:rsidTr="000325A6">
        <w:trPr>
          <w:trHeight w:val="510"/>
        </w:trPr>
        <w:tc>
          <w:tcPr>
            <w:tcW w:w="1874" w:type="pct"/>
            <w:tcBorders>
              <w:left w:val="single" w:sz="4" w:space="0" w:color="000000"/>
              <w:bottom w:val="single" w:sz="4" w:space="0" w:color="000000"/>
            </w:tcBorders>
            <w:shd w:val="clear" w:color="auto" w:fill="auto"/>
            <w:vAlign w:val="center"/>
          </w:tcPr>
          <w:p w14:paraId="64E4467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Приход на склад 20__г. (тыс. руб.):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246FE2D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35E91B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0E0844F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6E4A6F6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70DAAD42" w14:textId="77777777" w:rsidTr="000325A6">
        <w:trPr>
          <w:trHeight w:val="510"/>
        </w:trPr>
        <w:tc>
          <w:tcPr>
            <w:tcW w:w="1874" w:type="pct"/>
            <w:tcBorders>
              <w:left w:val="single" w:sz="4" w:space="0" w:color="000000"/>
              <w:bottom w:val="single" w:sz="4" w:space="0" w:color="000000"/>
            </w:tcBorders>
            <w:shd w:val="clear" w:color="auto" w:fill="auto"/>
            <w:vAlign w:val="center"/>
          </w:tcPr>
          <w:p w14:paraId="045B048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Приход на склад с учетом остатков на 01.01.__ (тыс. руб.):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32C906B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6514186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4EF9643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508747C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5DA4E162" w14:textId="77777777" w:rsidTr="000325A6">
        <w:trPr>
          <w:trHeight w:val="510"/>
        </w:trPr>
        <w:tc>
          <w:tcPr>
            <w:tcW w:w="1874" w:type="pct"/>
            <w:tcBorders>
              <w:left w:val="single" w:sz="4" w:space="0" w:color="000000"/>
              <w:bottom w:val="single" w:sz="4" w:space="0" w:color="000000"/>
            </w:tcBorders>
            <w:shd w:val="clear" w:color="auto" w:fill="auto"/>
            <w:vAlign w:val="center"/>
          </w:tcPr>
          <w:p w14:paraId="1035ADB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Отгружено в аптечные учреждения товара в 20__ году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6573A1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B5CB663"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7ECDBD9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5F0457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39849EF5" w14:textId="77777777" w:rsidTr="000325A6">
        <w:trPr>
          <w:trHeight w:val="255"/>
        </w:trPr>
        <w:tc>
          <w:tcPr>
            <w:tcW w:w="1874" w:type="pct"/>
            <w:tcBorders>
              <w:left w:val="single" w:sz="4" w:space="0" w:color="000000"/>
              <w:bottom w:val="single" w:sz="4" w:space="0" w:color="000000"/>
            </w:tcBorders>
            <w:shd w:val="clear" w:color="auto" w:fill="auto"/>
            <w:vAlign w:val="center"/>
          </w:tcPr>
          <w:p w14:paraId="19674492"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Отпущено по рецептам:</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29BE51F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55AF15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0CE90EB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63E73FBA"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502A23C0" w14:textId="77777777" w:rsidTr="000325A6">
        <w:trPr>
          <w:trHeight w:val="510"/>
        </w:trPr>
        <w:tc>
          <w:tcPr>
            <w:tcW w:w="1874" w:type="pct"/>
            <w:tcBorders>
              <w:left w:val="single" w:sz="4" w:space="0" w:color="000000"/>
              <w:bottom w:val="single" w:sz="4" w:space="0" w:color="000000"/>
            </w:tcBorders>
            <w:shd w:val="clear" w:color="auto" w:fill="auto"/>
            <w:vAlign w:val="center"/>
          </w:tcPr>
          <w:p w14:paraId="2FD2F56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Кол-во рецептов (шт.)</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B1DF099"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6A3F88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6B82D9F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15F0C10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32E78FD2" w14:textId="77777777" w:rsidTr="000325A6">
        <w:trPr>
          <w:trHeight w:val="510"/>
        </w:trPr>
        <w:tc>
          <w:tcPr>
            <w:tcW w:w="1874" w:type="pct"/>
            <w:tcBorders>
              <w:left w:val="single" w:sz="4" w:space="0" w:color="000000"/>
              <w:bottom w:val="single" w:sz="4" w:space="0" w:color="000000"/>
            </w:tcBorders>
            <w:shd w:val="clear" w:color="auto" w:fill="auto"/>
            <w:vAlign w:val="center"/>
          </w:tcPr>
          <w:p w14:paraId="7BAA606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Сумма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2413F9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2C31343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76ABCEF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8306034"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Нарастающим итогом с начала года</w:t>
            </w:r>
          </w:p>
        </w:tc>
      </w:tr>
      <w:tr w:rsidR="000325A6" w:rsidRPr="000325A6" w14:paraId="64B95591" w14:textId="77777777" w:rsidTr="000325A6">
        <w:trPr>
          <w:trHeight w:val="255"/>
        </w:trPr>
        <w:tc>
          <w:tcPr>
            <w:tcW w:w="1874" w:type="pct"/>
            <w:tcBorders>
              <w:left w:val="single" w:sz="4" w:space="0" w:color="000000"/>
              <w:bottom w:val="single" w:sz="4" w:space="0" w:color="000000"/>
            </w:tcBorders>
            <w:shd w:val="clear" w:color="auto" w:fill="auto"/>
            <w:vAlign w:val="center"/>
          </w:tcPr>
          <w:p w14:paraId="7885387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на складе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29D40A8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6A44956"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279E4AD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7EAA422B"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062BE1A1" w14:textId="77777777" w:rsidTr="000325A6">
        <w:trPr>
          <w:trHeight w:val="255"/>
        </w:trPr>
        <w:tc>
          <w:tcPr>
            <w:tcW w:w="1874" w:type="pct"/>
            <w:tcBorders>
              <w:left w:val="single" w:sz="4" w:space="0" w:color="000000"/>
              <w:bottom w:val="single" w:sz="4" w:space="0" w:color="000000"/>
            </w:tcBorders>
            <w:shd w:val="clear" w:color="auto" w:fill="auto"/>
            <w:vAlign w:val="center"/>
          </w:tcPr>
          <w:p w14:paraId="351495E3"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в сети на 01.01.20__г.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1C6E2C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5F5F64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77F5FED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333EAAD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начало года</w:t>
            </w:r>
          </w:p>
        </w:tc>
      </w:tr>
      <w:tr w:rsidR="000325A6" w:rsidRPr="000325A6" w14:paraId="4AFEE75D" w14:textId="77777777" w:rsidTr="000325A6">
        <w:trPr>
          <w:trHeight w:val="255"/>
        </w:trPr>
        <w:tc>
          <w:tcPr>
            <w:tcW w:w="1874" w:type="pct"/>
            <w:tcBorders>
              <w:left w:val="single" w:sz="4" w:space="0" w:color="000000"/>
              <w:bottom w:val="single" w:sz="4" w:space="0" w:color="000000"/>
            </w:tcBorders>
            <w:shd w:val="clear" w:color="auto" w:fill="auto"/>
            <w:vAlign w:val="center"/>
          </w:tcPr>
          <w:p w14:paraId="5C7B9ED3"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Остаток в сети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0D88ED7B"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90B3F9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1F92FDF0"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6524AC9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21E5AFBF" w14:textId="77777777" w:rsidTr="000325A6">
        <w:trPr>
          <w:trHeight w:val="255"/>
        </w:trPr>
        <w:tc>
          <w:tcPr>
            <w:tcW w:w="1874" w:type="pct"/>
            <w:tcBorders>
              <w:left w:val="single" w:sz="4" w:space="0" w:color="000000"/>
            </w:tcBorders>
            <w:shd w:val="clear" w:color="auto" w:fill="auto"/>
            <w:vAlign w:val="center"/>
          </w:tcPr>
          <w:p w14:paraId="2FFEBCF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Рецептов на отсроченном обслуживании</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AA34171"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412685D"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113A893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0DAF874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06BAD0B2" w14:textId="77777777" w:rsidTr="000325A6">
        <w:trPr>
          <w:trHeight w:val="255"/>
        </w:trPr>
        <w:tc>
          <w:tcPr>
            <w:tcW w:w="1874" w:type="pct"/>
            <w:tcBorders>
              <w:top w:val="single" w:sz="4" w:space="0" w:color="000000"/>
              <w:left w:val="single" w:sz="4" w:space="0" w:color="000000"/>
              <w:bottom w:val="single" w:sz="4" w:space="0" w:color="000000"/>
            </w:tcBorders>
            <w:shd w:val="clear" w:color="auto" w:fill="auto"/>
            <w:vAlign w:val="center"/>
          </w:tcPr>
          <w:p w14:paraId="0393FD0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Сумма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5F5E58F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189009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3FE92F9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6FD2D824"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010D4D3D" w14:textId="77777777" w:rsidTr="000325A6">
        <w:trPr>
          <w:trHeight w:val="255"/>
        </w:trPr>
        <w:tc>
          <w:tcPr>
            <w:tcW w:w="1874" w:type="pct"/>
            <w:tcBorders>
              <w:left w:val="single" w:sz="4" w:space="0" w:color="000000"/>
              <w:bottom w:val="single" w:sz="4" w:space="0" w:color="000000"/>
            </w:tcBorders>
            <w:shd w:val="clear" w:color="auto" w:fill="auto"/>
            <w:vAlign w:val="center"/>
          </w:tcPr>
          <w:p w14:paraId="47E4FAA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lastRenderedPageBreak/>
              <w:t>в т.ч. отгружено</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366FD4A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B3D95D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04A9E8B2"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05509FC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r w:rsidR="000325A6" w:rsidRPr="000325A6" w14:paraId="287DAC33" w14:textId="77777777" w:rsidTr="000325A6">
        <w:trPr>
          <w:trHeight w:val="255"/>
        </w:trPr>
        <w:tc>
          <w:tcPr>
            <w:tcW w:w="1874" w:type="pct"/>
            <w:tcBorders>
              <w:left w:val="single" w:sz="4" w:space="0" w:color="000000"/>
              <w:bottom w:val="single" w:sz="4" w:space="0" w:color="000000"/>
            </w:tcBorders>
            <w:shd w:val="clear" w:color="auto" w:fill="auto"/>
            <w:vAlign w:val="center"/>
          </w:tcPr>
          <w:p w14:paraId="7658D162"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в т.ч. сумма отгружено (тыс. руб.)</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48658D98"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51" w:type="pct"/>
            <w:gridSpan w:val="4"/>
            <w:tcBorders>
              <w:top w:val="single" w:sz="4" w:space="0" w:color="000000"/>
              <w:left w:val="single" w:sz="4" w:space="0" w:color="000000"/>
              <w:bottom w:val="single" w:sz="4" w:space="0" w:color="000000"/>
            </w:tcBorders>
            <w:shd w:val="clear" w:color="auto" w:fill="auto"/>
            <w:vAlign w:val="center"/>
          </w:tcPr>
          <w:p w14:paraId="7AF5E24C"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62" w:type="pct"/>
            <w:gridSpan w:val="4"/>
            <w:tcBorders>
              <w:top w:val="single" w:sz="4" w:space="0" w:color="000000"/>
              <w:left w:val="single" w:sz="4" w:space="0" w:color="000000"/>
              <w:bottom w:val="single" w:sz="4" w:space="0" w:color="000000"/>
            </w:tcBorders>
            <w:shd w:val="clear" w:color="auto" w:fill="auto"/>
            <w:vAlign w:val="center"/>
          </w:tcPr>
          <w:p w14:paraId="45F774E5"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62" w:type="pct"/>
            <w:tcBorders>
              <w:left w:val="single" w:sz="4" w:space="0" w:color="000000"/>
              <w:bottom w:val="single" w:sz="4" w:space="0" w:color="000000"/>
              <w:right w:val="single" w:sz="4" w:space="0" w:color="000000"/>
            </w:tcBorders>
            <w:shd w:val="clear" w:color="auto" w:fill="auto"/>
            <w:vAlign w:val="center"/>
          </w:tcPr>
          <w:p w14:paraId="414C55A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На дату отчета</w:t>
            </w:r>
          </w:p>
        </w:tc>
      </w:tr>
    </w:tbl>
    <w:p w14:paraId="7843E888" w14:textId="77777777" w:rsidR="000325A6" w:rsidRPr="000325A6" w:rsidRDefault="000325A6" w:rsidP="000325A6">
      <w:pPr>
        <w:spacing w:after="0" w:line="240" w:lineRule="auto"/>
        <w:rPr>
          <w:rFonts w:ascii="Times New Roman" w:hAnsi="Times New Roman" w:cs="Times New Roman"/>
          <w:sz w:val="20"/>
          <w:szCs w:val="20"/>
        </w:rPr>
        <w:sectPr w:rsidR="000325A6" w:rsidRPr="000325A6" w:rsidSect="000325A6">
          <w:pgSz w:w="16838" w:h="11906" w:orient="landscape"/>
          <w:pgMar w:top="851" w:right="851" w:bottom="1134" w:left="851" w:header="709" w:footer="709" w:gutter="0"/>
          <w:cols w:space="708"/>
          <w:docGrid w:linePitch="360"/>
        </w:sectPr>
      </w:pPr>
    </w:p>
    <w:p w14:paraId="603C9899" w14:textId="77777777" w:rsidR="000325A6" w:rsidRPr="000325A6" w:rsidRDefault="000325A6" w:rsidP="000325A6">
      <w:pPr>
        <w:spacing w:after="0" w:line="240" w:lineRule="auto"/>
        <w:rPr>
          <w:rFonts w:ascii="Times New Roman" w:hAnsi="Times New Roman" w:cs="Times New Roman"/>
          <w:sz w:val="20"/>
          <w:szCs w:val="20"/>
        </w:rPr>
      </w:pPr>
    </w:p>
    <w:tbl>
      <w:tblPr>
        <w:tblW w:w="10409" w:type="dxa"/>
        <w:tblLayout w:type="fixed"/>
        <w:tblLook w:val="0000" w:firstRow="0" w:lastRow="0" w:firstColumn="0" w:lastColumn="0" w:noHBand="0" w:noVBand="0"/>
      </w:tblPr>
      <w:tblGrid>
        <w:gridCol w:w="454"/>
        <w:gridCol w:w="3400"/>
        <w:gridCol w:w="2260"/>
        <w:gridCol w:w="700"/>
        <w:gridCol w:w="819"/>
        <w:gridCol w:w="2766"/>
        <w:gridCol w:w="10"/>
      </w:tblGrid>
      <w:tr w:rsidR="000325A6" w:rsidRPr="000325A6" w14:paraId="7DA1FF2D" w14:textId="77777777" w:rsidTr="000325A6">
        <w:trPr>
          <w:gridAfter w:val="1"/>
          <w:wAfter w:w="10" w:type="dxa"/>
          <w:trHeight w:val="315"/>
        </w:trPr>
        <w:tc>
          <w:tcPr>
            <w:tcW w:w="10399" w:type="dxa"/>
            <w:gridSpan w:val="6"/>
            <w:shd w:val="clear" w:color="auto" w:fill="FFFFFF"/>
            <w:vAlign w:val="bottom"/>
          </w:tcPr>
          <w:p w14:paraId="0FB714B4" w14:textId="77777777" w:rsidR="000325A6" w:rsidRPr="000325A6" w:rsidRDefault="000325A6" w:rsidP="000325A6">
            <w:pPr>
              <w:snapToGrid w:val="0"/>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Ф. 61 Форма № 9 Еженедельный отчет УФО</w:t>
            </w:r>
          </w:p>
        </w:tc>
      </w:tr>
      <w:tr w:rsidR="000325A6" w:rsidRPr="000325A6" w14:paraId="6ACA22CB" w14:textId="77777777" w:rsidTr="000325A6">
        <w:trPr>
          <w:gridAfter w:val="1"/>
          <w:wAfter w:w="10" w:type="dxa"/>
          <w:trHeight w:val="315"/>
        </w:trPr>
        <w:tc>
          <w:tcPr>
            <w:tcW w:w="3854" w:type="dxa"/>
            <w:gridSpan w:val="2"/>
            <w:shd w:val="clear" w:color="auto" w:fill="FFFFFF"/>
            <w:vAlign w:val="bottom"/>
          </w:tcPr>
          <w:p w14:paraId="4AC74D9E" w14:textId="77777777" w:rsidR="000325A6" w:rsidRPr="000325A6" w:rsidRDefault="000325A6" w:rsidP="000325A6">
            <w:pPr>
              <w:spacing w:after="0" w:line="240" w:lineRule="auto"/>
              <w:rPr>
                <w:rFonts w:ascii="Times New Roman" w:hAnsi="Times New Roman" w:cs="Times New Roman"/>
                <w:kern w:val="1"/>
                <w:sz w:val="20"/>
                <w:szCs w:val="20"/>
              </w:rPr>
            </w:pPr>
          </w:p>
        </w:tc>
        <w:tc>
          <w:tcPr>
            <w:tcW w:w="2260" w:type="dxa"/>
            <w:shd w:val="clear" w:color="auto" w:fill="FFFFFF"/>
            <w:vAlign w:val="bottom"/>
          </w:tcPr>
          <w:p w14:paraId="5AF9925E"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700" w:type="dxa"/>
            <w:shd w:val="clear" w:color="auto" w:fill="FFFFFF"/>
            <w:vAlign w:val="bottom"/>
          </w:tcPr>
          <w:p w14:paraId="33711689"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819" w:type="dxa"/>
            <w:shd w:val="clear" w:color="auto" w:fill="FFFFFF"/>
            <w:vAlign w:val="bottom"/>
          </w:tcPr>
          <w:p w14:paraId="147A5F50"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2766" w:type="dxa"/>
            <w:shd w:val="clear" w:color="auto" w:fill="FFFFFF"/>
            <w:vAlign w:val="bottom"/>
          </w:tcPr>
          <w:p w14:paraId="35A735DD"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53E871F2" w14:textId="77777777" w:rsidTr="000325A6">
        <w:trPr>
          <w:gridAfter w:val="1"/>
          <w:wAfter w:w="10" w:type="dxa"/>
          <w:trHeight w:val="255"/>
        </w:trPr>
        <w:tc>
          <w:tcPr>
            <w:tcW w:w="454" w:type="dxa"/>
            <w:shd w:val="clear" w:color="auto" w:fill="FFFFFF"/>
            <w:vAlign w:val="bottom"/>
          </w:tcPr>
          <w:p w14:paraId="67A5B8D5"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3400" w:type="dxa"/>
            <w:shd w:val="clear" w:color="auto" w:fill="FFFFFF"/>
            <w:vAlign w:val="bottom"/>
          </w:tcPr>
          <w:p w14:paraId="5BB0C394"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2260" w:type="dxa"/>
            <w:shd w:val="clear" w:color="auto" w:fill="FFFFFF"/>
            <w:vAlign w:val="bottom"/>
          </w:tcPr>
          <w:p w14:paraId="274BFCCD"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700" w:type="dxa"/>
            <w:shd w:val="clear" w:color="auto" w:fill="FFFFFF"/>
            <w:vAlign w:val="bottom"/>
          </w:tcPr>
          <w:p w14:paraId="292E1DDD"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819" w:type="dxa"/>
            <w:shd w:val="clear" w:color="auto" w:fill="FFFFFF"/>
            <w:vAlign w:val="bottom"/>
          </w:tcPr>
          <w:p w14:paraId="693C7582"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2766" w:type="dxa"/>
            <w:shd w:val="clear" w:color="auto" w:fill="FFFFFF"/>
            <w:vAlign w:val="bottom"/>
          </w:tcPr>
          <w:p w14:paraId="4F74EE57"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134B33A2" w14:textId="77777777" w:rsidTr="000325A6">
        <w:trPr>
          <w:gridAfter w:val="1"/>
          <w:wAfter w:w="10" w:type="dxa"/>
          <w:trHeight w:val="615"/>
        </w:trPr>
        <w:tc>
          <w:tcPr>
            <w:tcW w:w="10399" w:type="dxa"/>
            <w:gridSpan w:val="6"/>
            <w:shd w:val="clear" w:color="auto" w:fill="FFFFFF"/>
            <w:vAlign w:val="center"/>
          </w:tcPr>
          <w:p w14:paraId="176831C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Дефектура по рецептам, находящимся на отсроченном обслуживании в ЖУО по состоянию на «__»_________ 20__ г.</w:t>
            </w:r>
          </w:p>
        </w:tc>
      </w:tr>
      <w:tr w:rsidR="000325A6" w:rsidRPr="000325A6" w14:paraId="2BB54C6E" w14:textId="77777777" w:rsidTr="000325A6">
        <w:trPr>
          <w:gridAfter w:val="1"/>
          <w:wAfter w:w="10" w:type="dxa"/>
          <w:trHeight w:val="255"/>
        </w:trPr>
        <w:tc>
          <w:tcPr>
            <w:tcW w:w="10399" w:type="dxa"/>
            <w:gridSpan w:val="6"/>
            <w:shd w:val="clear" w:color="auto" w:fill="FFFFFF"/>
            <w:vAlign w:val="center"/>
          </w:tcPr>
          <w:p w14:paraId="47087D2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(ФП / ТП или 7 РЗ)</w:t>
            </w:r>
          </w:p>
        </w:tc>
      </w:tr>
      <w:tr w:rsidR="000325A6" w:rsidRPr="000325A6" w14:paraId="1564B594" w14:textId="77777777" w:rsidTr="000325A6">
        <w:trPr>
          <w:gridAfter w:val="1"/>
          <w:wAfter w:w="10" w:type="dxa"/>
          <w:trHeight w:val="255"/>
        </w:trPr>
        <w:tc>
          <w:tcPr>
            <w:tcW w:w="454" w:type="dxa"/>
            <w:shd w:val="clear" w:color="auto" w:fill="FFFFFF"/>
            <w:vAlign w:val="center"/>
          </w:tcPr>
          <w:p w14:paraId="6541F1F3"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3400" w:type="dxa"/>
            <w:shd w:val="clear" w:color="auto" w:fill="FFFFFF"/>
            <w:vAlign w:val="center"/>
          </w:tcPr>
          <w:p w14:paraId="2DEBD6E3"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2260" w:type="dxa"/>
            <w:shd w:val="clear" w:color="auto" w:fill="FFFFFF"/>
            <w:vAlign w:val="center"/>
          </w:tcPr>
          <w:p w14:paraId="4B9F939D"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700" w:type="dxa"/>
            <w:shd w:val="clear" w:color="auto" w:fill="FFFFFF"/>
            <w:vAlign w:val="center"/>
          </w:tcPr>
          <w:p w14:paraId="43EEBD02"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819" w:type="dxa"/>
            <w:shd w:val="clear" w:color="auto" w:fill="FFFFFF"/>
            <w:vAlign w:val="center"/>
          </w:tcPr>
          <w:p w14:paraId="38D5E0CD"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2766" w:type="dxa"/>
            <w:shd w:val="clear" w:color="auto" w:fill="FFFFFF"/>
            <w:vAlign w:val="center"/>
          </w:tcPr>
          <w:p w14:paraId="001DE19B"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r>
      <w:tr w:rsidR="000325A6" w:rsidRPr="000325A6" w14:paraId="36785A70" w14:textId="77777777" w:rsidTr="000325A6">
        <w:trPr>
          <w:trHeight w:val="450"/>
        </w:trPr>
        <w:tc>
          <w:tcPr>
            <w:tcW w:w="454" w:type="dxa"/>
            <w:tcBorders>
              <w:top w:val="single" w:sz="4" w:space="0" w:color="000000"/>
              <w:left w:val="single" w:sz="4" w:space="0" w:color="000000"/>
              <w:bottom w:val="single" w:sz="4" w:space="0" w:color="000000"/>
            </w:tcBorders>
            <w:shd w:val="clear" w:color="auto" w:fill="FFFFFF"/>
            <w:vAlign w:val="center"/>
          </w:tcPr>
          <w:p w14:paraId="5396A01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eastAsia="Arial" w:hAnsi="Times New Roman" w:cs="Times New Roman"/>
                <w:b/>
                <w:bCs/>
                <w:kern w:val="1"/>
                <w:sz w:val="20"/>
                <w:szCs w:val="20"/>
              </w:rPr>
              <w:t xml:space="preserve">№ </w:t>
            </w:r>
            <w:r w:rsidRPr="000325A6">
              <w:rPr>
                <w:rFonts w:ascii="Times New Roman" w:hAnsi="Times New Roman" w:cs="Times New Roman"/>
                <w:b/>
                <w:bCs/>
                <w:kern w:val="1"/>
                <w:sz w:val="20"/>
                <w:szCs w:val="20"/>
              </w:rPr>
              <w:t>п/п</w:t>
            </w:r>
          </w:p>
        </w:tc>
        <w:tc>
          <w:tcPr>
            <w:tcW w:w="3400" w:type="dxa"/>
            <w:tcBorders>
              <w:top w:val="single" w:sz="4" w:space="0" w:color="000000"/>
              <w:left w:val="single" w:sz="4" w:space="0" w:color="000000"/>
              <w:bottom w:val="single" w:sz="4" w:space="0" w:color="000000"/>
            </w:tcBorders>
            <w:shd w:val="clear" w:color="auto" w:fill="FFFFFF"/>
            <w:vAlign w:val="center"/>
          </w:tcPr>
          <w:p w14:paraId="5487A850"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МНН</w:t>
            </w:r>
          </w:p>
        </w:tc>
        <w:tc>
          <w:tcPr>
            <w:tcW w:w="2260" w:type="dxa"/>
            <w:tcBorders>
              <w:top w:val="single" w:sz="4" w:space="0" w:color="000000"/>
              <w:left w:val="single" w:sz="4" w:space="0" w:color="000000"/>
              <w:bottom w:val="single" w:sz="4" w:space="0" w:color="000000"/>
            </w:tcBorders>
            <w:shd w:val="clear" w:color="auto" w:fill="FFFFFF"/>
            <w:vAlign w:val="center"/>
          </w:tcPr>
          <w:p w14:paraId="7350E5F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Торговое наименование</w:t>
            </w:r>
          </w:p>
        </w:tc>
        <w:tc>
          <w:tcPr>
            <w:tcW w:w="700" w:type="dxa"/>
            <w:tcBorders>
              <w:top w:val="single" w:sz="4" w:space="0" w:color="000000"/>
              <w:left w:val="single" w:sz="4" w:space="0" w:color="000000"/>
              <w:bottom w:val="single" w:sz="4" w:space="0" w:color="000000"/>
            </w:tcBorders>
            <w:shd w:val="clear" w:color="auto" w:fill="FFFFFF"/>
            <w:vAlign w:val="center"/>
          </w:tcPr>
          <w:p w14:paraId="01924970"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Кол-во Rp</w:t>
            </w:r>
          </w:p>
        </w:tc>
        <w:tc>
          <w:tcPr>
            <w:tcW w:w="819" w:type="dxa"/>
            <w:tcBorders>
              <w:top w:val="single" w:sz="4" w:space="0" w:color="000000"/>
              <w:left w:val="single" w:sz="4" w:space="0" w:color="000000"/>
              <w:bottom w:val="single" w:sz="4" w:space="0" w:color="000000"/>
            </w:tcBorders>
            <w:shd w:val="clear" w:color="auto" w:fill="FFFFFF"/>
            <w:vAlign w:val="center"/>
          </w:tcPr>
          <w:p w14:paraId="6417FCF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Кол-во уп.</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50812D" w14:textId="77777777" w:rsidR="000325A6" w:rsidRPr="000325A6" w:rsidRDefault="000325A6" w:rsidP="000325A6">
            <w:pPr>
              <w:spacing w:after="0" w:line="240" w:lineRule="auto"/>
              <w:jc w:val="center"/>
              <w:rPr>
                <w:rFonts w:ascii="Times New Roman" w:hAnsi="Times New Roman" w:cs="Times New Roman"/>
                <w:b/>
                <w:kern w:val="1"/>
                <w:sz w:val="20"/>
                <w:szCs w:val="20"/>
              </w:rPr>
            </w:pPr>
            <w:r w:rsidRPr="000325A6">
              <w:rPr>
                <w:rFonts w:ascii="Times New Roman" w:hAnsi="Times New Roman" w:cs="Times New Roman"/>
                <w:b/>
                <w:bCs/>
                <w:kern w:val="1"/>
                <w:sz w:val="20"/>
                <w:szCs w:val="20"/>
              </w:rPr>
              <w:t>Причина дефектуры</w:t>
            </w:r>
          </w:p>
        </w:tc>
      </w:tr>
      <w:tr w:rsidR="000325A6" w:rsidRPr="000325A6" w14:paraId="191F74CC" w14:textId="77777777" w:rsidTr="000325A6">
        <w:trPr>
          <w:trHeight w:val="255"/>
        </w:trPr>
        <w:tc>
          <w:tcPr>
            <w:tcW w:w="454" w:type="dxa"/>
            <w:tcBorders>
              <w:left w:val="single" w:sz="4" w:space="0" w:color="000000"/>
              <w:bottom w:val="single" w:sz="4" w:space="0" w:color="000000"/>
            </w:tcBorders>
            <w:shd w:val="clear" w:color="auto" w:fill="FFFFFF"/>
            <w:vAlign w:val="bottom"/>
          </w:tcPr>
          <w:p w14:paraId="42325247"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kern w:val="1"/>
                <w:sz w:val="20"/>
                <w:szCs w:val="20"/>
              </w:rPr>
              <w:t>1</w:t>
            </w:r>
          </w:p>
        </w:tc>
        <w:tc>
          <w:tcPr>
            <w:tcW w:w="3400" w:type="dxa"/>
            <w:tcBorders>
              <w:left w:val="single" w:sz="4" w:space="0" w:color="000000"/>
              <w:bottom w:val="single" w:sz="4" w:space="0" w:color="000000"/>
            </w:tcBorders>
            <w:shd w:val="clear" w:color="auto" w:fill="FFFFFF"/>
          </w:tcPr>
          <w:p w14:paraId="1F8B5499"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2260" w:type="dxa"/>
            <w:tcBorders>
              <w:left w:val="single" w:sz="4" w:space="0" w:color="000000"/>
              <w:bottom w:val="single" w:sz="4" w:space="0" w:color="000000"/>
            </w:tcBorders>
            <w:shd w:val="clear" w:color="auto" w:fill="FFFFFF"/>
          </w:tcPr>
          <w:p w14:paraId="3F392D27"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700" w:type="dxa"/>
            <w:tcBorders>
              <w:left w:val="single" w:sz="4" w:space="0" w:color="000000"/>
              <w:bottom w:val="single" w:sz="4" w:space="0" w:color="000000"/>
            </w:tcBorders>
            <w:shd w:val="clear" w:color="auto" w:fill="FFFFFF"/>
          </w:tcPr>
          <w:p w14:paraId="0F85F428"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819" w:type="dxa"/>
            <w:tcBorders>
              <w:left w:val="single" w:sz="4" w:space="0" w:color="000000"/>
              <w:bottom w:val="single" w:sz="4" w:space="0" w:color="000000"/>
            </w:tcBorders>
            <w:shd w:val="clear" w:color="auto" w:fill="FFFFFF"/>
          </w:tcPr>
          <w:p w14:paraId="20F464D8"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2776" w:type="dxa"/>
            <w:gridSpan w:val="2"/>
            <w:tcBorders>
              <w:left w:val="single" w:sz="4" w:space="0" w:color="000000"/>
              <w:bottom w:val="single" w:sz="4" w:space="0" w:color="000000"/>
              <w:right w:val="single" w:sz="4" w:space="0" w:color="000000"/>
            </w:tcBorders>
            <w:shd w:val="clear" w:color="auto" w:fill="FFFFFF"/>
          </w:tcPr>
          <w:p w14:paraId="5ACD82CA"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Дата поставки не известна</w:t>
            </w:r>
          </w:p>
        </w:tc>
      </w:tr>
      <w:tr w:rsidR="000325A6" w:rsidRPr="000325A6" w14:paraId="3A13A9C9" w14:textId="77777777" w:rsidTr="000325A6">
        <w:trPr>
          <w:trHeight w:val="255"/>
        </w:trPr>
        <w:tc>
          <w:tcPr>
            <w:tcW w:w="454" w:type="dxa"/>
            <w:tcBorders>
              <w:left w:val="single" w:sz="4" w:space="0" w:color="000000"/>
              <w:bottom w:val="single" w:sz="4" w:space="0" w:color="000000"/>
            </w:tcBorders>
            <w:shd w:val="clear" w:color="auto" w:fill="FFFFFF"/>
            <w:vAlign w:val="bottom"/>
          </w:tcPr>
          <w:p w14:paraId="66D081C9"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kern w:val="1"/>
                <w:sz w:val="20"/>
                <w:szCs w:val="20"/>
              </w:rPr>
              <w:t>2</w:t>
            </w:r>
          </w:p>
        </w:tc>
        <w:tc>
          <w:tcPr>
            <w:tcW w:w="3400" w:type="dxa"/>
            <w:tcBorders>
              <w:left w:val="single" w:sz="4" w:space="0" w:color="000000"/>
              <w:bottom w:val="single" w:sz="4" w:space="0" w:color="000000"/>
            </w:tcBorders>
            <w:shd w:val="clear" w:color="auto" w:fill="FFFFFF"/>
          </w:tcPr>
          <w:p w14:paraId="680FE764"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2260" w:type="dxa"/>
            <w:tcBorders>
              <w:left w:val="single" w:sz="4" w:space="0" w:color="000000"/>
              <w:bottom w:val="single" w:sz="4" w:space="0" w:color="000000"/>
            </w:tcBorders>
            <w:shd w:val="clear" w:color="auto" w:fill="FFFFFF"/>
          </w:tcPr>
          <w:p w14:paraId="452CCC55"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700" w:type="dxa"/>
            <w:tcBorders>
              <w:left w:val="single" w:sz="4" w:space="0" w:color="000000"/>
              <w:bottom w:val="single" w:sz="4" w:space="0" w:color="000000"/>
            </w:tcBorders>
            <w:shd w:val="clear" w:color="auto" w:fill="FFFFFF"/>
          </w:tcPr>
          <w:p w14:paraId="62A7AD06"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819" w:type="dxa"/>
            <w:tcBorders>
              <w:left w:val="single" w:sz="4" w:space="0" w:color="000000"/>
              <w:bottom w:val="single" w:sz="4" w:space="0" w:color="000000"/>
            </w:tcBorders>
            <w:shd w:val="clear" w:color="auto" w:fill="FFFFFF"/>
          </w:tcPr>
          <w:p w14:paraId="55A59858"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2776" w:type="dxa"/>
            <w:gridSpan w:val="2"/>
            <w:tcBorders>
              <w:left w:val="single" w:sz="4" w:space="0" w:color="000000"/>
              <w:bottom w:val="single" w:sz="4" w:space="0" w:color="000000"/>
              <w:right w:val="single" w:sz="4" w:space="0" w:color="000000"/>
            </w:tcBorders>
            <w:shd w:val="clear" w:color="auto" w:fill="FFFFFF"/>
          </w:tcPr>
          <w:p w14:paraId="4CD247A7"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Дефектура производителя</w:t>
            </w:r>
          </w:p>
        </w:tc>
      </w:tr>
      <w:tr w:rsidR="000325A6" w:rsidRPr="000325A6" w14:paraId="0411D3D8" w14:textId="77777777" w:rsidTr="000325A6">
        <w:trPr>
          <w:trHeight w:val="255"/>
        </w:trPr>
        <w:tc>
          <w:tcPr>
            <w:tcW w:w="454" w:type="dxa"/>
            <w:tcBorders>
              <w:left w:val="single" w:sz="4" w:space="0" w:color="000000"/>
              <w:bottom w:val="single" w:sz="4" w:space="0" w:color="000000"/>
            </w:tcBorders>
            <w:shd w:val="clear" w:color="auto" w:fill="FFFFFF"/>
            <w:vAlign w:val="bottom"/>
          </w:tcPr>
          <w:p w14:paraId="1F654EE0"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kern w:val="1"/>
                <w:sz w:val="20"/>
                <w:szCs w:val="20"/>
              </w:rPr>
              <w:t>3</w:t>
            </w:r>
          </w:p>
        </w:tc>
        <w:tc>
          <w:tcPr>
            <w:tcW w:w="3400" w:type="dxa"/>
            <w:tcBorders>
              <w:left w:val="single" w:sz="4" w:space="0" w:color="000000"/>
              <w:bottom w:val="single" w:sz="4" w:space="0" w:color="000000"/>
            </w:tcBorders>
            <w:shd w:val="clear" w:color="auto" w:fill="FFFFFF"/>
          </w:tcPr>
          <w:p w14:paraId="0C8FAC76"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2260" w:type="dxa"/>
            <w:tcBorders>
              <w:left w:val="single" w:sz="4" w:space="0" w:color="000000"/>
              <w:bottom w:val="single" w:sz="4" w:space="0" w:color="000000"/>
            </w:tcBorders>
            <w:shd w:val="clear" w:color="auto" w:fill="FFFFFF"/>
          </w:tcPr>
          <w:p w14:paraId="7ED7F079"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700" w:type="dxa"/>
            <w:tcBorders>
              <w:left w:val="single" w:sz="4" w:space="0" w:color="000000"/>
              <w:bottom w:val="single" w:sz="4" w:space="0" w:color="000000"/>
            </w:tcBorders>
            <w:shd w:val="clear" w:color="auto" w:fill="FFFFFF"/>
          </w:tcPr>
          <w:p w14:paraId="3D314858"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819" w:type="dxa"/>
            <w:tcBorders>
              <w:left w:val="single" w:sz="4" w:space="0" w:color="000000"/>
              <w:bottom w:val="single" w:sz="4" w:space="0" w:color="000000"/>
            </w:tcBorders>
            <w:shd w:val="clear" w:color="auto" w:fill="FFFFFF"/>
          </w:tcPr>
          <w:p w14:paraId="26B13183"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2776" w:type="dxa"/>
            <w:gridSpan w:val="2"/>
            <w:tcBorders>
              <w:left w:val="single" w:sz="4" w:space="0" w:color="000000"/>
              <w:bottom w:val="single" w:sz="4" w:space="0" w:color="000000"/>
              <w:right w:val="single" w:sz="4" w:space="0" w:color="000000"/>
            </w:tcBorders>
            <w:shd w:val="clear" w:color="auto" w:fill="FFFFFF"/>
          </w:tcPr>
          <w:p w14:paraId="76C52463"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ЗакончиЛПя в спецификациях</w:t>
            </w:r>
          </w:p>
        </w:tc>
      </w:tr>
      <w:tr w:rsidR="000325A6" w:rsidRPr="000325A6" w14:paraId="4D4D6D35" w14:textId="77777777" w:rsidTr="000325A6">
        <w:trPr>
          <w:trHeight w:val="255"/>
        </w:trPr>
        <w:tc>
          <w:tcPr>
            <w:tcW w:w="454" w:type="dxa"/>
            <w:tcBorders>
              <w:left w:val="single" w:sz="4" w:space="0" w:color="000000"/>
              <w:bottom w:val="single" w:sz="4" w:space="0" w:color="000000"/>
            </w:tcBorders>
            <w:shd w:val="clear" w:color="auto" w:fill="FFFFFF"/>
            <w:vAlign w:val="bottom"/>
          </w:tcPr>
          <w:p w14:paraId="3AF8ABE8" w14:textId="77777777" w:rsidR="000325A6" w:rsidRPr="000325A6" w:rsidRDefault="000325A6" w:rsidP="000325A6">
            <w:pPr>
              <w:spacing w:after="0" w:line="240" w:lineRule="auto"/>
              <w:jc w:val="right"/>
              <w:rPr>
                <w:rFonts w:ascii="Times New Roman" w:hAnsi="Times New Roman" w:cs="Times New Roman"/>
                <w:kern w:val="1"/>
                <w:sz w:val="20"/>
                <w:szCs w:val="20"/>
              </w:rPr>
            </w:pPr>
            <w:r w:rsidRPr="000325A6">
              <w:rPr>
                <w:rFonts w:ascii="Times New Roman" w:hAnsi="Times New Roman" w:cs="Times New Roman"/>
                <w:kern w:val="1"/>
                <w:sz w:val="20"/>
                <w:szCs w:val="20"/>
              </w:rPr>
              <w:t>4</w:t>
            </w:r>
          </w:p>
        </w:tc>
        <w:tc>
          <w:tcPr>
            <w:tcW w:w="3400" w:type="dxa"/>
            <w:tcBorders>
              <w:left w:val="single" w:sz="4" w:space="0" w:color="000000"/>
              <w:bottom w:val="single" w:sz="4" w:space="0" w:color="000000"/>
            </w:tcBorders>
            <w:shd w:val="clear" w:color="auto" w:fill="FFFFFF"/>
          </w:tcPr>
          <w:p w14:paraId="70E7C416"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2260" w:type="dxa"/>
            <w:tcBorders>
              <w:left w:val="single" w:sz="4" w:space="0" w:color="000000"/>
              <w:bottom w:val="single" w:sz="4" w:space="0" w:color="000000"/>
            </w:tcBorders>
            <w:shd w:val="clear" w:color="auto" w:fill="FFFFFF"/>
          </w:tcPr>
          <w:p w14:paraId="065A73E9"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700" w:type="dxa"/>
            <w:tcBorders>
              <w:left w:val="single" w:sz="4" w:space="0" w:color="000000"/>
              <w:bottom w:val="single" w:sz="4" w:space="0" w:color="000000"/>
            </w:tcBorders>
            <w:shd w:val="clear" w:color="auto" w:fill="FFFFFF"/>
          </w:tcPr>
          <w:p w14:paraId="571D651F"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819" w:type="dxa"/>
            <w:tcBorders>
              <w:left w:val="single" w:sz="4" w:space="0" w:color="000000"/>
              <w:bottom w:val="single" w:sz="4" w:space="0" w:color="000000"/>
            </w:tcBorders>
            <w:shd w:val="clear" w:color="auto" w:fill="FFFFFF"/>
          </w:tcPr>
          <w:p w14:paraId="1DBD27F0"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2776" w:type="dxa"/>
            <w:gridSpan w:val="2"/>
            <w:tcBorders>
              <w:left w:val="single" w:sz="4" w:space="0" w:color="000000"/>
              <w:bottom w:val="single" w:sz="4" w:space="0" w:color="000000"/>
              <w:right w:val="single" w:sz="4" w:space="0" w:color="000000"/>
            </w:tcBorders>
            <w:shd w:val="clear" w:color="auto" w:fill="FFFFFF"/>
          </w:tcPr>
          <w:p w14:paraId="7CB1D536"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Отсутствует в спецификациях</w:t>
            </w:r>
          </w:p>
        </w:tc>
      </w:tr>
      <w:tr w:rsidR="000325A6" w:rsidRPr="000325A6" w14:paraId="321631B4" w14:textId="77777777" w:rsidTr="000325A6">
        <w:trPr>
          <w:trHeight w:val="255"/>
        </w:trPr>
        <w:tc>
          <w:tcPr>
            <w:tcW w:w="454" w:type="dxa"/>
            <w:tcBorders>
              <w:left w:val="single" w:sz="4" w:space="0" w:color="000000"/>
              <w:bottom w:val="single" w:sz="4" w:space="0" w:color="000000"/>
            </w:tcBorders>
            <w:shd w:val="clear" w:color="auto" w:fill="FFFFFF"/>
            <w:vAlign w:val="bottom"/>
          </w:tcPr>
          <w:p w14:paraId="2E635602"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kern w:val="1"/>
                <w:sz w:val="20"/>
                <w:szCs w:val="20"/>
              </w:rPr>
              <w:t xml:space="preserve"> </w:t>
            </w:r>
          </w:p>
        </w:tc>
        <w:tc>
          <w:tcPr>
            <w:tcW w:w="3400" w:type="dxa"/>
            <w:tcBorders>
              <w:left w:val="single" w:sz="4" w:space="0" w:color="000000"/>
              <w:bottom w:val="single" w:sz="4" w:space="0" w:color="000000"/>
            </w:tcBorders>
            <w:shd w:val="clear" w:color="auto" w:fill="FFFFFF"/>
          </w:tcPr>
          <w:p w14:paraId="33E756B4"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ИТОГО</w:t>
            </w:r>
          </w:p>
        </w:tc>
        <w:tc>
          <w:tcPr>
            <w:tcW w:w="2260" w:type="dxa"/>
            <w:tcBorders>
              <w:left w:val="single" w:sz="4" w:space="0" w:color="000000"/>
              <w:bottom w:val="single" w:sz="4" w:space="0" w:color="000000"/>
            </w:tcBorders>
            <w:shd w:val="clear" w:color="auto" w:fill="FFFFFF"/>
          </w:tcPr>
          <w:p w14:paraId="4CF6184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0</w:t>
            </w:r>
          </w:p>
        </w:tc>
        <w:tc>
          <w:tcPr>
            <w:tcW w:w="700" w:type="dxa"/>
            <w:tcBorders>
              <w:left w:val="single" w:sz="4" w:space="0" w:color="000000"/>
              <w:bottom w:val="single" w:sz="4" w:space="0" w:color="000000"/>
            </w:tcBorders>
            <w:shd w:val="clear" w:color="auto" w:fill="FFFFFF"/>
          </w:tcPr>
          <w:p w14:paraId="180E09F4"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0</w:t>
            </w:r>
          </w:p>
        </w:tc>
        <w:tc>
          <w:tcPr>
            <w:tcW w:w="819" w:type="dxa"/>
            <w:tcBorders>
              <w:left w:val="single" w:sz="4" w:space="0" w:color="000000"/>
              <w:bottom w:val="single" w:sz="4" w:space="0" w:color="000000"/>
            </w:tcBorders>
            <w:shd w:val="clear" w:color="auto" w:fill="FFFFFF"/>
          </w:tcPr>
          <w:p w14:paraId="6DA084EB" w14:textId="77777777" w:rsidR="000325A6" w:rsidRPr="000325A6" w:rsidRDefault="000325A6" w:rsidP="000325A6">
            <w:pPr>
              <w:spacing w:after="0" w:line="240" w:lineRule="auto"/>
              <w:jc w:val="center"/>
              <w:rPr>
                <w:rFonts w:ascii="Times New Roman" w:hAnsi="Times New Roman" w:cs="Times New Roman"/>
                <w:kern w:val="1"/>
                <w:sz w:val="20"/>
                <w:szCs w:val="20"/>
              </w:rPr>
            </w:pPr>
            <w:r w:rsidRPr="000325A6">
              <w:rPr>
                <w:rFonts w:ascii="Times New Roman" w:hAnsi="Times New Roman" w:cs="Times New Roman"/>
                <w:b/>
                <w:bCs/>
                <w:kern w:val="1"/>
                <w:sz w:val="20"/>
                <w:szCs w:val="20"/>
              </w:rPr>
              <w:t>0,0</w:t>
            </w:r>
          </w:p>
        </w:tc>
        <w:tc>
          <w:tcPr>
            <w:tcW w:w="2776" w:type="dxa"/>
            <w:gridSpan w:val="2"/>
            <w:tcBorders>
              <w:left w:val="single" w:sz="4" w:space="0" w:color="000000"/>
              <w:bottom w:val="single" w:sz="4" w:space="0" w:color="000000"/>
              <w:right w:val="single" w:sz="4" w:space="0" w:color="000000"/>
            </w:tcBorders>
            <w:shd w:val="clear" w:color="auto" w:fill="FFFFFF"/>
            <w:vAlign w:val="bottom"/>
          </w:tcPr>
          <w:p w14:paraId="42181CD0"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r>
      <w:tr w:rsidR="000325A6" w:rsidRPr="000325A6" w14:paraId="2DBFB78D" w14:textId="77777777" w:rsidTr="000325A6">
        <w:trPr>
          <w:gridAfter w:val="1"/>
          <w:wAfter w:w="10" w:type="dxa"/>
          <w:trHeight w:val="255"/>
        </w:trPr>
        <w:tc>
          <w:tcPr>
            <w:tcW w:w="454" w:type="dxa"/>
            <w:shd w:val="clear" w:color="auto" w:fill="FFFFFF"/>
            <w:vAlign w:val="bottom"/>
          </w:tcPr>
          <w:p w14:paraId="187D8D93"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3400" w:type="dxa"/>
            <w:shd w:val="clear" w:color="auto" w:fill="FFFFFF"/>
          </w:tcPr>
          <w:p w14:paraId="23AD094F" w14:textId="77777777" w:rsidR="000325A6" w:rsidRPr="000325A6" w:rsidRDefault="000325A6" w:rsidP="000325A6">
            <w:pPr>
              <w:snapToGrid w:val="0"/>
              <w:spacing w:after="0" w:line="240" w:lineRule="auto"/>
              <w:rPr>
                <w:rFonts w:ascii="Times New Roman" w:hAnsi="Times New Roman" w:cs="Times New Roman"/>
                <w:b/>
                <w:bCs/>
                <w:kern w:val="1"/>
                <w:sz w:val="20"/>
                <w:szCs w:val="20"/>
              </w:rPr>
            </w:pPr>
          </w:p>
        </w:tc>
        <w:tc>
          <w:tcPr>
            <w:tcW w:w="2260" w:type="dxa"/>
            <w:shd w:val="clear" w:color="auto" w:fill="FFFFFF"/>
          </w:tcPr>
          <w:p w14:paraId="404AEB6C"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700" w:type="dxa"/>
            <w:shd w:val="clear" w:color="auto" w:fill="FFFFFF"/>
          </w:tcPr>
          <w:p w14:paraId="15367244"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819" w:type="dxa"/>
            <w:shd w:val="clear" w:color="auto" w:fill="FFFFFF"/>
          </w:tcPr>
          <w:p w14:paraId="64CA60FC" w14:textId="77777777" w:rsidR="000325A6" w:rsidRPr="000325A6" w:rsidRDefault="000325A6" w:rsidP="000325A6">
            <w:pPr>
              <w:snapToGrid w:val="0"/>
              <w:spacing w:after="0" w:line="240" w:lineRule="auto"/>
              <w:jc w:val="center"/>
              <w:rPr>
                <w:rFonts w:ascii="Times New Roman" w:hAnsi="Times New Roman" w:cs="Times New Roman"/>
                <w:b/>
                <w:bCs/>
                <w:kern w:val="1"/>
                <w:sz w:val="20"/>
                <w:szCs w:val="20"/>
              </w:rPr>
            </w:pPr>
          </w:p>
        </w:tc>
        <w:tc>
          <w:tcPr>
            <w:tcW w:w="2766" w:type="dxa"/>
            <w:shd w:val="clear" w:color="auto" w:fill="FFFFFF"/>
            <w:vAlign w:val="bottom"/>
          </w:tcPr>
          <w:p w14:paraId="42F78BEC"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6B999CAA" w14:textId="77777777" w:rsidTr="000325A6">
        <w:trPr>
          <w:gridAfter w:val="1"/>
          <w:wAfter w:w="10" w:type="dxa"/>
          <w:trHeight w:val="255"/>
        </w:trPr>
        <w:tc>
          <w:tcPr>
            <w:tcW w:w="454" w:type="dxa"/>
            <w:shd w:val="clear" w:color="auto" w:fill="FFFFFF"/>
            <w:vAlign w:val="bottom"/>
          </w:tcPr>
          <w:p w14:paraId="2EF15565"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3400" w:type="dxa"/>
            <w:shd w:val="clear" w:color="auto" w:fill="FFFFFF"/>
            <w:vAlign w:val="bottom"/>
          </w:tcPr>
          <w:p w14:paraId="7B65CDDE"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Отсутствует в спецификациях- </w:t>
            </w:r>
          </w:p>
        </w:tc>
        <w:tc>
          <w:tcPr>
            <w:tcW w:w="2260" w:type="dxa"/>
            <w:shd w:val="clear" w:color="auto" w:fill="FFFFFF"/>
            <w:vAlign w:val="bottom"/>
          </w:tcPr>
          <w:p w14:paraId="0B97B71C" w14:textId="77777777" w:rsidR="000325A6" w:rsidRPr="000325A6" w:rsidRDefault="000325A6" w:rsidP="000325A6">
            <w:pPr>
              <w:snapToGrid w:val="0"/>
              <w:spacing w:after="0" w:line="240" w:lineRule="auto"/>
              <w:jc w:val="right"/>
              <w:rPr>
                <w:rFonts w:ascii="Times New Roman" w:hAnsi="Times New Roman" w:cs="Times New Roman"/>
                <w:b/>
                <w:bCs/>
                <w:kern w:val="1"/>
                <w:sz w:val="20"/>
                <w:szCs w:val="20"/>
              </w:rPr>
            </w:pPr>
          </w:p>
        </w:tc>
        <w:tc>
          <w:tcPr>
            <w:tcW w:w="700" w:type="dxa"/>
            <w:shd w:val="clear" w:color="auto" w:fill="FFFFFF"/>
            <w:vAlign w:val="bottom"/>
          </w:tcPr>
          <w:p w14:paraId="56587195"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ТН</w:t>
            </w:r>
          </w:p>
        </w:tc>
        <w:tc>
          <w:tcPr>
            <w:tcW w:w="819" w:type="dxa"/>
            <w:shd w:val="clear" w:color="auto" w:fill="FFFFFF"/>
            <w:vAlign w:val="bottom"/>
          </w:tcPr>
          <w:p w14:paraId="1A0A34C0"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0,0</w:t>
            </w:r>
          </w:p>
        </w:tc>
        <w:tc>
          <w:tcPr>
            <w:tcW w:w="2766" w:type="dxa"/>
            <w:shd w:val="clear" w:color="auto" w:fill="FFFFFF"/>
            <w:vAlign w:val="bottom"/>
          </w:tcPr>
          <w:p w14:paraId="1496788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b/>
                <w:bCs/>
                <w:kern w:val="1"/>
                <w:sz w:val="20"/>
                <w:szCs w:val="20"/>
              </w:rPr>
              <w:t>%</w:t>
            </w:r>
          </w:p>
        </w:tc>
      </w:tr>
      <w:tr w:rsidR="000325A6" w:rsidRPr="000325A6" w14:paraId="24D87EDE" w14:textId="77777777" w:rsidTr="000325A6">
        <w:trPr>
          <w:gridAfter w:val="1"/>
          <w:wAfter w:w="10" w:type="dxa"/>
          <w:trHeight w:val="255"/>
        </w:trPr>
        <w:tc>
          <w:tcPr>
            <w:tcW w:w="454" w:type="dxa"/>
            <w:shd w:val="clear" w:color="auto" w:fill="FFFFFF"/>
            <w:vAlign w:val="bottom"/>
          </w:tcPr>
          <w:p w14:paraId="7F1C219C"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3400" w:type="dxa"/>
            <w:shd w:val="clear" w:color="auto" w:fill="FFFFFF"/>
            <w:vAlign w:val="bottom"/>
          </w:tcPr>
          <w:p w14:paraId="7542679D"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Спецификация закончилась - </w:t>
            </w:r>
          </w:p>
        </w:tc>
        <w:tc>
          <w:tcPr>
            <w:tcW w:w="2260" w:type="dxa"/>
            <w:shd w:val="clear" w:color="auto" w:fill="FFFFFF"/>
            <w:vAlign w:val="bottom"/>
          </w:tcPr>
          <w:p w14:paraId="0F8DDB50" w14:textId="77777777" w:rsidR="000325A6" w:rsidRPr="000325A6" w:rsidRDefault="000325A6" w:rsidP="000325A6">
            <w:pPr>
              <w:snapToGrid w:val="0"/>
              <w:spacing w:after="0" w:line="240" w:lineRule="auto"/>
              <w:jc w:val="right"/>
              <w:rPr>
                <w:rFonts w:ascii="Times New Roman" w:hAnsi="Times New Roman" w:cs="Times New Roman"/>
                <w:b/>
                <w:bCs/>
                <w:kern w:val="1"/>
                <w:sz w:val="20"/>
                <w:szCs w:val="20"/>
              </w:rPr>
            </w:pPr>
          </w:p>
        </w:tc>
        <w:tc>
          <w:tcPr>
            <w:tcW w:w="700" w:type="dxa"/>
            <w:shd w:val="clear" w:color="auto" w:fill="FFFFFF"/>
            <w:vAlign w:val="bottom"/>
          </w:tcPr>
          <w:p w14:paraId="5023477B"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ТН</w:t>
            </w:r>
          </w:p>
        </w:tc>
        <w:tc>
          <w:tcPr>
            <w:tcW w:w="819" w:type="dxa"/>
            <w:shd w:val="clear" w:color="auto" w:fill="FFFFFF"/>
            <w:vAlign w:val="bottom"/>
          </w:tcPr>
          <w:p w14:paraId="747A1518"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0,0</w:t>
            </w:r>
          </w:p>
        </w:tc>
        <w:tc>
          <w:tcPr>
            <w:tcW w:w="2766" w:type="dxa"/>
            <w:shd w:val="clear" w:color="auto" w:fill="FFFFFF"/>
            <w:vAlign w:val="bottom"/>
          </w:tcPr>
          <w:p w14:paraId="0A882AA4"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b/>
                <w:bCs/>
                <w:kern w:val="1"/>
                <w:sz w:val="20"/>
                <w:szCs w:val="20"/>
              </w:rPr>
              <w:t>%</w:t>
            </w:r>
          </w:p>
        </w:tc>
      </w:tr>
      <w:tr w:rsidR="000325A6" w:rsidRPr="000325A6" w14:paraId="16AAE004" w14:textId="77777777" w:rsidTr="000325A6">
        <w:trPr>
          <w:gridAfter w:val="1"/>
          <w:wAfter w:w="10" w:type="dxa"/>
          <w:trHeight w:val="255"/>
        </w:trPr>
        <w:tc>
          <w:tcPr>
            <w:tcW w:w="454" w:type="dxa"/>
            <w:shd w:val="clear" w:color="auto" w:fill="FFFFFF"/>
            <w:vAlign w:val="bottom"/>
          </w:tcPr>
          <w:p w14:paraId="2087C159"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3400" w:type="dxa"/>
            <w:shd w:val="clear" w:color="auto" w:fill="FFFFFF"/>
            <w:vAlign w:val="bottom"/>
          </w:tcPr>
          <w:p w14:paraId="13113DBD"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b/>
                <w:bCs/>
                <w:kern w:val="1"/>
                <w:sz w:val="20"/>
                <w:szCs w:val="20"/>
              </w:rPr>
              <w:t>Дата поставки не известна</w:t>
            </w:r>
          </w:p>
        </w:tc>
        <w:tc>
          <w:tcPr>
            <w:tcW w:w="2260" w:type="dxa"/>
            <w:shd w:val="clear" w:color="auto" w:fill="FFFFFF"/>
            <w:vAlign w:val="bottom"/>
          </w:tcPr>
          <w:p w14:paraId="177A3D4D"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700" w:type="dxa"/>
            <w:shd w:val="clear" w:color="auto" w:fill="FFFFFF"/>
            <w:vAlign w:val="bottom"/>
          </w:tcPr>
          <w:p w14:paraId="478E6AF2"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ТН</w:t>
            </w:r>
          </w:p>
        </w:tc>
        <w:tc>
          <w:tcPr>
            <w:tcW w:w="819" w:type="dxa"/>
            <w:shd w:val="clear" w:color="auto" w:fill="FFFFFF"/>
            <w:vAlign w:val="bottom"/>
          </w:tcPr>
          <w:p w14:paraId="3DA993B1"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0,0</w:t>
            </w:r>
          </w:p>
        </w:tc>
        <w:tc>
          <w:tcPr>
            <w:tcW w:w="2766" w:type="dxa"/>
            <w:shd w:val="clear" w:color="auto" w:fill="FFFFFF"/>
            <w:vAlign w:val="bottom"/>
          </w:tcPr>
          <w:p w14:paraId="2D93B59C"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b/>
                <w:bCs/>
                <w:kern w:val="1"/>
                <w:sz w:val="20"/>
                <w:szCs w:val="20"/>
              </w:rPr>
              <w:t>%</w:t>
            </w:r>
          </w:p>
        </w:tc>
      </w:tr>
      <w:tr w:rsidR="000325A6" w:rsidRPr="000325A6" w14:paraId="1DE7A594" w14:textId="77777777" w:rsidTr="000325A6">
        <w:trPr>
          <w:gridAfter w:val="1"/>
          <w:wAfter w:w="10" w:type="dxa"/>
          <w:trHeight w:val="255"/>
        </w:trPr>
        <w:tc>
          <w:tcPr>
            <w:tcW w:w="454" w:type="dxa"/>
            <w:shd w:val="clear" w:color="auto" w:fill="FFFFFF"/>
            <w:vAlign w:val="bottom"/>
          </w:tcPr>
          <w:p w14:paraId="3460B1BA"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3400" w:type="dxa"/>
            <w:shd w:val="clear" w:color="auto" w:fill="FFFFFF"/>
            <w:vAlign w:val="bottom"/>
          </w:tcPr>
          <w:p w14:paraId="7C8EEFDA"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b/>
                <w:bCs/>
                <w:kern w:val="1"/>
                <w:sz w:val="20"/>
                <w:szCs w:val="20"/>
              </w:rPr>
              <w:t>Дефектура производителя</w:t>
            </w:r>
          </w:p>
        </w:tc>
        <w:tc>
          <w:tcPr>
            <w:tcW w:w="2260" w:type="dxa"/>
            <w:shd w:val="clear" w:color="auto" w:fill="FFFFFF"/>
            <w:vAlign w:val="bottom"/>
          </w:tcPr>
          <w:p w14:paraId="129482BF"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c>
          <w:tcPr>
            <w:tcW w:w="700" w:type="dxa"/>
            <w:shd w:val="clear" w:color="auto" w:fill="FFFFFF"/>
            <w:vAlign w:val="bottom"/>
          </w:tcPr>
          <w:p w14:paraId="6668994C"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ТН</w:t>
            </w:r>
          </w:p>
        </w:tc>
        <w:tc>
          <w:tcPr>
            <w:tcW w:w="819" w:type="dxa"/>
            <w:shd w:val="clear" w:color="auto" w:fill="FFFFFF"/>
            <w:vAlign w:val="bottom"/>
          </w:tcPr>
          <w:p w14:paraId="55CDF67D" w14:textId="77777777" w:rsidR="000325A6" w:rsidRPr="000325A6" w:rsidRDefault="000325A6" w:rsidP="000325A6">
            <w:pPr>
              <w:spacing w:after="0" w:line="240" w:lineRule="auto"/>
              <w:jc w:val="right"/>
              <w:rPr>
                <w:rFonts w:ascii="Times New Roman" w:hAnsi="Times New Roman" w:cs="Times New Roman"/>
                <w:b/>
                <w:bCs/>
                <w:kern w:val="1"/>
                <w:sz w:val="20"/>
                <w:szCs w:val="20"/>
              </w:rPr>
            </w:pPr>
            <w:r w:rsidRPr="000325A6">
              <w:rPr>
                <w:rFonts w:ascii="Times New Roman" w:hAnsi="Times New Roman" w:cs="Times New Roman"/>
                <w:b/>
                <w:bCs/>
                <w:kern w:val="1"/>
                <w:sz w:val="20"/>
                <w:szCs w:val="20"/>
              </w:rPr>
              <w:t>0,0</w:t>
            </w:r>
          </w:p>
        </w:tc>
        <w:tc>
          <w:tcPr>
            <w:tcW w:w="2766" w:type="dxa"/>
            <w:shd w:val="clear" w:color="auto" w:fill="FFFFFF"/>
            <w:vAlign w:val="bottom"/>
          </w:tcPr>
          <w:p w14:paraId="5975F93E" w14:textId="77777777" w:rsidR="000325A6" w:rsidRPr="000325A6" w:rsidRDefault="000325A6" w:rsidP="000325A6">
            <w:pPr>
              <w:spacing w:after="0" w:line="240" w:lineRule="auto"/>
              <w:rPr>
                <w:rFonts w:ascii="Times New Roman" w:hAnsi="Times New Roman" w:cs="Times New Roman"/>
                <w:kern w:val="1"/>
                <w:sz w:val="20"/>
                <w:szCs w:val="20"/>
                <w:lang w:eastAsia="ar-SA"/>
              </w:rPr>
            </w:pPr>
            <w:r w:rsidRPr="000325A6">
              <w:rPr>
                <w:rFonts w:ascii="Times New Roman" w:hAnsi="Times New Roman" w:cs="Times New Roman"/>
                <w:b/>
                <w:bCs/>
                <w:kern w:val="1"/>
                <w:sz w:val="20"/>
                <w:szCs w:val="20"/>
              </w:rPr>
              <w:t>%</w:t>
            </w:r>
          </w:p>
        </w:tc>
      </w:tr>
    </w:tbl>
    <w:p w14:paraId="5AC7E160" w14:textId="77777777" w:rsidR="000325A6" w:rsidRPr="000325A6" w:rsidRDefault="000325A6" w:rsidP="000325A6">
      <w:pPr>
        <w:spacing w:after="0" w:line="240" w:lineRule="auto"/>
        <w:rPr>
          <w:rFonts w:ascii="Times New Roman" w:hAnsi="Times New Roman" w:cs="Times New Roman"/>
          <w:sz w:val="20"/>
          <w:szCs w:val="20"/>
        </w:rPr>
      </w:pPr>
    </w:p>
    <w:p w14:paraId="411E0C1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38C1F378"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ook w:val="0000" w:firstRow="0" w:lastRow="0" w:firstColumn="0" w:lastColumn="0" w:noHBand="0" w:noVBand="0"/>
      </w:tblPr>
      <w:tblGrid>
        <w:gridCol w:w="680"/>
        <w:gridCol w:w="2429"/>
        <w:gridCol w:w="3595"/>
        <w:gridCol w:w="3086"/>
        <w:gridCol w:w="3113"/>
        <w:gridCol w:w="1415"/>
        <w:gridCol w:w="1019"/>
        <w:gridCol w:w="15"/>
      </w:tblGrid>
      <w:tr w:rsidR="000325A6" w:rsidRPr="000325A6" w14:paraId="14B7D5DB" w14:textId="77777777" w:rsidTr="000325A6">
        <w:trPr>
          <w:gridAfter w:val="1"/>
          <w:wAfter w:w="5" w:type="pct"/>
          <w:trHeight w:val="315"/>
        </w:trPr>
        <w:tc>
          <w:tcPr>
            <w:tcW w:w="4995" w:type="pct"/>
            <w:gridSpan w:val="7"/>
            <w:shd w:val="clear" w:color="auto" w:fill="FFFFFF"/>
            <w:vAlign w:val="bottom"/>
          </w:tcPr>
          <w:p w14:paraId="03A60FC6" w14:textId="77777777" w:rsidR="000325A6" w:rsidRPr="000325A6" w:rsidRDefault="000325A6" w:rsidP="000325A6">
            <w:pPr>
              <w:suppressAutoHyphens/>
              <w:snapToGrid w:val="0"/>
              <w:spacing w:after="0" w:line="240" w:lineRule="auto"/>
              <w:jc w:val="both"/>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Ф</w:t>
            </w:r>
            <w:r w:rsidRPr="000325A6">
              <w:rPr>
                <w:rFonts w:ascii="Times New Roman" w:hAnsi="Times New Roman" w:cs="Times New Roman"/>
                <w:b/>
                <w:kern w:val="1"/>
                <w:sz w:val="20"/>
                <w:szCs w:val="20"/>
                <w:lang w:eastAsia="zh-CN"/>
              </w:rPr>
              <w:t>.63 Форма № 12 Ежеквартальный отчет УФО</w:t>
            </w:r>
          </w:p>
        </w:tc>
      </w:tr>
      <w:tr w:rsidR="000325A6" w:rsidRPr="000325A6" w14:paraId="5DC9EBC8" w14:textId="77777777" w:rsidTr="000325A6">
        <w:trPr>
          <w:gridAfter w:val="1"/>
          <w:wAfter w:w="5" w:type="pct"/>
          <w:trHeight w:val="315"/>
        </w:trPr>
        <w:tc>
          <w:tcPr>
            <w:tcW w:w="2182" w:type="pct"/>
            <w:gridSpan w:val="3"/>
            <w:shd w:val="clear" w:color="auto" w:fill="FFFFFF"/>
            <w:vAlign w:val="bottom"/>
          </w:tcPr>
          <w:p w14:paraId="6B93EB8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p>
        </w:tc>
        <w:tc>
          <w:tcPr>
            <w:tcW w:w="1005" w:type="pct"/>
            <w:shd w:val="clear" w:color="auto" w:fill="FFFFFF"/>
            <w:vAlign w:val="bottom"/>
          </w:tcPr>
          <w:p w14:paraId="24BE8F81"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1014" w:type="pct"/>
            <w:shd w:val="clear" w:color="auto" w:fill="FFFFFF"/>
            <w:vAlign w:val="bottom"/>
          </w:tcPr>
          <w:p w14:paraId="3D94010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461" w:type="pct"/>
            <w:shd w:val="clear" w:color="auto" w:fill="FFFFFF"/>
            <w:vAlign w:val="bottom"/>
          </w:tcPr>
          <w:p w14:paraId="71F88072"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32" w:type="pct"/>
            <w:shd w:val="clear" w:color="auto" w:fill="FFFFFF"/>
            <w:vAlign w:val="bottom"/>
          </w:tcPr>
          <w:p w14:paraId="65648EDF"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387515B5" w14:textId="77777777" w:rsidTr="000325A6">
        <w:trPr>
          <w:gridAfter w:val="1"/>
          <w:wAfter w:w="5" w:type="pct"/>
          <w:trHeight w:val="495"/>
        </w:trPr>
        <w:tc>
          <w:tcPr>
            <w:tcW w:w="221" w:type="pct"/>
            <w:shd w:val="clear" w:color="auto" w:fill="FFFFFF"/>
            <w:vAlign w:val="bottom"/>
          </w:tcPr>
          <w:p w14:paraId="266751A4"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791" w:type="pct"/>
            <w:shd w:val="clear" w:color="auto" w:fill="FFFFFF"/>
            <w:vAlign w:val="bottom"/>
          </w:tcPr>
          <w:p w14:paraId="64B3CF53"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1171" w:type="pct"/>
            <w:shd w:val="clear" w:color="auto" w:fill="FFFFFF"/>
            <w:vAlign w:val="bottom"/>
          </w:tcPr>
          <w:p w14:paraId="61259FAE"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1005" w:type="pct"/>
            <w:shd w:val="clear" w:color="auto" w:fill="FFFFFF"/>
            <w:vAlign w:val="bottom"/>
          </w:tcPr>
          <w:p w14:paraId="7B6BD21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1014" w:type="pct"/>
            <w:shd w:val="clear" w:color="auto" w:fill="FFFFFF"/>
            <w:vAlign w:val="bottom"/>
          </w:tcPr>
          <w:p w14:paraId="7266B9AE"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461" w:type="pct"/>
            <w:shd w:val="clear" w:color="auto" w:fill="FFFFFF"/>
            <w:vAlign w:val="bottom"/>
          </w:tcPr>
          <w:p w14:paraId="69EE2A71"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32" w:type="pct"/>
            <w:shd w:val="clear" w:color="auto" w:fill="FFFFFF"/>
            <w:vAlign w:val="bottom"/>
          </w:tcPr>
          <w:p w14:paraId="70DF0FFB"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55419F95" w14:textId="77777777" w:rsidTr="000325A6">
        <w:trPr>
          <w:gridAfter w:val="1"/>
          <w:wAfter w:w="5" w:type="pct"/>
          <w:trHeight w:val="1035"/>
        </w:trPr>
        <w:tc>
          <w:tcPr>
            <w:tcW w:w="4995" w:type="pct"/>
            <w:gridSpan w:val="7"/>
            <w:shd w:val="clear" w:color="auto" w:fill="FFFFFF"/>
            <w:vAlign w:val="center"/>
          </w:tcPr>
          <w:p w14:paraId="7ECE8E9A"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Отчет об объемах закупки лекарственных препаратов отечественного и импортного производства за период с «__» ___________ 20__г. по «__» ___________ 20__ г. по _________________________программе льготного лекарственного обеспечения</w:t>
            </w:r>
          </w:p>
        </w:tc>
      </w:tr>
      <w:tr w:rsidR="000325A6" w:rsidRPr="000325A6" w14:paraId="4E5AE870" w14:textId="77777777" w:rsidTr="000325A6">
        <w:trPr>
          <w:gridAfter w:val="1"/>
          <w:wAfter w:w="5" w:type="pct"/>
          <w:trHeight w:val="225"/>
        </w:trPr>
        <w:tc>
          <w:tcPr>
            <w:tcW w:w="221" w:type="pct"/>
            <w:shd w:val="clear" w:color="auto" w:fill="FFFFFF"/>
            <w:vAlign w:val="bottom"/>
          </w:tcPr>
          <w:p w14:paraId="5193F7DC"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791" w:type="pct"/>
            <w:shd w:val="clear" w:color="auto" w:fill="FFFFFF"/>
            <w:vAlign w:val="bottom"/>
          </w:tcPr>
          <w:p w14:paraId="34989FDE"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1171" w:type="pct"/>
            <w:shd w:val="clear" w:color="auto" w:fill="FFFFFF"/>
            <w:vAlign w:val="bottom"/>
          </w:tcPr>
          <w:p w14:paraId="5E39E588"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1005" w:type="pct"/>
            <w:shd w:val="clear" w:color="auto" w:fill="FFFFFF"/>
            <w:vAlign w:val="bottom"/>
          </w:tcPr>
          <w:p w14:paraId="6E27831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1014" w:type="pct"/>
            <w:shd w:val="clear" w:color="auto" w:fill="FFFFFF"/>
            <w:vAlign w:val="bottom"/>
          </w:tcPr>
          <w:p w14:paraId="7CDD371C"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461" w:type="pct"/>
            <w:shd w:val="clear" w:color="auto" w:fill="FFFFFF"/>
            <w:vAlign w:val="bottom"/>
          </w:tcPr>
          <w:p w14:paraId="4D983611"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32" w:type="pct"/>
            <w:shd w:val="clear" w:color="auto" w:fill="FFFFFF"/>
            <w:vAlign w:val="bottom"/>
          </w:tcPr>
          <w:p w14:paraId="635EFE9E"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339525F5" w14:textId="77777777" w:rsidTr="000325A6">
        <w:trPr>
          <w:trHeight w:val="675"/>
        </w:trPr>
        <w:tc>
          <w:tcPr>
            <w:tcW w:w="221" w:type="pct"/>
            <w:tcBorders>
              <w:top w:val="single" w:sz="4" w:space="0" w:color="000000"/>
              <w:left w:val="single" w:sz="4" w:space="0" w:color="000000"/>
            </w:tcBorders>
            <w:shd w:val="clear" w:color="auto" w:fill="FFFFFF"/>
            <w:vAlign w:val="center"/>
          </w:tcPr>
          <w:p w14:paraId="1093DFE4"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eastAsia="Arial" w:hAnsi="Times New Roman" w:cs="Times New Roman"/>
                <w:b/>
                <w:bCs/>
                <w:kern w:val="1"/>
                <w:sz w:val="20"/>
                <w:szCs w:val="20"/>
                <w:lang w:eastAsia="zh-CN"/>
              </w:rPr>
              <w:t xml:space="preserve">№ </w:t>
            </w:r>
            <w:r w:rsidRPr="000325A6">
              <w:rPr>
                <w:rFonts w:ascii="Times New Roman" w:hAnsi="Times New Roman" w:cs="Times New Roman"/>
                <w:b/>
                <w:bCs/>
                <w:kern w:val="1"/>
                <w:sz w:val="20"/>
                <w:szCs w:val="20"/>
                <w:lang w:eastAsia="zh-CN"/>
              </w:rPr>
              <w:t>п/п</w:t>
            </w:r>
          </w:p>
        </w:tc>
        <w:tc>
          <w:tcPr>
            <w:tcW w:w="791" w:type="pct"/>
            <w:tcBorders>
              <w:top w:val="single" w:sz="4" w:space="0" w:color="000000"/>
              <w:left w:val="single" w:sz="4" w:space="0" w:color="000000"/>
            </w:tcBorders>
            <w:shd w:val="clear" w:color="auto" w:fill="FFFFFF"/>
            <w:vAlign w:val="center"/>
          </w:tcPr>
          <w:p w14:paraId="1400E115"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Международное непатентованное наименование</w:t>
            </w:r>
          </w:p>
        </w:tc>
        <w:tc>
          <w:tcPr>
            <w:tcW w:w="1171" w:type="pct"/>
            <w:tcBorders>
              <w:top w:val="single" w:sz="4" w:space="0" w:color="000000"/>
              <w:left w:val="single" w:sz="4" w:space="0" w:color="000000"/>
            </w:tcBorders>
            <w:shd w:val="clear" w:color="auto" w:fill="FFFFFF"/>
            <w:vAlign w:val="center"/>
          </w:tcPr>
          <w:p w14:paraId="00C79F66"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Торговое наименование с лекарственной формой, дозировкой и упаковкой</w:t>
            </w:r>
          </w:p>
        </w:tc>
        <w:tc>
          <w:tcPr>
            <w:tcW w:w="1005" w:type="pct"/>
            <w:tcBorders>
              <w:top w:val="single" w:sz="4" w:space="0" w:color="000000"/>
              <w:left w:val="single" w:sz="4" w:space="0" w:color="000000"/>
            </w:tcBorders>
            <w:shd w:val="clear" w:color="auto" w:fill="FFFFFF"/>
            <w:vAlign w:val="center"/>
          </w:tcPr>
          <w:p w14:paraId="053ACB73"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Фирма-производитель лекарственного препарата</w:t>
            </w:r>
          </w:p>
        </w:tc>
        <w:tc>
          <w:tcPr>
            <w:tcW w:w="1014" w:type="pct"/>
            <w:tcBorders>
              <w:top w:val="single" w:sz="4" w:space="0" w:color="000000"/>
              <w:left w:val="single" w:sz="4" w:space="0" w:color="000000"/>
            </w:tcBorders>
            <w:shd w:val="clear" w:color="auto" w:fill="FFFFFF"/>
            <w:vAlign w:val="center"/>
          </w:tcPr>
          <w:p w14:paraId="3B9BA184"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Страна-производитель лекарственного препарата</w:t>
            </w:r>
          </w:p>
        </w:tc>
        <w:tc>
          <w:tcPr>
            <w:tcW w:w="461" w:type="pct"/>
            <w:tcBorders>
              <w:top w:val="single" w:sz="4" w:space="0" w:color="000000"/>
              <w:left w:val="single" w:sz="4" w:space="0" w:color="000000"/>
            </w:tcBorders>
            <w:shd w:val="clear" w:color="auto" w:fill="FFFFFF"/>
            <w:vAlign w:val="center"/>
          </w:tcPr>
          <w:p w14:paraId="5C9026C4"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Кол-во упаковок</w:t>
            </w:r>
          </w:p>
        </w:tc>
        <w:tc>
          <w:tcPr>
            <w:tcW w:w="337" w:type="pct"/>
            <w:gridSpan w:val="2"/>
            <w:tcBorders>
              <w:top w:val="single" w:sz="4" w:space="0" w:color="000000"/>
              <w:left w:val="single" w:sz="4" w:space="0" w:color="000000"/>
              <w:right w:val="single" w:sz="4" w:space="0" w:color="000000"/>
            </w:tcBorders>
            <w:shd w:val="clear" w:color="auto" w:fill="FFFFFF"/>
            <w:vAlign w:val="center"/>
          </w:tcPr>
          <w:p w14:paraId="212C17AE"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Сумма (с НДС)</w:t>
            </w:r>
          </w:p>
        </w:tc>
      </w:tr>
      <w:tr w:rsidR="000325A6" w:rsidRPr="000325A6" w14:paraId="36ED2467" w14:textId="77777777" w:rsidTr="000325A6">
        <w:trPr>
          <w:trHeight w:val="225"/>
        </w:trPr>
        <w:tc>
          <w:tcPr>
            <w:tcW w:w="221" w:type="pct"/>
            <w:tcBorders>
              <w:top w:val="single" w:sz="4" w:space="0" w:color="000000"/>
              <w:left w:val="single" w:sz="4" w:space="0" w:color="000000"/>
              <w:bottom w:val="single" w:sz="4" w:space="0" w:color="000000"/>
            </w:tcBorders>
            <w:shd w:val="clear" w:color="auto" w:fill="FFFFFF"/>
            <w:vAlign w:val="bottom"/>
          </w:tcPr>
          <w:p w14:paraId="7BDE073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791" w:type="pct"/>
            <w:tcBorders>
              <w:top w:val="single" w:sz="4" w:space="0" w:color="000000"/>
              <w:left w:val="single" w:sz="4" w:space="0" w:color="000000"/>
              <w:bottom w:val="single" w:sz="4" w:space="0" w:color="000000"/>
            </w:tcBorders>
            <w:shd w:val="clear" w:color="auto" w:fill="FFFFFF"/>
            <w:vAlign w:val="bottom"/>
          </w:tcPr>
          <w:p w14:paraId="0FC883D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171" w:type="pct"/>
            <w:tcBorders>
              <w:top w:val="single" w:sz="4" w:space="0" w:color="000000"/>
              <w:left w:val="single" w:sz="4" w:space="0" w:color="000000"/>
              <w:bottom w:val="single" w:sz="4" w:space="0" w:color="000000"/>
            </w:tcBorders>
            <w:shd w:val="clear" w:color="auto" w:fill="FFFFFF"/>
            <w:vAlign w:val="bottom"/>
          </w:tcPr>
          <w:p w14:paraId="1A763FB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05" w:type="pct"/>
            <w:tcBorders>
              <w:top w:val="single" w:sz="4" w:space="0" w:color="000000"/>
              <w:left w:val="single" w:sz="4" w:space="0" w:color="000000"/>
              <w:bottom w:val="single" w:sz="4" w:space="0" w:color="000000"/>
            </w:tcBorders>
            <w:shd w:val="clear" w:color="auto" w:fill="FFFFFF"/>
            <w:vAlign w:val="bottom"/>
          </w:tcPr>
          <w:p w14:paraId="4578532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14" w:type="pct"/>
            <w:tcBorders>
              <w:top w:val="single" w:sz="4" w:space="0" w:color="000000"/>
              <w:left w:val="single" w:sz="4" w:space="0" w:color="000000"/>
              <w:bottom w:val="single" w:sz="4" w:space="0" w:color="000000"/>
            </w:tcBorders>
            <w:shd w:val="clear" w:color="auto" w:fill="FFFFFF"/>
            <w:vAlign w:val="bottom"/>
          </w:tcPr>
          <w:p w14:paraId="341B1E64"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461" w:type="pct"/>
            <w:tcBorders>
              <w:top w:val="single" w:sz="4" w:space="0" w:color="000000"/>
              <w:left w:val="single" w:sz="4" w:space="0" w:color="000000"/>
              <w:bottom w:val="single" w:sz="4" w:space="0" w:color="000000"/>
            </w:tcBorders>
            <w:shd w:val="clear" w:color="auto" w:fill="FFFFFF"/>
            <w:vAlign w:val="bottom"/>
          </w:tcPr>
          <w:p w14:paraId="0F69BBA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66507032"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70BEDA6D" w14:textId="77777777" w:rsidTr="000325A6">
        <w:trPr>
          <w:trHeight w:val="210"/>
        </w:trPr>
        <w:tc>
          <w:tcPr>
            <w:tcW w:w="221" w:type="pct"/>
            <w:tcBorders>
              <w:left w:val="single" w:sz="4" w:space="0" w:color="000000"/>
              <w:bottom w:val="single" w:sz="4" w:space="0" w:color="000000"/>
            </w:tcBorders>
            <w:shd w:val="clear" w:color="auto" w:fill="FFFFFF"/>
          </w:tcPr>
          <w:p w14:paraId="429A4F05"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791" w:type="pct"/>
            <w:tcBorders>
              <w:left w:val="single" w:sz="4" w:space="0" w:color="000000"/>
              <w:bottom w:val="single" w:sz="4" w:space="0" w:color="000000"/>
            </w:tcBorders>
            <w:shd w:val="clear" w:color="auto" w:fill="FFFFFF"/>
          </w:tcPr>
          <w:p w14:paraId="34D6573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171" w:type="pct"/>
            <w:tcBorders>
              <w:left w:val="single" w:sz="4" w:space="0" w:color="000000"/>
              <w:bottom w:val="single" w:sz="4" w:space="0" w:color="000000"/>
            </w:tcBorders>
            <w:shd w:val="clear" w:color="auto" w:fill="FFFFFF"/>
          </w:tcPr>
          <w:p w14:paraId="1DDCE878"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05" w:type="pct"/>
            <w:tcBorders>
              <w:left w:val="single" w:sz="4" w:space="0" w:color="000000"/>
              <w:bottom w:val="single" w:sz="4" w:space="0" w:color="000000"/>
            </w:tcBorders>
            <w:shd w:val="clear" w:color="auto" w:fill="FFFFFF"/>
          </w:tcPr>
          <w:p w14:paraId="3ECF175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14" w:type="pct"/>
            <w:tcBorders>
              <w:left w:val="single" w:sz="4" w:space="0" w:color="000000"/>
              <w:bottom w:val="single" w:sz="4" w:space="0" w:color="000000"/>
            </w:tcBorders>
            <w:shd w:val="clear" w:color="auto" w:fill="FFFFFF"/>
          </w:tcPr>
          <w:p w14:paraId="29C0277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461" w:type="pct"/>
            <w:tcBorders>
              <w:left w:val="single" w:sz="4" w:space="0" w:color="000000"/>
              <w:bottom w:val="single" w:sz="4" w:space="0" w:color="000000"/>
            </w:tcBorders>
            <w:shd w:val="clear" w:color="auto" w:fill="FFFFFF"/>
          </w:tcPr>
          <w:p w14:paraId="4BB71AE2"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7" w:type="pct"/>
            <w:gridSpan w:val="2"/>
            <w:tcBorders>
              <w:left w:val="single" w:sz="4" w:space="0" w:color="000000"/>
              <w:bottom w:val="single" w:sz="4" w:space="0" w:color="000000"/>
              <w:right w:val="single" w:sz="4" w:space="0" w:color="000000"/>
            </w:tcBorders>
            <w:shd w:val="clear" w:color="auto" w:fill="FFFFFF"/>
          </w:tcPr>
          <w:p w14:paraId="4A8F2658"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43E650B0" w14:textId="77777777" w:rsidTr="000325A6">
        <w:trPr>
          <w:trHeight w:val="210"/>
        </w:trPr>
        <w:tc>
          <w:tcPr>
            <w:tcW w:w="221" w:type="pct"/>
            <w:tcBorders>
              <w:left w:val="single" w:sz="4" w:space="0" w:color="000000"/>
              <w:bottom w:val="single" w:sz="4" w:space="0" w:color="000000"/>
            </w:tcBorders>
            <w:shd w:val="clear" w:color="auto" w:fill="FFFFFF"/>
          </w:tcPr>
          <w:p w14:paraId="64CE8D58"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791" w:type="pct"/>
            <w:tcBorders>
              <w:left w:val="single" w:sz="4" w:space="0" w:color="000000"/>
              <w:bottom w:val="single" w:sz="4" w:space="0" w:color="000000"/>
            </w:tcBorders>
            <w:shd w:val="clear" w:color="auto" w:fill="FFFFFF"/>
          </w:tcPr>
          <w:p w14:paraId="63114BA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171" w:type="pct"/>
            <w:tcBorders>
              <w:left w:val="single" w:sz="4" w:space="0" w:color="000000"/>
              <w:bottom w:val="single" w:sz="4" w:space="0" w:color="000000"/>
            </w:tcBorders>
            <w:shd w:val="clear" w:color="auto" w:fill="FFFFFF"/>
          </w:tcPr>
          <w:p w14:paraId="2990019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05" w:type="pct"/>
            <w:tcBorders>
              <w:left w:val="single" w:sz="4" w:space="0" w:color="000000"/>
              <w:bottom w:val="single" w:sz="4" w:space="0" w:color="000000"/>
            </w:tcBorders>
            <w:shd w:val="clear" w:color="auto" w:fill="FFFFFF"/>
          </w:tcPr>
          <w:p w14:paraId="149AA38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14" w:type="pct"/>
            <w:tcBorders>
              <w:left w:val="single" w:sz="4" w:space="0" w:color="000000"/>
              <w:bottom w:val="single" w:sz="4" w:space="0" w:color="000000"/>
            </w:tcBorders>
            <w:shd w:val="clear" w:color="auto" w:fill="FFFFFF"/>
          </w:tcPr>
          <w:p w14:paraId="0B7F3993"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461" w:type="pct"/>
            <w:tcBorders>
              <w:left w:val="single" w:sz="4" w:space="0" w:color="000000"/>
              <w:bottom w:val="single" w:sz="4" w:space="0" w:color="000000"/>
            </w:tcBorders>
            <w:shd w:val="clear" w:color="auto" w:fill="FFFFFF"/>
          </w:tcPr>
          <w:p w14:paraId="2AD0683D"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7" w:type="pct"/>
            <w:gridSpan w:val="2"/>
            <w:tcBorders>
              <w:left w:val="single" w:sz="4" w:space="0" w:color="000000"/>
              <w:bottom w:val="single" w:sz="4" w:space="0" w:color="000000"/>
              <w:right w:val="single" w:sz="4" w:space="0" w:color="000000"/>
            </w:tcBorders>
            <w:shd w:val="clear" w:color="auto" w:fill="FFFFFF"/>
          </w:tcPr>
          <w:p w14:paraId="183BA99B"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34DC8D67" w14:textId="77777777" w:rsidTr="000325A6">
        <w:trPr>
          <w:trHeight w:val="210"/>
        </w:trPr>
        <w:tc>
          <w:tcPr>
            <w:tcW w:w="221" w:type="pct"/>
            <w:tcBorders>
              <w:left w:val="single" w:sz="4" w:space="0" w:color="000000"/>
              <w:bottom w:val="single" w:sz="4" w:space="0" w:color="000000"/>
            </w:tcBorders>
            <w:shd w:val="clear" w:color="auto" w:fill="FFFFFF"/>
          </w:tcPr>
          <w:p w14:paraId="75B23E4F"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791" w:type="pct"/>
            <w:tcBorders>
              <w:left w:val="single" w:sz="4" w:space="0" w:color="000000"/>
              <w:bottom w:val="single" w:sz="4" w:space="0" w:color="000000"/>
            </w:tcBorders>
            <w:shd w:val="clear" w:color="auto" w:fill="FFFFFF"/>
          </w:tcPr>
          <w:p w14:paraId="520D5CC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171" w:type="pct"/>
            <w:tcBorders>
              <w:left w:val="single" w:sz="4" w:space="0" w:color="000000"/>
              <w:bottom w:val="single" w:sz="4" w:space="0" w:color="000000"/>
            </w:tcBorders>
            <w:shd w:val="clear" w:color="auto" w:fill="FFFFFF"/>
          </w:tcPr>
          <w:p w14:paraId="65AC1BE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05" w:type="pct"/>
            <w:tcBorders>
              <w:left w:val="single" w:sz="4" w:space="0" w:color="000000"/>
              <w:bottom w:val="single" w:sz="4" w:space="0" w:color="000000"/>
            </w:tcBorders>
            <w:shd w:val="clear" w:color="auto" w:fill="FFFFFF"/>
          </w:tcPr>
          <w:p w14:paraId="16B8155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14" w:type="pct"/>
            <w:tcBorders>
              <w:left w:val="single" w:sz="4" w:space="0" w:color="000000"/>
              <w:bottom w:val="single" w:sz="4" w:space="0" w:color="000000"/>
            </w:tcBorders>
            <w:shd w:val="clear" w:color="auto" w:fill="FFFFFF"/>
          </w:tcPr>
          <w:p w14:paraId="2F174D9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461" w:type="pct"/>
            <w:tcBorders>
              <w:left w:val="single" w:sz="4" w:space="0" w:color="000000"/>
              <w:bottom w:val="single" w:sz="4" w:space="0" w:color="000000"/>
            </w:tcBorders>
            <w:shd w:val="clear" w:color="auto" w:fill="FFFFFF"/>
          </w:tcPr>
          <w:p w14:paraId="2C08B9C1"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7" w:type="pct"/>
            <w:gridSpan w:val="2"/>
            <w:tcBorders>
              <w:left w:val="single" w:sz="4" w:space="0" w:color="000000"/>
              <w:bottom w:val="single" w:sz="4" w:space="0" w:color="000000"/>
              <w:right w:val="single" w:sz="4" w:space="0" w:color="000000"/>
            </w:tcBorders>
            <w:shd w:val="clear" w:color="auto" w:fill="FFFFFF"/>
          </w:tcPr>
          <w:p w14:paraId="65CAEC6A"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0E26C998" w14:textId="77777777" w:rsidTr="000325A6">
        <w:trPr>
          <w:trHeight w:val="225"/>
        </w:trPr>
        <w:tc>
          <w:tcPr>
            <w:tcW w:w="221" w:type="pct"/>
            <w:tcBorders>
              <w:left w:val="single" w:sz="4" w:space="0" w:color="000000"/>
              <w:bottom w:val="single" w:sz="4" w:space="0" w:color="000000"/>
            </w:tcBorders>
            <w:shd w:val="clear" w:color="auto" w:fill="FFFFFF"/>
          </w:tcPr>
          <w:p w14:paraId="0C297BAB"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791" w:type="pct"/>
            <w:tcBorders>
              <w:left w:val="single" w:sz="4" w:space="0" w:color="000000"/>
              <w:bottom w:val="single" w:sz="4" w:space="0" w:color="000000"/>
            </w:tcBorders>
            <w:shd w:val="clear" w:color="auto" w:fill="FFFFFF"/>
          </w:tcPr>
          <w:p w14:paraId="2E79FB08"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171" w:type="pct"/>
            <w:tcBorders>
              <w:left w:val="single" w:sz="4" w:space="0" w:color="000000"/>
              <w:bottom w:val="single" w:sz="4" w:space="0" w:color="000000"/>
            </w:tcBorders>
            <w:shd w:val="clear" w:color="auto" w:fill="FFFFFF"/>
          </w:tcPr>
          <w:p w14:paraId="18A02652"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05" w:type="pct"/>
            <w:tcBorders>
              <w:left w:val="single" w:sz="4" w:space="0" w:color="000000"/>
              <w:bottom w:val="single" w:sz="4" w:space="0" w:color="000000"/>
            </w:tcBorders>
            <w:shd w:val="clear" w:color="auto" w:fill="FFFFFF"/>
          </w:tcPr>
          <w:p w14:paraId="52EAC50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1014" w:type="pct"/>
            <w:tcBorders>
              <w:left w:val="single" w:sz="4" w:space="0" w:color="000000"/>
              <w:bottom w:val="single" w:sz="4" w:space="0" w:color="000000"/>
            </w:tcBorders>
            <w:shd w:val="clear" w:color="auto" w:fill="FFFFFF"/>
          </w:tcPr>
          <w:p w14:paraId="13962C1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461" w:type="pct"/>
            <w:tcBorders>
              <w:left w:val="single" w:sz="4" w:space="0" w:color="000000"/>
              <w:bottom w:val="single" w:sz="4" w:space="0" w:color="000000"/>
            </w:tcBorders>
            <w:shd w:val="clear" w:color="auto" w:fill="FFFFFF"/>
          </w:tcPr>
          <w:p w14:paraId="03270458"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7" w:type="pct"/>
            <w:gridSpan w:val="2"/>
            <w:tcBorders>
              <w:left w:val="single" w:sz="4" w:space="0" w:color="000000"/>
              <w:bottom w:val="single" w:sz="4" w:space="0" w:color="000000"/>
              <w:right w:val="single" w:sz="4" w:space="0" w:color="000000"/>
            </w:tcBorders>
            <w:shd w:val="clear" w:color="auto" w:fill="FFFFFF"/>
          </w:tcPr>
          <w:p w14:paraId="0ADE531A" w14:textId="77777777" w:rsidR="000325A6" w:rsidRPr="000325A6" w:rsidRDefault="000325A6" w:rsidP="000325A6">
            <w:pPr>
              <w:suppressAutoHyphens/>
              <w:spacing w:after="0" w:line="240" w:lineRule="auto"/>
              <w:jc w:val="right"/>
              <w:rPr>
                <w:rFonts w:ascii="Times New Roman" w:hAnsi="Times New Roman" w:cs="Times New Roman"/>
                <w:b/>
                <w:bCs/>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295303A0" w14:textId="77777777" w:rsidTr="000325A6">
        <w:trPr>
          <w:trHeight w:val="225"/>
        </w:trPr>
        <w:tc>
          <w:tcPr>
            <w:tcW w:w="1012" w:type="pct"/>
            <w:gridSpan w:val="2"/>
            <w:tcBorders>
              <w:top w:val="single" w:sz="4" w:space="0" w:color="000000"/>
              <w:left w:val="single" w:sz="4" w:space="0" w:color="000000"/>
              <w:bottom w:val="single" w:sz="4" w:space="0" w:color="000000"/>
            </w:tcBorders>
            <w:shd w:val="clear" w:color="auto" w:fill="FFFFFF"/>
            <w:vAlign w:val="bottom"/>
          </w:tcPr>
          <w:p w14:paraId="011078B9" w14:textId="77777777" w:rsidR="000325A6" w:rsidRPr="000325A6" w:rsidRDefault="000325A6" w:rsidP="000325A6">
            <w:pPr>
              <w:suppressAutoHyphens/>
              <w:spacing w:after="0" w:line="240" w:lineRule="auto"/>
              <w:jc w:val="right"/>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Итого</w:t>
            </w:r>
          </w:p>
        </w:tc>
        <w:tc>
          <w:tcPr>
            <w:tcW w:w="1171" w:type="pct"/>
            <w:tcBorders>
              <w:left w:val="single" w:sz="4" w:space="0" w:color="000000"/>
              <w:bottom w:val="single" w:sz="4" w:space="0" w:color="000000"/>
            </w:tcBorders>
            <w:shd w:val="clear" w:color="auto" w:fill="FFFFFF"/>
            <w:vAlign w:val="bottom"/>
          </w:tcPr>
          <w:p w14:paraId="6FF3F163"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1005" w:type="pct"/>
            <w:tcBorders>
              <w:left w:val="single" w:sz="4" w:space="0" w:color="000000"/>
              <w:bottom w:val="single" w:sz="4" w:space="0" w:color="000000"/>
            </w:tcBorders>
            <w:shd w:val="clear" w:color="auto" w:fill="FFFFFF"/>
            <w:vAlign w:val="bottom"/>
          </w:tcPr>
          <w:p w14:paraId="7C80508C"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1014" w:type="pct"/>
            <w:tcBorders>
              <w:left w:val="single" w:sz="4" w:space="0" w:color="000000"/>
              <w:bottom w:val="single" w:sz="4" w:space="0" w:color="000000"/>
            </w:tcBorders>
            <w:shd w:val="clear" w:color="auto" w:fill="FFFFFF"/>
            <w:vAlign w:val="bottom"/>
          </w:tcPr>
          <w:p w14:paraId="619EF5EE"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461" w:type="pct"/>
            <w:tcBorders>
              <w:left w:val="single" w:sz="4" w:space="0" w:color="000000"/>
              <w:bottom w:val="single" w:sz="4" w:space="0" w:color="000000"/>
            </w:tcBorders>
            <w:shd w:val="clear" w:color="auto" w:fill="FFFFFF"/>
          </w:tcPr>
          <w:p w14:paraId="2A4D9B08" w14:textId="77777777" w:rsidR="000325A6" w:rsidRPr="000325A6" w:rsidRDefault="000325A6" w:rsidP="000325A6">
            <w:pPr>
              <w:suppressAutoHyphens/>
              <w:spacing w:after="0" w:line="240" w:lineRule="auto"/>
              <w:jc w:val="right"/>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337" w:type="pct"/>
            <w:gridSpan w:val="2"/>
            <w:tcBorders>
              <w:left w:val="single" w:sz="4" w:space="0" w:color="000000"/>
              <w:bottom w:val="single" w:sz="4" w:space="0" w:color="000000"/>
              <w:right w:val="single" w:sz="4" w:space="0" w:color="000000"/>
            </w:tcBorders>
            <w:shd w:val="clear" w:color="auto" w:fill="FFFFFF"/>
          </w:tcPr>
          <w:p w14:paraId="7E414723"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ar-SA"/>
              </w:rPr>
            </w:pPr>
            <w:r w:rsidRPr="000325A6">
              <w:rPr>
                <w:rFonts w:ascii="Times New Roman" w:hAnsi="Times New Roman" w:cs="Times New Roman"/>
                <w:b/>
                <w:bCs/>
                <w:kern w:val="1"/>
                <w:sz w:val="20"/>
                <w:szCs w:val="20"/>
                <w:lang w:eastAsia="zh-CN"/>
              </w:rPr>
              <w:t xml:space="preserve"> </w:t>
            </w:r>
          </w:p>
        </w:tc>
      </w:tr>
    </w:tbl>
    <w:p w14:paraId="70BED8FB" w14:textId="77777777" w:rsidR="000325A6" w:rsidRPr="000325A6" w:rsidRDefault="000325A6" w:rsidP="000325A6">
      <w:pPr>
        <w:spacing w:after="0" w:line="240" w:lineRule="auto"/>
        <w:rPr>
          <w:rFonts w:ascii="Times New Roman" w:hAnsi="Times New Roman" w:cs="Times New Roman"/>
          <w:sz w:val="20"/>
          <w:szCs w:val="20"/>
        </w:rPr>
      </w:pPr>
    </w:p>
    <w:p w14:paraId="6496F67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5000" w:type="pct"/>
        <w:tblLook w:val="0000" w:firstRow="0" w:lastRow="0" w:firstColumn="0" w:lastColumn="0" w:noHBand="0" w:noVBand="0"/>
      </w:tblPr>
      <w:tblGrid>
        <w:gridCol w:w="530"/>
        <w:gridCol w:w="1964"/>
        <w:gridCol w:w="2922"/>
        <w:gridCol w:w="2504"/>
        <w:gridCol w:w="2530"/>
        <w:gridCol w:w="1133"/>
        <w:gridCol w:w="1151"/>
        <w:gridCol w:w="1744"/>
        <w:gridCol w:w="858"/>
        <w:gridCol w:w="16"/>
      </w:tblGrid>
      <w:tr w:rsidR="000325A6" w:rsidRPr="000325A6" w14:paraId="24DE6E93" w14:textId="77777777" w:rsidTr="000325A6">
        <w:trPr>
          <w:gridAfter w:val="1"/>
          <w:wAfter w:w="4" w:type="pct"/>
          <w:trHeight w:val="630"/>
        </w:trPr>
        <w:tc>
          <w:tcPr>
            <w:tcW w:w="4996" w:type="pct"/>
            <w:gridSpan w:val="9"/>
            <w:shd w:val="clear" w:color="auto" w:fill="FFFFFF"/>
            <w:vAlign w:val="bottom"/>
          </w:tcPr>
          <w:p w14:paraId="0E791E34" w14:textId="77777777" w:rsidR="000325A6" w:rsidRPr="000325A6" w:rsidRDefault="000325A6" w:rsidP="000325A6">
            <w:pPr>
              <w:suppressAutoHyphens/>
              <w:spacing w:after="0" w:line="240" w:lineRule="auto"/>
              <w:rPr>
                <w:rFonts w:ascii="Times New Roman" w:hAnsi="Times New Roman" w:cs="Times New Roman"/>
                <w:b/>
                <w:kern w:val="1"/>
                <w:sz w:val="20"/>
                <w:szCs w:val="20"/>
                <w:lang w:eastAsia="zh-CN"/>
              </w:rPr>
            </w:pPr>
            <w:r w:rsidRPr="000325A6">
              <w:rPr>
                <w:rFonts w:ascii="Times New Roman" w:hAnsi="Times New Roman" w:cs="Times New Roman"/>
                <w:b/>
                <w:kern w:val="1"/>
                <w:sz w:val="20"/>
                <w:szCs w:val="20"/>
                <w:lang w:eastAsia="zh-CN"/>
              </w:rPr>
              <w:lastRenderedPageBreak/>
              <w:t>Ф.64 Форма № 13 Ежемесячный отчет УФО</w:t>
            </w:r>
          </w:p>
          <w:p w14:paraId="5788598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633B1FEE" w14:textId="77777777" w:rsidTr="000325A6">
        <w:trPr>
          <w:gridAfter w:val="1"/>
          <w:wAfter w:w="4" w:type="pct"/>
          <w:trHeight w:val="225"/>
        </w:trPr>
        <w:tc>
          <w:tcPr>
            <w:tcW w:w="182" w:type="pct"/>
            <w:shd w:val="clear" w:color="auto" w:fill="FFFFFF"/>
            <w:vAlign w:val="bottom"/>
          </w:tcPr>
          <w:p w14:paraId="0444C68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649" w:type="pct"/>
            <w:shd w:val="clear" w:color="auto" w:fill="FFFFFF"/>
            <w:vAlign w:val="bottom"/>
          </w:tcPr>
          <w:p w14:paraId="5D81340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61" w:type="pct"/>
            <w:shd w:val="clear" w:color="auto" w:fill="FFFFFF"/>
            <w:vAlign w:val="bottom"/>
          </w:tcPr>
          <w:p w14:paraId="40B614F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825" w:type="pct"/>
            <w:shd w:val="clear" w:color="auto" w:fill="FFFFFF"/>
            <w:vAlign w:val="bottom"/>
          </w:tcPr>
          <w:p w14:paraId="244E029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833" w:type="pct"/>
            <w:shd w:val="clear" w:color="auto" w:fill="FFFFFF"/>
            <w:vAlign w:val="bottom"/>
          </w:tcPr>
          <w:p w14:paraId="5FC65F07"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78" w:type="pct"/>
            <w:shd w:val="clear" w:color="auto" w:fill="FFFFFF"/>
            <w:vAlign w:val="bottom"/>
          </w:tcPr>
          <w:p w14:paraId="58387944"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84" w:type="pct"/>
            <w:shd w:val="clear" w:color="auto" w:fill="FFFFFF"/>
            <w:vAlign w:val="bottom"/>
          </w:tcPr>
          <w:p w14:paraId="09910ADC"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577" w:type="pct"/>
            <w:shd w:val="clear" w:color="auto" w:fill="FFFFFF"/>
            <w:vAlign w:val="bottom"/>
          </w:tcPr>
          <w:p w14:paraId="1C5A55A4"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09" w:type="pct"/>
            <w:shd w:val="clear" w:color="auto" w:fill="FFFFFF"/>
            <w:vAlign w:val="bottom"/>
          </w:tcPr>
          <w:p w14:paraId="5094458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0B114439" w14:textId="77777777" w:rsidTr="000325A6">
        <w:trPr>
          <w:trHeight w:val="795"/>
        </w:trPr>
        <w:tc>
          <w:tcPr>
            <w:tcW w:w="5000" w:type="pct"/>
            <w:gridSpan w:val="10"/>
            <w:shd w:val="clear" w:color="auto" w:fill="FFFFFF"/>
            <w:vAlign w:val="center"/>
          </w:tcPr>
          <w:p w14:paraId="6E44E4E5"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Сведения о лекарственных препаратов, поставленных на территорию Самарской области по ___________________________ (учетным категориям) программе в период с «___» __________ 20__ г. по «___»__________ 20__г.</w:t>
            </w:r>
          </w:p>
          <w:p w14:paraId="640E138F" w14:textId="77777777" w:rsidR="000325A6" w:rsidRPr="000325A6" w:rsidRDefault="000325A6" w:rsidP="000325A6">
            <w:pPr>
              <w:suppressAutoHyphens/>
              <w:spacing w:after="0" w:line="240" w:lineRule="auto"/>
              <w:jc w:val="center"/>
              <w:rPr>
                <w:rFonts w:ascii="Times New Roman" w:eastAsia="Arial" w:hAnsi="Times New Roman" w:cs="Times New Roman"/>
                <w:b/>
                <w:bCs/>
                <w:kern w:val="1"/>
                <w:sz w:val="20"/>
                <w:szCs w:val="20"/>
                <w:lang w:eastAsia="zh-CN"/>
              </w:rPr>
            </w:pPr>
          </w:p>
        </w:tc>
      </w:tr>
      <w:tr w:rsidR="000325A6" w:rsidRPr="000325A6" w14:paraId="0BF37D3B" w14:textId="77777777" w:rsidTr="000325A6">
        <w:trPr>
          <w:trHeight w:val="675"/>
        </w:trPr>
        <w:tc>
          <w:tcPr>
            <w:tcW w:w="182" w:type="pct"/>
            <w:tcBorders>
              <w:top w:val="single" w:sz="4" w:space="0" w:color="000000"/>
              <w:left w:val="single" w:sz="4" w:space="0" w:color="000000"/>
              <w:bottom w:val="single" w:sz="4" w:space="0" w:color="000000"/>
            </w:tcBorders>
            <w:shd w:val="clear" w:color="auto" w:fill="FFFFFF"/>
            <w:vAlign w:val="center"/>
          </w:tcPr>
          <w:p w14:paraId="3072E812"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eastAsia="Arial" w:hAnsi="Times New Roman" w:cs="Times New Roman"/>
                <w:b/>
                <w:bCs/>
                <w:kern w:val="1"/>
                <w:sz w:val="20"/>
                <w:szCs w:val="20"/>
                <w:lang w:eastAsia="zh-CN"/>
              </w:rPr>
              <w:t xml:space="preserve">№ </w:t>
            </w:r>
            <w:r w:rsidRPr="000325A6">
              <w:rPr>
                <w:rFonts w:ascii="Times New Roman" w:hAnsi="Times New Roman" w:cs="Times New Roman"/>
                <w:b/>
                <w:bCs/>
                <w:kern w:val="1"/>
                <w:sz w:val="20"/>
                <w:szCs w:val="20"/>
                <w:lang w:eastAsia="zh-CN"/>
              </w:rPr>
              <w:t>п/п</w:t>
            </w:r>
          </w:p>
        </w:tc>
        <w:tc>
          <w:tcPr>
            <w:tcW w:w="649" w:type="pct"/>
            <w:tcBorders>
              <w:top w:val="single" w:sz="4" w:space="0" w:color="000000"/>
              <w:left w:val="single" w:sz="4" w:space="0" w:color="000000"/>
            </w:tcBorders>
            <w:shd w:val="clear" w:color="auto" w:fill="FFFFFF"/>
            <w:vAlign w:val="center"/>
          </w:tcPr>
          <w:p w14:paraId="433DB835"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Международное непатентованное наименование</w:t>
            </w:r>
          </w:p>
        </w:tc>
        <w:tc>
          <w:tcPr>
            <w:tcW w:w="961" w:type="pct"/>
            <w:tcBorders>
              <w:top w:val="single" w:sz="4" w:space="0" w:color="000000"/>
              <w:left w:val="single" w:sz="4" w:space="0" w:color="000000"/>
            </w:tcBorders>
            <w:shd w:val="clear" w:color="auto" w:fill="FFFFFF"/>
            <w:vAlign w:val="center"/>
          </w:tcPr>
          <w:p w14:paraId="31D08F8A"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Торговое наименование с лекарственной формой, дозировкой и упаковкой</w:t>
            </w:r>
          </w:p>
        </w:tc>
        <w:tc>
          <w:tcPr>
            <w:tcW w:w="825" w:type="pct"/>
            <w:tcBorders>
              <w:top w:val="single" w:sz="4" w:space="0" w:color="000000"/>
              <w:left w:val="single" w:sz="4" w:space="0" w:color="000000"/>
            </w:tcBorders>
            <w:shd w:val="clear" w:color="auto" w:fill="FFFFFF"/>
            <w:vAlign w:val="center"/>
          </w:tcPr>
          <w:p w14:paraId="291F6325"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Фирма-производитель лекарственного препарата</w:t>
            </w:r>
          </w:p>
        </w:tc>
        <w:tc>
          <w:tcPr>
            <w:tcW w:w="833" w:type="pct"/>
            <w:tcBorders>
              <w:top w:val="single" w:sz="4" w:space="0" w:color="000000"/>
              <w:left w:val="single" w:sz="4" w:space="0" w:color="000000"/>
            </w:tcBorders>
            <w:shd w:val="clear" w:color="auto" w:fill="FFFFFF"/>
            <w:vAlign w:val="center"/>
          </w:tcPr>
          <w:p w14:paraId="342B5D41"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Страна-производитель лекарственного препарата</w:t>
            </w:r>
          </w:p>
        </w:tc>
        <w:tc>
          <w:tcPr>
            <w:tcW w:w="378" w:type="pct"/>
            <w:tcBorders>
              <w:top w:val="single" w:sz="4" w:space="0" w:color="000000"/>
              <w:left w:val="single" w:sz="4" w:space="0" w:color="000000"/>
              <w:bottom w:val="single" w:sz="4" w:space="0" w:color="000000"/>
            </w:tcBorders>
            <w:shd w:val="clear" w:color="auto" w:fill="FFFFFF"/>
            <w:vAlign w:val="center"/>
          </w:tcPr>
          <w:p w14:paraId="7EA56625"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Срок годности</w:t>
            </w:r>
          </w:p>
        </w:tc>
        <w:tc>
          <w:tcPr>
            <w:tcW w:w="384" w:type="pct"/>
            <w:tcBorders>
              <w:top w:val="single" w:sz="4" w:space="0" w:color="000000"/>
              <w:left w:val="single" w:sz="4" w:space="0" w:color="000000"/>
              <w:bottom w:val="single" w:sz="4" w:space="0" w:color="000000"/>
            </w:tcBorders>
            <w:shd w:val="clear" w:color="auto" w:fill="FFFFFF"/>
            <w:vAlign w:val="center"/>
          </w:tcPr>
          <w:p w14:paraId="2A4C89FC"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Цена, руб. </w:t>
            </w:r>
          </w:p>
        </w:tc>
        <w:tc>
          <w:tcPr>
            <w:tcW w:w="577" w:type="pct"/>
            <w:tcBorders>
              <w:top w:val="single" w:sz="4" w:space="0" w:color="000000"/>
              <w:left w:val="single" w:sz="4" w:space="0" w:color="000000"/>
              <w:bottom w:val="single" w:sz="4" w:space="0" w:color="000000"/>
            </w:tcBorders>
            <w:shd w:val="clear" w:color="auto" w:fill="FFFFFF"/>
            <w:vAlign w:val="center"/>
          </w:tcPr>
          <w:p w14:paraId="55565BCB"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Количество препарата, поставлено, уп.</w:t>
            </w:r>
          </w:p>
        </w:tc>
        <w:tc>
          <w:tcPr>
            <w:tcW w:w="21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0C4D04"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Сумма, руб.</w:t>
            </w:r>
          </w:p>
        </w:tc>
      </w:tr>
      <w:tr w:rsidR="000325A6" w:rsidRPr="000325A6" w14:paraId="7BFE4675" w14:textId="77777777" w:rsidTr="000325A6">
        <w:trPr>
          <w:trHeight w:val="225"/>
        </w:trPr>
        <w:tc>
          <w:tcPr>
            <w:tcW w:w="182" w:type="pct"/>
            <w:tcBorders>
              <w:left w:val="single" w:sz="4" w:space="0" w:color="000000"/>
              <w:bottom w:val="single" w:sz="4" w:space="0" w:color="000000"/>
            </w:tcBorders>
            <w:shd w:val="clear" w:color="auto" w:fill="FFFFFF"/>
          </w:tcPr>
          <w:p w14:paraId="1717EDC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9" w:type="pct"/>
            <w:tcBorders>
              <w:top w:val="single" w:sz="4" w:space="0" w:color="000000"/>
              <w:left w:val="single" w:sz="4" w:space="0" w:color="000000"/>
              <w:bottom w:val="single" w:sz="4" w:space="0" w:color="000000"/>
            </w:tcBorders>
            <w:shd w:val="clear" w:color="auto" w:fill="FFFFFF"/>
          </w:tcPr>
          <w:p w14:paraId="0C094DE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61" w:type="pct"/>
            <w:tcBorders>
              <w:top w:val="single" w:sz="4" w:space="0" w:color="000000"/>
              <w:left w:val="single" w:sz="4" w:space="0" w:color="000000"/>
              <w:bottom w:val="single" w:sz="4" w:space="0" w:color="000000"/>
            </w:tcBorders>
            <w:shd w:val="clear" w:color="auto" w:fill="FFFFFF"/>
          </w:tcPr>
          <w:p w14:paraId="5BFF28C8"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5" w:type="pct"/>
            <w:tcBorders>
              <w:top w:val="single" w:sz="4" w:space="0" w:color="000000"/>
              <w:left w:val="single" w:sz="4" w:space="0" w:color="000000"/>
              <w:bottom w:val="single" w:sz="4" w:space="0" w:color="000000"/>
            </w:tcBorders>
            <w:shd w:val="clear" w:color="auto" w:fill="FFFFFF"/>
          </w:tcPr>
          <w:p w14:paraId="66CC568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33" w:type="pct"/>
            <w:tcBorders>
              <w:top w:val="single" w:sz="4" w:space="0" w:color="000000"/>
              <w:left w:val="single" w:sz="4" w:space="0" w:color="000000"/>
              <w:bottom w:val="single" w:sz="4" w:space="0" w:color="000000"/>
            </w:tcBorders>
            <w:shd w:val="clear" w:color="auto" w:fill="FFFFFF"/>
          </w:tcPr>
          <w:p w14:paraId="482032AA"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8" w:type="pct"/>
            <w:tcBorders>
              <w:left w:val="single" w:sz="4" w:space="0" w:color="000000"/>
              <w:bottom w:val="single" w:sz="4" w:space="0" w:color="000000"/>
            </w:tcBorders>
            <w:shd w:val="clear" w:color="auto" w:fill="FFFFFF"/>
          </w:tcPr>
          <w:p w14:paraId="16447163"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84" w:type="pct"/>
            <w:tcBorders>
              <w:left w:val="single" w:sz="4" w:space="0" w:color="000000"/>
              <w:bottom w:val="single" w:sz="4" w:space="0" w:color="000000"/>
            </w:tcBorders>
            <w:shd w:val="clear" w:color="auto" w:fill="FFFFFF"/>
          </w:tcPr>
          <w:p w14:paraId="5ABE9D55"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577" w:type="pct"/>
            <w:tcBorders>
              <w:left w:val="single" w:sz="4" w:space="0" w:color="000000"/>
              <w:bottom w:val="single" w:sz="4" w:space="0" w:color="000000"/>
            </w:tcBorders>
            <w:shd w:val="clear" w:color="auto" w:fill="FFFFFF"/>
          </w:tcPr>
          <w:p w14:paraId="5DA6B2D3"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13" w:type="pct"/>
            <w:gridSpan w:val="2"/>
            <w:tcBorders>
              <w:left w:val="single" w:sz="4" w:space="0" w:color="000000"/>
              <w:bottom w:val="single" w:sz="4" w:space="0" w:color="000000"/>
              <w:right w:val="single" w:sz="4" w:space="0" w:color="000000"/>
            </w:tcBorders>
            <w:shd w:val="clear" w:color="auto" w:fill="FFFFFF"/>
          </w:tcPr>
          <w:p w14:paraId="5F272689"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1442B65E" w14:textId="77777777" w:rsidTr="000325A6">
        <w:trPr>
          <w:trHeight w:val="225"/>
        </w:trPr>
        <w:tc>
          <w:tcPr>
            <w:tcW w:w="182" w:type="pct"/>
            <w:tcBorders>
              <w:left w:val="single" w:sz="4" w:space="0" w:color="000000"/>
              <w:bottom w:val="single" w:sz="4" w:space="0" w:color="000000"/>
            </w:tcBorders>
            <w:shd w:val="clear" w:color="auto" w:fill="FFFFFF"/>
          </w:tcPr>
          <w:p w14:paraId="64E1FDE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9" w:type="pct"/>
            <w:tcBorders>
              <w:left w:val="single" w:sz="4" w:space="0" w:color="000000"/>
              <w:bottom w:val="single" w:sz="4" w:space="0" w:color="000000"/>
            </w:tcBorders>
            <w:shd w:val="clear" w:color="auto" w:fill="FFFFFF"/>
          </w:tcPr>
          <w:p w14:paraId="4CD6431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61" w:type="pct"/>
            <w:tcBorders>
              <w:left w:val="single" w:sz="4" w:space="0" w:color="000000"/>
              <w:bottom w:val="single" w:sz="4" w:space="0" w:color="000000"/>
            </w:tcBorders>
            <w:shd w:val="clear" w:color="auto" w:fill="FFFFFF"/>
          </w:tcPr>
          <w:p w14:paraId="52D8775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5" w:type="pct"/>
            <w:tcBorders>
              <w:left w:val="single" w:sz="4" w:space="0" w:color="000000"/>
              <w:bottom w:val="single" w:sz="4" w:space="0" w:color="000000"/>
            </w:tcBorders>
            <w:shd w:val="clear" w:color="auto" w:fill="FFFFFF"/>
          </w:tcPr>
          <w:p w14:paraId="5567F27E"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33" w:type="pct"/>
            <w:tcBorders>
              <w:left w:val="single" w:sz="4" w:space="0" w:color="000000"/>
              <w:bottom w:val="single" w:sz="4" w:space="0" w:color="000000"/>
            </w:tcBorders>
            <w:shd w:val="clear" w:color="auto" w:fill="FFFFFF"/>
          </w:tcPr>
          <w:p w14:paraId="0FCE9F1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8" w:type="pct"/>
            <w:tcBorders>
              <w:left w:val="single" w:sz="4" w:space="0" w:color="000000"/>
              <w:bottom w:val="single" w:sz="4" w:space="0" w:color="000000"/>
            </w:tcBorders>
            <w:shd w:val="clear" w:color="auto" w:fill="FFFFFF"/>
          </w:tcPr>
          <w:p w14:paraId="04BA34F6"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84" w:type="pct"/>
            <w:tcBorders>
              <w:left w:val="single" w:sz="4" w:space="0" w:color="000000"/>
              <w:bottom w:val="single" w:sz="4" w:space="0" w:color="000000"/>
            </w:tcBorders>
            <w:shd w:val="clear" w:color="auto" w:fill="FFFFFF"/>
          </w:tcPr>
          <w:p w14:paraId="768E81A7"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577" w:type="pct"/>
            <w:tcBorders>
              <w:left w:val="single" w:sz="4" w:space="0" w:color="000000"/>
              <w:bottom w:val="single" w:sz="4" w:space="0" w:color="000000"/>
            </w:tcBorders>
            <w:shd w:val="clear" w:color="auto" w:fill="FFFFFF"/>
          </w:tcPr>
          <w:p w14:paraId="5410DE06"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13" w:type="pct"/>
            <w:gridSpan w:val="2"/>
            <w:tcBorders>
              <w:left w:val="single" w:sz="4" w:space="0" w:color="000000"/>
              <w:bottom w:val="single" w:sz="4" w:space="0" w:color="000000"/>
              <w:right w:val="single" w:sz="4" w:space="0" w:color="000000"/>
            </w:tcBorders>
            <w:shd w:val="clear" w:color="auto" w:fill="FFFFFF"/>
          </w:tcPr>
          <w:p w14:paraId="26227DD9"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38FAFB56" w14:textId="77777777" w:rsidTr="000325A6">
        <w:trPr>
          <w:trHeight w:val="225"/>
        </w:trPr>
        <w:tc>
          <w:tcPr>
            <w:tcW w:w="182" w:type="pct"/>
            <w:tcBorders>
              <w:left w:val="single" w:sz="4" w:space="0" w:color="000000"/>
              <w:bottom w:val="single" w:sz="4" w:space="0" w:color="000000"/>
            </w:tcBorders>
            <w:shd w:val="clear" w:color="auto" w:fill="FFFFFF"/>
          </w:tcPr>
          <w:p w14:paraId="5E5AE10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9" w:type="pct"/>
            <w:tcBorders>
              <w:left w:val="single" w:sz="4" w:space="0" w:color="000000"/>
              <w:bottom w:val="single" w:sz="4" w:space="0" w:color="000000"/>
            </w:tcBorders>
            <w:shd w:val="clear" w:color="auto" w:fill="FFFFFF"/>
          </w:tcPr>
          <w:p w14:paraId="5F77C22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61" w:type="pct"/>
            <w:tcBorders>
              <w:left w:val="single" w:sz="4" w:space="0" w:color="000000"/>
              <w:bottom w:val="single" w:sz="4" w:space="0" w:color="000000"/>
            </w:tcBorders>
            <w:shd w:val="clear" w:color="auto" w:fill="FFFFFF"/>
          </w:tcPr>
          <w:p w14:paraId="1061232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5" w:type="pct"/>
            <w:tcBorders>
              <w:left w:val="single" w:sz="4" w:space="0" w:color="000000"/>
              <w:bottom w:val="single" w:sz="4" w:space="0" w:color="000000"/>
            </w:tcBorders>
            <w:shd w:val="clear" w:color="auto" w:fill="FFFFFF"/>
          </w:tcPr>
          <w:p w14:paraId="798D2FE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33" w:type="pct"/>
            <w:tcBorders>
              <w:left w:val="single" w:sz="4" w:space="0" w:color="000000"/>
              <w:bottom w:val="single" w:sz="4" w:space="0" w:color="000000"/>
            </w:tcBorders>
            <w:shd w:val="clear" w:color="auto" w:fill="FFFFFF"/>
          </w:tcPr>
          <w:p w14:paraId="3872BFDA"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8" w:type="pct"/>
            <w:tcBorders>
              <w:left w:val="single" w:sz="4" w:space="0" w:color="000000"/>
              <w:bottom w:val="single" w:sz="4" w:space="0" w:color="000000"/>
            </w:tcBorders>
            <w:shd w:val="clear" w:color="auto" w:fill="FFFFFF"/>
          </w:tcPr>
          <w:p w14:paraId="2536E471"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84" w:type="pct"/>
            <w:tcBorders>
              <w:left w:val="single" w:sz="4" w:space="0" w:color="000000"/>
              <w:bottom w:val="single" w:sz="4" w:space="0" w:color="000000"/>
            </w:tcBorders>
            <w:shd w:val="clear" w:color="auto" w:fill="FFFFFF"/>
          </w:tcPr>
          <w:p w14:paraId="45E67926"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577" w:type="pct"/>
            <w:tcBorders>
              <w:left w:val="single" w:sz="4" w:space="0" w:color="000000"/>
              <w:bottom w:val="single" w:sz="4" w:space="0" w:color="000000"/>
            </w:tcBorders>
            <w:shd w:val="clear" w:color="auto" w:fill="FFFFFF"/>
          </w:tcPr>
          <w:p w14:paraId="35C28630"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13" w:type="pct"/>
            <w:gridSpan w:val="2"/>
            <w:tcBorders>
              <w:left w:val="single" w:sz="4" w:space="0" w:color="000000"/>
              <w:bottom w:val="single" w:sz="4" w:space="0" w:color="000000"/>
              <w:right w:val="single" w:sz="4" w:space="0" w:color="000000"/>
            </w:tcBorders>
            <w:shd w:val="clear" w:color="auto" w:fill="FFFFFF"/>
          </w:tcPr>
          <w:p w14:paraId="02A2C20C"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0F346DAB" w14:textId="77777777" w:rsidTr="000325A6">
        <w:trPr>
          <w:trHeight w:val="225"/>
        </w:trPr>
        <w:tc>
          <w:tcPr>
            <w:tcW w:w="182" w:type="pct"/>
            <w:tcBorders>
              <w:left w:val="single" w:sz="4" w:space="0" w:color="000000"/>
              <w:bottom w:val="single" w:sz="4" w:space="0" w:color="000000"/>
            </w:tcBorders>
            <w:shd w:val="clear" w:color="auto" w:fill="FFFFFF"/>
          </w:tcPr>
          <w:p w14:paraId="0F88D5D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9" w:type="pct"/>
            <w:tcBorders>
              <w:left w:val="single" w:sz="4" w:space="0" w:color="000000"/>
              <w:bottom w:val="single" w:sz="4" w:space="0" w:color="000000"/>
            </w:tcBorders>
            <w:shd w:val="clear" w:color="auto" w:fill="FFFFFF"/>
          </w:tcPr>
          <w:p w14:paraId="0F8010B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61" w:type="pct"/>
            <w:tcBorders>
              <w:left w:val="single" w:sz="4" w:space="0" w:color="000000"/>
              <w:bottom w:val="single" w:sz="4" w:space="0" w:color="000000"/>
            </w:tcBorders>
            <w:shd w:val="clear" w:color="auto" w:fill="FFFFFF"/>
          </w:tcPr>
          <w:p w14:paraId="3F0E0922"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5" w:type="pct"/>
            <w:tcBorders>
              <w:left w:val="single" w:sz="4" w:space="0" w:color="000000"/>
              <w:bottom w:val="single" w:sz="4" w:space="0" w:color="000000"/>
            </w:tcBorders>
            <w:shd w:val="clear" w:color="auto" w:fill="FFFFFF"/>
          </w:tcPr>
          <w:p w14:paraId="1881303A"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33" w:type="pct"/>
            <w:tcBorders>
              <w:left w:val="single" w:sz="4" w:space="0" w:color="000000"/>
              <w:bottom w:val="single" w:sz="4" w:space="0" w:color="000000"/>
            </w:tcBorders>
            <w:shd w:val="clear" w:color="auto" w:fill="FFFFFF"/>
          </w:tcPr>
          <w:p w14:paraId="2F23D080"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8" w:type="pct"/>
            <w:tcBorders>
              <w:left w:val="single" w:sz="4" w:space="0" w:color="000000"/>
              <w:bottom w:val="single" w:sz="4" w:space="0" w:color="000000"/>
            </w:tcBorders>
            <w:shd w:val="clear" w:color="auto" w:fill="FFFFFF"/>
          </w:tcPr>
          <w:p w14:paraId="0C029785"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84" w:type="pct"/>
            <w:tcBorders>
              <w:left w:val="single" w:sz="4" w:space="0" w:color="000000"/>
              <w:bottom w:val="single" w:sz="4" w:space="0" w:color="000000"/>
            </w:tcBorders>
            <w:shd w:val="clear" w:color="auto" w:fill="FFFFFF"/>
          </w:tcPr>
          <w:p w14:paraId="5A7B74B3"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577" w:type="pct"/>
            <w:tcBorders>
              <w:left w:val="single" w:sz="4" w:space="0" w:color="000000"/>
              <w:bottom w:val="single" w:sz="4" w:space="0" w:color="000000"/>
            </w:tcBorders>
            <w:shd w:val="clear" w:color="auto" w:fill="FFFFFF"/>
          </w:tcPr>
          <w:p w14:paraId="4D38D762"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13" w:type="pct"/>
            <w:gridSpan w:val="2"/>
            <w:tcBorders>
              <w:left w:val="single" w:sz="4" w:space="0" w:color="000000"/>
              <w:bottom w:val="single" w:sz="4" w:space="0" w:color="000000"/>
              <w:right w:val="single" w:sz="4" w:space="0" w:color="000000"/>
            </w:tcBorders>
            <w:shd w:val="clear" w:color="auto" w:fill="FFFFFF"/>
          </w:tcPr>
          <w:p w14:paraId="18ABBB12"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7D2A5892" w14:textId="77777777" w:rsidTr="000325A6">
        <w:trPr>
          <w:trHeight w:val="225"/>
        </w:trPr>
        <w:tc>
          <w:tcPr>
            <w:tcW w:w="182" w:type="pct"/>
            <w:tcBorders>
              <w:left w:val="single" w:sz="4" w:space="0" w:color="000000"/>
              <w:bottom w:val="single" w:sz="4" w:space="0" w:color="000000"/>
            </w:tcBorders>
            <w:shd w:val="clear" w:color="auto" w:fill="FFFFFF"/>
          </w:tcPr>
          <w:p w14:paraId="69600193"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9" w:type="pct"/>
            <w:tcBorders>
              <w:left w:val="single" w:sz="4" w:space="0" w:color="000000"/>
              <w:bottom w:val="single" w:sz="4" w:space="0" w:color="000000"/>
            </w:tcBorders>
            <w:shd w:val="clear" w:color="auto" w:fill="FFFFFF"/>
          </w:tcPr>
          <w:p w14:paraId="2329570B"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61" w:type="pct"/>
            <w:tcBorders>
              <w:left w:val="single" w:sz="4" w:space="0" w:color="000000"/>
              <w:bottom w:val="single" w:sz="4" w:space="0" w:color="000000"/>
            </w:tcBorders>
            <w:shd w:val="clear" w:color="auto" w:fill="FFFFFF"/>
          </w:tcPr>
          <w:p w14:paraId="03FD1764"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5" w:type="pct"/>
            <w:tcBorders>
              <w:left w:val="single" w:sz="4" w:space="0" w:color="000000"/>
              <w:bottom w:val="single" w:sz="4" w:space="0" w:color="000000"/>
            </w:tcBorders>
            <w:shd w:val="clear" w:color="auto" w:fill="FFFFFF"/>
          </w:tcPr>
          <w:p w14:paraId="1F771B5E"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33" w:type="pct"/>
            <w:tcBorders>
              <w:left w:val="single" w:sz="4" w:space="0" w:color="000000"/>
              <w:bottom w:val="single" w:sz="4" w:space="0" w:color="000000"/>
            </w:tcBorders>
            <w:shd w:val="clear" w:color="auto" w:fill="FFFFFF"/>
          </w:tcPr>
          <w:p w14:paraId="376195E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8" w:type="pct"/>
            <w:tcBorders>
              <w:left w:val="single" w:sz="4" w:space="0" w:color="000000"/>
              <w:bottom w:val="single" w:sz="4" w:space="0" w:color="000000"/>
            </w:tcBorders>
            <w:shd w:val="clear" w:color="auto" w:fill="FFFFFF"/>
          </w:tcPr>
          <w:p w14:paraId="35C18874"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84" w:type="pct"/>
            <w:tcBorders>
              <w:left w:val="single" w:sz="4" w:space="0" w:color="000000"/>
              <w:bottom w:val="single" w:sz="4" w:space="0" w:color="000000"/>
            </w:tcBorders>
            <w:shd w:val="clear" w:color="auto" w:fill="FFFFFF"/>
          </w:tcPr>
          <w:p w14:paraId="5C9C9E6F"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577" w:type="pct"/>
            <w:tcBorders>
              <w:left w:val="single" w:sz="4" w:space="0" w:color="000000"/>
              <w:bottom w:val="single" w:sz="4" w:space="0" w:color="000000"/>
            </w:tcBorders>
            <w:shd w:val="clear" w:color="auto" w:fill="FFFFFF"/>
          </w:tcPr>
          <w:p w14:paraId="7F76EF6C"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13" w:type="pct"/>
            <w:gridSpan w:val="2"/>
            <w:tcBorders>
              <w:left w:val="single" w:sz="4" w:space="0" w:color="000000"/>
              <w:bottom w:val="single" w:sz="4" w:space="0" w:color="000000"/>
              <w:right w:val="single" w:sz="4" w:space="0" w:color="000000"/>
            </w:tcBorders>
            <w:shd w:val="clear" w:color="auto" w:fill="FFFFFF"/>
          </w:tcPr>
          <w:p w14:paraId="10CC000B"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0BD0DE51" w14:textId="77777777" w:rsidTr="000325A6">
        <w:trPr>
          <w:trHeight w:val="225"/>
        </w:trPr>
        <w:tc>
          <w:tcPr>
            <w:tcW w:w="182" w:type="pct"/>
            <w:tcBorders>
              <w:left w:val="single" w:sz="4" w:space="0" w:color="000000"/>
              <w:bottom w:val="single" w:sz="4" w:space="0" w:color="000000"/>
            </w:tcBorders>
            <w:shd w:val="clear" w:color="auto" w:fill="FFFFFF"/>
          </w:tcPr>
          <w:p w14:paraId="5C94CA2E"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kern w:val="1"/>
                <w:sz w:val="20"/>
                <w:szCs w:val="20"/>
                <w:lang w:eastAsia="zh-CN"/>
              </w:rPr>
              <w:t xml:space="preserve"> </w:t>
            </w:r>
          </w:p>
        </w:tc>
        <w:tc>
          <w:tcPr>
            <w:tcW w:w="649" w:type="pct"/>
            <w:tcBorders>
              <w:left w:val="single" w:sz="4" w:space="0" w:color="000000"/>
              <w:bottom w:val="single" w:sz="4" w:space="0" w:color="000000"/>
            </w:tcBorders>
            <w:shd w:val="clear" w:color="auto" w:fill="FFFFFF"/>
            <w:vAlign w:val="center"/>
          </w:tcPr>
          <w:p w14:paraId="531D2B57"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Итого</w:t>
            </w:r>
          </w:p>
        </w:tc>
        <w:tc>
          <w:tcPr>
            <w:tcW w:w="961" w:type="pct"/>
            <w:tcBorders>
              <w:left w:val="single" w:sz="4" w:space="0" w:color="000000"/>
              <w:bottom w:val="single" w:sz="4" w:space="0" w:color="000000"/>
            </w:tcBorders>
            <w:shd w:val="clear" w:color="auto" w:fill="FFFFFF"/>
          </w:tcPr>
          <w:p w14:paraId="2114804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5" w:type="pct"/>
            <w:tcBorders>
              <w:left w:val="single" w:sz="4" w:space="0" w:color="000000"/>
              <w:bottom w:val="single" w:sz="4" w:space="0" w:color="000000"/>
            </w:tcBorders>
            <w:shd w:val="clear" w:color="auto" w:fill="FFFFFF"/>
          </w:tcPr>
          <w:p w14:paraId="2A89C4D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33" w:type="pct"/>
            <w:tcBorders>
              <w:left w:val="single" w:sz="4" w:space="0" w:color="000000"/>
              <w:bottom w:val="single" w:sz="4" w:space="0" w:color="000000"/>
            </w:tcBorders>
            <w:shd w:val="clear" w:color="auto" w:fill="FFFFFF"/>
          </w:tcPr>
          <w:p w14:paraId="0251238E"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kern w:val="1"/>
                <w:sz w:val="20"/>
                <w:szCs w:val="20"/>
                <w:lang w:eastAsia="zh-CN"/>
              </w:rPr>
              <w:t xml:space="preserve"> </w:t>
            </w:r>
          </w:p>
        </w:tc>
        <w:tc>
          <w:tcPr>
            <w:tcW w:w="378" w:type="pct"/>
            <w:tcBorders>
              <w:left w:val="single" w:sz="4" w:space="0" w:color="000000"/>
              <w:bottom w:val="single" w:sz="4" w:space="0" w:color="000000"/>
            </w:tcBorders>
            <w:shd w:val="clear" w:color="auto" w:fill="FFFFFF"/>
          </w:tcPr>
          <w:p w14:paraId="7DCDC1F1"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384" w:type="pct"/>
            <w:tcBorders>
              <w:left w:val="single" w:sz="4" w:space="0" w:color="000000"/>
              <w:bottom w:val="single" w:sz="4" w:space="0" w:color="000000"/>
            </w:tcBorders>
            <w:shd w:val="clear" w:color="auto" w:fill="FFFFFF"/>
          </w:tcPr>
          <w:p w14:paraId="59964612"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577" w:type="pct"/>
            <w:tcBorders>
              <w:left w:val="single" w:sz="4" w:space="0" w:color="000000"/>
              <w:bottom w:val="single" w:sz="4" w:space="0" w:color="000000"/>
            </w:tcBorders>
            <w:shd w:val="clear" w:color="auto" w:fill="FFFFFF"/>
          </w:tcPr>
          <w:p w14:paraId="750AF355" w14:textId="77777777" w:rsidR="000325A6" w:rsidRPr="000325A6" w:rsidRDefault="000325A6" w:rsidP="000325A6">
            <w:pPr>
              <w:suppressAutoHyphens/>
              <w:spacing w:after="0" w:line="240" w:lineRule="auto"/>
              <w:jc w:val="right"/>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213" w:type="pct"/>
            <w:gridSpan w:val="2"/>
            <w:tcBorders>
              <w:left w:val="single" w:sz="4" w:space="0" w:color="000000"/>
              <w:bottom w:val="single" w:sz="4" w:space="0" w:color="000000"/>
              <w:right w:val="single" w:sz="4" w:space="0" w:color="000000"/>
            </w:tcBorders>
            <w:shd w:val="clear" w:color="auto" w:fill="FFFFFF"/>
          </w:tcPr>
          <w:p w14:paraId="4025F911"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ar-SA"/>
              </w:rPr>
            </w:pPr>
            <w:r w:rsidRPr="000325A6">
              <w:rPr>
                <w:rFonts w:ascii="Times New Roman" w:hAnsi="Times New Roman" w:cs="Times New Roman"/>
                <w:b/>
                <w:bCs/>
                <w:kern w:val="1"/>
                <w:sz w:val="20"/>
                <w:szCs w:val="20"/>
                <w:lang w:eastAsia="zh-CN"/>
              </w:rPr>
              <w:t xml:space="preserve"> </w:t>
            </w:r>
          </w:p>
        </w:tc>
      </w:tr>
    </w:tbl>
    <w:p w14:paraId="66ED746F"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Look w:val="0000" w:firstRow="0" w:lastRow="0" w:firstColumn="0" w:lastColumn="0" w:noHBand="0" w:noVBand="0"/>
      </w:tblPr>
      <w:tblGrid>
        <w:gridCol w:w="554"/>
        <w:gridCol w:w="1968"/>
        <w:gridCol w:w="2917"/>
        <w:gridCol w:w="2505"/>
        <w:gridCol w:w="2527"/>
        <w:gridCol w:w="1145"/>
        <w:gridCol w:w="792"/>
        <w:gridCol w:w="1142"/>
        <w:gridCol w:w="780"/>
        <w:gridCol w:w="1010"/>
        <w:gridCol w:w="12"/>
      </w:tblGrid>
      <w:tr w:rsidR="000325A6" w:rsidRPr="000325A6" w14:paraId="341ABD33" w14:textId="77777777" w:rsidTr="000325A6">
        <w:trPr>
          <w:gridAfter w:val="1"/>
          <w:wAfter w:w="4" w:type="pct"/>
          <w:trHeight w:val="315"/>
        </w:trPr>
        <w:tc>
          <w:tcPr>
            <w:tcW w:w="4996" w:type="pct"/>
            <w:gridSpan w:val="10"/>
            <w:shd w:val="clear" w:color="auto" w:fill="FFFFFF"/>
            <w:vAlign w:val="bottom"/>
          </w:tcPr>
          <w:p w14:paraId="3E98AA34" w14:textId="77777777" w:rsidR="000325A6" w:rsidRPr="000325A6" w:rsidRDefault="000325A6" w:rsidP="000325A6">
            <w:pPr>
              <w:suppressAutoHyphens/>
              <w:snapToGrid w:val="0"/>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p w14:paraId="01C66B9B" w14:textId="77777777" w:rsidR="000325A6" w:rsidRPr="000325A6" w:rsidRDefault="000325A6" w:rsidP="000325A6">
            <w:pPr>
              <w:suppressAutoHyphens/>
              <w:snapToGrid w:val="0"/>
              <w:spacing w:after="0" w:line="240" w:lineRule="auto"/>
              <w:rPr>
                <w:rFonts w:ascii="Times New Roman" w:hAnsi="Times New Roman" w:cs="Times New Roman"/>
                <w:b/>
                <w:kern w:val="1"/>
                <w:sz w:val="20"/>
                <w:szCs w:val="20"/>
                <w:lang w:eastAsia="zh-CN"/>
              </w:rPr>
            </w:pPr>
            <w:r w:rsidRPr="000325A6">
              <w:rPr>
                <w:rFonts w:ascii="Times New Roman" w:hAnsi="Times New Roman" w:cs="Times New Roman"/>
                <w:b/>
                <w:kern w:val="1"/>
                <w:sz w:val="20"/>
                <w:szCs w:val="20"/>
                <w:lang w:eastAsia="zh-CN"/>
              </w:rPr>
              <w:t xml:space="preserve">Ф.65 Форма № 14 Ежемесячный отчет УФО </w:t>
            </w:r>
          </w:p>
        </w:tc>
      </w:tr>
      <w:tr w:rsidR="000325A6" w:rsidRPr="000325A6" w14:paraId="746599C7" w14:textId="77777777" w:rsidTr="000325A6">
        <w:trPr>
          <w:gridAfter w:val="1"/>
          <w:wAfter w:w="4" w:type="pct"/>
          <w:trHeight w:val="315"/>
        </w:trPr>
        <w:tc>
          <w:tcPr>
            <w:tcW w:w="1771" w:type="pct"/>
            <w:gridSpan w:val="3"/>
            <w:shd w:val="clear" w:color="auto" w:fill="FFFFFF"/>
            <w:vAlign w:val="bottom"/>
          </w:tcPr>
          <w:p w14:paraId="00D9279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p>
        </w:tc>
        <w:tc>
          <w:tcPr>
            <w:tcW w:w="816" w:type="pct"/>
            <w:shd w:val="clear" w:color="auto" w:fill="FFFFFF"/>
            <w:vAlign w:val="bottom"/>
          </w:tcPr>
          <w:p w14:paraId="25D0C97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823" w:type="pct"/>
            <w:shd w:val="clear" w:color="auto" w:fill="FFFFFF"/>
            <w:vAlign w:val="bottom"/>
          </w:tcPr>
          <w:p w14:paraId="55CC91A6"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73" w:type="pct"/>
            <w:shd w:val="clear" w:color="auto" w:fill="FFFFFF"/>
            <w:vAlign w:val="bottom"/>
          </w:tcPr>
          <w:p w14:paraId="23FC68FB"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58" w:type="pct"/>
            <w:shd w:val="clear" w:color="auto" w:fill="FFFFFF"/>
            <w:vAlign w:val="bottom"/>
          </w:tcPr>
          <w:p w14:paraId="255434E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72" w:type="pct"/>
            <w:shd w:val="clear" w:color="auto" w:fill="FFFFFF"/>
            <w:vAlign w:val="bottom"/>
          </w:tcPr>
          <w:p w14:paraId="2A7E8C5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54" w:type="pct"/>
            <w:shd w:val="clear" w:color="auto" w:fill="FFFFFF"/>
            <w:vAlign w:val="bottom"/>
          </w:tcPr>
          <w:p w14:paraId="53D99F58"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29" w:type="pct"/>
            <w:shd w:val="clear" w:color="auto" w:fill="FFFFFF"/>
            <w:vAlign w:val="bottom"/>
          </w:tcPr>
          <w:p w14:paraId="5EC2DB58"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0CE83D73" w14:textId="77777777" w:rsidTr="000325A6">
        <w:trPr>
          <w:gridAfter w:val="1"/>
          <w:wAfter w:w="4" w:type="pct"/>
          <w:trHeight w:val="225"/>
        </w:trPr>
        <w:tc>
          <w:tcPr>
            <w:tcW w:w="180" w:type="pct"/>
            <w:shd w:val="clear" w:color="auto" w:fill="FFFFFF"/>
            <w:vAlign w:val="bottom"/>
          </w:tcPr>
          <w:p w14:paraId="78C96D30"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641" w:type="pct"/>
            <w:shd w:val="clear" w:color="auto" w:fill="FFFFFF"/>
            <w:vAlign w:val="bottom"/>
          </w:tcPr>
          <w:p w14:paraId="626EBB0E"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950" w:type="pct"/>
            <w:shd w:val="clear" w:color="auto" w:fill="FFFFFF"/>
            <w:vAlign w:val="bottom"/>
          </w:tcPr>
          <w:p w14:paraId="4D0AE23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816" w:type="pct"/>
            <w:shd w:val="clear" w:color="auto" w:fill="FFFFFF"/>
            <w:vAlign w:val="bottom"/>
          </w:tcPr>
          <w:p w14:paraId="35959241"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823" w:type="pct"/>
            <w:shd w:val="clear" w:color="auto" w:fill="FFFFFF"/>
            <w:vAlign w:val="bottom"/>
          </w:tcPr>
          <w:p w14:paraId="46189085"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73" w:type="pct"/>
            <w:shd w:val="clear" w:color="auto" w:fill="FFFFFF"/>
            <w:vAlign w:val="bottom"/>
          </w:tcPr>
          <w:p w14:paraId="376D0E0A"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58" w:type="pct"/>
            <w:shd w:val="clear" w:color="auto" w:fill="FFFFFF"/>
            <w:vAlign w:val="bottom"/>
          </w:tcPr>
          <w:p w14:paraId="6DC079A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72" w:type="pct"/>
            <w:shd w:val="clear" w:color="auto" w:fill="FFFFFF"/>
            <w:vAlign w:val="bottom"/>
          </w:tcPr>
          <w:p w14:paraId="0C08350B"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254" w:type="pct"/>
            <w:shd w:val="clear" w:color="auto" w:fill="FFFFFF"/>
            <w:vAlign w:val="bottom"/>
          </w:tcPr>
          <w:p w14:paraId="31E7A92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c>
          <w:tcPr>
            <w:tcW w:w="329" w:type="pct"/>
            <w:shd w:val="clear" w:color="auto" w:fill="FFFFFF"/>
            <w:vAlign w:val="bottom"/>
          </w:tcPr>
          <w:p w14:paraId="1F514C49" w14:textId="77777777" w:rsidR="000325A6" w:rsidRPr="000325A6" w:rsidRDefault="000325A6" w:rsidP="000325A6">
            <w:pPr>
              <w:suppressAutoHyphens/>
              <w:snapToGrid w:val="0"/>
              <w:spacing w:after="0" w:line="240" w:lineRule="auto"/>
              <w:rPr>
                <w:rFonts w:ascii="Times New Roman" w:hAnsi="Times New Roman" w:cs="Times New Roman"/>
                <w:kern w:val="1"/>
                <w:sz w:val="20"/>
                <w:szCs w:val="20"/>
                <w:lang w:eastAsia="zh-CN"/>
              </w:rPr>
            </w:pPr>
          </w:p>
        </w:tc>
      </w:tr>
      <w:tr w:rsidR="000325A6" w:rsidRPr="000325A6" w14:paraId="0454FECF" w14:textId="77777777" w:rsidTr="000325A6">
        <w:trPr>
          <w:trHeight w:val="660"/>
        </w:trPr>
        <w:tc>
          <w:tcPr>
            <w:tcW w:w="5000" w:type="pct"/>
            <w:gridSpan w:val="11"/>
            <w:shd w:val="clear" w:color="auto" w:fill="FFFFFF"/>
            <w:vAlign w:val="center"/>
          </w:tcPr>
          <w:p w14:paraId="448A2FB5" w14:textId="77777777" w:rsidR="000325A6" w:rsidRPr="000325A6" w:rsidRDefault="000325A6" w:rsidP="000325A6">
            <w:pPr>
              <w:suppressAutoHyphens/>
              <w:spacing w:after="0" w:line="240" w:lineRule="auto"/>
              <w:jc w:val="center"/>
              <w:rPr>
                <w:rFonts w:ascii="Times New Roman" w:eastAsia="Arial"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Сведения о лекарственных препаратах, находящихся на остатках в аптечной сети и на складе по ______________________________ (учетным категориям) программе по состоянию на «___» __________ 20__ г.</w:t>
            </w:r>
          </w:p>
        </w:tc>
      </w:tr>
      <w:tr w:rsidR="000325A6" w:rsidRPr="000325A6" w14:paraId="4FBF9B19" w14:textId="77777777" w:rsidTr="000325A6">
        <w:trPr>
          <w:trHeight w:val="900"/>
        </w:trPr>
        <w:tc>
          <w:tcPr>
            <w:tcW w:w="180" w:type="pct"/>
            <w:tcBorders>
              <w:top w:val="single" w:sz="4" w:space="0" w:color="000000"/>
              <w:left w:val="single" w:sz="4" w:space="0" w:color="000000"/>
            </w:tcBorders>
            <w:shd w:val="clear" w:color="auto" w:fill="FFFFFF"/>
            <w:vAlign w:val="center"/>
          </w:tcPr>
          <w:p w14:paraId="4BC00CB0"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eastAsia="Arial" w:hAnsi="Times New Roman" w:cs="Times New Roman"/>
                <w:b/>
                <w:bCs/>
                <w:kern w:val="1"/>
                <w:sz w:val="20"/>
                <w:szCs w:val="20"/>
                <w:lang w:eastAsia="zh-CN"/>
              </w:rPr>
              <w:t xml:space="preserve">№ </w:t>
            </w:r>
            <w:r w:rsidRPr="000325A6">
              <w:rPr>
                <w:rFonts w:ascii="Times New Roman" w:hAnsi="Times New Roman" w:cs="Times New Roman"/>
                <w:b/>
                <w:bCs/>
                <w:kern w:val="1"/>
                <w:sz w:val="20"/>
                <w:szCs w:val="20"/>
                <w:lang w:eastAsia="zh-CN"/>
              </w:rPr>
              <w:t>п/п</w:t>
            </w:r>
          </w:p>
        </w:tc>
        <w:tc>
          <w:tcPr>
            <w:tcW w:w="641" w:type="pct"/>
            <w:tcBorders>
              <w:top w:val="single" w:sz="4" w:space="0" w:color="000000"/>
              <w:left w:val="single" w:sz="4" w:space="0" w:color="000000"/>
            </w:tcBorders>
            <w:shd w:val="clear" w:color="auto" w:fill="FFFFFF"/>
            <w:vAlign w:val="center"/>
          </w:tcPr>
          <w:p w14:paraId="21B38C56"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Международное непатентованное наименование</w:t>
            </w:r>
          </w:p>
        </w:tc>
        <w:tc>
          <w:tcPr>
            <w:tcW w:w="950" w:type="pct"/>
            <w:tcBorders>
              <w:top w:val="single" w:sz="4" w:space="0" w:color="000000"/>
              <w:left w:val="single" w:sz="4" w:space="0" w:color="000000"/>
            </w:tcBorders>
            <w:shd w:val="clear" w:color="auto" w:fill="FFFFFF"/>
            <w:vAlign w:val="center"/>
          </w:tcPr>
          <w:p w14:paraId="001B9544"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Торговое наименование с лекарственной формой, дозировкой и упаковкой</w:t>
            </w:r>
          </w:p>
        </w:tc>
        <w:tc>
          <w:tcPr>
            <w:tcW w:w="816" w:type="pct"/>
            <w:tcBorders>
              <w:top w:val="single" w:sz="4" w:space="0" w:color="000000"/>
              <w:left w:val="single" w:sz="4" w:space="0" w:color="000000"/>
            </w:tcBorders>
            <w:shd w:val="clear" w:color="auto" w:fill="FFFFFF"/>
            <w:vAlign w:val="center"/>
          </w:tcPr>
          <w:p w14:paraId="3D39F2E6"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Фирма-производитель лекарственного препарата</w:t>
            </w:r>
          </w:p>
        </w:tc>
        <w:tc>
          <w:tcPr>
            <w:tcW w:w="823" w:type="pct"/>
            <w:tcBorders>
              <w:top w:val="single" w:sz="4" w:space="0" w:color="000000"/>
              <w:left w:val="single" w:sz="4" w:space="0" w:color="000000"/>
            </w:tcBorders>
            <w:shd w:val="clear" w:color="auto" w:fill="FFFFFF"/>
            <w:vAlign w:val="center"/>
          </w:tcPr>
          <w:p w14:paraId="732826F0"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Страна-производитель лекарственного препарата</w:t>
            </w:r>
          </w:p>
        </w:tc>
        <w:tc>
          <w:tcPr>
            <w:tcW w:w="373" w:type="pct"/>
            <w:tcBorders>
              <w:top w:val="single" w:sz="4" w:space="0" w:color="000000"/>
              <w:left w:val="single" w:sz="4" w:space="0" w:color="000000"/>
            </w:tcBorders>
            <w:shd w:val="clear" w:color="auto" w:fill="FFFFFF"/>
            <w:vAlign w:val="center"/>
          </w:tcPr>
          <w:p w14:paraId="666AB50E"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Срок годности</w:t>
            </w:r>
          </w:p>
        </w:tc>
        <w:tc>
          <w:tcPr>
            <w:tcW w:w="258" w:type="pct"/>
            <w:tcBorders>
              <w:top w:val="single" w:sz="4" w:space="0" w:color="000000"/>
              <w:left w:val="single" w:sz="4" w:space="0" w:color="000000"/>
            </w:tcBorders>
            <w:shd w:val="clear" w:color="auto" w:fill="FFFFFF"/>
            <w:vAlign w:val="center"/>
          </w:tcPr>
          <w:p w14:paraId="26B0BB45"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Цена, руб. </w:t>
            </w:r>
          </w:p>
        </w:tc>
        <w:tc>
          <w:tcPr>
            <w:tcW w:w="626" w:type="pct"/>
            <w:gridSpan w:val="2"/>
            <w:tcBorders>
              <w:top w:val="single" w:sz="4" w:space="0" w:color="000000"/>
              <w:left w:val="single" w:sz="4" w:space="0" w:color="000000"/>
              <w:bottom w:val="single" w:sz="4" w:space="0" w:color="000000"/>
            </w:tcBorders>
            <w:shd w:val="clear" w:color="auto" w:fill="FFFFFF"/>
            <w:vAlign w:val="center"/>
          </w:tcPr>
          <w:p w14:paraId="650D1018"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Количество препарата, находящегося на остатке, уп.</w:t>
            </w:r>
          </w:p>
        </w:tc>
        <w:tc>
          <w:tcPr>
            <w:tcW w:w="333" w:type="pct"/>
            <w:gridSpan w:val="2"/>
            <w:tcBorders>
              <w:top w:val="single" w:sz="4" w:space="0" w:color="000000"/>
              <w:left w:val="single" w:sz="4" w:space="0" w:color="000000"/>
              <w:right w:val="single" w:sz="4" w:space="0" w:color="000000"/>
            </w:tcBorders>
            <w:shd w:val="clear" w:color="auto" w:fill="FFFFFF"/>
            <w:vAlign w:val="center"/>
          </w:tcPr>
          <w:p w14:paraId="412F543E"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Сумма, руб.</w:t>
            </w:r>
          </w:p>
        </w:tc>
      </w:tr>
      <w:tr w:rsidR="000325A6" w:rsidRPr="000325A6" w14:paraId="320AF5AF" w14:textId="77777777" w:rsidTr="000325A6">
        <w:trPr>
          <w:trHeight w:val="225"/>
        </w:trPr>
        <w:tc>
          <w:tcPr>
            <w:tcW w:w="180" w:type="pct"/>
            <w:tcBorders>
              <w:left w:val="single" w:sz="4" w:space="0" w:color="000000"/>
              <w:bottom w:val="single" w:sz="4" w:space="0" w:color="000000"/>
            </w:tcBorders>
            <w:shd w:val="clear" w:color="auto" w:fill="FFFFFF"/>
            <w:vAlign w:val="center"/>
          </w:tcPr>
          <w:p w14:paraId="04AE005A"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641" w:type="pct"/>
            <w:tcBorders>
              <w:left w:val="single" w:sz="4" w:space="0" w:color="000000"/>
              <w:bottom w:val="single" w:sz="4" w:space="0" w:color="000000"/>
            </w:tcBorders>
            <w:shd w:val="clear" w:color="auto" w:fill="FFFFFF"/>
            <w:vAlign w:val="center"/>
          </w:tcPr>
          <w:p w14:paraId="22503040"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950" w:type="pct"/>
            <w:tcBorders>
              <w:left w:val="single" w:sz="4" w:space="0" w:color="000000"/>
              <w:bottom w:val="single" w:sz="4" w:space="0" w:color="000000"/>
            </w:tcBorders>
            <w:shd w:val="clear" w:color="auto" w:fill="FFFFFF"/>
            <w:vAlign w:val="center"/>
          </w:tcPr>
          <w:p w14:paraId="7957B986"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816" w:type="pct"/>
            <w:tcBorders>
              <w:left w:val="single" w:sz="4" w:space="0" w:color="000000"/>
              <w:bottom w:val="single" w:sz="4" w:space="0" w:color="000000"/>
            </w:tcBorders>
            <w:shd w:val="clear" w:color="auto" w:fill="FFFFFF"/>
            <w:vAlign w:val="center"/>
          </w:tcPr>
          <w:p w14:paraId="35754550"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823" w:type="pct"/>
            <w:tcBorders>
              <w:left w:val="single" w:sz="4" w:space="0" w:color="000000"/>
              <w:bottom w:val="single" w:sz="4" w:space="0" w:color="000000"/>
            </w:tcBorders>
            <w:shd w:val="clear" w:color="auto" w:fill="FFFFFF"/>
            <w:vAlign w:val="center"/>
          </w:tcPr>
          <w:p w14:paraId="6EF0DCCF"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373" w:type="pct"/>
            <w:tcBorders>
              <w:left w:val="single" w:sz="4" w:space="0" w:color="000000"/>
              <w:bottom w:val="single" w:sz="4" w:space="0" w:color="000000"/>
            </w:tcBorders>
            <w:shd w:val="clear" w:color="auto" w:fill="FFFFFF"/>
            <w:vAlign w:val="center"/>
          </w:tcPr>
          <w:p w14:paraId="2953EDBB"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258" w:type="pct"/>
            <w:tcBorders>
              <w:left w:val="single" w:sz="4" w:space="0" w:color="000000"/>
              <w:bottom w:val="single" w:sz="4" w:space="0" w:color="000000"/>
            </w:tcBorders>
            <w:shd w:val="clear" w:color="auto" w:fill="FFFFFF"/>
            <w:vAlign w:val="center"/>
          </w:tcPr>
          <w:p w14:paraId="13D3F494"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372" w:type="pct"/>
            <w:tcBorders>
              <w:left w:val="single" w:sz="4" w:space="0" w:color="000000"/>
              <w:bottom w:val="single" w:sz="4" w:space="0" w:color="000000"/>
            </w:tcBorders>
            <w:shd w:val="clear" w:color="auto" w:fill="FFFFFF"/>
          </w:tcPr>
          <w:p w14:paraId="455A9CD8"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На складе</w:t>
            </w:r>
          </w:p>
        </w:tc>
        <w:tc>
          <w:tcPr>
            <w:tcW w:w="254" w:type="pct"/>
            <w:tcBorders>
              <w:left w:val="single" w:sz="4" w:space="0" w:color="000000"/>
              <w:bottom w:val="single" w:sz="4" w:space="0" w:color="000000"/>
            </w:tcBorders>
            <w:shd w:val="clear" w:color="auto" w:fill="FFFFFF"/>
          </w:tcPr>
          <w:p w14:paraId="403FE475" w14:textId="77777777" w:rsidR="000325A6" w:rsidRPr="000325A6" w:rsidRDefault="000325A6" w:rsidP="000325A6">
            <w:pPr>
              <w:suppressAutoHyphens/>
              <w:spacing w:after="0" w:line="240" w:lineRule="auto"/>
              <w:jc w:val="center"/>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В сети</w:t>
            </w:r>
          </w:p>
        </w:tc>
        <w:tc>
          <w:tcPr>
            <w:tcW w:w="333" w:type="pct"/>
            <w:gridSpan w:val="2"/>
            <w:tcBorders>
              <w:left w:val="single" w:sz="4" w:space="0" w:color="000000"/>
              <w:bottom w:val="single" w:sz="4" w:space="0" w:color="000000"/>
              <w:right w:val="single" w:sz="4" w:space="0" w:color="000000"/>
            </w:tcBorders>
            <w:shd w:val="clear" w:color="auto" w:fill="FFFFFF"/>
            <w:vAlign w:val="center"/>
          </w:tcPr>
          <w:p w14:paraId="6E2C3C1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 xml:space="preserve"> </w:t>
            </w:r>
          </w:p>
        </w:tc>
      </w:tr>
      <w:tr w:rsidR="000325A6" w:rsidRPr="000325A6" w14:paraId="53BEA481" w14:textId="77777777" w:rsidTr="000325A6">
        <w:trPr>
          <w:trHeight w:val="225"/>
        </w:trPr>
        <w:tc>
          <w:tcPr>
            <w:tcW w:w="180" w:type="pct"/>
            <w:tcBorders>
              <w:left w:val="single" w:sz="4" w:space="0" w:color="000000"/>
              <w:bottom w:val="single" w:sz="4" w:space="0" w:color="000000"/>
            </w:tcBorders>
            <w:shd w:val="clear" w:color="auto" w:fill="FFFFFF"/>
          </w:tcPr>
          <w:p w14:paraId="6980099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1" w:type="pct"/>
            <w:tcBorders>
              <w:left w:val="single" w:sz="4" w:space="0" w:color="000000"/>
              <w:bottom w:val="single" w:sz="4" w:space="0" w:color="000000"/>
            </w:tcBorders>
            <w:shd w:val="clear" w:color="auto" w:fill="FFFFFF"/>
          </w:tcPr>
          <w:p w14:paraId="6FFE0AC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50" w:type="pct"/>
            <w:tcBorders>
              <w:left w:val="single" w:sz="4" w:space="0" w:color="000000"/>
              <w:bottom w:val="single" w:sz="4" w:space="0" w:color="000000"/>
            </w:tcBorders>
            <w:shd w:val="clear" w:color="auto" w:fill="FFFFFF"/>
          </w:tcPr>
          <w:p w14:paraId="7FF145D7"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16" w:type="pct"/>
            <w:tcBorders>
              <w:left w:val="single" w:sz="4" w:space="0" w:color="000000"/>
              <w:bottom w:val="single" w:sz="4" w:space="0" w:color="000000"/>
            </w:tcBorders>
            <w:shd w:val="clear" w:color="auto" w:fill="FFFFFF"/>
          </w:tcPr>
          <w:p w14:paraId="6611548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3" w:type="pct"/>
            <w:tcBorders>
              <w:left w:val="single" w:sz="4" w:space="0" w:color="000000"/>
              <w:bottom w:val="single" w:sz="4" w:space="0" w:color="000000"/>
            </w:tcBorders>
            <w:shd w:val="clear" w:color="auto" w:fill="FFFFFF"/>
          </w:tcPr>
          <w:p w14:paraId="41E55A0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3" w:type="pct"/>
            <w:tcBorders>
              <w:left w:val="single" w:sz="4" w:space="0" w:color="000000"/>
              <w:bottom w:val="single" w:sz="4" w:space="0" w:color="000000"/>
            </w:tcBorders>
            <w:shd w:val="clear" w:color="auto" w:fill="FFFFFF"/>
          </w:tcPr>
          <w:p w14:paraId="16BC5A60"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58" w:type="pct"/>
            <w:tcBorders>
              <w:left w:val="single" w:sz="4" w:space="0" w:color="000000"/>
              <w:bottom w:val="single" w:sz="4" w:space="0" w:color="000000"/>
            </w:tcBorders>
            <w:shd w:val="clear" w:color="auto" w:fill="FFFFFF"/>
          </w:tcPr>
          <w:p w14:paraId="52E3CA73"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2" w:type="pct"/>
            <w:tcBorders>
              <w:left w:val="single" w:sz="4" w:space="0" w:color="000000"/>
              <w:bottom w:val="single" w:sz="4" w:space="0" w:color="000000"/>
            </w:tcBorders>
            <w:shd w:val="clear" w:color="auto" w:fill="FFFFFF"/>
          </w:tcPr>
          <w:p w14:paraId="07DA72C0"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54" w:type="pct"/>
            <w:tcBorders>
              <w:left w:val="single" w:sz="4" w:space="0" w:color="000000"/>
              <w:bottom w:val="single" w:sz="4" w:space="0" w:color="000000"/>
            </w:tcBorders>
            <w:shd w:val="clear" w:color="auto" w:fill="FFFFFF"/>
          </w:tcPr>
          <w:p w14:paraId="6270E27A"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3" w:type="pct"/>
            <w:gridSpan w:val="2"/>
            <w:tcBorders>
              <w:left w:val="single" w:sz="4" w:space="0" w:color="000000"/>
              <w:bottom w:val="single" w:sz="4" w:space="0" w:color="000000"/>
              <w:right w:val="single" w:sz="4" w:space="0" w:color="000000"/>
            </w:tcBorders>
            <w:shd w:val="clear" w:color="auto" w:fill="FFFFFF"/>
          </w:tcPr>
          <w:p w14:paraId="1FAD3B0A"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502BAF41" w14:textId="77777777" w:rsidTr="000325A6">
        <w:trPr>
          <w:trHeight w:val="225"/>
        </w:trPr>
        <w:tc>
          <w:tcPr>
            <w:tcW w:w="180" w:type="pct"/>
            <w:tcBorders>
              <w:left w:val="single" w:sz="4" w:space="0" w:color="000000"/>
              <w:bottom w:val="single" w:sz="4" w:space="0" w:color="000000"/>
            </w:tcBorders>
            <w:shd w:val="clear" w:color="auto" w:fill="FFFFFF"/>
          </w:tcPr>
          <w:p w14:paraId="53B9D9B4"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1" w:type="pct"/>
            <w:tcBorders>
              <w:left w:val="single" w:sz="4" w:space="0" w:color="000000"/>
              <w:bottom w:val="single" w:sz="4" w:space="0" w:color="000000"/>
            </w:tcBorders>
            <w:shd w:val="clear" w:color="auto" w:fill="FFFFFF"/>
          </w:tcPr>
          <w:p w14:paraId="1BE1BD5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50" w:type="pct"/>
            <w:tcBorders>
              <w:left w:val="single" w:sz="4" w:space="0" w:color="000000"/>
              <w:bottom w:val="single" w:sz="4" w:space="0" w:color="000000"/>
            </w:tcBorders>
            <w:shd w:val="clear" w:color="auto" w:fill="FFFFFF"/>
          </w:tcPr>
          <w:p w14:paraId="3E2A4CA3"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16" w:type="pct"/>
            <w:tcBorders>
              <w:left w:val="single" w:sz="4" w:space="0" w:color="000000"/>
              <w:bottom w:val="single" w:sz="4" w:space="0" w:color="000000"/>
            </w:tcBorders>
            <w:shd w:val="clear" w:color="auto" w:fill="FFFFFF"/>
          </w:tcPr>
          <w:p w14:paraId="77CAD75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3" w:type="pct"/>
            <w:tcBorders>
              <w:left w:val="single" w:sz="4" w:space="0" w:color="000000"/>
              <w:bottom w:val="single" w:sz="4" w:space="0" w:color="000000"/>
            </w:tcBorders>
            <w:shd w:val="clear" w:color="auto" w:fill="FFFFFF"/>
          </w:tcPr>
          <w:p w14:paraId="3BB4F5E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3" w:type="pct"/>
            <w:tcBorders>
              <w:left w:val="single" w:sz="4" w:space="0" w:color="000000"/>
              <w:bottom w:val="single" w:sz="4" w:space="0" w:color="000000"/>
            </w:tcBorders>
            <w:shd w:val="clear" w:color="auto" w:fill="FFFFFF"/>
          </w:tcPr>
          <w:p w14:paraId="284BA213"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58" w:type="pct"/>
            <w:tcBorders>
              <w:left w:val="single" w:sz="4" w:space="0" w:color="000000"/>
              <w:bottom w:val="single" w:sz="4" w:space="0" w:color="000000"/>
            </w:tcBorders>
            <w:shd w:val="clear" w:color="auto" w:fill="FFFFFF"/>
          </w:tcPr>
          <w:p w14:paraId="78957AFB"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2" w:type="pct"/>
            <w:tcBorders>
              <w:left w:val="single" w:sz="4" w:space="0" w:color="000000"/>
              <w:bottom w:val="single" w:sz="4" w:space="0" w:color="000000"/>
            </w:tcBorders>
            <w:shd w:val="clear" w:color="auto" w:fill="FFFFFF"/>
          </w:tcPr>
          <w:p w14:paraId="199BE559"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54" w:type="pct"/>
            <w:tcBorders>
              <w:left w:val="single" w:sz="4" w:space="0" w:color="000000"/>
              <w:bottom w:val="single" w:sz="4" w:space="0" w:color="000000"/>
            </w:tcBorders>
            <w:shd w:val="clear" w:color="auto" w:fill="FFFFFF"/>
          </w:tcPr>
          <w:p w14:paraId="0CBA4C0B"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3" w:type="pct"/>
            <w:gridSpan w:val="2"/>
            <w:tcBorders>
              <w:left w:val="single" w:sz="4" w:space="0" w:color="000000"/>
              <w:bottom w:val="single" w:sz="4" w:space="0" w:color="000000"/>
              <w:right w:val="single" w:sz="4" w:space="0" w:color="000000"/>
            </w:tcBorders>
            <w:shd w:val="clear" w:color="auto" w:fill="FFFFFF"/>
          </w:tcPr>
          <w:p w14:paraId="62040B20"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1877CB99" w14:textId="77777777" w:rsidTr="000325A6">
        <w:trPr>
          <w:trHeight w:val="225"/>
        </w:trPr>
        <w:tc>
          <w:tcPr>
            <w:tcW w:w="180" w:type="pct"/>
            <w:tcBorders>
              <w:left w:val="single" w:sz="4" w:space="0" w:color="000000"/>
              <w:bottom w:val="single" w:sz="4" w:space="0" w:color="000000"/>
            </w:tcBorders>
            <w:shd w:val="clear" w:color="auto" w:fill="FFFFFF"/>
          </w:tcPr>
          <w:p w14:paraId="36EF2848"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1" w:type="pct"/>
            <w:tcBorders>
              <w:left w:val="single" w:sz="4" w:space="0" w:color="000000"/>
              <w:bottom w:val="single" w:sz="4" w:space="0" w:color="000000"/>
            </w:tcBorders>
            <w:shd w:val="clear" w:color="auto" w:fill="FFFFFF"/>
          </w:tcPr>
          <w:p w14:paraId="0FE91991"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50" w:type="pct"/>
            <w:tcBorders>
              <w:left w:val="single" w:sz="4" w:space="0" w:color="000000"/>
              <w:bottom w:val="single" w:sz="4" w:space="0" w:color="000000"/>
            </w:tcBorders>
            <w:shd w:val="clear" w:color="auto" w:fill="FFFFFF"/>
          </w:tcPr>
          <w:p w14:paraId="7C86871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16" w:type="pct"/>
            <w:tcBorders>
              <w:left w:val="single" w:sz="4" w:space="0" w:color="000000"/>
              <w:bottom w:val="single" w:sz="4" w:space="0" w:color="000000"/>
            </w:tcBorders>
            <w:shd w:val="clear" w:color="auto" w:fill="FFFFFF"/>
          </w:tcPr>
          <w:p w14:paraId="4FFA99F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3" w:type="pct"/>
            <w:tcBorders>
              <w:left w:val="single" w:sz="4" w:space="0" w:color="000000"/>
              <w:bottom w:val="single" w:sz="4" w:space="0" w:color="000000"/>
            </w:tcBorders>
            <w:shd w:val="clear" w:color="auto" w:fill="FFFFFF"/>
          </w:tcPr>
          <w:p w14:paraId="5BF23DC6"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3" w:type="pct"/>
            <w:tcBorders>
              <w:left w:val="single" w:sz="4" w:space="0" w:color="000000"/>
              <w:bottom w:val="single" w:sz="4" w:space="0" w:color="000000"/>
            </w:tcBorders>
            <w:shd w:val="clear" w:color="auto" w:fill="FFFFFF"/>
          </w:tcPr>
          <w:p w14:paraId="7738BDFA"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58" w:type="pct"/>
            <w:tcBorders>
              <w:left w:val="single" w:sz="4" w:space="0" w:color="000000"/>
              <w:bottom w:val="single" w:sz="4" w:space="0" w:color="000000"/>
            </w:tcBorders>
            <w:shd w:val="clear" w:color="auto" w:fill="FFFFFF"/>
          </w:tcPr>
          <w:p w14:paraId="56DD12FC"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2" w:type="pct"/>
            <w:tcBorders>
              <w:left w:val="single" w:sz="4" w:space="0" w:color="000000"/>
              <w:bottom w:val="single" w:sz="4" w:space="0" w:color="000000"/>
            </w:tcBorders>
            <w:shd w:val="clear" w:color="auto" w:fill="FFFFFF"/>
          </w:tcPr>
          <w:p w14:paraId="7A2E2E6D"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54" w:type="pct"/>
            <w:tcBorders>
              <w:left w:val="single" w:sz="4" w:space="0" w:color="000000"/>
              <w:bottom w:val="single" w:sz="4" w:space="0" w:color="000000"/>
            </w:tcBorders>
            <w:shd w:val="clear" w:color="auto" w:fill="FFFFFF"/>
          </w:tcPr>
          <w:p w14:paraId="58B8067B"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3" w:type="pct"/>
            <w:gridSpan w:val="2"/>
            <w:tcBorders>
              <w:left w:val="single" w:sz="4" w:space="0" w:color="000000"/>
              <w:bottom w:val="single" w:sz="4" w:space="0" w:color="000000"/>
              <w:right w:val="single" w:sz="4" w:space="0" w:color="000000"/>
            </w:tcBorders>
            <w:shd w:val="clear" w:color="auto" w:fill="FFFFFF"/>
          </w:tcPr>
          <w:p w14:paraId="26DD7254"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0F21A001" w14:textId="77777777" w:rsidTr="000325A6">
        <w:trPr>
          <w:trHeight w:val="225"/>
        </w:trPr>
        <w:tc>
          <w:tcPr>
            <w:tcW w:w="180" w:type="pct"/>
            <w:tcBorders>
              <w:left w:val="single" w:sz="4" w:space="0" w:color="000000"/>
              <w:bottom w:val="single" w:sz="4" w:space="0" w:color="000000"/>
            </w:tcBorders>
            <w:shd w:val="clear" w:color="auto" w:fill="FFFFFF"/>
          </w:tcPr>
          <w:p w14:paraId="46CA6035"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641" w:type="pct"/>
            <w:tcBorders>
              <w:left w:val="single" w:sz="4" w:space="0" w:color="000000"/>
              <w:bottom w:val="single" w:sz="4" w:space="0" w:color="000000"/>
            </w:tcBorders>
            <w:shd w:val="clear" w:color="auto" w:fill="FFFFFF"/>
          </w:tcPr>
          <w:p w14:paraId="5CD9B0D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950" w:type="pct"/>
            <w:tcBorders>
              <w:left w:val="single" w:sz="4" w:space="0" w:color="000000"/>
              <w:bottom w:val="single" w:sz="4" w:space="0" w:color="000000"/>
            </w:tcBorders>
            <w:shd w:val="clear" w:color="auto" w:fill="FFFFFF"/>
          </w:tcPr>
          <w:p w14:paraId="2662DF6F"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16" w:type="pct"/>
            <w:tcBorders>
              <w:left w:val="single" w:sz="4" w:space="0" w:color="000000"/>
              <w:bottom w:val="single" w:sz="4" w:space="0" w:color="000000"/>
            </w:tcBorders>
            <w:shd w:val="clear" w:color="auto" w:fill="FFFFFF"/>
          </w:tcPr>
          <w:p w14:paraId="3A22744D"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3" w:type="pct"/>
            <w:tcBorders>
              <w:left w:val="single" w:sz="4" w:space="0" w:color="000000"/>
              <w:bottom w:val="single" w:sz="4" w:space="0" w:color="000000"/>
            </w:tcBorders>
            <w:shd w:val="clear" w:color="auto" w:fill="FFFFFF"/>
          </w:tcPr>
          <w:p w14:paraId="56D472AE"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3" w:type="pct"/>
            <w:tcBorders>
              <w:left w:val="single" w:sz="4" w:space="0" w:color="000000"/>
              <w:bottom w:val="single" w:sz="4" w:space="0" w:color="000000"/>
            </w:tcBorders>
            <w:shd w:val="clear" w:color="auto" w:fill="FFFFFF"/>
          </w:tcPr>
          <w:p w14:paraId="2F406CB5"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58" w:type="pct"/>
            <w:tcBorders>
              <w:left w:val="single" w:sz="4" w:space="0" w:color="000000"/>
              <w:bottom w:val="single" w:sz="4" w:space="0" w:color="000000"/>
            </w:tcBorders>
            <w:shd w:val="clear" w:color="auto" w:fill="FFFFFF"/>
          </w:tcPr>
          <w:p w14:paraId="55971A05"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72" w:type="pct"/>
            <w:tcBorders>
              <w:left w:val="single" w:sz="4" w:space="0" w:color="000000"/>
              <w:bottom w:val="single" w:sz="4" w:space="0" w:color="000000"/>
            </w:tcBorders>
            <w:shd w:val="clear" w:color="auto" w:fill="FFFFFF"/>
          </w:tcPr>
          <w:p w14:paraId="20CE097C"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254" w:type="pct"/>
            <w:tcBorders>
              <w:left w:val="single" w:sz="4" w:space="0" w:color="000000"/>
              <w:bottom w:val="single" w:sz="4" w:space="0" w:color="000000"/>
            </w:tcBorders>
            <w:shd w:val="clear" w:color="auto" w:fill="FFFFFF"/>
          </w:tcPr>
          <w:p w14:paraId="1B4EA175"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333" w:type="pct"/>
            <w:gridSpan w:val="2"/>
            <w:tcBorders>
              <w:left w:val="single" w:sz="4" w:space="0" w:color="000000"/>
              <w:bottom w:val="single" w:sz="4" w:space="0" w:color="000000"/>
              <w:right w:val="single" w:sz="4" w:space="0" w:color="000000"/>
            </w:tcBorders>
            <w:shd w:val="clear" w:color="auto" w:fill="FFFFFF"/>
          </w:tcPr>
          <w:p w14:paraId="3294BCF4"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r>
      <w:tr w:rsidR="000325A6" w:rsidRPr="000325A6" w14:paraId="12A3C2D7" w14:textId="77777777" w:rsidTr="000325A6">
        <w:trPr>
          <w:trHeight w:val="225"/>
        </w:trPr>
        <w:tc>
          <w:tcPr>
            <w:tcW w:w="180" w:type="pct"/>
            <w:tcBorders>
              <w:left w:val="single" w:sz="4" w:space="0" w:color="000000"/>
              <w:bottom w:val="single" w:sz="4" w:space="0" w:color="000000"/>
            </w:tcBorders>
            <w:shd w:val="clear" w:color="auto" w:fill="FFFFFF"/>
          </w:tcPr>
          <w:p w14:paraId="18040528"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kern w:val="1"/>
                <w:sz w:val="20"/>
                <w:szCs w:val="20"/>
                <w:lang w:eastAsia="zh-CN"/>
              </w:rPr>
              <w:t xml:space="preserve"> </w:t>
            </w:r>
          </w:p>
        </w:tc>
        <w:tc>
          <w:tcPr>
            <w:tcW w:w="641" w:type="pct"/>
            <w:tcBorders>
              <w:left w:val="single" w:sz="4" w:space="0" w:color="000000"/>
              <w:bottom w:val="single" w:sz="4" w:space="0" w:color="000000"/>
            </w:tcBorders>
            <w:shd w:val="clear" w:color="auto" w:fill="FFFFFF"/>
            <w:vAlign w:val="center"/>
          </w:tcPr>
          <w:p w14:paraId="6D468B3F" w14:textId="77777777" w:rsidR="000325A6" w:rsidRPr="000325A6" w:rsidRDefault="000325A6" w:rsidP="000325A6">
            <w:pPr>
              <w:suppressAutoHyphens/>
              <w:spacing w:after="0" w:line="240" w:lineRule="auto"/>
              <w:jc w:val="center"/>
              <w:rPr>
                <w:rFonts w:ascii="Times New Roman" w:hAnsi="Times New Roman" w:cs="Times New Roman"/>
                <w:kern w:val="1"/>
                <w:sz w:val="20"/>
                <w:szCs w:val="20"/>
                <w:lang w:eastAsia="zh-CN"/>
              </w:rPr>
            </w:pPr>
            <w:r w:rsidRPr="000325A6">
              <w:rPr>
                <w:rFonts w:ascii="Times New Roman" w:hAnsi="Times New Roman" w:cs="Times New Roman"/>
                <w:b/>
                <w:bCs/>
                <w:kern w:val="1"/>
                <w:sz w:val="20"/>
                <w:szCs w:val="20"/>
                <w:lang w:eastAsia="zh-CN"/>
              </w:rPr>
              <w:t>Итого</w:t>
            </w:r>
          </w:p>
        </w:tc>
        <w:tc>
          <w:tcPr>
            <w:tcW w:w="950" w:type="pct"/>
            <w:tcBorders>
              <w:left w:val="single" w:sz="4" w:space="0" w:color="000000"/>
              <w:bottom w:val="single" w:sz="4" w:space="0" w:color="000000"/>
            </w:tcBorders>
            <w:shd w:val="clear" w:color="auto" w:fill="FFFFFF"/>
          </w:tcPr>
          <w:p w14:paraId="4658E72C"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16" w:type="pct"/>
            <w:tcBorders>
              <w:left w:val="single" w:sz="4" w:space="0" w:color="000000"/>
              <w:bottom w:val="single" w:sz="4" w:space="0" w:color="000000"/>
            </w:tcBorders>
            <w:shd w:val="clear" w:color="auto" w:fill="FFFFFF"/>
          </w:tcPr>
          <w:p w14:paraId="5BA9636A"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zh-CN"/>
              </w:rPr>
            </w:pPr>
            <w:r w:rsidRPr="000325A6">
              <w:rPr>
                <w:rFonts w:ascii="Times New Roman" w:hAnsi="Times New Roman" w:cs="Times New Roman"/>
                <w:kern w:val="1"/>
                <w:sz w:val="20"/>
                <w:szCs w:val="20"/>
                <w:lang w:eastAsia="zh-CN"/>
              </w:rPr>
              <w:t xml:space="preserve"> </w:t>
            </w:r>
          </w:p>
        </w:tc>
        <w:tc>
          <w:tcPr>
            <w:tcW w:w="823" w:type="pct"/>
            <w:tcBorders>
              <w:left w:val="single" w:sz="4" w:space="0" w:color="000000"/>
              <w:bottom w:val="single" w:sz="4" w:space="0" w:color="000000"/>
            </w:tcBorders>
            <w:shd w:val="clear" w:color="auto" w:fill="FFFFFF"/>
          </w:tcPr>
          <w:p w14:paraId="0C57D0F2"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kern w:val="1"/>
                <w:sz w:val="20"/>
                <w:szCs w:val="20"/>
                <w:lang w:eastAsia="zh-CN"/>
              </w:rPr>
              <w:t xml:space="preserve"> </w:t>
            </w:r>
          </w:p>
        </w:tc>
        <w:tc>
          <w:tcPr>
            <w:tcW w:w="373" w:type="pct"/>
            <w:tcBorders>
              <w:left w:val="single" w:sz="4" w:space="0" w:color="000000"/>
              <w:bottom w:val="single" w:sz="4" w:space="0" w:color="000000"/>
            </w:tcBorders>
            <w:shd w:val="clear" w:color="auto" w:fill="FFFFFF"/>
          </w:tcPr>
          <w:p w14:paraId="1FF79BEC"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258" w:type="pct"/>
            <w:tcBorders>
              <w:left w:val="single" w:sz="4" w:space="0" w:color="000000"/>
              <w:bottom w:val="single" w:sz="4" w:space="0" w:color="000000"/>
            </w:tcBorders>
            <w:shd w:val="clear" w:color="auto" w:fill="FFFFFF"/>
          </w:tcPr>
          <w:p w14:paraId="79257590" w14:textId="77777777" w:rsidR="000325A6" w:rsidRPr="000325A6" w:rsidRDefault="000325A6" w:rsidP="000325A6">
            <w:pPr>
              <w:suppressAutoHyphens/>
              <w:spacing w:after="0" w:line="240" w:lineRule="auto"/>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372" w:type="pct"/>
            <w:tcBorders>
              <w:left w:val="single" w:sz="4" w:space="0" w:color="000000"/>
              <w:bottom w:val="single" w:sz="4" w:space="0" w:color="000000"/>
            </w:tcBorders>
            <w:shd w:val="clear" w:color="auto" w:fill="FFFFFF"/>
          </w:tcPr>
          <w:p w14:paraId="2D1C046F" w14:textId="77777777" w:rsidR="000325A6" w:rsidRPr="000325A6" w:rsidRDefault="000325A6" w:rsidP="000325A6">
            <w:pPr>
              <w:suppressAutoHyphens/>
              <w:spacing w:after="0" w:line="240" w:lineRule="auto"/>
              <w:jc w:val="right"/>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254" w:type="pct"/>
            <w:tcBorders>
              <w:left w:val="single" w:sz="4" w:space="0" w:color="000000"/>
              <w:bottom w:val="single" w:sz="4" w:space="0" w:color="000000"/>
            </w:tcBorders>
            <w:shd w:val="clear" w:color="auto" w:fill="FFFFFF"/>
          </w:tcPr>
          <w:p w14:paraId="26E2D830" w14:textId="77777777" w:rsidR="000325A6" w:rsidRPr="000325A6" w:rsidRDefault="000325A6" w:rsidP="000325A6">
            <w:pPr>
              <w:suppressAutoHyphens/>
              <w:spacing w:after="0" w:line="240" w:lineRule="auto"/>
              <w:jc w:val="right"/>
              <w:rPr>
                <w:rFonts w:ascii="Times New Roman" w:hAnsi="Times New Roman" w:cs="Times New Roman"/>
                <w:b/>
                <w:bCs/>
                <w:kern w:val="1"/>
                <w:sz w:val="20"/>
                <w:szCs w:val="20"/>
                <w:lang w:eastAsia="zh-CN"/>
              </w:rPr>
            </w:pPr>
            <w:r w:rsidRPr="000325A6">
              <w:rPr>
                <w:rFonts w:ascii="Times New Roman" w:hAnsi="Times New Roman" w:cs="Times New Roman"/>
                <w:b/>
                <w:bCs/>
                <w:kern w:val="1"/>
                <w:sz w:val="20"/>
                <w:szCs w:val="20"/>
                <w:lang w:eastAsia="zh-CN"/>
              </w:rPr>
              <w:t xml:space="preserve"> </w:t>
            </w:r>
          </w:p>
        </w:tc>
        <w:tc>
          <w:tcPr>
            <w:tcW w:w="333" w:type="pct"/>
            <w:gridSpan w:val="2"/>
            <w:tcBorders>
              <w:left w:val="single" w:sz="4" w:space="0" w:color="000000"/>
              <w:bottom w:val="single" w:sz="4" w:space="0" w:color="000000"/>
              <w:right w:val="single" w:sz="4" w:space="0" w:color="000000"/>
            </w:tcBorders>
            <w:shd w:val="clear" w:color="auto" w:fill="FFFFFF"/>
          </w:tcPr>
          <w:p w14:paraId="678C7650" w14:textId="77777777" w:rsidR="000325A6" w:rsidRPr="000325A6" w:rsidRDefault="000325A6" w:rsidP="000325A6">
            <w:pPr>
              <w:suppressAutoHyphens/>
              <w:spacing w:after="0" w:line="240" w:lineRule="auto"/>
              <w:jc w:val="right"/>
              <w:rPr>
                <w:rFonts w:ascii="Times New Roman" w:hAnsi="Times New Roman" w:cs="Times New Roman"/>
                <w:kern w:val="1"/>
                <w:sz w:val="20"/>
                <w:szCs w:val="20"/>
                <w:lang w:eastAsia="ar-SA"/>
              </w:rPr>
            </w:pPr>
            <w:r w:rsidRPr="000325A6">
              <w:rPr>
                <w:rFonts w:ascii="Times New Roman" w:hAnsi="Times New Roman" w:cs="Times New Roman"/>
                <w:b/>
                <w:bCs/>
                <w:kern w:val="1"/>
                <w:sz w:val="20"/>
                <w:szCs w:val="20"/>
                <w:lang w:eastAsia="zh-CN"/>
              </w:rPr>
              <w:t xml:space="preserve"> </w:t>
            </w:r>
          </w:p>
        </w:tc>
      </w:tr>
    </w:tbl>
    <w:p w14:paraId="2F767B89" w14:textId="77777777" w:rsidR="000325A6" w:rsidRPr="000325A6" w:rsidRDefault="000325A6" w:rsidP="000325A6">
      <w:pPr>
        <w:spacing w:after="0" w:line="240" w:lineRule="auto"/>
        <w:rPr>
          <w:rFonts w:ascii="Times New Roman" w:hAnsi="Times New Roman" w:cs="Times New Roman"/>
          <w:sz w:val="20"/>
          <w:szCs w:val="20"/>
        </w:rPr>
      </w:pPr>
    </w:p>
    <w:p w14:paraId="6F6E10E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br w:type="page"/>
      </w:r>
    </w:p>
    <w:tbl>
      <w:tblPr>
        <w:tblW w:w="0" w:type="auto"/>
        <w:tblLook w:val="0000" w:firstRow="0" w:lastRow="0" w:firstColumn="0" w:lastColumn="0" w:noHBand="0" w:noVBand="0"/>
      </w:tblPr>
      <w:tblGrid>
        <w:gridCol w:w="557"/>
        <w:gridCol w:w="2150"/>
        <w:gridCol w:w="1535"/>
        <w:gridCol w:w="1085"/>
        <w:gridCol w:w="1442"/>
        <w:gridCol w:w="961"/>
        <w:gridCol w:w="2489"/>
        <w:gridCol w:w="1307"/>
        <w:gridCol w:w="1440"/>
        <w:gridCol w:w="2386"/>
      </w:tblGrid>
      <w:tr w:rsidR="000325A6" w:rsidRPr="000325A6" w14:paraId="2A8630F1" w14:textId="77777777" w:rsidTr="000325A6">
        <w:trPr>
          <w:trHeight w:val="315"/>
        </w:trPr>
        <w:tc>
          <w:tcPr>
            <w:tcW w:w="0" w:type="auto"/>
            <w:gridSpan w:val="4"/>
            <w:shd w:val="clear" w:color="auto" w:fill="FFFFFF"/>
            <w:vAlign w:val="bottom"/>
          </w:tcPr>
          <w:p w14:paraId="6C8B81D3" w14:textId="77777777" w:rsidR="000325A6" w:rsidRPr="000325A6" w:rsidRDefault="000325A6" w:rsidP="000325A6">
            <w:pPr>
              <w:suppressAutoHyphens/>
              <w:snapToGrid w:val="0"/>
              <w:spacing w:after="0" w:line="240" w:lineRule="auto"/>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lastRenderedPageBreak/>
              <w:t>Ф.66 Форма № 15 Отчет УФО</w:t>
            </w:r>
          </w:p>
        </w:tc>
        <w:tc>
          <w:tcPr>
            <w:tcW w:w="0" w:type="auto"/>
            <w:shd w:val="clear" w:color="auto" w:fill="FFFFFF"/>
            <w:vAlign w:val="bottom"/>
          </w:tcPr>
          <w:p w14:paraId="3F006B12"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0E186F47"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5A71B32F"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56F3FB59"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68FE6709"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02C3BF15"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r>
      <w:tr w:rsidR="000325A6" w:rsidRPr="000325A6" w14:paraId="545FEC55" w14:textId="77777777" w:rsidTr="000325A6">
        <w:trPr>
          <w:trHeight w:val="315"/>
        </w:trPr>
        <w:tc>
          <w:tcPr>
            <w:tcW w:w="0" w:type="auto"/>
            <w:gridSpan w:val="4"/>
            <w:shd w:val="clear" w:color="auto" w:fill="FFFFFF"/>
            <w:vAlign w:val="bottom"/>
          </w:tcPr>
          <w:p w14:paraId="79105CC0"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03C3225F"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700A4A49"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55D0C010"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4465153B"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74EC5617"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29AFB282"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r>
      <w:tr w:rsidR="000325A6" w:rsidRPr="000325A6" w14:paraId="666EF58E" w14:textId="77777777" w:rsidTr="000325A6">
        <w:trPr>
          <w:trHeight w:val="300"/>
        </w:trPr>
        <w:tc>
          <w:tcPr>
            <w:tcW w:w="0" w:type="auto"/>
            <w:gridSpan w:val="10"/>
            <w:shd w:val="clear" w:color="auto" w:fill="FFFFFF"/>
            <w:vAlign w:val="bottom"/>
          </w:tcPr>
          <w:p w14:paraId="7EFA612D" w14:textId="77777777" w:rsidR="000325A6" w:rsidRPr="000325A6" w:rsidRDefault="000325A6" w:rsidP="000325A6">
            <w:pPr>
              <w:suppressAutoHyphens/>
              <w:spacing w:after="0" w:line="240" w:lineRule="auto"/>
              <w:jc w:val="center"/>
              <w:rPr>
                <w:rFonts w:ascii="Times New Roman" w:hAnsi="Times New Roman" w:cs="Times New Roman"/>
                <w:color w:val="000000"/>
                <w:kern w:val="1"/>
                <w:sz w:val="20"/>
                <w:szCs w:val="20"/>
                <w:lang w:eastAsia="zh-CN"/>
              </w:rPr>
            </w:pPr>
            <w:r w:rsidRPr="000325A6">
              <w:rPr>
                <w:rFonts w:ascii="Times New Roman" w:hAnsi="Times New Roman" w:cs="Times New Roman"/>
                <w:b/>
                <w:bCs/>
                <w:color w:val="000000"/>
                <w:kern w:val="1"/>
                <w:sz w:val="20"/>
                <w:szCs w:val="20"/>
                <w:lang w:eastAsia="zh-CN"/>
              </w:rPr>
              <w:t>Контроль сроков годности (остатки на складе и в пунктах отпуска) по состоянию на «__»__________20__г.</w:t>
            </w:r>
          </w:p>
        </w:tc>
      </w:tr>
      <w:tr w:rsidR="000325A6" w:rsidRPr="000325A6" w14:paraId="5277C55A" w14:textId="77777777" w:rsidTr="000325A6">
        <w:trPr>
          <w:trHeight w:val="240"/>
        </w:trPr>
        <w:tc>
          <w:tcPr>
            <w:tcW w:w="0" w:type="auto"/>
            <w:shd w:val="clear" w:color="auto" w:fill="FFFFFF"/>
            <w:vAlign w:val="bottom"/>
          </w:tcPr>
          <w:p w14:paraId="49CF2C51"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2BE3F033"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6282A706"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494E6A7E"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60585164"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37375F91"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625A0947"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3322CD33"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5926E04A"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c>
          <w:tcPr>
            <w:tcW w:w="0" w:type="auto"/>
            <w:shd w:val="clear" w:color="auto" w:fill="FFFFFF"/>
            <w:vAlign w:val="bottom"/>
          </w:tcPr>
          <w:p w14:paraId="43774AA7" w14:textId="77777777" w:rsidR="000325A6" w:rsidRPr="000325A6" w:rsidRDefault="000325A6" w:rsidP="000325A6">
            <w:pPr>
              <w:suppressAutoHyphens/>
              <w:snapToGrid w:val="0"/>
              <w:spacing w:after="0" w:line="240" w:lineRule="auto"/>
              <w:rPr>
                <w:rFonts w:ascii="Times New Roman" w:hAnsi="Times New Roman" w:cs="Times New Roman"/>
                <w:color w:val="000000"/>
                <w:kern w:val="1"/>
                <w:sz w:val="20"/>
                <w:szCs w:val="20"/>
                <w:lang w:eastAsia="zh-CN"/>
              </w:rPr>
            </w:pPr>
          </w:p>
        </w:tc>
      </w:tr>
      <w:tr w:rsidR="000325A6" w:rsidRPr="000325A6" w14:paraId="2BF1A89A" w14:textId="77777777" w:rsidTr="000325A6">
        <w:trPr>
          <w:trHeight w:val="480"/>
        </w:trPr>
        <w:tc>
          <w:tcPr>
            <w:tcW w:w="0" w:type="auto"/>
            <w:tcBorders>
              <w:top w:val="single" w:sz="4" w:space="0" w:color="000000"/>
              <w:left w:val="single" w:sz="4" w:space="0" w:color="000000"/>
              <w:bottom w:val="single" w:sz="4" w:space="0" w:color="000000"/>
            </w:tcBorders>
            <w:shd w:val="clear" w:color="auto" w:fill="FFFFFF"/>
            <w:vAlign w:val="bottom"/>
          </w:tcPr>
          <w:p w14:paraId="57DB01FC"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eastAsia="Arial" w:hAnsi="Times New Roman" w:cs="Times New Roman"/>
                <w:b/>
                <w:color w:val="000000"/>
                <w:kern w:val="1"/>
                <w:sz w:val="20"/>
                <w:szCs w:val="20"/>
                <w:lang w:eastAsia="zh-CN"/>
              </w:rPr>
              <w:t xml:space="preserve">№ </w:t>
            </w:r>
            <w:r w:rsidRPr="000325A6">
              <w:rPr>
                <w:rFonts w:ascii="Times New Roman" w:hAnsi="Times New Roman" w:cs="Times New Roman"/>
                <w:b/>
                <w:color w:val="000000"/>
                <w:kern w:val="1"/>
                <w:sz w:val="20"/>
                <w:szCs w:val="20"/>
                <w:lang w:eastAsia="zh-CN"/>
              </w:rPr>
              <w:t>п/п</w:t>
            </w:r>
          </w:p>
        </w:tc>
        <w:tc>
          <w:tcPr>
            <w:tcW w:w="0" w:type="auto"/>
            <w:tcBorders>
              <w:top w:val="single" w:sz="4" w:space="0" w:color="000000"/>
              <w:left w:val="single" w:sz="4" w:space="0" w:color="000000"/>
              <w:bottom w:val="single" w:sz="4" w:space="0" w:color="000000"/>
            </w:tcBorders>
            <w:shd w:val="clear" w:color="auto" w:fill="FFFFFF"/>
            <w:vAlign w:val="bottom"/>
          </w:tcPr>
          <w:p w14:paraId="07E7F6CB"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Наименование лекарственного препарата</w:t>
            </w:r>
          </w:p>
        </w:tc>
        <w:tc>
          <w:tcPr>
            <w:tcW w:w="0" w:type="auto"/>
            <w:tcBorders>
              <w:top w:val="single" w:sz="4" w:space="0" w:color="000000"/>
              <w:left w:val="single" w:sz="4" w:space="0" w:color="000000"/>
              <w:bottom w:val="single" w:sz="4" w:space="0" w:color="000000"/>
            </w:tcBorders>
            <w:shd w:val="clear" w:color="auto" w:fill="FFFFFF"/>
            <w:vAlign w:val="bottom"/>
          </w:tcPr>
          <w:p w14:paraId="68F37FD8"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Окончание срока годности</w:t>
            </w:r>
          </w:p>
        </w:tc>
        <w:tc>
          <w:tcPr>
            <w:tcW w:w="0" w:type="auto"/>
            <w:tcBorders>
              <w:top w:val="single" w:sz="4" w:space="0" w:color="000000"/>
              <w:left w:val="single" w:sz="4" w:space="0" w:color="000000"/>
              <w:bottom w:val="single" w:sz="4" w:space="0" w:color="000000"/>
            </w:tcBorders>
            <w:shd w:val="clear" w:color="auto" w:fill="FFFFFF"/>
            <w:vAlign w:val="bottom"/>
          </w:tcPr>
          <w:p w14:paraId="607C60DA"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 остатка срока</w:t>
            </w:r>
          </w:p>
        </w:tc>
        <w:tc>
          <w:tcPr>
            <w:tcW w:w="0" w:type="auto"/>
            <w:tcBorders>
              <w:top w:val="single" w:sz="4" w:space="0" w:color="000000"/>
              <w:left w:val="single" w:sz="4" w:space="0" w:color="000000"/>
              <w:bottom w:val="single" w:sz="4" w:space="0" w:color="000000"/>
            </w:tcBorders>
            <w:shd w:val="clear" w:color="auto" w:fill="FFFFFF"/>
            <w:vAlign w:val="bottom"/>
          </w:tcPr>
          <w:p w14:paraId="1E9C6DCE"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Кол-во упаковок на остатках</w:t>
            </w:r>
          </w:p>
        </w:tc>
        <w:tc>
          <w:tcPr>
            <w:tcW w:w="0" w:type="auto"/>
            <w:tcBorders>
              <w:top w:val="single" w:sz="4" w:space="0" w:color="000000"/>
              <w:left w:val="single" w:sz="4" w:space="0" w:color="000000"/>
              <w:bottom w:val="single" w:sz="4" w:space="0" w:color="000000"/>
            </w:tcBorders>
            <w:shd w:val="clear" w:color="auto" w:fill="FFFFFF"/>
            <w:vAlign w:val="center"/>
          </w:tcPr>
          <w:p w14:paraId="722D2CCF"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Сумма, руб.</w:t>
            </w:r>
          </w:p>
        </w:tc>
        <w:tc>
          <w:tcPr>
            <w:tcW w:w="0" w:type="auto"/>
            <w:tcBorders>
              <w:top w:val="single" w:sz="4" w:space="0" w:color="000000"/>
              <w:left w:val="single" w:sz="4" w:space="0" w:color="000000"/>
              <w:bottom w:val="single" w:sz="4" w:space="0" w:color="000000"/>
            </w:tcBorders>
            <w:shd w:val="clear" w:color="auto" w:fill="FFFFFF"/>
            <w:vAlign w:val="center"/>
          </w:tcPr>
          <w:p w14:paraId="4A1CEB26"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на складе / в пунктах отпуска (наименование пункта отпуска)</w:t>
            </w:r>
          </w:p>
        </w:tc>
        <w:tc>
          <w:tcPr>
            <w:tcW w:w="0" w:type="auto"/>
            <w:tcBorders>
              <w:top w:val="single" w:sz="4" w:space="0" w:color="000000"/>
              <w:left w:val="single" w:sz="4" w:space="0" w:color="000000"/>
              <w:bottom w:val="single" w:sz="4" w:space="0" w:color="000000"/>
            </w:tcBorders>
            <w:shd w:val="clear" w:color="auto" w:fill="FFFFFF"/>
            <w:vAlign w:val="center"/>
          </w:tcPr>
          <w:p w14:paraId="5275E4A6"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Учетная категория</w:t>
            </w:r>
          </w:p>
        </w:tc>
        <w:tc>
          <w:tcPr>
            <w:tcW w:w="0" w:type="auto"/>
            <w:tcBorders>
              <w:top w:val="single" w:sz="4" w:space="0" w:color="000000"/>
              <w:left w:val="single" w:sz="4" w:space="0" w:color="000000"/>
              <w:bottom w:val="single" w:sz="4" w:space="0" w:color="000000"/>
            </w:tcBorders>
            <w:shd w:val="clear" w:color="auto" w:fill="FFFFFF"/>
            <w:vAlign w:val="center"/>
          </w:tcPr>
          <w:p w14:paraId="0FD197F6"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Номер и дата контракта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6BF822B" w14:textId="77777777" w:rsidR="000325A6" w:rsidRPr="000325A6" w:rsidRDefault="000325A6" w:rsidP="000325A6">
            <w:pPr>
              <w:suppressAutoHyphens/>
              <w:spacing w:after="0" w:line="240" w:lineRule="auto"/>
              <w:jc w:val="center"/>
              <w:rPr>
                <w:rFonts w:ascii="Times New Roman" w:hAnsi="Times New Roman" w:cs="Times New Roman"/>
                <w:b/>
                <w:color w:val="000000"/>
                <w:kern w:val="1"/>
                <w:sz w:val="20"/>
                <w:szCs w:val="20"/>
                <w:lang w:eastAsia="zh-CN"/>
              </w:rPr>
            </w:pPr>
            <w:r w:rsidRPr="000325A6">
              <w:rPr>
                <w:rFonts w:ascii="Times New Roman" w:hAnsi="Times New Roman" w:cs="Times New Roman"/>
                <w:b/>
                <w:color w:val="000000"/>
                <w:kern w:val="1"/>
                <w:sz w:val="20"/>
                <w:szCs w:val="20"/>
                <w:lang w:eastAsia="zh-CN"/>
              </w:rPr>
              <w:t>Ф.И.О. ответственного лица в пункте отпуска, телефон</w:t>
            </w:r>
          </w:p>
        </w:tc>
      </w:tr>
      <w:tr w:rsidR="000325A6" w:rsidRPr="000325A6" w14:paraId="46CE051C" w14:textId="77777777" w:rsidTr="000325A6">
        <w:trPr>
          <w:trHeight w:val="240"/>
        </w:trPr>
        <w:tc>
          <w:tcPr>
            <w:tcW w:w="0" w:type="auto"/>
            <w:tcBorders>
              <w:left w:val="single" w:sz="4" w:space="0" w:color="000000"/>
              <w:bottom w:val="single" w:sz="4" w:space="0" w:color="000000"/>
            </w:tcBorders>
            <w:shd w:val="clear" w:color="auto" w:fill="FFFFFF"/>
            <w:vAlign w:val="bottom"/>
          </w:tcPr>
          <w:p w14:paraId="70DDF4E2"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E08733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7539F626"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BA50DD5"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610924D"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4C9595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B75D98B"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3276909"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9F5594E"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346FF9C7"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0F9AB69C" w14:textId="77777777" w:rsidTr="000325A6">
        <w:trPr>
          <w:trHeight w:val="240"/>
        </w:trPr>
        <w:tc>
          <w:tcPr>
            <w:tcW w:w="0" w:type="auto"/>
            <w:tcBorders>
              <w:left w:val="single" w:sz="4" w:space="0" w:color="000000"/>
              <w:bottom w:val="single" w:sz="4" w:space="0" w:color="000000"/>
            </w:tcBorders>
            <w:shd w:val="clear" w:color="auto" w:fill="FFFFFF"/>
            <w:vAlign w:val="bottom"/>
          </w:tcPr>
          <w:p w14:paraId="68A6D764"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3A1F776"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79F456E"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4376574"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2C3BDA79"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F392ACD"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F2BC1F5"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CBC926B"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949F87A"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45CE1F7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1095455A" w14:textId="77777777" w:rsidTr="000325A6">
        <w:trPr>
          <w:trHeight w:val="240"/>
        </w:trPr>
        <w:tc>
          <w:tcPr>
            <w:tcW w:w="0" w:type="auto"/>
            <w:tcBorders>
              <w:left w:val="single" w:sz="4" w:space="0" w:color="000000"/>
              <w:bottom w:val="single" w:sz="4" w:space="0" w:color="000000"/>
            </w:tcBorders>
            <w:shd w:val="clear" w:color="auto" w:fill="FFFFFF"/>
            <w:vAlign w:val="bottom"/>
          </w:tcPr>
          <w:p w14:paraId="3D5C3AFD"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64FDE38"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10CC9D0"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32A6DE45"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6A9CF43"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7B812124"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23E1602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833B987"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3612A57"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11A20B39"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73C917B9" w14:textId="77777777" w:rsidTr="000325A6">
        <w:trPr>
          <w:trHeight w:val="240"/>
        </w:trPr>
        <w:tc>
          <w:tcPr>
            <w:tcW w:w="0" w:type="auto"/>
            <w:tcBorders>
              <w:left w:val="single" w:sz="4" w:space="0" w:color="000000"/>
              <w:bottom w:val="single" w:sz="4" w:space="0" w:color="000000"/>
            </w:tcBorders>
            <w:shd w:val="clear" w:color="auto" w:fill="FFFFFF"/>
            <w:vAlign w:val="bottom"/>
          </w:tcPr>
          <w:p w14:paraId="499257A6"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E395FDD"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A1F4B9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2DA4DE4A"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28F09A52"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315D02A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83C53E1"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D6ABEF3"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232C2C72"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70B1E5C8"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5B9F3AD9" w14:textId="77777777" w:rsidTr="000325A6">
        <w:trPr>
          <w:trHeight w:val="240"/>
        </w:trPr>
        <w:tc>
          <w:tcPr>
            <w:tcW w:w="0" w:type="auto"/>
            <w:tcBorders>
              <w:left w:val="single" w:sz="4" w:space="0" w:color="000000"/>
              <w:bottom w:val="single" w:sz="4" w:space="0" w:color="000000"/>
            </w:tcBorders>
            <w:shd w:val="clear" w:color="auto" w:fill="FFFFFF"/>
            <w:vAlign w:val="bottom"/>
          </w:tcPr>
          <w:p w14:paraId="04A00DF8"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B449D04"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2486596"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E6E221B"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321F2DE4"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713053A0"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6050C1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AAEE9C9"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34BACC5"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192FD8D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6B4D38E8" w14:textId="77777777" w:rsidTr="000325A6">
        <w:trPr>
          <w:trHeight w:val="240"/>
        </w:trPr>
        <w:tc>
          <w:tcPr>
            <w:tcW w:w="0" w:type="auto"/>
            <w:tcBorders>
              <w:left w:val="single" w:sz="4" w:space="0" w:color="000000"/>
              <w:bottom w:val="single" w:sz="4" w:space="0" w:color="000000"/>
            </w:tcBorders>
            <w:shd w:val="clear" w:color="auto" w:fill="FFFFFF"/>
            <w:vAlign w:val="bottom"/>
          </w:tcPr>
          <w:p w14:paraId="06A18940"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7E1B1DB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7150AC0E"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3EE5918B"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80D501A"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1C69751"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3AA7B5C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EF635DE"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67D5F90"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22C7EFF4"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29081368" w14:textId="77777777" w:rsidTr="000325A6">
        <w:trPr>
          <w:trHeight w:val="240"/>
        </w:trPr>
        <w:tc>
          <w:tcPr>
            <w:tcW w:w="0" w:type="auto"/>
            <w:tcBorders>
              <w:left w:val="single" w:sz="4" w:space="0" w:color="000000"/>
              <w:bottom w:val="single" w:sz="4" w:space="0" w:color="000000"/>
            </w:tcBorders>
            <w:shd w:val="clear" w:color="auto" w:fill="FFFFFF"/>
            <w:vAlign w:val="bottom"/>
          </w:tcPr>
          <w:p w14:paraId="0C8D113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ADB6632"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DEC4A80"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CF31580"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348C92DD"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FEAE714"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1AFA5F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A7F8579"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9302D06"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283C369E"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5D9992CF" w14:textId="77777777" w:rsidTr="000325A6">
        <w:trPr>
          <w:trHeight w:val="240"/>
        </w:trPr>
        <w:tc>
          <w:tcPr>
            <w:tcW w:w="0" w:type="auto"/>
            <w:tcBorders>
              <w:left w:val="single" w:sz="4" w:space="0" w:color="000000"/>
              <w:bottom w:val="single" w:sz="4" w:space="0" w:color="000000"/>
            </w:tcBorders>
            <w:shd w:val="clear" w:color="auto" w:fill="FFFFFF"/>
            <w:vAlign w:val="bottom"/>
          </w:tcPr>
          <w:p w14:paraId="35DD459D"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04C460CB"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7CC20D88"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3B8E06AE"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2A306D2"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3497650"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44CB49A"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DB9541B"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9DC79AE"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7A34FB4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7C7A8327" w14:textId="77777777" w:rsidTr="000325A6">
        <w:trPr>
          <w:trHeight w:val="240"/>
        </w:trPr>
        <w:tc>
          <w:tcPr>
            <w:tcW w:w="0" w:type="auto"/>
            <w:tcBorders>
              <w:left w:val="single" w:sz="4" w:space="0" w:color="000000"/>
              <w:bottom w:val="single" w:sz="4" w:space="0" w:color="000000"/>
            </w:tcBorders>
            <w:shd w:val="clear" w:color="auto" w:fill="FFFFFF"/>
            <w:vAlign w:val="bottom"/>
          </w:tcPr>
          <w:p w14:paraId="67A2074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DFF420E"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496038D"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A132AB7"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C5A76E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591A176"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EEC28C6"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64E505E6"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1203DD1"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0CF05F09"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r>
      <w:tr w:rsidR="000325A6" w:rsidRPr="000325A6" w14:paraId="53CB71FF" w14:textId="77777777" w:rsidTr="000325A6">
        <w:trPr>
          <w:trHeight w:val="240"/>
        </w:trPr>
        <w:tc>
          <w:tcPr>
            <w:tcW w:w="0" w:type="auto"/>
            <w:tcBorders>
              <w:left w:val="single" w:sz="4" w:space="0" w:color="000000"/>
              <w:bottom w:val="single" w:sz="4" w:space="0" w:color="000000"/>
            </w:tcBorders>
            <w:shd w:val="clear" w:color="auto" w:fill="FFFFFF"/>
            <w:vAlign w:val="bottom"/>
          </w:tcPr>
          <w:p w14:paraId="030679CA"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2A7AEF5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493D6002"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299176C"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6247D40"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50E5D31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BE1220F"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26E44C1A"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tcBorders>
            <w:shd w:val="clear" w:color="auto" w:fill="FFFFFF"/>
            <w:vAlign w:val="bottom"/>
          </w:tcPr>
          <w:p w14:paraId="1F485332" w14:textId="77777777" w:rsidR="000325A6" w:rsidRPr="000325A6" w:rsidRDefault="000325A6" w:rsidP="000325A6">
            <w:pPr>
              <w:suppressAutoHyphens/>
              <w:spacing w:after="0" w:line="240" w:lineRule="auto"/>
              <w:rPr>
                <w:rFonts w:ascii="Times New Roman" w:hAnsi="Times New Roman" w:cs="Times New Roman"/>
                <w:color w:val="000000"/>
                <w:kern w:val="1"/>
                <w:sz w:val="20"/>
                <w:szCs w:val="20"/>
                <w:lang w:eastAsia="zh-CN"/>
              </w:rPr>
            </w:pPr>
            <w:r w:rsidRPr="000325A6">
              <w:rPr>
                <w:rFonts w:ascii="Times New Roman" w:hAnsi="Times New Roman" w:cs="Times New Roman"/>
                <w:color w:val="000000"/>
                <w:kern w:val="1"/>
                <w:sz w:val="20"/>
                <w:szCs w:val="20"/>
                <w:lang w:eastAsia="zh-CN"/>
              </w:rPr>
              <w:t xml:space="preserve"> </w:t>
            </w:r>
          </w:p>
        </w:tc>
        <w:tc>
          <w:tcPr>
            <w:tcW w:w="0" w:type="auto"/>
            <w:tcBorders>
              <w:left w:val="single" w:sz="4" w:space="0" w:color="000000"/>
              <w:bottom w:val="single" w:sz="4" w:space="0" w:color="000000"/>
              <w:right w:val="single" w:sz="4" w:space="0" w:color="000000"/>
            </w:tcBorders>
            <w:shd w:val="clear" w:color="auto" w:fill="FFFFFF"/>
            <w:vAlign w:val="bottom"/>
          </w:tcPr>
          <w:p w14:paraId="34AC5F29" w14:textId="77777777" w:rsidR="000325A6" w:rsidRPr="000325A6" w:rsidRDefault="000325A6" w:rsidP="000325A6">
            <w:pPr>
              <w:suppressAutoHyphens/>
              <w:spacing w:after="0" w:line="240" w:lineRule="auto"/>
              <w:rPr>
                <w:rFonts w:ascii="Times New Roman" w:hAnsi="Times New Roman" w:cs="Times New Roman"/>
                <w:kern w:val="1"/>
                <w:sz w:val="20"/>
                <w:szCs w:val="20"/>
                <w:lang w:eastAsia="ar-SA"/>
              </w:rPr>
            </w:pPr>
            <w:r w:rsidRPr="000325A6">
              <w:rPr>
                <w:rFonts w:ascii="Times New Roman" w:hAnsi="Times New Roman" w:cs="Times New Roman"/>
                <w:color w:val="000000"/>
                <w:kern w:val="1"/>
                <w:sz w:val="20"/>
                <w:szCs w:val="20"/>
                <w:lang w:eastAsia="zh-CN"/>
              </w:rPr>
              <w:t xml:space="preserve"> </w:t>
            </w:r>
          </w:p>
        </w:tc>
      </w:tr>
    </w:tbl>
    <w:p w14:paraId="3EE13621" w14:textId="77777777" w:rsidR="000325A6" w:rsidRPr="000325A6" w:rsidRDefault="000325A6" w:rsidP="000325A6">
      <w:pPr>
        <w:spacing w:after="0" w:line="240" w:lineRule="auto"/>
        <w:rPr>
          <w:rFonts w:ascii="Times New Roman" w:hAnsi="Times New Roman" w:cs="Times New Roman"/>
          <w:sz w:val="20"/>
          <w:szCs w:val="20"/>
        </w:rPr>
      </w:pPr>
    </w:p>
    <w:p w14:paraId="60E65871"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sz w:val="20"/>
          <w:szCs w:val="20"/>
        </w:rPr>
        <w:br w:type="page"/>
      </w:r>
      <w:r w:rsidRPr="000325A6">
        <w:rPr>
          <w:rFonts w:ascii="Times New Roman" w:hAnsi="Times New Roman" w:cs="Times New Roman"/>
          <w:b/>
          <w:kern w:val="1"/>
          <w:sz w:val="20"/>
          <w:szCs w:val="20"/>
          <w:lang w:eastAsia="ar-SA"/>
        </w:rPr>
        <w:lastRenderedPageBreak/>
        <w:t xml:space="preserve">Ф.67 Отчет УФО Форма №11 </w:t>
      </w:r>
    </w:p>
    <w:p w14:paraId="7FDBD9B0" w14:textId="77777777" w:rsidR="000325A6" w:rsidRPr="000325A6" w:rsidRDefault="000325A6" w:rsidP="000325A6">
      <w:pPr>
        <w:spacing w:after="0" w:line="240" w:lineRule="auto"/>
        <w:rPr>
          <w:rFonts w:ascii="Times New Roman" w:hAnsi="Times New Roman" w:cs="Times New Roman"/>
          <w:kern w:val="1"/>
          <w:sz w:val="20"/>
          <w:szCs w:val="20"/>
          <w:lang w:eastAsia="ar-SA"/>
        </w:rPr>
      </w:pPr>
    </w:p>
    <w:p w14:paraId="303B31B2" w14:textId="77777777" w:rsidR="000325A6" w:rsidRPr="000325A6" w:rsidRDefault="000325A6" w:rsidP="000325A6">
      <w:pPr>
        <w:spacing w:after="0" w:line="240" w:lineRule="auto"/>
        <w:jc w:val="both"/>
        <w:rPr>
          <w:rFonts w:ascii="Times New Roman" w:hAnsi="Times New Roman" w:cs="Times New Roman"/>
          <w:b/>
          <w:bCs/>
          <w:kern w:val="1"/>
          <w:sz w:val="20"/>
          <w:szCs w:val="20"/>
        </w:rPr>
      </w:pPr>
      <w:r w:rsidRPr="000325A6">
        <w:rPr>
          <w:rFonts w:ascii="Times New Roman" w:hAnsi="Times New Roman" w:cs="Times New Roman"/>
          <w:b/>
          <w:kern w:val="1"/>
          <w:sz w:val="20"/>
          <w:szCs w:val="20"/>
          <w:lang w:eastAsia="ar-SA"/>
        </w:rPr>
        <w:t>Реестр рецептов ЖУО 1</w:t>
      </w:r>
    </w:p>
    <w:p w14:paraId="69EE3DC6" w14:textId="77777777" w:rsidR="000325A6" w:rsidRPr="000325A6" w:rsidRDefault="000325A6" w:rsidP="000325A6">
      <w:pPr>
        <w:spacing w:after="0" w:line="240" w:lineRule="auto"/>
        <w:rPr>
          <w:rFonts w:ascii="Times New Roman" w:hAnsi="Times New Roman" w:cs="Times New Roman"/>
          <w:kern w:val="1"/>
          <w:sz w:val="20"/>
          <w:szCs w:val="20"/>
          <w:lang w:eastAsia="ar-SA"/>
        </w:rPr>
      </w:pPr>
    </w:p>
    <w:tbl>
      <w:tblPr>
        <w:tblW w:w="5000" w:type="pct"/>
        <w:tblLook w:val="0000" w:firstRow="0" w:lastRow="0" w:firstColumn="0" w:lastColumn="0" w:noHBand="0" w:noVBand="0"/>
      </w:tblPr>
      <w:tblGrid>
        <w:gridCol w:w="894"/>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7"/>
        <w:gridCol w:w="497"/>
        <w:gridCol w:w="516"/>
      </w:tblGrid>
      <w:tr w:rsidR="000325A6" w:rsidRPr="000325A6" w14:paraId="6E8B44F2" w14:textId="77777777" w:rsidTr="000325A6">
        <w:trPr>
          <w:cantSplit/>
          <w:trHeight w:val="2616"/>
        </w:trPr>
        <w:tc>
          <w:tcPr>
            <w:tcW w:w="291" w:type="pct"/>
            <w:tcBorders>
              <w:top w:val="single" w:sz="4" w:space="0" w:color="000000"/>
              <w:left w:val="single" w:sz="4" w:space="0" w:color="000000"/>
              <w:bottom w:val="single" w:sz="4" w:space="0" w:color="000000"/>
            </w:tcBorders>
            <w:shd w:val="clear" w:color="auto" w:fill="FFFFFF"/>
            <w:vAlign w:val="center"/>
          </w:tcPr>
          <w:p w14:paraId="73C4B309"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 строки</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5C1565D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Дата регистрации в ИСЦ</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3BF1CA6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Дата ввода в АП</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45EE48E0"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Серия рецепта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616E9E74"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Номер Рецепта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6BC1A340"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Код МО плательщика(голов)</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7EA0C9A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МО плательщик(голов)</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79651229"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МО выдавшее</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3576B0E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Пункт Отпуска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256D20B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Код требуемого товара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668D49B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Требуемый препарат</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55531DD8"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Отпущенный препарат</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70ACD22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МНН препарата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3107884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Статус резерва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0903B86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Дата статуса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6EC517A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Дата отгрузки</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1A289D1C"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Основание статуса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23200D5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ФИО больного</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1FADB2F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СНИЛП больного</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65B7126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Код врача</w:t>
            </w:r>
          </w:p>
        </w:tc>
        <w:tc>
          <w:tcPr>
            <w:tcW w:w="162" w:type="pct"/>
            <w:tcBorders>
              <w:top w:val="single" w:sz="4" w:space="0" w:color="000000"/>
              <w:left w:val="single" w:sz="4" w:space="0" w:color="000000"/>
              <w:bottom w:val="single" w:sz="4" w:space="0" w:color="000000"/>
            </w:tcBorders>
            <w:shd w:val="clear" w:color="auto" w:fill="FFFFFF"/>
            <w:textDirection w:val="btLr"/>
            <w:vAlign w:val="center"/>
          </w:tcPr>
          <w:p w14:paraId="3B4907F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Код МКБ</w:t>
            </w:r>
          </w:p>
        </w:tc>
        <w:tc>
          <w:tcPr>
            <w:tcW w:w="162" w:type="pct"/>
            <w:tcBorders>
              <w:top w:val="single" w:sz="4" w:space="0" w:color="000000"/>
              <w:left w:val="single" w:sz="4" w:space="0" w:color="000000"/>
              <w:bottom w:val="single" w:sz="4" w:space="0" w:color="000000"/>
            </w:tcBorders>
            <w:textDirection w:val="btLr"/>
            <w:vAlign w:val="center"/>
          </w:tcPr>
          <w:p w14:paraId="7BC3DB8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Целевая программа</w:t>
            </w:r>
          </w:p>
        </w:tc>
        <w:tc>
          <w:tcPr>
            <w:tcW w:w="162" w:type="pct"/>
            <w:tcBorders>
              <w:top w:val="single" w:sz="4" w:space="0" w:color="000000"/>
              <w:left w:val="single" w:sz="4" w:space="0" w:color="000000"/>
              <w:bottom w:val="single" w:sz="4" w:space="0" w:color="000000"/>
            </w:tcBorders>
            <w:textDirection w:val="btLr"/>
            <w:vAlign w:val="center"/>
          </w:tcPr>
          <w:p w14:paraId="23C8F454"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Поставщик ЛП</w:t>
            </w:r>
          </w:p>
        </w:tc>
        <w:tc>
          <w:tcPr>
            <w:tcW w:w="162" w:type="pct"/>
            <w:tcBorders>
              <w:top w:val="single" w:sz="4" w:space="0" w:color="000000"/>
              <w:left w:val="single" w:sz="4" w:space="0" w:color="000000"/>
              <w:bottom w:val="single" w:sz="4" w:space="0" w:color="000000"/>
            </w:tcBorders>
            <w:textDirection w:val="btLr"/>
            <w:vAlign w:val="center"/>
          </w:tcPr>
          <w:p w14:paraId="6F51F5C8"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Специфические ЛП</w:t>
            </w:r>
          </w:p>
        </w:tc>
        <w:tc>
          <w:tcPr>
            <w:tcW w:w="162" w:type="pct"/>
            <w:tcBorders>
              <w:top w:val="single" w:sz="4" w:space="0" w:color="000000"/>
              <w:left w:val="single" w:sz="4" w:space="0" w:color="000000"/>
              <w:bottom w:val="single" w:sz="4" w:space="0" w:color="000000"/>
            </w:tcBorders>
            <w:textDirection w:val="btLr"/>
            <w:vAlign w:val="center"/>
          </w:tcPr>
          <w:p w14:paraId="364EED7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Описание</w:t>
            </w:r>
          </w:p>
        </w:tc>
        <w:tc>
          <w:tcPr>
            <w:tcW w:w="162" w:type="pct"/>
            <w:tcBorders>
              <w:top w:val="single" w:sz="4" w:space="0" w:color="000000"/>
              <w:left w:val="single" w:sz="4" w:space="0" w:color="000000"/>
              <w:bottom w:val="single" w:sz="4" w:space="0" w:color="000000"/>
            </w:tcBorders>
            <w:textDirection w:val="btLr"/>
            <w:vAlign w:val="center"/>
          </w:tcPr>
          <w:p w14:paraId="0CF9F41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Остаток отгрузки</w:t>
            </w:r>
          </w:p>
        </w:tc>
        <w:tc>
          <w:tcPr>
            <w:tcW w:w="162" w:type="pct"/>
            <w:tcBorders>
              <w:top w:val="single" w:sz="4" w:space="0" w:color="000000"/>
              <w:left w:val="single" w:sz="4" w:space="0" w:color="000000"/>
              <w:bottom w:val="single" w:sz="4" w:space="0" w:color="000000"/>
            </w:tcBorders>
            <w:textDirection w:val="btLr"/>
            <w:vAlign w:val="center"/>
          </w:tcPr>
          <w:p w14:paraId="6C15A663"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Кол-во ЛП</w:t>
            </w:r>
          </w:p>
        </w:tc>
        <w:tc>
          <w:tcPr>
            <w:tcW w:w="162" w:type="pct"/>
            <w:tcBorders>
              <w:top w:val="single" w:sz="4" w:space="0" w:color="000000"/>
              <w:left w:val="single" w:sz="4" w:space="0" w:color="000000"/>
              <w:bottom w:val="single" w:sz="4" w:space="0" w:color="000000"/>
            </w:tcBorders>
            <w:textDirection w:val="btLr"/>
            <w:vAlign w:val="center"/>
          </w:tcPr>
          <w:p w14:paraId="159D1F3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Цена ЛП</w:t>
            </w:r>
          </w:p>
        </w:tc>
        <w:tc>
          <w:tcPr>
            <w:tcW w:w="162" w:type="pct"/>
            <w:tcBorders>
              <w:top w:val="single" w:sz="4" w:space="0" w:color="000000"/>
              <w:left w:val="single" w:sz="4" w:space="0" w:color="000000"/>
              <w:bottom w:val="single" w:sz="4" w:space="0" w:color="000000"/>
            </w:tcBorders>
            <w:textDirection w:val="btLr"/>
            <w:vAlign w:val="center"/>
          </w:tcPr>
          <w:p w14:paraId="47C39FE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Сумма ЛП</w:t>
            </w:r>
          </w:p>
        </w:tc>
        <w:tc>
          <w:tcPr>
            <w:tcW w:w="168" w:type="pct"/>
            <w:tcBorders>
              <w:top w:val="single" w:sz="4" w:space="0" w:color="000000"/>
              <w:left w:val="single" w:sz="4" w:space="0" w:color="000000"/>
              <w:bottom w:val="single" w:sz="4" w:space="0" w:color="000000"/>
              <w:right w:val="single" w:sz="4" w:space="0" w:color="000000"/>
            </w:tcBorders>
            <w:textDirection w:val="btLr"/>
            <w:vAlign w:val="center"/>
          </w:tcPr>
          <w:p w14:paraId="36DA44B9" w14:textId="77777777" w:rsidR="000325A6" w:rsidRPr="000325A6" w:rsidRDefault="000325A6" w:rsidP="000325A6">
            <w:pPr>
              <w:spacing w:after="0" w:line="240" w:lineRule="auto"/>
              <w:jc w:val="center"/>
              <w:rPr>
                <w:rFonts w:ascii="Times New Roman" w:hAnsi="Times New Roman" w:cs="Times New Roman"/>
                <w:kern w:val="1"/>
                <w:sz w:val="20"/>
                <w:szCs w:val="20"/>
                <w:lang w:eastAsia="ar-SA"/>
              </w:rPr>
            </w:pPr>
            <w:r w:rsidRPr="000325A6">
              <w:rPr>
                <w:rFonts w:ascii="Times New Roman" w:hAnsi="Times New Roman" w:cs="Times New Roman"/>
                <w:b/>
                <w:bCs/>
                <w:kern w:val="1"/>
                <w:sz w:val="20"/>
                <w:szCs w:val="20"/>
              </w:rPr>
              <w:t>Дата отпуска</w:t>
            </w:r>
          </w:p>
        </w:tc>
      </w:tr>
      <w:tr w:rsidR="000325A6" w:rsidRPr="000325A6" w14:paraId="3BD35D2C" w14:textId="77777777" w:rsidTr="000325A6">
        <w:trPr>
          <w:cantSplit/>
          <w:trHeight w:val="427"/>
        </w:trPr>
        <w:tc>
          <w:tcPr>
            <w:tcW w:w="291" w:type="pct"/>
            <w:tcBorders>
              <w:top w:val="single" w:sz="4" w:space="0" w:color="000000"/>
              <w:left w:val="single" w:sz="4" w:space="0" w:color="000000"/>
              <w:bottom w:val="single" w:sz="4" w:space="0" w:color="000000"/>
            </w:tcBorders>
            <w:shd w:val="clear" w:color="auto" w:fill="FFFFFF"/>
            <w:vAlign w:val="center"/>
          </w:tcPr>
          <w:p w14:paraId="6FE0ECA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22E39C8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0F7F8F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41748D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5C51440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34ABB309"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3A0028B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332733D9"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01FCE23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5D7F8F1B"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01A1D5F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3899C5A3"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7E3FC97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701FE770"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2FEA96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4EB595A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273C161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47276C8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4E7C706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6F02F8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75D06CC"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66DA7A0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6688480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15409E3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6B039EF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04F65FE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7AC998E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22FB9F0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2A1173F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8" w:type="pct"/>
            <w:tcBorders>
              <w:top w:val="single" w:sz="4" w:space="0" w:color="000000"/>
              <w:left w:val="single" w:sz="4" w:space="0" w:color="000000"/>
              <w:bottom w:val="single" w:sz="4" w:space="0" w:color="000000"/>
              <w:right w:val="single" w:sz="4" w:space="0" w:color="000000"/>
            </w:tcBorders>
            <w:vAlign w:val="center"/>
          </w:tcPr>
          <w:p w14:paraId="7A9B8893"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r>
      <w:tr w:rsidR="000325A6" w:rsidRPr="000325A6" w14:paraId="7075BB3A" w14:textId="77777777" w:rsidTr="000325A6">
        <w:trPr>
          <w:cantSplit/>
          <w:trHeight w:val="817"/>
        </w:trPr>
        <w:tc>
          <w:tcPr>
            <w:tcW w:w="291" w:type="pct"/>
            <w:tcBorders>
              <w:top w:val="single" w:sz="4" w:space="0" w:color="000000"/>
              <w:left w:val="single" w:sz="4" w:space="0" w:color="000000"/>
              <w:bottom w:val="single" w:sz="4" w:space="0" w:color="000000"/>
            </w:tcBorders>
            <w:shd w:val="clear" w:color="auto" w:fill="FFFFFF"/>
            <w:vAlign w:val="center"/>
          </w:tcPr>
          <w:p w14:paraId="36AA3ED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3C3ABB5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3431D9A3"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777724AB"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30C6A7E3"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50237B5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7C409F0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56230174"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7FB947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297C2E9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C152783"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7299845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0676B67B"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3433B1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53DBF5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7CE3117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2E23369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17F2FA1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5F70B15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014F91C0"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shd w:val="clear" w:color="auto" w:fill="FFFFFF"/>
            <w:vAlign w:val="center"/>
          </w:tcPr>
          <w:p w14:paraId="649728F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160CABF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7F2DBBD4"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188BAE74"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41B04420"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22324B0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7E7434DC"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4B1CD169"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2" w:type="pct"/>
            <w:tcBorders>
              <w:top w:val="single" w:sz="4" w:space="0" w:color="000000"/>
              <w:left w:val="single" w:sz="4" w:space="0" w:color="000000"/>
              <w:bottom w:val="single" w:sz="4" w:space="0" w:color="000000"/>
            </w:tcBorders>
            <w:vAlign w:val="center"/>
          </w:tcPr>
          <w:p w14:paraId="2B9A7BCB"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168" w:type="pct"/>
            <w:tcBorders>
              <w:top w:val="single" w:sz="4" w:space="0" w:color="000000"/>
              <w:left w:val="single" w:sz="4" w:space="0" w:color="000000"/>
              <w:bottom w:val="single" w:sz="4" w:space="0" w:color="000000"/>
              <w:right w:val="single" w:sz="4" w:space="0" w:color="000000"/>
            </w:tcBorders>
            <w:vAlign w:val="center"/>
          </w:tcPr>
          <w:p w14:paraId="608BDBA2"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r>
    </w:tbl>
    <w:p w14:paraId="6F9C970E" w14:textId="77777777" w:rsidR="000325A6" w:rsidRPr="000325A6" w:rsidRDefault="000325A6" w:rsidP="000325A6">
      <w:pPr>
        <w:spacing w:after="0" w:line="240" w:lineRule="auto"/>
        <w:rPr>
          <w:rFonts w:ascii="Times New Roman" w:hAnsi="Times New Roman" w:cs="Times New Roman"/>
          <w:sz w:val="20"/>
          <w:szCs w:val="20"/>
        </w:rPr>
      </w:pPr>
    </w:p>
    <w:p w14:paraId="655BDF02" w14:textId="77777777" w:rsidR="000325A6" w:rsidRPr="000325A6" w:rsidRDefault="000325A6" w:rsidP="000325A6">
      <w:pPr>
        <w:spacing w:after="0" w:line="240" w:lineRule="auto"/>
        <w:rPr>
          <w:rFonts w:ascii="Times New Roman" w:hAnsi="Times New Roman" w:cs="Times New Roman"/>
          <w:sz w:val="20"/>
          <w:szCs w:val="20"/>
        </w:rPr>
      </w:pPr>
    </w:p>
    <w:p w14:paraId="1087315D"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b/>
          <w:kern w:val="1"/>
          <w:sz w:val="20"/>
          <w:szCs w:val="20"/>
          <w:lang w:eastAsia="ar-SA"/>
        </w:rPr>
        <w:t xml:space="preserve">Ф. 68 Форма №11 Отчет УФО </w:t>
      </w:r>
    </w:p>
    <w:p w14:paraId="2D7D63E6" w14:textId="77777777" w:rsidR="000325A6" w:rsidRPr="000325A6" w:rsidRDefault="000325A6" w:rsidP="000325A6">
      <w:pPr>
        <w:spacing w:after="0" w:line="240" w:lineRule="auto"/>
        <w:rPr>
          <w:rFonts w:ascii="Times New Roman" w:hAnsi="Times New Roman" w:cs="Times New Roman"/>
          <w:kern w:val="1"/>
          <w:sz w:val="20"/>
          <w:szCs w:val="20"/>
          <w:lang w:eastAsia="ar-SA"/>
        </w:rPr>
      </w:pPr>
    </w:p>
    <w:p w14:paraId="3E6E415A"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b/>
          <w:kern w:val="1"/>
          <w:sz w:val="20"/>
          <w:szCs w:val="20"/>
          <w:lang w:eastAsia="ar-SA"/>
        </w:rPr>
        <w:t>Реестр рецептов ЖУО 2</w:t>
      </w:r>
    </w:p>
    <w:p w14:paraId="26CDE886" w14:textId="77777777" w:rsidR="000325A6" w:rsidRPr="000325A6" w:rsidRDefault="000325A6" w:rsidP="000325A6">
      <w:pPr>
        <w:spacing w:after="0" w:line="240" w:lineRule="auto"/>
        <w:rPr>
          <w:rFonts w:ascii="Times New Roman" w:hAnsi="Times New Roman" w:cs="Times New Roman"/>
          <w:b/>
          <w:bCs/>
          <w:kern w:val="1"/>
          <w:sz w:val="20"/>
          <w:szCs w:val="20"/>
        </w:rPr>
      </w:pPr>
    </w:p>
    <w:tbl>
      <w:tblPr>
        <w:tblW w:w="5000" w:type="pct"/>
        <w:tblLook w:val="0000" w:firstRow="0" w:lastRow="0" w:firstColumn="0" w:lastColumn="0" w:noHBand="0" w:noVBand="0"/>
      </w:tblPr>
      <w:tblGrid>
        <w:gridCol w:w="7215"/>
        <w:gridCol w:w="2859"/>
        <w:gridCol w:w="1753"/>
        <w:gridCol w:w="1753"/>
        <w:gridCol w:w="1772"/>
      </w:tblGrid>
      <w:tr w:rsidR="000325A6" w:rsidRPr="000325A6" w14:paraId="5111C9EB" w14:textId="77777777" w:rsidTr="000325A6">
        <w:trPr>
          <w:trHeight w:val="225"/>
        </w:trPr>
        <w:tc>
          <w:tcPr>
            <w:tcW w:w="2350" w:type="pct"/>
            <w:tcBorders>
              <w:top w:val="single" w:sz="4" w:space="0" w:color="000000"/>
              <w:left w:val="single" w:sz="4" w:space="0" w:color="000000"/>
              <w:bottom w:val="single" w:sz="4" w:space="0" w:color="000000"/>
            </w:tcBorders>
            <w:shd w:val="clear" w:color="auto" w:fill="FFFFFF"/>
            <w:vAlign w:val="center"/>
          </w:tcPr>
          <w:p w14:paraId="445E1374"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МО плательщик (голов)</w:t>
            </w:r>
          </w:p>
        </w:tc>
        <w:tc>
          <w:tcPr>
            <w:tcW w:w="931" w:type="pct"/>
            <w:tcBorders>
              <w:top w:val="single" w:sz="4" w:space="0" w:color="000000"/>
              <w:left w:val="single" w:sz="4" w:space="0" w:color="000000"/>
              <w:bottom w:val="single" w:sz="4" w:space="0" w:color="000000"/>
            </w:tcBorders>
            <w:shd w:val="clear" w:color="auto" w:fill="FFFFFF"/>
            <w:vAlign w:val="center"/>
          </w:tcPr>
          <w:p w14:paraId="681D1A83"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Статус резерва</w:t>
            </w:r>
          </w:p>
        </w:tc>
        <w:tc>
          <w:tcPr>
            <w:tcW w:w="571" w:type="pct"/>
            <w:tcBorders>
              <w:top w:val="single" w:sz="4" w:space="0" w:color="000000"/>
              <w:left w:val="single" w:sz="4" w:space="0" w:color="000000"/>
              <w:bottom w:val="single" w:sz="4" w:space="0" w:color="000000"/>
            </w:tcBorders>
            <w:shd w:val="clear" w:color="auto" w:fill="FFFFFF"/>
            <w:vAlign w:val="center"/>
          </w:tcPr>
          <w:p w14:paraId="3F8EF778"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Кол-во Rp</w:t>
            </w:r>
          </w:p>
        </w:tc>
        <w:tc>
          <w:tcPr>
            <w:tcW w:w="571" w:type="pct"/>
            <w:tcBorders>
              <w:top w:val="single" w:sz="4" w:space="0" w:color="000000"/>
              <w:left w:val="single" w:sz="4" w:space="0" w:color="000000"/>
              <w:bottom w:val="single" w:sz="4" w:space="0" w:color="000000"/>
            </w:tcBorders>
            <w:shd w:val="clear" w:color="auto" w:fill="FFFFFF"/>
            <w:vAlign w:val="center"/>
          </w:tcPr>
          <w:p w14:paraId="6AB8954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Кол-во ЛП</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449B97" w14:textId="77777777" w:rsidR="000325A6" w:rsidRPr="000325A6" w:rsidRDefault="000325A6" w:rsidP="000325A6">
            <w:pPr>
              <w:spacing w:after="0" w:line="240" w:lineRule="auto"/>
              <w:jc w:val="center"/>
              <w:rPr>
                <w:rFonts w:ascii="Times New Roman" w:hAnsi="Times New Roman" w:cs="Times New Roman"/>
                <w:kern w:val="1"/>
                <w:sz w:val="20"/>
                <w:szCs w:val="20"/>
              </w:rPr>
            </w:pPr>
            <w:r w:rsidRPr="000325A6">
              <w:rPr>
                <w:rFonts w:ascii="Times New Roman" w:hAnsi="Times New Roman" w:cs="Times New Roman"/>
                <w:b/>
                <w:bCs/>
                <w:kern w:val="1"/>
                <w:sz w:val="20"/>
                <w:szCs w:val="20"/>
              </w:rPr>
              <w:t>Сумма (руб.)</w:t>
            </w:r>
          </w:p>
        </w:tc>
      </w:tr>
      <w:tr w:rsidR="000325A6" w:rsidRPr="000325A6" w14:paraId="1D2E5AD6" w14:textId="77777777" w:rsidTr="000325A6">
        <w:trPr>
          <w:trHeight w:val="225"/>
        </w:trPr>
        <w:tc>
          <w:tcPr>
            <w:tcW w:w="2350" w:type="pct"/>
            <w:tcBorders>
              <w:top w:val="single" w:sz="4" w:space="0" w:color="000000"/>
              <w:left w:val="single" w:sz="4" w:space="0" w:color="000000"/>
              <w:bottom w:val="single" w:sz="4" w:space="0" w:color="000000"/>
            </w:tcBorders>
            <w:shd w:val="clear" w:color="auto" w:fill="FFFFFF"/>
            <w:vAlign w:val="center"/>
          </w:tcPr>
          <w:p w14:paraId="327C22F3" w14:textId="77777777" w:rsidR="000325A6" w:rsidRPr="000325A6" w:rsidRDefault="000325A6" w:rsidP="000325A6">
            <w:pPr>
              <w:spacing w:after="0" w:line="240" w:lineRule="auto"/>
              <w:rPr>
                <w:rFonts w:ascii="Times New Roman" w:hAnsi="Times New Roman" w:cs="Times New Roman"/>
                <w:b/>
                <w:bCs/>
                <w:kern w:val="1"/>
                <w:sz w:val="20"/>
                <w:szCs w:val="20"/>
              </w:rPr>
            </w:pPr>
          </w:p>
        </w:tc>
        <w:tc>
          <w:tcPr>
            <w:tcW w:w="931" w:type="pct"/>
            <w:tcBorders>
              <w:top w:val="single" w:sz="4" w:space="0" w:color="000000"/>
              <w:left w:val="single" w:sz="4" w:space="0" w:color="000000"/>
              <w:bottom w:val="single" w:sz="4" w:space="0" w:color="000000"/>
            </w:tcBorders>
            <w:shd w:val="clear" w:color="auto" w:fill="FFFFFF"/>
            <w:vAlign w:val="center"/>
          </w:tcPr>
          <w:p w14:paraId="5F55914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70B42CA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4B231D20"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212FA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r>
      <w:tr w:rsidR="000325A6" w:rsidRPr="000325A6" w14:paraId="767A84EF" w14:textId="77777777" w:rsidTr="000325A6">
        <w:trPr>
          <w:trHeight w:val="225"/>
        </w:trPr>
        <w:tc>
          <w:tcPr>
            <w:tcW w:w="2350" w:type="pct"/>
            <w:tcBorders>
              <w:top w:val="single" w:sz="4" w:space="0" w:color="000000"/>
              <w:left w:val="single" w:sz="4" w:space="0" w:color="000000"/>
              <w:bottom w:val="single" w:sz="4" w:space="0" w:color="000000"/>
            </w:tcBorders>
            <w:shd w:val="clear" w:color="auto" w:fill="FFFFFF"/>
            <w:vAlign w:val="center"/>
          </w:tcPr>
          <w:p w14:paraId="165F8190" w14:textId="77777777" w:rsidR="000325A6" w:rsidRPr="000325A6" w:rsidRDefault="000325A6" w:rsidP="000325A6">
            <w:pPr>
              <w:spacing w:after="0" w:line="240" w:lineRule="auto"/>
              <w:rPr>
                <w:rFonts w:ascii="Times New Roman" w:hAnsi="Times New Roman" w:cs="Times New Roman"/>
                <w:b/>
                <w:bCs/>
                <w:kern w:val="1"/>
                <w:sz w:val="20"/>
                <w:szCs w:val="20"/>
              </w:rPr>
            </w:pPr>
          </w:p>
        </w:tc>
        <w:tc>
          <w:tcPr>
            <w:tcW w:w="931" w:type="pct"/>
            <w:tcBorders>
              <w:top w:val="single" w:sz="4" w:space="0" w:color="000000"/>
              <w:left w:val="single" w:sz="4" w:space="0" w:color="000000"/>
              <w:bottom w:val="single" w:sz="4" w:space="0" w:color="000000"/>
            </w:tcBorders>
            <w:shd w:val="clear" w:color="auto" w:fill="FFFFFF"/>
            <w:vAlign w:val="center"/>
          </w:tcPr>
          <w:p w14:paraId="68FA1F2B"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5E8A94C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05798BA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F0445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r>
      <w:tr w:rsidR="000325A6" w:rsidRPr="000325A6" w14:paraId="24ADE399" w14:textId="77777777" w:rsidTr="000325A6">
        <w:trPr>
          <w:trHeight w:val="225"/>
        </w:trPr>
        <w:tc>
          <w:tcPr>
            <w:tcW w:w="2350" w:type="pct"/>
            <w:tcBorders>
              <w:top w:val="single" w:sz="4" w:space="0" w:color="000000"/>
              <w:left w:val="single" w:sz="4" w:space="0" w:color="000000"/>
              <w:bottom w:val="single" w:sz="4" w:space="0" w:color="000000"/>
            </w:tcBorders>
            <w:shd w:val="clear" w:color="auto" w:fill="FFFFFF"/>
            <w:vAlign w:val="center"/>
          </w:tcPr>
          <w:p w14:paraId="554AC207" w14:textId="77777777" w:rsidR="000325A6" w:rsidRPr="000325A6" w:rsidRDefault="000325A6" w:rsidP="000325A6">
            <w:pPr>
              <w:spacing w:after="0" w:line="240" w:lineRule="auto"/>
              <w:rPr>
                <w:rFonts w:ascii="Times New Roman" w:hAnsi="Times New Roman" w:cs="Times New Roman"/>
                <w:b/>
                <w:bCs/>
                <w:kern w:val="1"/>
                <w:sz w:val="20"/>
                <w:szCs w:val="20"/>
              </w:rPr>
            </w:pPr>
            <w:r w:rsidRPr="000325A6">
              <w:rPr>
                <w:rFonts w:ascii="Times New Roman" w:hAnsi="Times New Roman" w:cs="Times New Roman"/>
                <w:b/>
                <w:bCs/>
                <w:kern w:val="1"/>
                <w:sz w:val="20"/>
                <w:szCs w:val="20"/>
              </w:rPr>
              <w:t>ИТОГО:</w:t>
            </w:r>
          </w:p>
        </w:tc>
        <w:tc>
          <w:tcPr>
            <w:tcW w:w="931" w:type="pct"/>
            <w:tcBorders>
              <w:top w:val="single" w:sz="4" w:space="0" w:color="000000"/>
              <w:left w:val="single" w:sz="4" w:space="0" w:color="000000"/>
              <w:bottom w:val="single" w:sz="4" w:space="0" w:color="000000"/>
            </w:tcBorders>
            <w:shd w:val="clear" w:color="auto" w:fill="FFFFFF"/>
            <w:vAlign w:val="center"/>
          </w:tcPr>
          <w:p w14:paraId="30027477"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571" w:type="pct"/>
            <w:tcBorders>
              <w:top w:val="single" w:sz="4" w:space="0" w:color="000000"/>
              <w:left w:val="single" w:sz="4" w:space="0" w:color="000000"/>
              <w:bottom w:val="single" w:sz="4" w:space="0" w:color="000000"/>
            </w:tcBorders>
            <w:shd w:val="clear" w:color="auto" w:fill="FFFFFF"/>
            <w:vAlign w:val="center"/>
          </w:tcPr>
          <w:p w14:paraId="693ABE9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571" w:type="pct"/>
            <w:tcBorders>
              <w:top w:val="single" w:sz="4" w:space="0" w:color="000000"/>
              <w:left w:val="single" w:sz="4" w:space="0" w:color="000000"/>
              <w:bottom w:val="single" w:sz="4" w:space="0" w:color="000000"/>
            </w:tcBorders>
            <w:shd w:val="clear" w:color="auto" w:fill="FFFFFF"/>
            <w:vAlign w:val="center"/>
          </w:tcPr>
          <w:p w14:paraId="0DAF6E8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2FA3DC"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 xml:space="preserve"> </w:t>
            </w:r>
          </w:p>
        </w:tc>
      </w:tr>
      <w:tr w:rsidR="000325A6" w:rsidRPr="000325A6" w14:paraId="210DE68E" w14:textId="77777777" w:rsidTr="000325A6">
        <w:trPr>
          <w:trHeight w:val="225"/>
        </w:trPr>
        <w:tc>
          <w:tcPr>
            <w:tcW w:w="2350" w:type="pct"/>
            <w:tcBorders>
              <w:top w:val="single" w:sz="4" w:space="0" w:color="000000"/>
              <w:left w:val="single" w:sz="4" w:space="0" w:color="000000"/>
              <w:bottom w:val="single" w:sz="4" w:space="0" w:color="000000"/>
            </w:tcBorders>
            <w:shd w:val="clear" w:color="auto" w:fill="FFFFFF"/>
            <w:vAlign w:val="center"/>
          </w:tcPr>
          <w:p w14:paraId="3E0132A8" w14:textId="77777777" w:rsidR="000325A6" w:rsidRPr="000325A6" w:rsidRDefault="000325A6" w:rsidP="000325A6">
            <w:pPr>
              <w:spacing w:after="0" w:line="240" w:lineRule="auto"/>
              <w:rPr>
                <w:rFonts w:ascii="Times New Roman" w:hAnsi="Times New Roman" w:cs="Times New Roman"/>
                <w:b/>
                <w:bCs/>
                <w:kern w:val="1"/>
                <w:sz w:val="20"/>
                <w:szCs w:val="20"/>
              </w:rPr>
            </w:pPr>
          </w:p>
        </w:tc>
        <w:tc>
          <w:tcPr>
            <w:tcW w:w="931" w:type="pct"/>
            <w:tcBorders>
              <w:top w:val="single" w:sz="4" w:space="0" w:color="000000"/>
              <w:left w:val="single" w:sz="4" w:space="0" w:color="000000"/>
              <w:bottom w:val="single" w:sz="4" w:space="0" w:color="000000"/>
            </w:tcBorders>
            <w:shd w:val="clear" w:color="auto" w:fill="FFFFFF"/>
            <w:vAlign w:val="center"/>
          </w:tcPr>
          <w:p w14:paraId="4F013B3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7D495AD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022EA3E1"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51A403"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r>
      <w:tr w:rsidR="000325A6" w:rsidRPr="000325A6" w14:paraId="124BE75A" w14:textId="77777777" w:rsidTr="000325A6">
        <w:trPr>
          <w:trHeight w:val="225"/>
        </w:trPr>
        <w:tc>
          <w:tcPr>
            <w:tcW w:w="2350" w:type="pct"/>
            <w:tcBorders>
              <w:top w:val="single" w:sz="4" w:space="0" w:color="000000"/>
              <w:left w:val="single" w:sz="4" w:space="0" w:color="000000"/>
              <w:bottom w:val="single" w:sz="4" w:space="0" w:color="000000"/>
            </w:tcBorders>
            <w:shd w:val="clear" w:color="auto" w:fill="FFFFFF"/>
            <w:vAlign w:val="center"/>
          </w:tcPr>
          <w:p w14:paraId="2D528970" w14:textId="77777777" w:rsidR="000325A6" w:rsidRPr="000325A6" w:rsidRDefault="000325A6" w:rsidP="000325A6">
            <w:pPr>
              <w:spacing w:after="0" w:line="240" w:lineRule="auto"/>
              <w:rPr>
                <w:rFonts w:ascii="Times New Roman" w:hAnsi="Times New Roman" w:cs="Times New Roman"/>
                <w:b/>
                <w:bCs/>
                <w:kern w:val="1"/>
                <w:sz w:val="20"/>
                <w:szCs w:val="20"/>
              </w:rPr>
            </w:pPr>
          </w:p>
        </w:tc>
        <w:tc>
          <w:tcPr>
            <w:tcW w:w="931" w:type="pct"/>
            <w:tcBorders>
              <w:top w:val="single" w:sz="4" w:space="0" w:color="000000"/>
              <w:left w:val="single" w:sz="4" w:space="0" w:color="000000"/>
              <w:bottom w:val="single" w:sz="4" w:space="0" w:color="000000"/>
            </w:tcBorders>
            <w:shd w:val="clear" w:color="auto" w:fill="FFFFFF"/>
            <w:vAlign w:val="center"/>
          </w:tcPr>
          <w:p w14:paraId="526F5BD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15230BE5"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7C8BF9EC"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FD99C"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r>
      <w:tr w:rsidR="000325A6" w:rsidRPr="000325A6" w14:paraId="0177A941" w14:textId="77777777" w:rsidTr="000325A6">
        <w:trPr>
          <w:trHeight w:val="225"/>
        </w:trPr>
        <w:tc>
          <w:tcPr>
            <w:tcW w:w="2350" w:type="pct"/>
            <w:tcBorders>
              <w:top w:val="single" w:sz="4" w:space="0" w:color="000000"/>
              <w:left w:val="single" w:sz="4" w:space="0" w:color="000000"/>
              <w:bottom w:val="single" w:sz="4" w:space="0" w:color="000000"/>
            </w:tcBorders>
            <w:shd w:val="clear" w:color="auto" w:fill="FFFFFF"/>
            <w:vAlign w:val="center"/>
          </w:tcPr>
          <w:p w14:paraId="04F72B96" w14:textId="77777777" w:rsidR="000325A6" w:rsidRPr="000325A6" w:rsidRDefault="000325A6" w:rsidP="000325A6">
            <w:pPr>
              <w:spacing w:after="0" w:line="240" w:lineRule="auto"/>
              <w:rPr>
                <w:rFonts w:ascii="Times New Roman" w:hAnsi="Times New Roman" w:cs="Times New Roman"/>
                <w:b/>
                <w:bCs/>
                <w:kern w:val="1"/>
                <w:sz w:val="20"/>
                <w:szCs w:val="20"/>
              </w:rPr>
            </w:pPr>
          </w:p>
        </w:tc>
        <w:tc>
          <w:tcPr>
            <w:tcW w:w="931" w:type="pct"/>
            <w:tcBorders>
              <w:top w:val="single" w:sz="4" w:space="0" w:color="000000"/>
              <w:left w:val="single" w:sz="4" w:space="0" w:color="000000"/>
              <w:bottom w:val="single" w:sz="4" w:space="0" w:color="000000"/>
            </w:tcBorders>
            <w:shd w:val="clear" w:color="auto" w:fill="FFFFFF"/>
            <w:vAlign w:val="center"/>
          </w:tcPr>
          <w:p w14:paraId="194FBC56"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b/>
                <w:bCs/>
                <w:kern w:val="1"/>
                <w:sz w:val="20"/>
                <w:szCs w:val="20"/>
              </w:rPr>
              <w:t>Всего в журнале</w:t>
            </w:r>
          </w:p>
        </w:tc>
        <w:tc>
          <w:tcPr>
            <w:tcW w:w="571" w:type="pct"/>
            <w:tcBorders>
              <w:top w:val="single" w:sz="4" w:space="0" w:color="000000"/>
              <w:left w:val="single" w:sz="4" w:space="0" w:color="000000"/>
              <w:bottom w:val="single" w:sz="4" w:space="0" w:color="000000"/>
            </w:tcBorders>
            <w:shd w:val="clear" w:color="auto" w:fill="FFFFFF"/>
            <w:vAlign w:val="center"/>
          </w:tcPr>
          <w:p w14:paraId="22F8F47A"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43C7BFD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186F6E"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r>
      <w:tr w:rsidR="000325A6" w:rsidRPr="000325A6" w14:paraId="73428436" w14:textId="77777777" w:rsidTr="000325A6">
        <w:trPr>
          <w:trHeight w:val="225"/>
        </w:trPr>
        <w:tc>
          <w:tcPr>
            <w:tcW w:w="2350" w:type="pct"/>
            <w:tcBorders>
              <w:top w:val="single" w:sz="4" w:space="0" w:color="000000"/>
              <w:left w:val="single" w:sz="4" w:space="0" w:color="000000"/>
              <w:bottom w:val="single" w:sz="4" w:space="0" w:color="000000"/>
            </w:tcBorders>
            <w:shd w:val="clear" w:color="auto" w:fill="FFFFFF"/>
            <w:vAlign w:val="center"/>
          </w:tcPr>
          <w:p w14:paraId="66A4D15E" w14:textId="77777777" w:rsidR="000325A6" w:rsidRPr="000325A6" w:rsidRDefault="000325A6" w:rsidP="000325A6">
            <w:pPr>
              <w:spacing w:after="0" w:line="240" w:lineRule="auto"/>
              <w:rPr>
                <w:rFonts w:ascii="Times New Roman" w:hAnsi="Times New Roman" w:cs="Times New Roman"/>
                <w:b/>
                <w:bCs/>
                <w:kern w:val="1"/>
                <w:sz w:val="20"/>
                <w:szCs w:val="20"/>
              </w:rPr>
            </w:pPr>
          </w:p>
        </w:tc>
        <w:tc>
          <w:tcPr>
            <w:tcW w:w="931" w:type="pct"/>
            <w:tcBorders>
              <w:top w:val="single" w:sz="4" w:space="0" w:color="000000"/>
              <w:left w:val="single" w:sz="4" w:space="0" w:color="000000"/>
              <w:bottom w:val="single" w:sz="4" w:space="0" w:color="000000"/>
            </w:tcBorders>
            <w:shd w:val="clear" w:color="auto" w:fill="FFFFFF"/>
            <w:vAlign w:val="center"/>
          </w:tcPr>
          <w:p w14:paraId="5C00EA2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r w:rsidRPr="000325A6">
              <w:rPr>
                <w:rFonts w:ascii="Times New Roman" w:hAnsi="Times New Roman" w:cs="Times New Roman"/>
                <w:kern w:val="1"/>
                <w:sz w:val="20"/>
                <w:szCs w:val="20"/>
              </w:rPr>
              <w:t>Отпущен</w:t>
            </w:r>
          </w:p>
        </w:tc>
        <w:tc>
          <w:tcPr>
            <w:tcW w:w="571" w:type="pct"/>
            <w:tcBorders>
              <w:top w:val="single" w:sz="4" w:space="0" w:color="000000"/>
              <w:left w:val="single" w:sz="4" w:space="0" w:color="000000"/>
              <w:bottom w:val="single" w:sz="4" w:space="0" w:color="000000"/>
            </w:tcBorders>
            <w:shd w:val="clear" w:color="auto" w:fill="FFFFFF"/>
            <w:vAlign w:val="center"/>
          </w:tcPr>
          <w:p w14:paraId="2A249C49"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1" w:type="pct"/>
            <w:tcBorders>
              <w:top w:val="single" w:sz="4" w:space="0" w:color="000000"/>
              <w:left w:val="single" w:sz="4" w:space="0" w:color="000000"/>
              <w:bottom w:val="single" w:sz="4" w:space="0" w:color="000000"/>
            </w:tcBorders>
            <w:shd w:val="clear" w:color="auto" w:fill="FFFFFF"/>
            <w:vAlign w:val="center"/>
          </w:tcPr>
          <w:p w14:paraId="598C717D"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EAA17F" w14:textId="77777777" w:rsidR="000325A6" w:rsidRPr="000325A6" w:rsidRDefault="000325A6" w:rsidP="000325A6">
            <w:pPr>
              <w:spacing w:after="0" w:line="240" w:lineRule="auto"/>
              <w:jc w:val="center"/>
              <w:rPr>
                <w:rFonts w:ascii="Times New Roman" w:hAnsi="Times New Roman" w:cs="Times New Roman"/>
                <w:b/>
                <w:bCs/>
                <w:kern w:val="1"/>
                <w:sz w:val="20"/>
                <w:szCs w:val="20"/>
              </w:rPr>
            </w:pPr>
          </w:p>
        </w:tc>
      </w:tr>
    </w:tbl>
    <w:p w14:paraId="59D70E37" w14:textId="77777777" w:rsidR="000325A6" w:rsidRPr="000325A6" w:rsidRDefault="000325A6" w:rsidP="000325A6">
      <w:pPr>
        <w:spacing w:after="0" w:line="240" w:lineRule="auto"/>
        <w:rPr>
          <w:rFonts w:ascii="Times New Roman" w:hAnsi="Times New Roman" w:cs="Times New Roman"/>
          <w:b/>
          <w:bCs/>
          <w:kern w:val="1"/>
          <w:sz w:val="20"/>
          <w:szCs w:val="20"/>
        </w:rPr>
      </w:pPr>
    </w:p>
    <w:p w14:paraId="2A4944E6"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sz w:val="20"/>
          <w:szCs w:val="20"/>
        </w:rPr>
        <w:br w:type="page"/>
      </w:r>
      <w:r w:rsidRPr="000325A6">
        <w:rPr>
          <w:rFonts w:ascii="Times New Roman" w:hAnsi="Times New Roman" w:cs="Times New Roman"/>
          <w:b/>
          <w:kern w:val="1"/>
          <w:sz w:val="20"/>
          <w:szCs w:val="20"/>
          <w:lang w:eastAsia="ar-SA"/>
        </w:rPr>
        <w:lastRenderedPageBreak/>
        <w:t>Ф. 69 Форма №11 Отчет УФО Реестр рецептов ЖУО 3</w:t>
      </w:r>
    </w:p>
    <w:p w14:paraId="57E4FB21" w14:textId="77777777" w:rsidR="000325A6" w:rsidRPr="000325A6" w:rsidRDefault="000325A6" w:rsidP="000325A6">
      <w:pPr>
        <w:spacing w:after="0" w:line="240" w:lineRule="auto"/>
        <w:rPr>
          <w:rFonts w:ascii="Times New Roman" w:hAnsi="Times New Roman" w:cs="Times New Roman"/>
          <w:kern w:val="1"/>
          <w:sz w:val="20"/>
          <w:szCs w:val="20"/>
          <w:lang w:eastAsia="ar-SA"/>
        </w:rPr>
      </w:pPr>
    </w:p>
    <w:p w14:paraId="0682F716" w14:textId="77777777" w:rsidR="000325A6" w:rsidRPr="000325A6" w:rsidRDefault="000325A6" w:rsidP="000325A6">
      <w:pPr>
        <w:spacing w:after="0" w:line="240" w:lineRule="auto"/>
        <w:rPr>
          <w:rFonts w:ascii="Times New Roman" w:hAnsi="Times New Roman" w:cs="Times New Roman"/>
          <w:b/>
          <w:bCs/>
          <w:kern w:val="1"/>
          <w:sz w:val="20"/>
          <w:szCs w:val="20"/>
        </w:rPr>
      </w:pPr>
    </w:p>
    <w:tbl>
      <w:tblPr>
        <w:tblW w:w="5000" w:type="pct"/>
        <w:tblLook w:val="0000" w:firstRow="0" w:lastRow="0" w:firstColumn="0" w:lastColumn="0" w:noHBand="0" w:noVBand="0"/>
      </w:tblPr>
      <w:tblGrid>
        <w:gridCol w:w="3039"/>
        <w:gridCol w:w="3774"/>
        <w:gridCol w:w="3362"/>
        <w:gridCol w:w="1471"/>
        <w:gridCol w:w="1729"/>
        <w:gridCol w:w="1965"/>
        <w:gridCol w:w="12"/>
      </w:tblGrid>
      <w:tr w:rsidR="000325A6" w:rsidRPr="000325A6" w14:paraId="7D445153" w14:textId="77777777" w:rsidTr="000325A6">
        <w:trPr>
          <w:gridAfter w:val="1"/>
          <w:wAfter w:w="4" w:type="pct"/>
          <w:trHeight w:val="255"/>
        </w:trPr>
        <w:tc>
          <w:tcPr>
            <w:tcW w:w="4996" w:type="pct"/>
            <w:gridSpan w:val="6"/>
            <w:shd w:val="clear" w:color="auto" w:fill="FFFFFF"/>
            <w:vAlign w:val="bottom"/>
          </w:tcPr>
          <w:p w14:paraId="694DAF27" w14:textId="77777777" w:rsidR="000325A6" w:rsidRPr="000325A6" w:rsidRDefault="000325A6" w:rsidP="000325A6">
            <w:pPr>
              <w:snapToGrid w:val="0"/>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lang w:eastAsia="ar-SA"/>
              </w:rPr>
              <w:t>Сведения по лекарственным средствам, отсутствующим и закончившимся в спецификациях к действующим контрактам по рецептам, находящимся на отсроченном обеспечении по ________ программе по состоянию на ___</w:t>
            </w:r>
          </w:p>
          <w:p w14:paraId="644552CB" w14:textId="77777777" w:rsidR="000325A6" w:rsidRPr="000325A6" w:rsidRDefault="000325A6" w:rsidP="000325A6">
            <w:pPr>
              <w:snapToGrid w:val="0"/>
              <w:spacing w:after="0" w:line="240" w:lineRule="auto"/>
              <w:rPr>
                <w:rFonts w:ascii="Times New Roman" w:hAnsi="Times New Roman" w:cs="Times New Roman"/>
                <w:kern w:val="1"/>
                <w:sz w:val="20"/>
                <w:szCs w:val="20"/>
              </w:rPr>
            </w:pPr>
          </w:p>
          <w:p w14:paraId="5286179A" w14:textId="77777777" w:rsidR="000325A6" w:rsidRPr="000325A6" w:rsidRDefault="000325A6" w:rsidP="000325A6">
            <w:pPr>
              <w:snapToGrid w:val="0"/>
              <w:spacing w:after="0" w:line="240" w:lineRule="auto"/>
              <w:rPr>
                <w:rFonts w:ascii="Times New Roman" w:hAnsi="Times New Roman" w:cs="Times New Roman"/>
                <w:kern w:val="1"/>
                <w:sz w:val="20"/>
                <w:szCs w:val="20"/>
              </w:rPr>
            </w:pPr>
          </w:p>
        </w:tc>
      </w:tr>
      <w:tr w:rsidR="000325A6" w:rsidRPr="000325A6" w14:paraId="3F8646D5" w14:textId="77777777" w:rsidTr="000325A6">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FFFFFF"/>
          </w:tcPr>
          <w:p w14:paraId="40F0C9F3"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Основание статуса</w:t>
            </w:r>
          </w:p>
        </w:tc>
        <w:tc>
          <w:tcPr>
            <w:tcW w:w="1229" w:type="pct"/>
            <w:tcBorders>
              <w:top w:val="single" w:sz="4" w:space="0" w:color="auto"/>
              <w:left w:val="single" w:sz="4" w:space="0" w:color="auto"/>
              <w:bottom w:val="single" w:sz="4" w:space="0" w:color="auto"/>
              <w:right w:val="single" w:sz="4" w:space="0" w:color="auto"/>
            </w:tcBorders>
            <w:shd w:val="clear" w:color="auto" w:fill="FFFFFF"/>
          </w:tcPr>
          <w:p w14:paraId="70803F39"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МО плательщик(голов)</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030666A5"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Требуемый препарат</w:t>
            </w: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279C8203" w14:textId="77777777" w:rsidR="000325A6" w:rsidRPr="000325A6" w:rsidRDefault="000325A6" w:rsidP="000325A6">
            <w:pPr>
              <w:spacing w:after="0" w:line="240" w:lineRule="auto"/>
              <w:rPr>
                <w:rFonts w:ascii="Times New Roman" w:eastAsia="Arial" w:hAnsi="Times New Roman" w:cs="Times New Roman"/>
                <w:b/>
                <w:kern w:val="1"/>
                <w:sz w:val="20"/>
                <w:szCs w:val="20"/>
              </w:rPr>
            </w:pPr>
            <w:r w:rsidRPr="000325A6">
              <w:rPr>
                <w:rFonts w:ascii="Times New Roman" w:hAnsi="Times New Roman" w:cs="Times New Roman"/>
                <w:b/>
                <w:kern w:val="1"/>
                <w:sz w:val="20"/>
                <w:szCs w:val="20"/>
              </w:rPr>
              <w:t>Кол-во рецептов</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3A347E2A"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Кол-во уп.</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14:paraId="0AD8F045"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Сумма(руб).</w:t>
            </w:r>
          </w:p>
        </w:tc>
      </w:tr>
      <w:tr w:rsidR="000325A6" w:rsidRPr="000325A6" w14:paraId="1A8EA733" w14:textId="77777777" w:rsidTr="000325A6">
        <w:trPr>
          <w:trHeight w:val="510"/>
        </w:trPr>
        <w:tc>
          <w:tcPr>
            <w:tcW w:w="990" w:type="pct"/>
            <w:tcBorders>
              <w:top w:val="single" w:sz="4" w:space="0" w:color="auto"/>
              <w:left w:val="single" w:sz="4" w:space="0" w:color="auto"/>
              <w:bottom w:val="single" w:sz="4" w:space="0" w:color="auto"/>
              <w:right w:val="single" w:sz="4" w:space="0" w:color="auto"/>
            </w:tcBorders>
            <w:shd w:val="clear" w:color="auto" w:fill="FFFFFF"/>
          </w:tcPr>
          <w:p w14:paraId="1D5822F6"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в спецификациях</w:t>
            </w:r>
          </w:p>
        </w:tc>
        <w:tc>
          <w:tcPr>
            <w:tcW w:w="1229" w:type="pct"/>
            <w:tcBorders>
              <w:top w:val="single" w:sz="4" w:space="0" w:color="auto"/>
              <w:left w:val="single" w:sz="4" w:space="0" w:color="auto"/>
              <w:bottom w:val="single" w:sz="4" w:space="0" w:color="auto"/>
              <w:right w:val="single" w:sz="4" w:space="0" w:color="auto"/>
            </w:tcBorders>
            <w:shd w:val="clear" w:color="auto" w:fill="FFFFFF"/>
          </w:tcPr>
          <w:p w14:paraId="5941F914"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52FD599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5C61FFB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369B1858"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14:paraId="7701C926"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r>
      <w:tr w:rsidR="000325A6" w:rsidRPr="000325A6" w14:paraId="1474F689" w14:textId="77777777" w:rsidTr="000325A6">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FFFFFF"/>
          </w:tcPr>
          <w:p w14:paraId="6DB114AF"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 xml:space="preserve"> </w:t>
            </w:r>
          </w:p>
        </w:tc>
        <w:tc>
          <w:tcPr>
            <w:tcW w:w="1229" w:type="pct"/>
            <w:tcBorders>
              <w:top w:val="single" w:sz="4" w:space="0" w:color="auto"/>
              <w:left w:val="single" w:sz="4" w:space="0" w:color="auto"/>
              <w:bottom w:val="single" w:sz="4" w:space="0" w:color="auto"/>
              <w:right w:val="single" w:sz="4" w:space="0" w:color="auto"/>
            </w:tcBorders>
            <w:shd w:val="clear" w:color="auto" w:fill="FFFFFF"/>
          </w:tcPr>
          <w:p w14:paraId="3D737084"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10B04402"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552DC237"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780886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14:paraId="78FCC74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r>
      <w:tr w:rsidR="000325A6" w:rsidRPr="000325A6" w14:paraId="76E65477" w14:textId="77777777" w:rsidTr="000325A6">
        <w:trPr>
          <w:trHeight w:val="510"/>
        </w:trPr>
        <w:tc>
          <w:tcPr>
            <w:tcW w:w="990" w:type="pct"/>
            <w:tcBorders>
              <w:top w:val="single" w:sz="4" w:space="0" w:color="auto"/>
              <w:left w:val="single" w:sz="4" w:space="0" w:color="auto"/>
              <w:bottom w:val="single" w:sz="4" w:space="0" w:color="auto"/>
              <w:right w:val="single" w:sz="4" w:space="0" w:color="auto"/>
            </w:tcBorders>
            <w:shd w:val="clear" w:color="auto" w:fill="FFFFFF"/>
          </w:tcPr>
          <w:p w14:paraId="6622AB3A"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Отсутствует в спецификациях</w:t>
            </w:r>
          </w:p>
        </w:tc>
        <w:tc>
          <w:tcPr>
            <w:tcW w:w="1229" w:type="pct"/>
            <w:tcBorders>
              <w:top w:val="single" w:sz="4" w:space="0" w:color="auto"/>
              <w:left w:val="single" w:sz="4" w:space="0" w:color="auto"/>
              <w:bottom w:val="single" w:sz="4" w:space="0" w:color="auto"/>
              <w:right w:val="single" w:sz="4" w:space="0" w:color="auto"/>
            </w:tcBorders>
            <w:shd w:val="clear" w:color="auto" w:fill="FFFFFF"/>
          </w:tcPr>
          <w:p w14:paraId="5B0FB885"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0526A81A"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370BA27F"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465ACB0"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14:paraId="5B9ED1E0"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r>
      <w:tr w:rsidR="000325A6" w:rsidRPr="000325A6" w14:paraId="781F7421" w14:textId="77777777" w:rsidTr="000325A6">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FFFFFF"/>
          </w:tcPr>
          <w:p w14:paraId="7D434E1D" w14:textId="77777777" w:rsidR="000325A6" w:rsidRPr="000325A6" w:rsidRDefault="000325A6" w:rsidP="000325A6">
            <w:pPr>
              <w:spacing w:after="0" w:line="240" w:lineRule="auto"/>
              <w:rPr>
                <w:rFonts w:ascii="Times New Roman" w:hAnsi="Times New Roman" w:cs="Times New Roman"/>
                <w:b/>
                <w:kern w:val="1"/>
                <w:sz w:val="20"/>
                <w:szCs w:val="20"/>
              </w:rPr>
            </w:pPr>
            <w:r w:rsidRPr="000325A6">
              <w:rPr>
                <w:rFonts w:ascii="Times New Roman" w:hAnsi="Times New Roman" w:cs="Times New Roman"/>
                <w:b/>
                <w:kern w:val="1"/>
                <w:sz w:val="20"/>
                <w:szCs w:val="20"/>
              </w:rPr>
              <w:t xml:space="preserve"> </w:t>
            </w:r>
          </w:p>
        </w:tc>
        <w:tc>
          <w:tcPr>
            <w:tcW w:w="1229" w:type="pct"/>
            <w:tcBorders>
              <w:top w:val="single" w:sz="4" w:space="0" w:color="auto"/>
              <w:left w:val="single" w:sz="4" w:space="0" w:color="auto"/>
              <w:bottom w:val="single" w:sz="4" w:space="0" w:color="auto"/>
              <w:right w:val="single" w:sz="4" w:space="0" w:color="auto"/>
            </w:tcBorders>
            <w:shd w:val="clear" w:color="auto" w:fill="FFFFFF"/>
          </w:tcPr>
          <w:p w14:paraId="1A18BC87"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4205429C"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5ED94405"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0135C7E"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14:paraId="11D01E1A"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r>
      <w:tr w:rsidR="000325A6" w:rsidRPr="000325A6" w14:paraId="06ABABA8" w14:textId="77777777" w:rsidTr="000325A6">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FFFFFF"/>
          </w:tcPr>
          <w:p w14:paraId="69B70807" w14:textId="77777777" w:rsidR="000325A6" w:rsidRPr="000325A6" w:rsidRDefault="000325A6" w:rsidP="000325A6">
            <w:pPr>
              <w:spacing w:after="0" w:line="240" w:lineRule="auto"/>
              <w:rPr>
                <w:rFonts w:ascii="Times New Roman" w:hAnsi="Times New Roman" w:cs="Times New Roman"/>
                <w:b/>
                <w:color w:val="000000"/>
                <w:kern w:val="1"/>
                <w:sz w:val="20"/>
                <w:szCs w:val="20"/>
              </w:rPr>
            </w:pPr>
            <w:r w:rsidRPr="000325A6">
              <w:rPr>
                <w:rFonts w:ascii="Times New Roman" w:hAnsi="Times New Roman" w:cs="Times New Roman"/>
                <w:b/>
                <w:kern w:val="1"/>
                <w:sz w:val="20"/>
                <w:szCs w:val="20"/>
              </w:rPr>
              <w:t>Общий итог</w:t>
            </w:r>
          </w:p>
        </w:tc>
        <w:tc>
          <w:tcPr>
            <w:tcW w:w="1229" w:type="pct"/>
            <w:tcBorders>
              <w:top w:val="single" w:sz="4" w:space="0" w:color="auto"/>
              <w:left w:val="single" w:sz="4" w:space="0" w:color="auto"/>
              <w:bottom w:val="single" w:sz="4" w:space="0" w:color="auto"/>
              <w:right w:val="single" w:sz="4" w:space="0" w:color="auto"/>
            </w:tcBorders>
            <w:shd w:val="clear" w:color="auto" w:fill="FFFFFF"/>
          </w:tcPr>
          <w:p w14:paraId="2DBBE01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1B8FB8C1"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73AF9003"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3134C35E" w14:textId="77777777" w:rsidR="000325A6" w:rsidRPr="000325A6" w:rsidRDefault="000325A6" w:rsidP="000325A6">
            <w:pPr>
              <w:spacing w:after="0" w:line="240" w:lineRule="auto"/>
              <w:rPr>
                <w:rFonts w:ascii="Times New Roman" w:hAnsi="Times New Roman" w:cs="Times New Roman"/>
                <w:kern w:val="1"/>
                <w:sz w:val="20"/>
                <w:szCs w:val="20"/>
              </w:rPr>
            </w:pPr>
            <w:r w:rsidRPr="000325A6">
              <w:rPr>
                <w:rFonts w:ascii="Times New Roman" w:hAnsi="Times New Roman" w:cs="Times New Roman"/>
                <w:kern w:val="1"/>
                <w:sz w:val="20"/>
                <w:szCs w:val="20"/>
              </w:rPr>
              <w:t xml:space="preserve"> </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14:paraId="5037C5CA" w14:textId="77777777" w:rsidR="000325A6" w:rsidRPr="000325A6" w:rsidRDefault="000325A6" w:rsidP="000325A6">
            <w:pPr>
              <w:spacing w:after="0" w:line="240" w:lineRule="auto"/>
              <w:rPr>
                <w:rFonts w:ascii="Times New Roman" w:hAnsi="Times New Roman" w:cs="Times New Roman"/>
                <w:kern w:val="1"/>
                <w:sz w:val="20"/>
                <w:szCs w:val="20"/>
                <w:lang w:eastAsia="ar-SA"/>
              </w:rPr>
            </w:pPr>
            <w:r w:rsidRPr="000325A6">
              <w:rPr>
                <w:rFonts w:ascii="Times New Roman" w:hAnsi="Times New Roman" w:cs="Times New Roman"/>
                <w:kern w:val="1"/>
                <w:sz w:val="20"/>
                <w:szCs w:val="20"/>
              </w:rPr>
              <w:t xml:space="preserve"> </w:t>
            </w:r>
          </w:p>
        </w:tc>
      </w:tr>
    </w:tbl>
    <w:p w14:paraId="02E4F446" w14:textId="77777777" w:rsidR="000325A6" w:rsidRPr="000325A6" w:rsidRDefault="000325A6" w:rsidP="000325A6">
      <w:pPr>
        <w:spacing w:after="0" w:line="240" w:lineRule="auto"/>
        <w:rPr>
          <w:rFonts w:ascii="Times New Roman" w:hAnsi="Times New Roman" w:cs="Times New Roman"/>
          <w:sz w:val="20"/>
          <w:szCs w:val="20"/>
        </w:rPr>
      </w:pPr>
    </w:p>
    <w:p w14:paraId="247BC34D" w14:textId="77777777" w:rsidR="000325A6" w:rsidRPr="000325A6" w:rsidRDefault="000325A6" w:rsidP="000325A6">
      <w:pPr>
        <w:rPr>
          <w:rFonts w:ascii="Times New Roman" w:hAnsi="Times New Roman" w:cs="Times New Roman"/>
          <w:sz w:val="20"/>
          <w:szCs w:val="20"/>
          <w:lang w:val="en-US"/>
        </w:rPr>
      </w:pPr>
      <w:r w:rsidRPr="000325A6">
        <w:rPr>
          <w:rFonts w:ascii="Times New Roman" w:hAnsi="Times New Roman" w:cs="Times New Roman"/>
          <w:sz w:val="20"/>
          <w:szCs w:val="20"/>
          <w:lang w:val="en-US"/>
        </w:rPr>
        <w:br w:type="page"/>
      </w:r>
    </w:p>
    <w:p w14:paraId="3B001859"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b/>
          <w:kern w:val="1"/>
          <w:sz w:val="20"/>
          <w:szCs w:val="20"/>
          <w:lang w:eastAsia="ar-SA"/>
        </w:rPr>
        <w:lastRenderedPageBreak/>
        <w:t>Ф. 70 Форма Выполнение годовых заявок МО за период с___ по___</w:t>
      </w:r>
    </w:p>
    <w:tbl>
      <w:tblPr>
        <w:tblW w:w="5000" w:type="pct"/>
        <w:tblLook w:val="04A0" w:firstRow="1" w:lastRow="0" w:firstColumn="1" w:lastColumn="0" w:noHBand="0" w:noVBand="1"/>
      </w:tblPr>
      <w:tblGrid>
        <w:gridCol w:w="486"/>
        <w:gridCol w:w="508"/>
        <w:gridCol w:w="819"/>
        <w:gridCol w:w="809"/>
        <w:gridCol w:w="795"/>
        <w:gridCol w:w="784"/>
        <w:gridCol w:w="559"/>
        <w:gridCol w:w="547"/>
        <w:gridCol w:w="559"/>
        <w:gridCol w:w="646"/>
        <w:gridCol w:w="558"/>
        <w:gridCol w:w="547"/>
        <w:gridCol w:w="558"/>
        <w:gridCol w:w="547"/>
        <w:gridCol w:w="558"/>
        <w:gridCol w:w="547"/>
        <w:gridCol w:w="558"/>
        <w:gridCol w:w="547"/>
        <w:gridCol w:w="558"/>
        <w:gridCol w:w="547"/>
        <w:gridCol w:w="558"/>
        <w:gridCol w:w="547"/>
        <w:gridCol w:w="558"/>
        <w:gridCol w:w="547"/>
        <w:gridCol w:w="558"/>
        <w:gridCol w:w="547"/>
      </w:tblGrid>
      <w:tr w:rsidR="000325A6" w:rsidRPr="000325A6" w14:paraId="228A7CC8" w14:textId="77777777" w:rsidTr="000325A6">
        <w:trPr>
          <w:trHeight w:val="255"/>
        </w:trPr>
        <w:tc>
          <w:tcPr>
            <w:tcW w:w="5000" w:type="pct"/>
            <w:gridSpan w:val="26"/>
            <w:tcBorders>
              <w:top w:val="nil"/>
              <w:left w:val="nil"/>
              <w:bottom w:val="nil"/>
              <w:right w:val="nil"/>
            </w:tcBorders>
            <w:shd w:val="clear" w:color="auto" w:fill="auto"/>
            <w:noWrap/>
            <w:vAlign w:val="center"/>
            <w:hideMark/>
          </w:tcPr>
          <w:p w14:paraId="0DB2E1B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sz w:val="20"/>
                <w:szCs w:val="20"/>
              </w:rPr>
              <w:t xml:space="preserve">Выполнение годовых заявок МО за период с___ по___ </w:t>
            </w:r>
          </w:p>
        </w:tc>
      </w:tr>
      <w:tr w:rsidR="000325A6" w:rsidRPr="000325A6" w14:paraId="3835F1EF" w14:textId="77777777" w:rsidTr="000325A6">
        <w:trPr>
          <w:trHeight w:val="135"/>
        </w:trPr>
        <w:tc>
          <w:tcPr>
            <w:tcW w:w="187" w:type="pct"/>
            <w:tcBorders>
              <w:top w:val="nil"/>
              <w:left w:val="nil"/>
              <w:bottom w:val="nil"/>
              <w:right w:val="nil"/>
            </w:tcBorders>
            <w:shd w:val="clear" w:color="auto" w:fill="auto"/>
            <w:noWrap/>
            <w:vAlign w:val="center"/>
            <w:hideMark/>
          </w:tcPr>
          <w:p w14:paraId="35E1C0D3" w14:textId="77777777" w:rsidR="000325A6" w:rsidRPr="000325A6" w:rsidRDefault="000325A6" w:rsidP="000325A6">
            <w:pPr>
              <w:spacing w:after="0" w:line="240" w:lineRule="auto"/>
              <w:rPr>
                <w:rFonts w:ascii="Times New Roman" w:hAnsi="Times New Roman" w:cs="Times New Roman"/>
                <w:sz w:val="20"/>
                <w:szCs w:val="20"/>
              </w:rPr>
            </w:pPr>
          </w:p>
        </w:tc>
        <w:tc>
          <w:tcPr>
            <w:tcW w:w="197" w:type="pct"/>
            <w:tcBorders>
              <w:top w:val="nil"/>
              <w:left w:val="nil"/>
              <w:bottom w:val="nil"/>
              <w:right w:val="nil"/>
            </w:tcBorders>
            <w:shd w:val="clear" w:color="auto" w:fill="auto"/>
            <w:noWrap/>
            <w:vAlign w:val="bottom"/>
            <w:hideMark/>
          </w:tcPr>
          <w:p w14:paraId="30AF3306"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4C4534E3"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160ABBCA"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34D2E743"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19FEB5A2"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5B8AB57B"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73612146"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7046625A"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57381480"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1D774B71"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0495F8D5"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0877C180"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7546EEDD"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3D468A4C"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563462BF"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32BD0AC3"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1952985C"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10ABB9C5"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270284D2"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26AE465B"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06CDD147"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20E23775"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217652DB"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53555CBF"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0CD3E64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A404AEF" w14:textId="77777777" w:rsidTr="000325A6">
        <w:trPr>
          <w:trHeight w:val="225"/>
        </w:trPr>
        <w:tc>
          <w:tcPr>
            <w:tcW w:w="940" w:type="pct"/>
            <w:gridSpan w:val="5"/>
            <w:tcBorders>
              <w:top w:val="nil"/>
              <w:left w:val="nil"/>
              <w:bottom w:val="nil"/>
              <w:right w:val="nil"/>
            </w:tcBorders>
            <w:shd w:val="clear" w:color="auto" w:fill="auto"/>
            <w:noWrap/>
            <w:vAlign w:val="center"/>
            <w:hideMark/>
          </w:tcPr>
          <w:p w14:paraId="088F23E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Программа ДЛО:</w:t>
            </w:r>
          </w:p>
        </w:tc>
        <w:tc>
          <w:tcPr>
            <w:tcW w:w="214" w:type="pct"/>
            <w:tcBorders>
              <w:top w:val="nil"/>
              <w:left w:val="nil"/>
              <w:bottom w:val="nil"/>
              <w:right w:val="nil"/>
            </w:tcBorders>
            <w:shd w:val="clear" w:color="auto" w:fill="auto"/>
            <w:noWrap/>
            <w:vAlign w:val="bottom"/>
            <w:hideMark/>
          </w:tcPr>
          <w:p w14:paraId="76606892"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6B989037"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56E16C77"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210AED05"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3B339FD9"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4688292A"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70A00839"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466855FD"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2BB79850"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3D5B00E4"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673DFDC6"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503D71B1"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603F6831"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7B8D1848"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6EE9855A"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0FADD000"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1A113EAF"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229E7945"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349F20A9"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57B4D001"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4E9CA3AF"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D246832" w14:textId="77777777" w:rsidTr="000325A6">
        <w:trPr>
          <w:trHeight w:val="90"/>
        </w:trPr>
        <w:tc>
          <w:tcPr>
            <w:tcW w:w="187" w:type="pct"/>
            <w:tcBorders>
              <w:top w:val="nil"/>
              <w:left w:val="nil"/>
              <w:bottom w:val="nil"/>
              <w:right w:val="nil"/>
            </w:tcBorders>
            <w:shd w:val="clear" w:color="auto" w:fill="auto"/>
            <w:noWrap/>
            <w:vAlign w:val="center"/>
            <w:hideMark/>
          </w:tcPr>
          <w:p w14:paraId="3F87B546" w14:textId="77777777" w:rsidR="000325A6" w:rsidRPr="000325A6" w:rsidRDefault="000325A6" w:rsidP="000325A6">
            <w:pPr>
              <w:spacing w:after="0" w:line="240" w:lineRule="auto"/>
              <w:rPr>
                <w:rFonts w:ascii="Times New Roman" w:hAnsi="Times New Roman" w:cs="Times New Roman"/>
                <w:sz w:val="20"/>
                <w:szCs w:val="20"/>
              </w:rPr>
            </w:pPr>
          </w:p>
        </w:tc>
        <w:tc>
          <w:tcPr>
            <w:tcW w:w="197" w:type="pct"/>
            <w:tcBorders>
              <w:top w:val="nil"/>
              <w:left w:val="nil"/>
              <w:bottom w:val="nil"/>
              <w:right w:val="nil"/>
            </w:tcBorders>
            <w:shd w:val="clear" w:color="auto" w:fill="auto"/>
            <w:noWrap/>
            <w:vAlign w:val="bottom"/>
            <w:hideMark/>
          </w:tcPr>
          <w:p w14:paraId="54422156"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0805B118"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5D6798D2"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6A5E857B"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4733ADAE"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249AB891"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5EA749AC"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52C231C3"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7EFBDD5A"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1F67CBE5"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6C05CFF4"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3607B396"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6081435A"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5A01C6EF"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1139A69A"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6BB92B5F"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39C1DC04"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5D224CB5"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07E5B1FF"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11EA28E1"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5F2EFDC7"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28CAA46B"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011270A5" w14:textId="77777777" w:rsidR="000325A6" w:rsidRPr="000325A6" w:rsidRDefault="000325A6" w:rsidP="000325A6">
            <w:pPr>
              <w:spacing w:after="0" w:line="240" w:lineRule="auto"/>
              <w:rPr>
                <w:rFonts w:ascii="Times New Roman" w:hAnsi="Times New Roman" w:cs="Times New Roman"/>
                <w:sz w:val="20"/>
                <w:szCs w:val="20"/>
              </w:rPr>
            </w:pPr>
          </w:p>
        </w:tc>
        <w:tc>
          <w:tcPr>
            <w:tcW w:w="171" w:type="pct"/>
            <w:tcBorders>
              <w:top w:val="nil"/>
              <w:left w:val="nil"/>
              <w:bottom w:val="nil"/>
              <w:right w:val="nil"/>
            </w:tcBorders>
            <w:shd w:val="clear" w:color="auto" w:fill="auto"/>
            <w:noWrap/>
            <w:vAlign w:val="bottom"/>
            <w:hideMark/>
          </w:tcPr>
          <w:p w14:paraId="3B782044"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14:paraId="0A7A9EA2"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0B8378A" w14:textId="77777777" w:rsidTr="000325A6">
        <w:trPr>
          <w:trHeight w:val="420"/>
        </w:trPr>
        <w:tc>
          <w:tcPr>
            <w:tcW w:w="1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BE1A9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МНН</w:t>
            </w:r>
          </w:p>
        </w:tc>
        <w:tc>
          <w:tcPr>
            <w:tcW w:w="197" w:type="pct"/>
            <w:tcBorders>
              <w:top w:val="single" w:sz="4" w:space="0" w:color="000000"/>
              <w:left w:val="nil"/>
              <w:bottom w:val="single" w:sz="4" w:space="0" w:color="000000"/>
              <w:right w:val="single" w:sz="4" w:space="0" w:color="000000"/>
            </w:tcBorders>
            <w:shd w:val="clear" w:color="auto" w:fill="auto"/>
            <w:noWrap/>
            <w:vAlign w:val="center"/>
            <w:hideMark/>
          </w:tcPr>
          <w:p w14:paraId="500FA15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Товар</w:t>
            </w:r>
          </w:p>
        </w:tc>
        <w:tc>
          <w:tcPr>
            <w:tcW w:w="770" w:type="pct"/>
            <w:gridSpan w:val="4"/>
            <w:tcBorders>
              <w:top w:val="single" w:sz="4" w:space="0" w:color="000000"/>
              <w:left w:val="nil"/>
              <w:bottom w:val="single" w:sz="4" w:space="0" w:color="000000"/>
              <w:right w:val="single" w:sz="4" w:space="0" w:color="000000"/>
            </w:tcBorders>
            <w:shd w:val="clear" w:color="auto" w:fill="auto"/>
            <w:noWrap/>
            <w:vAlign w:val="center"/>
            <w:hideMark/>
          </w:tcPr>
          <w:p w14:paraId="02ADA28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Годовая Заявка МО</w:t>
            </w:r>
          </w:p>
        </w:tc>
        <w:tc>
          <w:tcPr>
            <w:tcW w:w="38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5A41150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 2018 г</w:t>
            </w:r>
          </w:p>
        </w:tc>
        <w:tc>
          <w:tcPr>
            <w:tcW w:w="385"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0DD043F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Контракты 2019 г</w:t>
            </w:r>
          </w:p>
        </w:tc>
        <w:tc>
          <w:tcPr>
            <w:tcW w:w="385" w:type="pct"/>
            <w:gridSpan w:val="2"/>
            <w:tcBorders>
              <w:top w:val="single" w:sz="4" w:space="0" w:color="000000"/>
              <w:left w:val="nil"/>
              <w:bottom w:val="single" w:sz="4" w:space="0" w:color="000000"/>
              <w:right w:val="single" w:sz="4" w:space="0" w:color="000000"/>
            </w:tcBorders>
            <w:shd w:val="clear" w:color="auto" w:fill="auto"/>
            <w:vAlign w:val="center"/>
            <w:hideMark/>
          </w:tcPr>
          <w:p w14:paraId="09CB97A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 2018 г+</w:t>
            </w:r>
            <w:r w:rsidRPr="000325A6">
              <w:rPr>
                <w:rFonts w:ascii="Times New Roman" w:hAnsi="Times New Roman" w:cs="Times New Roman"/>
                <w:sz w:val="20"/>
                <w:szCs w:val="20"/>
              </w:rPr>
              <w:br/>
              <w:t>Контракты 2019 г</w:t>
            </w:r>
          </w:p>
        </w:tc>
        <w:tc>
          <w:tcPr>
            <w:tcW w:w="385" w:type="pct"/>
            <w:gridSpan w:val="2"/>
            <w:tcBorders>
              <w:top w:val="single" w:sz="4" w:space="0" w:color="000000"/>
              <w:left w:val="nil"/>
              <w:bottom w:val="single" w:sz="4" w:space="0" w:color="000000"/>
              <w:right w:val="single" w:sz="4" w:space="0" w:color="000000"/>
            </w:tcBorders>
            <w:shd w:val="clear" w:color="auto" w:fill="auto"/>
            <w:vAlign w:val="center"/>
            <w:hideMark/>
          </w:tcPr>
          <w:p w14:paraId="6286658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Поставлено</w:t>
            </w:r>
            <w:r w:rsidRPr="000325A6">
              <w:rPr>
                <w:rFonts w:ascii="Times New Roman" w:hAnsi="Times New Roman" w:cs="Times New Roman"/>
                <w:sz w:val="20"/>
                <w:szCs w:val="20"/>
              </w:rPr>
              <w:br/>
              <w:t>по контрактам 2019 г</w:t>
            </w:r>
          </w:p>
        </w:tc>
        <w:tc>
          <w:tcPr>
            <w:tcW w:w="385" w:type="pct"/>
            <w:gridSpan w:val="2"/>
            <w:tcBorders>
              <w:top w:val="single" w:sz="4" w:space="0" w:color="000000"/>
              <w:left w:val="nil"/>
              <w:bottom w:val="single" w:sz="4" w:space="0" w:color="000000"/>
              <w:right w:val="single" w:sz="4" w:space="0" w:color="000000"/>
            </w:tcBorders>
            <w:shd w:val="clear" w:color="auto" w:fill="auto"/>
            <w:vAlign w:val="center"/>
            <w:hideMark/>
          </w:tcPr>
          <w:p w14:paraId="58F1767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 в</w:t>
            </w:r>
            <w:r w:rsidRPr="000325A6">
              <w:rPr>
                <w:rFonts w:ascii="Times New Roman" w:hAnsi="Times New Roman" w:cs="Times New Roman"/>
                <w:sz w:val="20"/>
                <w:szCs w:val="20"/>
              </w:rPr>
              <w:br/>
              <w:t>ФАРМ СКД</w:t>
            </w:r>
          </w:p>
        </w:tc>
        <w:tc>
          <w:tcPr>
            <w:tcW w:w="385" w:type="pct"/>
            <w:gridSpan w:val="2"/>
            <w:tcBorders>
              <w:top w:val="single" w:sz="4" w:space="0" w:color="000000"/>
              <w:left w:val="nil"/>
              <w:bottom w:val="single" w:sz="4" w:space="0" w:color="000000"/>
              <w:right w:val="single" w:sz="4" w:space="0" w:color="000000"/>
            </w:tcBorders>
            <w:shd w:val="clear" w:color="auto" w:fill="auto"/>
            <w:vAlign w:val="center"/>
            <w:hideMark/>
          </w:tcPr>
          <w:p w14:paraId="425A49D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 в аптеках</w:t>
            </w:r>
            <w:r w:rsidRPr="000325A6">
              <w:rPr>
                <w:rFonts w:ascii="Times New Roman" w:hAnsi="Times New Roman" w:cs="Times New Roman"/>
                <w:sz w:val="20"/>
                <w:szCs w:val="20"/>
              </w:rPr>
              <w:br/>
              <w:t>на 25.04.19</w:t>
            </w:r>
          </w:p>
        </w:tc>
        <w:tc>
          <w:tcPr>
            <w:tcW w:w="385" w:type="pct"/>
            <w:gridSpan w:val="2"/>
            <w:tcBorders>
              <w:top w:val="single" w:sz="4" w:space="0" w:color="000000"/>
              <w:left w:val="nil"/>
              <w:bottom w:val="single" w:sz="4" w:space="0" w:color="000000"/>
              <w:right w:val="single" w:sz="4" w:space="0" w:color="000000"/>
            </w:tcBorders>
            <w:shd w:val="clear" w:color="auto" w:fill="auto"/>
            <w:vAlign w:val="center"/>
            <w:hideMark/>
          </w:tcPr>
          <w:p w14:paraId="1CD0513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Заявка МО </w:t>
            </w:r>
            <w:r w:rsidRPr="000325A6">
              <w:rPr>
                <w:rFonts w:ascii="Times New Roman" w:hAnsi="Times New Roman" w:cs="Times New Roman"/>
                <w:sz w:val="20"/>
                <w:szCs w:val="20"/>
              </w:rPr>
              <w:br/>
              <w:t>по 25.04.19</w:t>
            </w:r>
          </w:p>
        </w:tc>
        <w:tc>
          <w:tcPr>
            <w:tcW w:w="385" w:type="pct"/>
            <w:gridSpan w:val="2"/>
            <w:tcBorders>
              <w:top w:val="single" w:sz="4" w:space="0" w:color="000000"/>
              <w:left w:val="nil"/>
              <w:bottom w:val="single" w:sz="4" w:space="0" w:color="000000"/>
              <w:right w:val="single" w:sz="4" w:space="0" w:color="000000"/>
            </w:tcBorders>
            <w:shd w:val="clear" w:color="auto" w:fill="auto"/>
            <w:vAlign w:val="center"/>
            <w:hideMark/>
          </w:tcPr>
          <w:p w14:paraId="7EC8921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Поставлено в аптеки </w:t>
            </w:r>
            <w:r w:rsidRPr="000325A6">
              <w:rPr>
                <w:rFonts w:ascii="Times New Roman" w:hAnsi="Times New Roman" w:cs="Times New Roman"/>
                <w:sz w:val="20"/>
                <w:szCs w:val="20"/>
              </w:rPr>
              <w:br/>
              <w:t>по 25.04.19</w:t>
            </w:r>
          </w:p>
        </w:tc>
        <w:tc>
          <w:tcPr>
            <w:tcW w:w="385" w:type="pct"/>
            <w:gridSpan w:val="2"/>
            <w:tcBorders>
              <w:top w:val="single" w:sz="4" w:space="0" w:color="000000"/>
              <w:left w:val="nil"/>
              <w:bottom w:val="single" w:sz="4" w:space="0" w:color="000000"/>
              <w:right w:val="single" w:sz="4" w:space="0" w:color="000000"/>
            </w:tcBorders>
            <w:shd w:val="clear" w:color="auto" w:fill="auto"/>
            <w:vAlign w:val="center"/>
            <w:hideMark/>
          </w:tcPr>
          <w:p w14:paraId="6F99071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Возвращено</w:t>
            </w:r>
            <w:r w:rsidRPr="000325A6">
              <w:rPr>
                <w:rFonts w:ascii="Times New Roman" w:hAnsi="Times New Roman" w:cs="Times New Roman"/>
                <w:sz w:val="20"/>
                <w:szCs w:val="20"/>
              </w:rPr>
              <w:br/>
              <w:t xml:space="preserve"> из аптек</w:t>
            </w:r>
          </w:p>
        </w:tc>
        <w:tc>
          <w:tcPr>
            <w:tcW w:w="385" w:type="pct"/>
            <w:gridSpan w:val="2"/>
            <w:tcBorders>
              <w:top w:val="single" w:sz="4" w:space="0" w:color="000000"/>
              <w:left w:val="nil"/>
              <w:bottom w:val="single" w:sz="4" w:space="0" w:color="000000"/>
              <w:right w:val="single" w:sz="4" w:space="0" w:color="000000"/>
            </w:tcBorders>
            <w:shd w:val="clear" w:color="auto" w:fill="auto"/>
            <w:vAlign w:val="center"/>
            <w:hideMark/>
          </w:tcPr>
          <w:p w14:paraId="5CB1167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Выдано по</w:t>
            </w:r>
            <w:r w:rsidRPr="000325A6">
              <w:rPr>
                <w:rFonts w:ascii="Times New Roman" w:hAnsi="Times New Roman" w:cs="Times New Roman"/>
                <w:sz w:val="20"/>
                <w:szCs w:val="20"/>
              </w:rPr>
              <w:br/>
              <w:t xml:space="preserve"> рецептам, упак.</w:t>
            </w:r>
          </w:p>
        </w:tc>
      </w:tr>
      <w:tr w:rsidR="000325A6" w:rsidRPr="000325A6" w14:paraId="110C3046"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06376E3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noWrap/>
            <w:vAlign w:val="center"/>
            <w:hideMark/>
          </w:tcPr>
          <w:p w14:paraId="178C1FF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5B2A3A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план</w:t>
            </w:r>
          </w:p>
        </w:tc>
        <w:tc>
          <w:tcPr>
            <w:tcW w:w="214" w:type="pct"/>
            <w:tcBorders>
              <w:top w:val="nil"/>
              <w:left w:val="nil"/>
              <w:bottom w:val="single" w:sz="4" w:space="0" w:color="000000"/>
              <w:right w:val="single" w:sz="4" w:space="0" w:color="000000"/>
            </w:tcBorders>
            <w:shd w:val="clear" w:color="auto" w:fill="auto"/>
            <w:noWrap/>
            <w:vAlign w:val="center"/>
            <w:hideMark/>
          </w:tcPr>
          <w:p w14:paraId="613D8A4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план</w:t>
            </w:r>
          </w:p>
        </w:tc>
        <w:tc>
          <w:tcPr>
            <w:tcW w:w="171" w:type="pct"/>
            <w:tcBorders>
              <w:top w:val="nil"/>
              <w:left w:val="nil"/>
              <w:bottom w:val="single" w:sz="4" w:space="0" w:color="000000"/>
              <w:right w:val="single" w:sz="4" w:space="0" w:color="000000"/>
            </w:tcBorders>
            <w:shd w:val="clear" w:color="auto" w:fill="auto"/>
            <w:noWrap/>
            <w:vAlign w:val="center"/>
            <w:hideMark/>
          </w:tcPr>
          <w:p w14:paraId="10EF61D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доп.</w:t>
            </w:r>
          </w:p>
        </w:tc>
        <w:tc>
          <w:tcPr>
            <w:tcW w:w="214" w:type="pct"/>
            <w:tcBorders>
              <w:top w:val="nil"/>
              <w:left w:val="nil"/>
              <w:bottom w:val="single" w:sz="4" w:space="0" w:color="000000"/>
              <w:right w:val="single" w:sz="4" w:space="0" w:color="000000"/>
            </w:tcBorders>
            <w:shd w:val="clear" w:color="auto" w:fill="auto"/>
            <w:noWrap/>
            <w:vAlign w:val="center"/>
            <w:hideMark/>
          </w:tcPr>
          <w:p w14:paraId="4A898C4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доп.</w:t>
            </w:r>
          </w:p>
        </w:tc>
        <w:tc>
          <w:tcPr>
            <w:tcW w:w="171" w:type="pct"/>
            <w:tcBorders>
              <w:top w:val="nil"/>
              <w:left w:val="nil"/>
              <w:bottom w:val="single" w:sz="4" w:space="0" w:color="000000"/>
              <w:right w:val="single" w:sz="4" w:space="0" w:color="000000"/>
            </w:tcBorders>
            <w:shd w:val="clear" w:color="auto" w:fill="auto"/>
            <w:noWrap/>
            <w:vAlign w:val="center"/>
            <w:hideMark/>
          </w:tcPr>
          <w:p w14:paraId="19D8A1A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26BEF75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07236C6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7502237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6E17CF6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227D1C7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34B96D3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48A010C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3FB174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15C749B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1963137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08EDD7D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277DAA9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1B05729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3B0AC72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27860B8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5C74883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7D9A87D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71" w:type="pct"/>
            <w:tcBorders>
              <w:top w:val="nil"/>
              <w:left w:val="nil"/>
              <w:bottom w:val="single" w:sz="4" w:space="0" w:color="000000"/>
              <w:right w:val="single" w:sz="4" w:space="0" w:color="000000"/>
            </w:tcBorders>
            <w:shd w:val="clear" w:color="auto" w:fill="auto"/>
            <w:noWrap/>
            <w:vAlign w:val="center"/>
            <w:hideMark/>
          </w:tcPr>
          <w:p w14:paraId="2C59FF2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14" w:type="pct"/>
            <w:tcBorders>
              <w:top w:val="nil"/>
              <w:left w:val="nil"/>
              <w:bottom w:val="single" w:sz="4" w:space="0" w:color="000000"/>
              <w:right w:val="single" w:sz="4" w:space="0" w:color="000000"/>
            </w:tcBorders>
            <w:shd w:val="clear" w:color="auto" w:fill="auto"/>
            <w:noWrap/>
            <w:vAlign w:val="center"/>
            <w:hideMark/>
          </w:tcPr>
          <w:p w14:paraId="139D35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r>
      <w:tr w:rsidR="000325A6" w:rsidRPr="000325A6" w14:paraId="568BE7F2"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1BA4958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1408C99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02B4BA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802015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FF9240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3E7920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5D9276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6CA4C1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9D7450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2813DC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32B88E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830EE8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83C53C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D66570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A26672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E5171A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5811B9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50B104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47C004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42496F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AC13BE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223FE8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9E7A92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751148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2C8D9DA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FE6710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19D8C14"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504E22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608119F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3CD225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FAB641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D2C4D5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7A0651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F53E74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0DC24D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87D759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013F70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8F84F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9058C0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24D944A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E2B944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28E4714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EDAE34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E4DC18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80654B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5ED20A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509E87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828734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2DC28D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318829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E56F90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99C6C6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0F712E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A5B11D4"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3413926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6DE4C5D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C8766D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1814D8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8870A0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F98A95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EA5B05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56BFBB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AA44EB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C6D3F1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6192E9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F1C3DC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97AD19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7C8311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6108DB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4193BB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715731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CEDF4E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FD8316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3EB47A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429B83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F8C5C2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6B77BD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8179C4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CD27B0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1C76AD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2114EDB"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32C7A35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2FD148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ACB83F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C92D12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76FB6D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3C71E5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8E4CD1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C9C0BF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984208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CE0C96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69BB05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DC8C25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9D52B9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1F56C7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F4EBE5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AE8D06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090774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13CD9E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680371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FCEC58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A7C80C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565C0C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BA1E57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CEBF4A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3153A8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074208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2D4DFE99"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1D0B2A0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505771B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5B2049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9662A6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F74C72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E09A71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35C21D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08AA14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158E8E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AEC62F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99CED7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44F3C0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EBFE40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29B3BC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8502DD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6FB329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DD10FD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859996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05EC64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EE9850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FA16BA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EACF06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B8F01A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83FF90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942525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05DE60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BD360CA"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242CF09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6B161A1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9F379E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C99ABA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E5AF9B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32B99D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ABA4A5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7C3A98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84B6E6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0D7D89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39BD00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B893DF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B1C06C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D3BC68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93CB7A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95F91B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265C47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52FD34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6C99C9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F893D7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F08251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683F7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FB1B49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F6A946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6CBCAB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32CE17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A8C6A1F"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4734D9D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51959FE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4249E2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BD56A8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564CE2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7468E5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8CF21A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D49F3A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915498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0B27D4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A7C362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A37371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3491F8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74C7F3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CBA8CF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BBEF45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7AF826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32A34A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532F45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ED36E7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041971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F4CED6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53C187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D82EF0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318FE6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0E41F2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A9E0853"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07CFF54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5000F40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F9E0DC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D835A5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32DADA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A6B7E7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08DF67D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D9E3C3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A7A4B1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09FF4F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386983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D8ACEC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12A6D6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3B331B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C86107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E31A14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105260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D903FA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1E66ED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036F61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278C7F5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3FF01E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78F8E31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F2BEF7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38DD46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319AA1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1CA4432" w14:textId="77777777" w:rsidTr="000325A6">
        <w:trPr>
          <w:trHeight w:val="225"/>
        </w:trPr>
        <w:tc>
          <w:tcPr>
            <w:tcW w:w="187" w:type="pct"/>
            <w:tcBorders>
              <w:top w:val="nil"/>
              <w:left w:val="single" w:sz="4" w:space="0" w:color="000000"/>
              <w:bottom w:val="single" w:sz="4" w:space="0" w:color="000000"/>
              <w:right w:val="single" w:sz="4" w:space="0" w:color="000000"/>
            </w:tcBorders>
            <w:shd w:val="clear" w:color="auto" w:fill="auto"/>
            <w:noWrap/>
            <w:vAlign w:val="center"/>
            <w:hideMark/>
          </w:tcPr>
          <w:p w14:paraId="6BB209D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14:paraId="28300B4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62CBA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CF2B40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5F009B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4B08CC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415F1C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48E95BC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B71A34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1919C0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1A1CA6F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83D4DE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2E3904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2F2203E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46FD6DA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0365196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588C6DE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1E61A09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225BBBD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34421D4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769A4B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5AE04F8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6A58BCF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695673B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14:paraId="34A357A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14" w:type="pct"/>
            <w:tcBorders>
              <w:top w:val="nil"/>
              <w:left w:val="nil"/>
              <w:bottom w:val="single" w:sz="4" w:space="0" w:color="000000"/>
              <w:right w:val="single" w:sz="4" w:space="0" w:color="000000"/>
            </w:tcBorders>
            <w:shd w:val="clear" w:color="auto" w:fill="auto"/>
            <w:noWrap/>
            <w:vAlign w:val="center"/>
            <w:hideMark/>
          </w:tcPr>
          <w:p w14:paraId="79677A4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66AF208" w14:textId="77777777" w:rsidTr="000325A6">
        <w:trPr>
          <w:trHeight w:val="225"/>
        </w:trPr>
        <w:tc>
          <w:tcPr>
            <w:tcW w:w="556" w:type="pct"/>
            <w:gridSpan w:val="3"/>
            <w:tcBorders>
              <w:top w:val="nil"/>
              <w:left w:val="nil"/>
              <w:bottom w:val="nil"/>
              <w:right w:val="nil"/>
            </w:tcBorders>
            <w:shd w:val="clear" w:color="auto" w:fill="auto"/>
            <w:noWrap/>
            <w:vAlign w:val="bottom"/>
            <w:hideMark/>
          </w:tcPr>
          <w:p w14:paraId="17A6DC5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ИТОГО</w:t>
            </w: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77602649"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3EA9A433"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0D0CFEBD"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469553B4"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69B8FF53"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7927F24F"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0C87B4C4"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4D2E849D"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0CA26AD5"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4DE92127"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03A9C2B8"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229FAF63"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631838B0"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33439BF8"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43C33F60"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34632E40"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5BF22810"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73F7CD58"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048D9984"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474709D6"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0B512904"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171" w:type="pct"/>
            <w:tcBorders>
              <w:top w:val="nil"/>
              <w:left w:val="nil"/>
              <w:bottom w:val="nil"/>
              <w:right w:val="nil"/>
            </w:tcBorders>
            <w:shd w:val="clear" w:color="auto" w:fill="auto"/>
            <w:noWrap/>
            <w:vAlign w:val="bottom"/>
            <w:hideMark/>
          </w:tcPr>
          <w:p w14:paraId="439F42DD" w14:textId="77777777" w:rsidR="000325A6" w:rsidRPr="000325A6" w:rsidRDefault="000325A6" w:rsidP="000325A6">
            <w:pPr>
              <w:spacing w:after="0" w:line="240" w:lineRule="auto"/>
              <w:rPr>
                <w:rFonts w:ascii="Times New Roman" w:hAnsi="Times New Roman" w:cs="Times New Roman"/>
                <w:sz w:val="20"/>
                <w:szCs w:val="20"/>
              </w:rPr>
            </w:pPr>
          </w:p>
        </w:tc>
        <w:tc>
          <w:tcPr>
            <w:tcW w:w="214" w:type="pct"/>
            <w:tcBorders>
              <w:top w:val="nil"/>
              <w:left w:val="single" w:sz="4" w:space="0" w:color="000000"/>
              <w:bottom w:val="single" w:sz="4" w:space="0" w:color="000000"/>
              <w:right w:val="single" w:sz="4" w:space="0" w:color="000000"/>
            </w:tcBorders>
            <w:shd w:val="clear" w:color="auto" w:fill="auto"/>
            <w:noWrap/>
            <w:vAlign w:val="center"/>
            <w:hideMark/>
          </w:tcPr>
          <w:p w14:paraId="4FD4EBE8"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r>
    </w:tbl>
    <w:p w14:paraId="3FD3F313" w14:textId="77777777" w:rsidR="000325A6" w:rsidRPr="000325A6" w:rsidRDefault="000325A6" w:rsidP="000325A6">
      <w:pPr>
        <w:spacing w:after="0" w:line="240" w:lineRule="auto"/>
        <w:rPr>
          <w:rFonts w:ascii="Times New Roman" w:hAnsi="Times New Roman" w:cs="Times New Roman"/>
          <w:b/>
          <w:bCs/>
          <w:color w:val="21798E"/>
          <w:sz w:val="20"/>
          <w:szCs w:val="20"/>
        </w:rPr>
      </w:pPr>
      <w:r w:rsidRPr="000325A6">
        <w:rPr>
          <w:rFonts w:ascii="Times New Roman" w:hAnsi="Times New Roman" w:cs="Times New Roman"/>
          <w:b/>
          <w:bCs/>
          <w:color w:val="21798E"/>
          <w:sz w:val="20"/>
          <w:szCs w:val="20"/>
        </w:rPr>
        <w:br w:type="page"/>
      </w:r>
    </w:p>
    <w:p w14:paraId="4120F565"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b/>
          <w:kern w:val="1"/>
          <w:sz w:val="20"/>
          <w:szCs w:val="20"/>
          <w:lang w:eastAsia="ar-SA"/>
        </w:rPr>
        <w:lastRenderedPageBreak/>
        <w:t>Ф. 71 Форма Выполнение годовых заявок МО за период с по</w:t>
      </w:r>
    </w:p>
    <w:tbl>
      <w:tblPr>
        <w:tblW w:w="5000" w:type="pct"/>
        <w:tblLook w:val="04A0" w:firstRow="1" w:lastRow="0" w:firstColumn="1" w:lastColumn="0" w:noHBand="0" w:noVBand="1"/>
      </w:tblPr>
      <w:tblGrid>
        <w:gridCol w:w="1463"/>
        <w:gridCol w:w="1226"/>
        <w:gridCol w:w="530"/>
        <w:gridCol w:w="867"/>
        <w:gridCol w:w="855"/>
        <w:gridCol w:w="809"/>
        <w:gridCol w:w="797"/>
        <w:gridCol w:w="684"/>
        <w:gridCol w:w="709"/>
        <w:gridCol w:w="586"/>
        <w:gridCol w:w="574"/>
        <w:gridCol w:w="371"/>
        <w:gridCol w:w="867"/>
        <w:gridCol w:w="855"/>
        <w:gridCol w:w="809"/>
        <w:gridCol w:w="797"/>
        <w:gridCol w:w="697"/>
        <w:gridCol w:w="696"/>
        <w:gridCol w:w="586"/>
        <w:gridCol w:w="574"/>
      </w:tblGrid>
      <w:tr w:rsidR="000325A6" w:rsidRPr="000325A6" w14:paraId="2A82CC40" w14:textId="77777777" w:rsidTr="000325A6">
        <w:trPr>
          <w:trHeight w:val="255"/>
        </w:trPr>
        <w:tc>
          <w:tcPr>
            <w:tcW w:w="943" w:type="pct"/>
            <w:gridSpan w:val="3"/>
            <w:tcBorders>
              <w:top w:val="nil"/>
              <w:left w:val="nil"/>
              <w:bottom w:val="nil"/>
              <w:right w:val="nil"/>
            </w:tcBorders>
            <w:shd w:val="clear" w:color="auto" w:fill="auto"/>
            <w:noWrap/>
            <w:vAlign w:val="center"/>
            <w:hideMark/>
          </w:tcPr>
          <w:p w14:paraId="28730733"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254" w:type="pct"/>
            <w:tcBorders>
              <w:top w:val="nil"/>
              <w:left w:val="nil"/>
              <w:bottom w:val="nil"/>
              <w:right w:val="nil"/>
            </w:tcBorders>
            <w:shd w:val="clear" w:color="auto" w:fill="auto"/>
            <w:noWrap/>
            <w:vAlign w:val="center"/>
            <w:hideMark/>
          </w:tcPr>
          <w:p w14:paraId="5FE7EB65"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254" w:type="pct"/>
            <w:tcBorders>
              <w:top w:val="nil"/>
              <w:left w:val="nil"/>
              <w:bottom w:val="nil"/>
              <w:right w:val="nil"/>
            </w:tcBorders>
            <w:shd w:val="clear" w:color="auto" w:fill="auto"/>
            <w:noWrap/>
            <w:vAlign w:val="center"/>
            <w:hideMark/>
          </w:tcPr>
          <w:p w14:paraId="5F3E608D"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246" w:type="pct"/>
            <w:tcBorders>
              <w:top w:val="nil"/>
              <w:left w:val="nil"/>
              <w:bottom w:val="nil"/>
              <w:right w:val="nil"/>
            </w:tcBorders>
            <w:shd w:val="clear" w:color="auto" w:fill="auto"/>
            <w:noWrap/>
            <w:vAlign w:val="center"/>
            <w:hideMark/>
          </w:tcPr>
          <w:p w14:paraId="770AD969"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169" w:type="pct"/>
            <w:tcBorders>
              <w:top w:val="nil"/>
              <w:left w:val="nil"/>
              <w:bottom w:val="nil"/>
              <w:right w:val="nil"/>
            </w:tcBorders>
            <w:shd w:val="clear" w:color="auto" w:fill="auto"/>
            <w:noWrap/>
            <w:vAlign w:val="center"/>
            <w:hideMark/>
          </w:tcPr>
          <w:p w14:paraId="76438954"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162" w:type="pct"/>
            <w:tcBorders>
              <w:top w:val="nil"/>
              <w:left w:val="nil"/>
              <w:bottom w:val="nil"/>
              <w:right w:val="nil"/>
            </w:tcBorders>
            <w:shd w:val="clear" w:color="auto" w:fill="auto"/>
            <w:noWrap/>
            <w:vAlign w:val="bottom"/>
            <w:hideMark/>
          </w:tcPr>
          <w:p w14:paraId="17F842D8"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2A291E87"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0684F484" w14:textId="77777777" w:rsidR="000325A6" w:rsidRPr="000325A6" w:rsidRDefault="000325A6" w:rsidP="000325A6">
            <w:pPr>
              <w:spacing w:after="0" w:line="240" w:lineRule="auto"/>
              <w:rPr>
                <w:rFonts w:ascii="Times New Roman" w:hAnsi="Times New Roman" w:cs="Times New Roman"/>
                <w:sz w:val="20"/>
                <w:szCs w:val="20"/>
              </w:rPr>
            </w:pPr>
          </w:p>
        </w:tc>
        <w:tc>
          <w:tcPr>
            <w:tcW w:w="201" w:type="pct"/>
            <w:tcBorders>
              <w:top w:val="nil"/>
              <w:left w:val="nil"/>
              <w:bottom w:val="nil"/>
              <w:right w:val="nil"/>
            </w:tcBorders>
            <w:shd w:val="clear" w:color="auto" w:fill="auto"/>
            <w:noWrap/>
            <w:vAlign w:val="bottom"/>
            <w:hideMark/>
          </w:tcPr>
          <w:p w14:paraId="35A52CC4" w14:textId="77777777" w:rsidR="000325A6" w:rsidRPr="000325A6" w:rsidRDefault="000325A6" w:rsidP="000325A6">
            <w:pPr>
              <w:spacing w:after="0" w:line="240" w:lineRule="auto"/>
              <w:rPr>
                <w:rFonts w:ascii="Times New Roman" w:hAnsi="Times New Roman" w:cs="Times New Roman"/>
                <w:sz w:val="20"/>
                <w:szCs w:val="20"/>
              </w:rPr>
            </w:pPr>
          </w:p>
        </w:tc>
        <w:tc>
          <w:tcPr>
            <w:tcW w:w="572" w:type="pct"/>
            <w:tcBorders>
              <w:top w:val="nil"/>
              <w:left w:val="nil"/>
              <w:bottom w:val="nil"/>
              <w:right w:val="nil"/>
            </w:tcBorders>
            <w:shd w:val="clear" w:color="auto" w:fill="auto"/>
            <w:noWrap/>
            <w:vAlign w:val="center"/>
            <w:hideMark/>
          </w:tcPr>
          <w:p w14:paraId="1CB3399E"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254" w:type="pct"/>
            <w:tcBorders>
              <w:top w:val="nil"/>
              <w:left w:val="nil"/>
              <w:bottom w:val="nil"/>
              <w:right w:val="nil"/>
            </w:tcBorders>
            <w:shd w:val="clear" w:color="auto" w:fill="auto"/>
            <w:noWrap/>
            <w:vAlign w:val="center"/>
            <w:hideMark/>
          </w:tcPr>
          <w:p w14:paraId="22B610C8"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169" w:type="pct"/>
            <w:tcBorders>
              <w:top w:val="nil"/>
              <w:left w:val="nil"/>
              <w:bottom w:val="nil"/>
              <w:right w:val="nil"/>
            </w:tcBorders>
            <w:shd w:val="clear" w:color="auto" w:fill="auto"/>
            <w:noWrap/>
            <w:vAlign w:val="center"/>
            <w:hideMark/>
          </w:tcPr>
          <w:p w14:paraId="3DAE8CD7"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169" w:type="pct"/>
            <w:tcBorders>
              <w:top w:val="nil"/>
              <w:left w:val="nil"/>
              <w:bottom w:val="nil"/>
              <w:right w:val="nil"/>
            </w:tcBorders>
            <w:shd w:val="clear" w:color="auto" w:fill="auto"/>
            <w:noWrap/>
            <w:vAlign w:val="center"/>
            <w:hideMark/>
          </w:tcPr>
          <w:p w14:paraId="6C5DF92E"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169" w:type="pct"/>
            <w:tcBorders>
              <w:top w:val="nil"/>
              <w:left w:val="nil"/>
              <w:bottom w:val="nil"/>
              <w:right w:val="nil"/>
            </w:tcBorders>
            <w:shd w:val="clear" w:color="auto" w:fill="auto"/>
            <w:noWrap/>
            <w:vAlign w:val="center"/>
            <w:hideMark/>
          </w:tcPr>
          <w:p w14:paraId="6C2D5B2F"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254" w:type="pct"/>
            <w:tcBorders>
              <w:top w:val="nil"/>
              <w:left w:val="nil"/>
              <w:bottom w:val="nil"/>
              <w:right w:val="nil"/>
            </w:tcBorders>
            <w:shd w:val="clear" w:color="auto" w:fill="auto"/>
            <w:noWrap/>
            <w:vAlign w:val="bottom"/>
            <w:hideMark/>
          </w:tcPr>
          <w:p w14:paraId="2310157C"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B14EFD1"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hideMark/>
          </w:tcPr>
          <w:p w14:paraId="2D41007D"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1BC93E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F83392E" w14:textId="77777777" w:rsidTr="000325A6">
        <w:trPr>
          <w:trHeight w:val="135"/>
        </w:trPr>
        <w:tc>
          <w:tcPr>
            <w:tcW w:w="530" w:type="pct"/>
            <w:tcBorders>
              <w:top w:val="nil"/>
              <w:left w:val="nil"/>
              <w:bottom w:val="nil"/>
              <w:right w:val="nil"/>
            </w:tcBorders>
            <w:shd w:val="clear" w:color="auto" w:fill="auto"/>
            <w:noWrap/>
            <w:vAlign w:val="center"/>
            <w:hideMark/>
          </w:tcPr>
          <w:p w14:paraId="76E28A17" w14:textId="77777777" w:rsidR="000325A6" w:rsidRPr="000325A6" w:rsidRDefault="000325A6" w:rsidP="000325A6">
            <w:pPr>
              <w:spacing w:after="0" w:line="240" w:lineRule="auto"/>
              <w:rPr>
                <w:rFonts w:ascii="Times New Roman" w:hAnsi="Times New Roman" w:cs="Times New Roman"/>
                <w:sz w:val="20"/>
                <w:szCs w:val="20"/>
              </w:rPr>
            </w:pPr>
          </w:p>
        </w:tc>
        <w:tc>
          <w:tcPr>
            <w:tcW w:w="240" w:type="pct"/>
            <w:tcBorders>
              <w:top w:val="nil"/>
              <w:left w:val="nil"/>
              <w:bottom w:val="nil"/>
              <w:right w:val="nil"/>
            </w:tcBorders>
            <w:shd w:val="clear" w:color="auto" w:fill="auto"/>
            <w:noWrap/>
            <w:vAlign w:val="bottom"/>
            <w:hideMark/>
          </w:tcPr>
          <w:p w14:paraId="6BD88233" w14:textId="77777777" w:rsidR="000325A6" w:rsidRPr="000325A6" w:rsidRDefault="000325A6" w:rsidP="000325A6">
            <w:pPr>
              <w:spacing w:after="0" w:line="240" w:lineRule="auto"/>
              <w:rPr>
                <w:rFonts w:ascii="Times New Roman" w:hAnsi="Times New Roman" w:cs="Times New Roman"/>
                <w:sz w:val="20"/>
                <w:szCs w:val="20"/>
              </w:rPr>
            </w:pPr>
          </w:p>
        </w:tc>
        <w:tc>
          <w:tcPr>
            <w:tcW w:w="172" w:type="pct"/>
            <w:tcBorders>
              <w:top w:val="nil"/>
              <w:left w:val="nil"/>
              <w:bottom w:val="nil"/>
              <w:right w:val="nil"/>
            </w:tcBorders>
            <w:shd w:val="clear" w:color="auto" w:fill="auto"/>
            <w:noWrap/>
            <w:vAlign w:val="bottom"/>
            <w:hideMark/>
          </w:tcPr>
          <w:p w14:paraId="6C07C374"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0E22CC2"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7FDBCC70" w14:textId="77777777" w:rsidR="000325A6" w:rsidRPr="000325A6" w:rsidRDefault="000325A6" w:rsidP="000325A6">
            <w:pPr>
              <w:spacing w:after="0" w:line="240" w:lineRule="auto"/>
              <w:rPr>
                <w:rFonts w:ascii="Times New Roman" w:hAnsi="Times New Roman" w:cs="Times New Roman"/>
                <w:sz w:val="20"/>
                <w:szCs w:val="20"/>
              </w:rPr>
            </w:pPr>
          </w:p>
        </w:tc>
        <w:tc>
          <w:tcPr>
            <w:tcW w:w="246" w:type="pct"/>
            <w:tcBorders>
              <w:top w:val="nil"/>
              <w:left w:val="nil"/>
              <w:bottom w:val="nil"/>
              <w:right w:val="nil"/>
            </w:tcBorders>
            <w:shd w:val="clear" w:color="auto" w:fill="auto"/>
            <w:noWrap/>
            <w:vAlign w:val="bottom"/>
            <w:hideMark/>
          </w:tcPr>
          <w:p w14:paraId="2E3EED36"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3F1EEDAF" w14:textId="77777777" w:rsidR="000325A6" w:rsidRPr="000325A6" w:rsidRDefault="000325A6" w:rsidP="000325A6">
            <w:pPr>
              <w:spacing w:after="0" w:line="240" w:lineRule="auto"/>
              <w:rPr>
                <w:rFonts w:ascii="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14:paraId="20912DD7"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7C984DB8"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79EA8A05" w14:textId="77777777" w:rsidR="000325A6" w:rsidRPr="000325A6" w:rsidRDefault="000325A6" w:rsidP="000325A6">
            <w:pPr>
              <w:spacing w:after="0" w:line="240" w:lineRule="auto"/>
              <w:rPr>
                <w:rFonts w:ascii="Times New Roman" w:hAnsi="Times New Roman" w:cs="Times New Roman"/>
                <w:sz w:val="20"/>
                <w:szCs w:val="20"/>
              </w:rPr>
            </w:pPr>
          </w:p>
        </w:tc>
        <w:tc>
          <w:tcPr>
            <w:tcW w:w="201" w:type="pct"/>
            <w:tcBorders>
              <w:top w:val="nil"/>
              <w:left w:val="nil"/>
              <w:bottom w:val="nil"/>
              <w:right w:val="nil"/>
            </w:tcBorders>
            <w:shd w:val="clear" w:color="auto" w:fill="auto"/>
            <w:noWrap/>
            <w:vAlign w:val="bottom"/>
            <w:hideMark/>
          </w:tcPr>
          <w:p w14:paraId="35BDDD86" w14:textId="77777777" w:rsidR="000325A6" w:rsidRPr="000325A6" w:rsidRDefault="000325A6" w:rsidP="000325A6">
            <w:pPr>
              <w:spacing w:after="0" w:line="240" w:lineRule="auto"/>
              <w:rPr>
                <w:rFonts w:ascii="Times New Roman" w:hAnsi="Times New Roman" w:cs="Times New Roman"/>
                <w:sz w:val="20"/>
                <w:szCs w:val="20"/>
              </w:rPr>
            </w:pPr>
          </w:p>
        </w:tc>
        <w:tc>
          <w:tcPr>
            <w:tcW w:w="572" w:type="pct"/>
            <w:tcBorders>
              <w:top w:val="nil"/>
              <w:left w:val="nil"/>
              <w:bottom w:val="nil"/>
              <w:right w:val="nil"/>
            </w:tcBorders>
            <w:shd w:val="clear" w:color="auto" w:fill="auto"/>
            <w:noWrap/>
            <w:vAlign w:val="bottom"/>
            <w:hideMark/>
          </w:tcPr>
          <w:p w14:paraId="4FE83352"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1A05C23C"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69F92B6C"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1703ADD8"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0331089F"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B246460"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0E2B7B97"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hideMark/>
          </w:tcPr>
          <w:p w14:paraId="3531099E"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354ABEB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5841B28" w14:textId="77777777" w:rsidTr="000325A6">
        <w:trPr>
          <w:trHeight w:val="240"/>
        </w:trPr>
        <w:tc>
          <w:tcPr>
            <w:tcW w:w="770" w:type="pct"/>
            <w:gridSpan w:val="2"/>
            <w:tcBorders>
              <w:top w:val="nil"/>
              <w:left w:val="nil"/>
              <w:bottom w:val="nil"/>
              <w:right w:val="nil"/>
            </w:tcBorders>
            <w:shd w:val="clear" w:color="auto" w:fill="auto"/>
            <w:noWrap/>
            <w:vAlign w:val="center"/>
            <w:hideMark/>
          </w:tcPr>
          <w:p w14:paraId="3835488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Программа ДЛО: Территориальная</w:t>
            </w:r>
          </w:p>
        </w:tc>
        <w:tc>
          <w:tcPr>
            <w:tcW w:w="172" w:type="pct"/>
            <w:tcBorders>
              <w:top w:val="nil"/>
              <w:left w:val="nil"/>
              <w:bottom w:val="nil"/>
              <w:right w:val="nil"/>
            </w:tcBorders>
            <w:shd w:val="clear" w:color="auto" w:fill="auto"/>
            <w:noWrap/>
            <w:vAlign w:val="bottom"/>
            <w:hideMark/>
          </w:tcPr>
          <w:p w14:paraId="6F2B5431"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C49BD5B"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3F23914" w14:textId="77777777" w:rsidR="000325A6" w:rsidRPr="000325A6" w:rsidRDefault="000325A6" w:rsidP="000325A6">
            <w:pPr>
              <w:spacing w:after="0" w:line="240" w:lineRule="auto"/>
              <w:rPr>
                <w:rFonts w:ascii="Times New Roman" w:hAnsi="Times New Roman" w:cs="Times New Roman"/>
                <w:sz w:val="20"/>
                <w:szCs w:val="20"/>
              </w:rPr>
            </w:pPr>
          </w:p>
        </w:tc>
        <w:tc>
          <w:tcPr>
            <w:tcW w:w="246" w:type="pct"/>
            <w:tcBorders>
              <w:top w:val="nil"/>
              <w:left w:val="nil"/>
              <w:bottom w:val="nil"/>
              <w:right w:val="nil"/>
            </w:tcBorders>
            <w:shd w:val="clear" w:color="auto" w:fill="auto"/>
            <w:noWrap/>
            <w:vAlign w:val="bottom"/>
            <w:hideMark/>
          </w:tcPr>
          <w:p w14:paraId="5E849931"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1FF5E058" w14:textId="77777777" w:rsidR="000325A6" w:rsidRPr="000325A6" w:rsidRDefault="000325A6" w:rsidP="000325A6">
            <w:pPr>
              <w:spacing w:after="0" w:line="240" w:lineRule="auto"/>
              <w:rPr>
                <w:rFonts w:ascii="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14:paraId="36AC46E4"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0A287824"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4D95B25A" w14:textId="77777777" w:rsidR="000325A6" w:rsidRPr="000325A6" w:rsidRDefault="000325A6" w:rsidP="000325A6">
            <w:pPr>
              <w:spacing w:after="0" w:line="240" w:lineRule="auto"/>
              <w:rPr>
                <w:rFonts w:ascii="Times New Roman" w:hAnsi="Times New Roman" w:cs="Times New Roman"/>
                <w:sz w:val="20"/>
                <w:szCs w:val="20"/>
              </w:rPr>
            </w:pPr>
          </w:p>
        </w:tc>
        <w:tc>
          <w:tcPr>
            <w:tcW w:w="201" w:type="pct"/>
            <w:tcBorders>
              <w:top w:val="nil"/>
              <w:left w:val="nil"/>
              <w:bottom w:val="nil"/>
              <w:right w:val="nil"/>
            </w:tcBorders>
            <w:shd w:val="clear" w:color="auto" w:fill="auto"/>
            <w:noWrap/>
            <w:vAlign w:val="bottom"/>
            <w:hideMark/>
          </w:tcPr>
          <w:p w14:paraId="02E80628" w14:textId="77777777" w:rsidR="000325A6" w:rsidRPr="000325A6" w:rsidRDefault="000325A6" w:rsidP="000325A6">
            <w:pPr>
              <w:spacing w:after="0" w:line="240" w:lineRule="auto"/>
              <w:rPr>
                <w:rFonts w:ascii="Times New Roman" w:hAnsi="Times New Roman" w:cs="Times New Roman"/>
                <w:sz w:val="20"/>
                <w:szCs w:val="20"/>
              </w:rPr>
            </w:pPr>
          </w:p>
        </w:tc>
        <w:tc>
          <w:tcPr>
            <w:tcW w:w="572" w:type="pct"/>
            <w:tcBorders>
              <w:top w:val="nil"/>
              <w:left w:val="nil"/>
              <w:bottom w:val="nil"/>
              <w:right w:val="nil"/>
            </w:tcBorders>
            <w:shd w:val="clear" w:color="auto" w:fill="auto"/>
            <w:noWrap/>
            <w:vAlign w:val="bottom"/>
            <w:hideMark/>
          </w:tcPr>
          <w:p w14:paraId="1A40EFBF"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83A233E"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7966DC7C"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7A256E84" w14:textId="77777777" w:rsidR="000325A6" w:rsidRPr="000325A6" w:rsidRDefault="000325A6" w:rsidP="000325A6">
            <w:pPr>
              <w:spacing w:after="0" w:line="240" w:lineRule="auto"/>
              <w:rPr>
                <w:rFonts w:ascii="Times New Roman" w:hAnsi="Times New Roman" w:cs="Times New Roman"/>
                <w:sz w:val="20"/>
                <w:szCs w:val="20"/>
              </w:rPr>
            </w:pPr>
          </w:p>
        </w:tc>
        <w:tc>
          <w:tcPr>
            <w:tcW w:w="169" w:type="pct"/>
            <w:tcBorders>
              <w:top w:val="nil"/>
              <w:left w:val="nil"/>
              <w:bottom w:val="nil"/>
              <w:right w:val="nil"/>
            </w:tcBorders>
            <w:shd w:val="clear" w:color="auto" w:fill="auto"/>
            <w:noWrap/>
            <w:vAlign w:val="bottom"/>
            <w:hideMark/>
          </w:tcPr>
          <w:p w14:paraId="090DA655"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BB2BF67"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4365B8EC" w14:textId="77777777" w:rsidR="000325A6" w:rsidRPr="000325A6" w:rsidRDefault="000325A6" w:rsidP="000325A6">
            <w:pPr>
              <w:spacing w:after="0" w:line="240" w:lineRule="auto"/>
              <w:rPr>
                <w:rFonts w:ascii="Times New Roman" w:hAnsi="Times New Roman" w:cs="Times New Roman"/>
                <w:sz w:val="20"/>
                <w:szCs w:val="20"/>
              </w:rPr>
            </w:pPr>
          </w:p>
        </w:tc>
        <w:tc>
          <w:tcPr>
            <w:tcW w:w="338" w:type="pct"/>
            <w:tcBorders>
              <w:top w:val="nil"/>
              <w:left w:val="nil"/>
              <w:bottom w:val="nil"/>
              <w:right w:val="nil"/>
            </w:tcBorders>
            <w:shd w:val="clear" w:color="auto" w:fill="auto"/>
            <w:noWrap/>
            <w:vAlign w:val="bottom"/>
            <w:hideMark/>
          </w:tcPr>
          <w:p w14:paraId="3073FBCB" w14:textId="77777777" w:rsidR="000325A6" w:rsidRPr="000325A6" w:rsidRDefault="000325A6" w:rsidP="000325A6">
            <w:pPr>
              <w:spacing w:after="0" w:line="240" w:lineRule="auto"/>
              <w:rPr>
                <w:rFonts w:ascii="Times New Roman" w:hAnsi="Times New Roman" w:cs="Times New Roman"/>
                <w:sz w:val="20"/>
                <w:szCs w:val="20"/>
              </w:rPr>
            </w:pPr>
          </w:p>
        </w:tc>
        <w:tc>
          <w:tcPr>
            <w:tcW w:w="254" w:type="pct"/>
            <w:tcBorders>
              <w:top w:val="nil"/>
              <w:left w:val="nil"/>
              <w:bottom w:val="nil"/>
              <w:right w:val="nil"/>
            </w:tcBorders>
            <w:shd w:val="clear" w:color="auto" w:fill="auto"/>
            <w:noWrap/>
            <w:vAlign w:val="bottom"/>
            <w:hideMark/>
          </w:tcPr>
          <w:p w14:paraId="6C8F6E3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900AC2E" w14:textId="77777777" w:rsidTr="000325A6">
        <w:trPr>
          <w:trHeight w:val="630"/>
        </w:trPr>
        <w:tc>
          <w:tcPr>
            <w:tcW w:w="530" w:type="pct"/>
            <w:tcBorders>
              <w:top w:val="single" w:sz="4" w:space="0" w:color="000000"/>
              <w:left w:val="single" w:sz="4" w:space="0" w:color="000000"/>
              <w:bottom w:val="nil"/>
              <w:right w:val="nil"/>
            </w:tcBorders>
            <w:shd w:val="clear" w:color="auto" w:fill="auto"/>
            <w:noWrap/>
            <w:vAlign w:val="center"/>
            <w:hideMark/>
          </w:tcPr>
          <w:p w14:paraId="4812AC0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МНН</w:t>
            </w:r>
          </w:p>
        </w:tc>
        <w:tc>
          <w:tcPr>
            <w:tcW w:w="240" w:type="pct"/>
            <w:tcBorders>
              <w:top w:val="single" w:sz="4" w:space="0" w:color="000000"/>
              <w:left w:val="single" w:sz="4" w:space="0" w:color="000000"/>
              <w:bottom w:val="nil"/>
              <w:right w:val="nil"/>
            </w:tcBorders>
            <w:shd w:val="clear" w:color="auto" w:fill="auto"/>
            <w:noWrap/>
            <w:vAlign w:val="center"/>
            <w:hideMark/>
          </w:tcPr>
          <w:p w14:paraId="0F5DF12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Соответствие ДЛО</w:t>
            </w:r>
          </w:p>
        </w:tc>
        <w:tc>
          <w:tcPr>
            <w:tcW w:w="172" w:type="pct"/>
            <w:tcBorders>
              <w:top w:val="single" w:sz="4" w:space="0" w:color="000000"/>
              <w:left w:val="single" w:sz="4" w:space="0" w:color="000000"/>
              <w:bottom w:val="nil"/>
              <w:right w:val="nil"/>
            </w:tcBorders>
            <w:shd w:val="clear" w:color="auto" w:fill="auto"/>
            <w:noWrap/>
            <w:vAlign w:val="center"/>
            <w:hideMark/>
          </w:tcPr>
          <w:p w14:paraId="21F9BEB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Товар</w:t>
            </w:r>
          </w:p>
        </w:tc>
        <w:tc>
          <w:tcPr>
            <w:tcW w:w="1254" w:type="pct"/>
            <w:gridSpan w:val="6"/>
            <w:tcBorders>
              <w:top w:val="single" w:sz="8" w:space="0" w:color="auto"/>
              <w:left w:val="single" w:sz="8" w:space="0" w:color="auto"/>
              <w:bottom w:val="single" w:sz="4" w:space="0" w:color="000000"/>
              <w:right w:val="nil"/>
            </w:tcBorders>
            <w:shd w:val="clear" w:color="auto" w:fill="auto"/>
            <w:vAlign w:val="center"/>
            <w:hideMark/>
          </w:tcPr>
          <w:p w14:paraId="05152508"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1002</w:t>
            </w:r>
            <w:r w:rsidRPr="000325A6">
              <w:rPr>
                <w:rFonts w:ascii="Times New Roman" w:hAnsi="Times New Roman" w:cs="Times New Roman"/>
                <w:b/>
                <w:bCs/>
                <w:sz w:val="20"/>
                <w:szCs w:val="20"/>
              </w:rPr>
              <w:br/>
              <w:t>ГБУЗ СО Кошкинская ЦРБ</w:t>
            </w:r>
          </w:p>
        </w:tc>
        <w:tc>
          <w:tcPr>
            <w:tcW w:w="169" w:type="pct"/>
            <w:tcBorders>
              <w:top w:val="single" w:sz="8" w:space="0" w:color="auto"/>
              <w:left w:val="nil"/>
              <w:bottom w:val="single" w:sz="4" w:space="0" w:color="000000"/>
              <w:right w:val="nil"/>
            </w:tcBorders>
            <w:shd w:val="clear" w:color="auto" w:fill="auto"/>
            <w:noWrap/>
            <w:vAlign w:val="bottom"/>
            <w:hideMark/>
          </w:tcPr>
          <w:p w14:paraId="173A552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single" w:sz="8" w:space="0" w:color="auto"/>
              <w:left w:val="nil"/>
              <w:bottom w:val="single" w:sz="4" w:space="0" w:color="000000"/>
              <w:right w:val="single" w:sz="8" w:space="0" w:color="auto"/>
            </w:tcBorders>
            <w:shd w:val="clear" w:color="auto" w:fill="auto"/>
            <w:noWrap/>
            <w:vAlign w:val="bottom"/>
            <w:hideMark/>
          </w:tcPr>
          <w:p w14:paraId="33E0E0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vAlign w:val="center"/>
            <w:hideMark/>
          </w:tcPr>
          <w:p w14:paraId="55041A19" w14:textId="77777777" w:rsidR="000325A6" w:rsidRPr="000325A6" w:rsidRDefault="000325A6" w:rsidP="000325A6">
            <w:pPr>
              <w:spacing w:after="0" w:line="240" w:lineRule="auto"/>
              <w:jc w:val="center"/>
              <w:rPr>
                <w:rFonts w:ascii="Times New Roman" w:hAnsi="Times New Roman" w:cs="Times New Roman"/>
                <w:b/>
                <w:bCs/>
                <w:sz w:val="20"/>
                <w:szCs w:val="20"/>
              </w:rPr>
            </w:pPr>
          </w:p>
        </w:tc>
        <w:tc>
          <w:tcPr>
            <w:tcW w:w="1269" w:type="pct"/>
            <w:gridSpan w:val="6"/>
            <w:tcBorders>
              <w:top w:val="single" w:sz="8" w:space="0" w:color="auto"/>
              <w:left w:val="single" w:sz="8" w:space="0" w:color="auto"/>
              <w:bottom w:val="single" w:sz="4" w:space="0" w:color="000000"/>
              <w:right w:val="nil"/>
            </w:tcBorders>
            <w:shd w:val="clear" w:color="auto" w:fill="auto"/>
            <w:vAlign w:val="center"/>
            <w:hideMark/>
          </w:tcPr>
          <w:p w14:paraId="196A1A6F"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3303</w:t>
            </w:r>
            <w:r w:rsidRPr="000325A6">
              <w:rPr>
                <w:rFonts w:ascii="Times New Roman" w:hAnsi="Times New Roman" w:cs="Times New Roman"/>
                <w:b/>
                <w:bCs/>
                <w:sz w:val="20"/>
                <w:szCs w:val="20"/>
              </w:rPr>
              <w:br/>
              <w:t>ГБУЗ СО «Отрадненский ПТД»</w:t>
            </w:r>
          </w:p>
        </w:tc>
        <w:tc>
          <w:tcPr>
            <w:tcW w:w="338" w:type="pct"/>
            <w:tcBorders>
              <w:top w:val="single" w:sz="8" w:space="0" w:color="auto"/>
              <w:left w:val="nil"/>
              <w:bottom w:val="single" w:sz="4" w:space="0" w:color="000000"/>
              <w:right w:val="nil"/>
            </w:tcBorders>
            <w:shd w:val="clear" w:color="auto" w:fill="auto"/>
            <w:noWrap/>
            <w:vAlign w:val="bottom"/>
            <w:hideMark/>
          </w:tcPr>
          <w:p w14:paraId="1684D6A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single" w:sz="8" w:space="0" w:color="auto"/>
              <w:left w:val="nil"/>
              <w:bottom w:val="single" w:sz="4" w:space="0" w:color="000000"/>
              <w:right w:val="single" w:sz="8" w:space="0" w:color="auto"/>
            </w:tcBorders>
            <w:shd w:val="clear" w:color="auto" w:fill="auto"/>
            <w:noWrap/>
            <w:vAlign w:val="bottom"/>
            <w:hideMark/>
          </w:tcPr>
          <w:p w14:paraId="012AFB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CD95620" w14:textId="77777777" w:rsidTr="000325A6">
        <w:trPr>
          <w:trHeight w:val="210"/>
        </w:trPr>
        <w:tc>
          <w:tcPr>
            <w:tcW w:w="530" w:type="pct"/>
            <w:tcBorders>
              <w:top w:val="single" w:sz="4" w:space="0" w:color="000000"/>
              <w:left w:val="single" w:sz="4" w:space="0" w:color="000000"/>
              <w:bottom w:val="nil"/>
              <w:right w:val="nil"/>
            </w:tcBorders>
            <w:shd w:val="clear" w:color="auto" w:fill="auto"/>
            <w:noWrap/>
            <w:vAlign w:val="center"/>
            <w:hideMark/>
          </w:tcPr>
          <w:p w14:paraId="59DA52C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single" w:sz="4" w:space="0" w:color="000000"/>
              <w:left w:val="single" w:sz="4" w:space="0" w:color="000000"/>
              <w:bottom w:val="nil"/>
              <w:right w:val="nil"/>
            </w:tcBorders>
            <w:shd w:val="clear" w:color="auto" w:fill="auto"/>
            <w:noWrap/>
            <w:vAlign w:val="center"/>
            <w:hideMark/>
          </w:tcPr>
          <w:p w14:paraId="27A5869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single" w:sz="4" w:space="0" w:color="000000"/>
              <w:left w:val="single" w:sz="4" w:space="0" w:color="000000"/>
              <w:bottom w:val="nil"/>
              <w:right w:val="nil"/>
            </w:tcBorders>
            <w:shd w:val="clear" w:color="auto" w:fill="auto"/>
            <w:noWrap/>
            <w:vAlign w:val="center"/>
            <w:hideMark/>
          </w:tcPr>
          <w:p w14:paraId="1429057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23" w:type="pct"/>
            <w:gridSpan w:val="4"/>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04C4031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Годовая Заявка МО</w:t>
            </w:r>
          </w:p>
        </w:tc>
        <w:tc>
          <w:tcPr>
            <w:tcW w:w="331"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6EB8820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Поставлено в аптеку</w:t>
            </w:r>
          </w:p>
        </w:tc>
        <w:tc>
          <w:tcPr>
            <w:tcW w:w="369" w:type="pct"/>
            <w:gridSpan w:val="2"/>
            <w:tcBorders>
              <w:top w:val="single" w:sz="4" w:space="0" w:color="000000"/>
              <w:left w:val="nil"/>
              <w:bottom w:val="single" w:sz="4" w:space="0" w:color="000000"/>
              <w:right w:val="single" w:sz="8" w:space="0" w:color="000000"/>
            </w:tcBorders>
            <w:shd w:val="clear" w:color="auto" w:fill="auto"/>
            <w:vAlign w:val="center"/>
            <w:hideMark/>
          </w:tcPr>
          <w:p w14:paraId="3760D7C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Выдано по</w:t>
            </w:r>
            <w:r w:rsidRPr="000325A6">
              <w:rPr>
                <w:rFonts w:ascii="Times New Roman" w:hAnsi="Times New Roman" w:cs="Times New Roman"/>
                <w:sz w:val="20"/>
                <w:szCs w:val="20"/>
              </w:rPr>
              <w:br/>
              <w:t xml:space="preserve"> рецептам </w:t>
            </w:r>
          </w:p>
        </w:tc>
        <w:tc>
          <w:tcPr>
            <w:tcW w:w="572" w:type="pct"/>
            <w:tcBorders>
              <w:top w:val="nil"/>
              <w:left w:val="nil"/>
              <w:bottom w:val="nil"/>
              <w:right w:val="nil"/>
            </w:tcBorders>
            <w:shd w:val="clear" w:color="auto" w:fill="auto"/>
            <w:noWrap/>
            <w:vAlign w:val="center"/>
            <w:hideMark/>
          </w:tcPr>
          <w:p w14:paraId="1942BEBE"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761" w:type="pct"/>
            <w:gridSpan w:val="4"/>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09C438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Годовая Заявка МО</w:t>
            </w:r>
          </w:p>
        </w:tc>
        <w:tc>
          <w:tcPr>
            <w:tcW w:w="507"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75D6ACD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Поставлено в аптеку</w:t>
            </w:r>
          </w:p>
        </w:tc>
        <w:tc>
          <w:tcPr>
            <w:tcW w:w="593" w:type="pct"/>
            <w:gridSpan w:val="2"/>
            <w:tcBorders>
              <w:top w:val="single" w:sz="4" w:space="0" w:color="000000"/>
              <w:left w:val="nil"/>
              <w:bottom w:val="single" w:sz="4" w:space="0" w:color="000000"/>
              <w:right w:val="single" w:sz="8" w:space="0" w:color="000000"/>
            </w:tcBorders>
            <w:shd w:val="clear" w:color="auto" w:fill="auto"/>
            <w:vAlign w:val="center"/>
            <w:hideMark/>
          </w:tcPr>
          <w:p w14:paraId="47B0988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Выдано по</w:t>
            </w:r>
            <w:r w:rsidRPr="000325A6">
              <w:rPr>
                <w:rFonts w:ascii="Times New Roman" w:hAnsi="Times New Roman" w:cs="Times New Roman"/>
                <w:sz w:val="20"/>
                <w:szCs w:val="20"/>
              </w:rPr>
              <w:br/>
              <w:t xml:space="preserve"> рецептам </w:t>
            </w:r>
          </w:p>
        </w:tc>
      </w:tr>
      <w:tr w:rsidR="000325A6" w:rsidRPr="000325A6" w14:paraId="31045CF2" w14:textId="77777777" w:rsidTr="000325A6">
        <w:trPr>
          <w:trHeight w:val="225"/>
        </w:trPr>
        <w:tc>
          <w:tcPr>
            <w:tcW w:w="530" w:type="pct"/>
            <w:tcBorders>
              <w:top w:val="single" w:sz="4" w:space="0" w:color="000000"/>
              <w:left w:val="single" w:sz="4" w:space="0" w:color="000000"/>
              <w:bottom w:val="nil"/>
              <w:right w:val="nil"/>
            </w:tcBorders>
            <w:shd w:val="clear" w:color="auto" w:fill="auto"/>
            <w:noWrap/>
            <w:vAlign w:val="center"/>
            <w:hideMark/>
          </w:tcPr>
          <w:p w14:paraId="18CA01F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single" w:sz="4" w:space="0" w:color="000000"/>
              <w:left w:val="single" w:sz="4" w:space="0" w:color="000000"/>
              <w:bottom w:val="nil"/>
              <w:right w:val="nil"/>
            </w:tcBorders>
            <w:shd w:val="clear" w:color="auto" w:fill="auto"/>
            <w:noWrap/>
            <w:vAlign w:val="center"/>
            <w:hideMark/>
          </w:tcPr>
          <w:p w14:paraId="18BA094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single" w:sz="4" w:space="0" w:color="000000"/>
              <w:left w:val="single" w:sz="4" w:space="0" w:color="000000"/>
              <w:bottom w:val="nil"/>
              <w:right w:val="nil"/>
            </w:tcBorders>
            <w:shd w:val="clear" w:color="auto" w:fill="auto"/>
            <w:noWrap/>
            <w:vAlign w:val="center"/>
            <w:hideMark/>
          </w:tcPr>
          <w:p w14:paraId="340259C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593C277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план</w:t>
            </w:r>
          </w:p>
        </w:tc>
        <w:tc>
          <w:tcPr>
            <w:tcW w:w="254" w:type="pct"/>
            <w:tcBorders>
              <w:top w:val="nil"/>
              <w:left w:val="nil"/>
              <w:bottom w:val="single" w:sz="4" w:space="0" w:color="000000"/>
              <w:right w:val="single" w:sz="4" w:space="0" w:color="000000"/>
            </w:tcBorders>
            <w:shd w:val="clear" w:color="auto" w:fill="auto"/>
            <w:noWrap/>
            <w:vAlign w:val="center"/>
            <w:hideMark/>
          </w:tcPr>
          <w:p w14:paraId="73C24B0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план</w:t>
            </w:r>
          </w:p>
        </w:tc>
        <w:tc>
          <w:tcPr>
            <w:tcW w:w="246" w:type="pct"/>
            <w:tcBorders>
              <w:top w:val="nil"/>
              <w:left w:val="nil"/>
              <w:bottom w:val="single" w:sz="4" w:space="0" w:color="000000"/>
              <w:right w:val="single" w:sz="4" w:space="0" w:color="000000"/>
            </w:tcBorders>
            <w:shd w:val="clear" w:color="auto" w:fill="auto"/>
            <w:noWrap/>
            <w:vAlign w:val="center"/>
            <w:hideMark/>
          </w:tcPr>
          <w:p w14:paraId="7FC54D1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доп</w:t>
            </w:r>
          </w:p>
        </w:tc>
        <w:tc>
          <w:tcPr>
            <w:tcW w:w="169" w:type="pct"/>
            <w:tcBorders>
              <w:top w:val="nil"/>
              <w:left w:val="nil"/>
              <w:bottom w:val="single" w:sz="4" w:space="0" w:color="000000"/>
              <w:right w:val="single" w:sz="4" w:space="0" w:color="000000"/>
            </w:tcBorders>
            <w:shd w:val="clear" w:color="auto" w:fill="auto"/>
            <w:noWrap/>
            <w:vAlign w:val="center"/>
            <w:hideMark/>
          </w:tcPr>
          <w:p w14:paraId="4F2B6DC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доп</w:t>
            </w:r>
          </w:p>
        </w:tc>
        <w:tc>
          <w:tcPr>
            <w:tcW w:w="162" w:type="pct"/>
            <w:tcBorders>
              <w:top w:val="nil"/>
              <w:left w:val="nil"/>
              <w:bottom w:val="single" w:sz="4" w:space="0" w:color="000000"/>
              <w:right w:val="single" w:sz="4" w:space="0" w:color="000000"/>
            </w:tcBorders>
            <w:shd w:val="clear" w:color="auto" w:fill="auto"/>
            <w:noWrap/>
            <w:vAlign w:val="center"/>
            <w:hideMark/>
          </w:tcPr>
          <w:p w14:paraId="50205AD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69" w:type="pct"/>
            <w:tcBorders>
              <w:top w:val="nil"/>
              <w:left w:val="nil"/>
              <w:bottom w:val="single" w:sz="4" w:space="0" w:color="000000"/>
              <w:right w:val="single" w:sz="4" w:space="0" w:color="000000"/>
            </w:tcBorders>
            <w:shd w:val="clear" w:color="auto" w:fill="auto"/>
            <w:noWrap/>
            <w:vAlign w:val="center"/>
            <w:hideMark/>
          </w:tcPr>
          <w:p w14:paraId="0448DBB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69" w:type="pct"/>
            <w:tcBorders>
              <w:top w:val="nil"/>
              <w:left w:val="nil"/>
              <w:bottom w:val="single" w:sz="4" w:space="0" w:color="000000"/>
              <w:right w:val="single" w:sz="4" w:space="0" w:color="000000"/>
            </w:tcBorders>
            <w:shd w:val="clear" w:color="auto" w:fill="auto"/>
            <w:noWrap/>
            <w:vAlign w:val="center"/>
            <w:hideMark/>
          </w:tcPr>
          <w:p w14:paraId="7A22DD5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01" w:type="pct"/>
            <w:tcBorders>
              <w:top w:val="nil"/>
              <w:left w:val="nil"/>
              <w:bottom w:val="single" w:sz="4" w:space="0" w:color="000000"/>
              <w:right w:val="single" w:sz="8" w:space="0" w:color="auto"/>
            </w:tcBorders>
            <w:shd w:val="clear" w:color="auto" w:fill="auto"/>
            <w:noWrap/>
            <w:vAlign w:val="center"/>
            <w:hideMark/>
          </w:tcPr>
          <w:p w14:paraId="269334B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572" w:type="pct"/>
            <w:tcBorders>
              <w:top w:val="nil"/>
              <w:left w:val="nil"/>
              <w:bottom w:val="nil"/>
              <w:right w:val="nil"/>
            </w:tcBorders>
            <w:shd w:val="clear" w:color="auto" w:fill="auto"/>
            <w:noWrap/>
            <w:vAlign w:val="center"/>
            <w:hideMark/>
          </w:tcPr>
          <w:p w14:paraId="785A3B1A" w14:textId="77777777" w:rsidR="000325A6" w:rsidRPr="000325A6" w:rsidRDefault="000325A6" w:rsidP="000325A6">
            <w:pPr>
              <w:spacing w:after="0" w:line="240" w:lineRule="auto"/>
              <w:jc w:val="center"/>
              <w:rPr>
                <w:rFonts w:ascii="Times New Roman" w:hAnsi="Times New Roman" w:cs="Times New Roman"/>
                <w:sz w:val="20"/>
                <w:szCs w:val="20"/>
              </w:rPr>
            </w:pP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389A407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план</w:t>
            </w:r>
          </w:p>
        </w:tc>
        <w:tc>
          <w:tcPr>
            <w:tcW w:w="169" w:type="pct"/>
            <w:tcBorders>
              <w:top w:val="nil"/>
              <w:left w:val="nil"/>
              <w:bottom w:val="single" w:sz="4" w:space="0" w:color="000000"/>
              <w:right w:val="single" w:sz="4" w:space="0" w:color="000000"/>
            </w:tcBorders>
            <w:shd w:val="clear" w:color="auto" w:fill="auto"/>
            <w:noWrap/>
            <w:vAlign w:val="center"/>
            <w:hideMark/>
          </w:tcPr>
          <w:p w14:paraId="10A8F8E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план</w:t>
            </w:r>
          </w:p>
        </w:tc>
        <w:tc>
          <w:tcPr>
            <w:tcW w:w="169" w:type="pct"/>
            <w:tcBorders>
              <w:top w:val="nil"/>
              <w:left w:val="nil"/>
              <w:bottom w:val="single" w:sz="4" w:space="0" w:color="000000"/>
              <w:right w:val="single" w:sz="4" w:space="0" w:color="000000"/>
            </w:tcBorders>
            <w:shd w:val="clear" w:color="auto" w:fill="auto"/>
            <w:noWrap/>
            <w:vAlign w:val="center"/>
            <w:hideMark/>
          </w:tcPr>
          <w:p w14:paraId="3D620C5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доп</w:t>
            </w:r>
          </w:p>
        </w:tc>
        <w:tc>
          <w:tcPr>
            <w:tcW w:w="169" w:type="pct"/>
            <w:tcBorders>
              <w:top w:val="nil"/>
              <w:left w:val="nil"/>
              <w:bottom w:val="single" w:sz="4" w:space="0" w:color="000000"/>
              <w:right w:val="single" w:sz="4" w:space="0" w:color="000000"/>
            </w:tcBorders>
            <w:shd w:val="clear" w:color="auto" w:fill="auto"/>
            <w:noWrap/>
            <w:vAlign w:val="center"/>
            <w:hideMark/>
          </w:tcPr>
          <w:p w14:paraId="7581201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доп</w:t>
            </w:r>
          </w:p>
        </w:tc>
        <w:tc>
          <w:tcPr>
            <w:tcW w:w="254" w:type="pct"/>
            <w:tcBorders>
              <w:top w:val="nil"/>
              <w:left w:val="nil"/>
              <w:bottom w:val="single" w:sz="4" w:space="0" w:color="000000"/>
              <w:right w:val="single" w:sz="4" w:space="0" w:color="000000"/>
            </w:tcBorders>
            <w:shd w:val="clear" w:color="auto" w:fill="auto"/>
            <w:noWrap/>
            <w:vAlign w:val="center"/>
            <w:hideMark/>
          </w:tcPr>
          <w:p w14:paraId="75B8865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54" w:type="pct"/>
            <w:tcBorders>
              <w:top w:val="nil"/>
              <w:left w:val="nil"/>
              <w:bottom w:val="single" w:sz="4" w:space="0" w:color="000000"/>
              <w:right w:val="single" w:sz="4" w:space="0" w:color="000000"/>
            </w:tcBorders>
            <w:shd w:val="clear" w:color="auto" w:fill="auto"/>
            <w:noWrap/>
            <w:vAlign w:val="center"/>
            <w:hideMark/>
          </w:tcPr>
          <w:p w14:paraId="43079B9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338" w:type="pct"/>
            <w:tcBorders>
              <w:top w:val="nil"/>
              <w:left w:val="nil"/>
              <w:bottom w:val="single" w:sz="4" w:space="0" w:color="000000"/>
              <w:right w:val="single" w:sz="4" w:space="0" w:color="000000"/>
            </w:tcBorders>
            <w:shd w:val="clear" w:color="auto" w:fill="auto"/>
            <w:noWrap/>
            <w:vAlign w:val="center"/>
            <w:hideMark/>
          </w:tcPr>
          <w:p w14:paraId="15E8C8C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254" w:type="pct"/>
            <w:tcBorders>
              <w:top w:val="nil"/>
              <w:left w:val="nil"/>
              <w:bottom w:val="single" w:sz="4" w:space="0" w:color="000000"/>
              <w:right w:val="single" w:sz="8" w:space="0" w:color="auto"/>
            </w:tcBorders>
            <w:shd w:val="clear" w:color="auto" w:fill="auto"/>
            <w:noWrap/>
            <w:vAlign w:val="center"/>
            <w:hideMark/>
          </w:tcPr>
          <w:p w14:paraId="1E6C04E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r>
      <w:tr w:rsidR="000325A6" w:rsidRPr="000325A6" w14:paraId="08DE9AE1" w14:textId="77777777" w:rsidTr="000325A6">
        <w:trPr>
          <w:trHeight w:val="225"/>
        </w:trPr>
        <w:tc>
          <w:tcPr>
            <w:tcW w:w="53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E79A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single" w:sz="4" w:space="0" w:color="000000"/>
              <w:left w:val="nil"/>
              <w:bottom w:val="single" w:sz="4" w:space="0" w:color="000000"/>
              <w:right w:val="single" w:sz="4" w:space="0" w:color="000000"/>
            </w:tcBorders>
            <w:shd w:val="clear" w:color="auto" w:fill="auto"/>
            <w:noWrap/>
            <w:vAlign w:val="center"/>
            <w:hideMark/>
          </w:tcPr>
          <w:p w14:paraId="1C3D7E9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single" w:sz="4" w:space="0" w:color="000000"/>
              <w:left w:val="nil"/>
              <w:bottom w:val="single" w:sz="4" w:space="0" w:color="000000"/>
              <w:right w:val="nil"/>
            </w:tcBorders>
            <w:shd w:val="clear" w:color="auto" w:fill="auto"/>
            <w:vAlign w:val="center"/>
            <w:hideMark/>
          </w:tcPr>
          <w:p w14:paraId="7E2E43E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4FF058C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528A8C0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6" w:type="pct"/>
            <w:tcBorders>
              <w:top w:val="nil"/>
              <w:left w:val="nil"/>
              <w:bottom w:val="single" w:sz="4" w:space="0" w:color="000000"/>
              <w:right w:val="single" w:sz="4" w:space="0" w:color="000000"/>
            </w:tcBorders>
            <w:shd w:val="clear" w:color="auto" w:fill="auto"/>
            <w:noWrap/>
            <w:vAlign w:val="center"/>
            <w:hideMark/>
          </w:tcPr>
          <w:p w14:paraId="2829E7A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6AA954C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14:paraId="7D261EF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3A7F17A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38BAB8A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nil"/>
              <w:left w:val="nil"/>
              <w:bottom w:val="single" w:sz="4" w:space="0" w:color="000000"/>
              <w:right w:val="single" w:sz="8" w:space="0" w:color="auto"/>
            </w:tcBorders>
            <w:shd w:val="clear" w:color="auto" w:fill="auto"/>
            <w:noWrap/>
            <w:vAlign w:val="center"/>
            <w:hideMark/>
          </w:tcPr>
          <w:p w14:paraId="6E4BDDB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noWrap/>
            <w:vAlign w:val="center"/>
            <w:hideMark/>
          </w:tcPr>
          <w:p w14:paraId="6F850AD8"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5DFDF32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72672F8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7B967B7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570BA48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74B2B0B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0632641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000000"/>
              <w:right w:val="single" w:sz="4" w:space="0" w:color="000000"/>
            </w:tcBorders>
            <w:shd w:val="clear" w:color="auto" w:fill="auto"/>
            <w:noWrap/>
            <w:vAlign w:val="center"/>
            <w:hideMark/>
          </w:tcPr>
          <w:p w14:paraId="56370A9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8" w:space="0" w:color="auto"/>
            </w:tcBorders>
            <w:shd w:val="clear" w:color="auto" w:fill="auto"/>
            <w:noWrap/>
            <w:vAlign w:val="center"/>
            <w:hideMark/>
          </w:tcPr>
          <w:p w14:paraId="189E383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CE9E801" w14:textId="77777777" w:rsidTr="000325A6">
        <w:trPr>
          <w:trHeight w:val="225"/>
        </w:trPr>
        <w:tc>
          <w:tcPr>
            <w:tcW w:w="530" w:type="pct"/>
            <w:tcBorders>
              <w:top w:val="nil"/>
              <w:left w:val="single" w:sz="4" w:space="0" w:color="000000"/>
              <w:bottom w:val="single" w:sz="4" w:space="0" w:color="000000"/>
              <w:right w:val="single" w:sz="4" w:space="0" w:color="000000"/>
            </w:tcBorders>
            <w:shd w:val="clear" w:color="auto" w:fill="auto"/>
            <w:noWrap/>
            <w:vAlign w:val="center"/>
            <w:hideMark/>
          </w:tcPr>
          <w:p w14:paraId="5EE84C8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14:paraId="10CBD57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nil"/>
              <w:left w:val="nil"/>
              <w:bottom w:val="single" w:sz="4" w:space="0" w:color="000000"/>
              <w:right w:val="nil"/>
            </w:tcBorders>
            <w:shd w:val="clear" w:color="auto" w:fill="auto"/>
            <w:vAlign w:val="center"/>
            <w:hideMark/>
          </w:tcPr>
          <w:p w14:paraId="76CA1A7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4265287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3DCDEE6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6" w:type="pct"/>
            <w:tcBorders>
              <w:top w:val="nil"/>
              <w:left w:val="nil"/>
              <w:bottom w:val="single" w:sz="4" w:space="0" w:color="000000"/>
              <w:right w:val="single" w:sz="4" w:space="0" w:color="000000"/>
            </w:tcBorders>
            <w:shd w:val="clear" w:color="auto" w:fill="auto"/>
            <w:noWrap/>
            <w:vAlign w:val="center"/>
            <w:hideMark/>
          </w:tcPr>
          <w:p w14:paraId="203F3CA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3506DA1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14:paraId="62E87A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0BA7767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3278A56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nil"/>
              <w:left w:val="nil"/>
              <w:bottom w:val="single" w:sz="4" w:space="0" w:color="000000"/>
              <w:right w:val="single" w:sz="8" w:space="0" w:color="auto"/>
            </w:tcBorders>
            <w:shd w:val="clear" w:color="auto" w:fill="auto"/>
            <w:noWrap/>
            <w:vAlign w:val="center"/>
            <w:hideMark/>
          </w:tcPr>
          <w:p w14:paraId="596EF32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noWrap/>
            <w:vAlign w:val="center"/>
            <w:hideMark/>
          </w:tcPr>
          <w:p w14:paraId="1074087A"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4E75DED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1AF3235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7C9EB74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6FE9613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6742D60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0A1A28D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000000"/>
              <w:right w:val="single" w:sz="4" w:space="0" w:color="000000"/>
            </w:tcBorders>
            <w:shd w:val="clear" w:color="auto" w:fill="auto"/>
            <w:noWrap/>
            <w:vAlign w:val="center"/>
            <w:hideMark/>
          </w:tcPr>
          <w:p w14:paraId="289E30A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8" w:space="0" w:color="auto"/>
            </w:tcBorders>
            <w:shd w:val="clear" w:color="auto" w:fill="auto"/>
            <w:noWrap/>
            <w:vAlign w:val="center"/>
            <w:hideMark/>
          </w:tcPr>
          <w:p w14:paraId="57BC468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624B8CC" w14:textId="77777777" w:rsidTr="000325A6">
        <w:trPr>
          <w:trHeight w:val="525"/>
        </w:trPr>
        <w:tc>
          <w:tcPr>
            <w:tcW w:w="530" w:type="pct"/>
            <w:tcBorders>
              <w:top w:val="nil"/>
              <w:left w:val="single" w:sz="4" w:space="0" w:color="000000"/>
              <w:bottom w:val="single" w:sz="4" w:space="0" w:color="000000"/>
              <w:right w:val="single" w:sz="4" w:space="0" w:color="000000"/>
            </w:tcBorders>
            <w:shd w:val="clear" w:color="auto" w:fill="auto"/>
            <w:noWrap/>
            <w:vAlign w:val="center"/>
            <w:hideMark/>
          </w:tcPr>
          <w:p w14:paraId="6476551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14:paraId="2AAB2E6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nil"/>
              <w:left w:val="nil"/>
              <w:bottom w:val="single" w:sz="4" w:space="0" w:color="000000"/>
              <w:right w:val="nil"/>
            </w:tcBorders>
            <w:shd w:val="clear" w:color="auto" w:fill="auto"/>
            <w:vAlign w:val="center"/>
            <w:hideMark/>
          </w:tcPr>
          <w:p w14:paraId="041FA6C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4D4D916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33CF30D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6" w:type="pct"/>
            <w:tcBorders>
              <w:top w:val="nil"/>
              <w:left w:val="nil"/>
              <w:bottom w:val="single" w:sz="4" w:space="0" w:color="000000"/>
              <w:right w:val="single" w:sz="4" w:space="0" w:color="000000"/>
            </w:tcBorders>
            <w:shd w:val="clear" w:color="auto" w:fill="auto"/>
            <w:noWrap/>
            <w:vAlign w:val="center"/>
            <w:hideMark/>
          </w:tcPr>
          <w:p w14:paraId="2E90C86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0365B2C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14:paraId="6F89149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78E81F4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7C04BDA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nil"/>
              <w:left w:val="nil"/>
              <w:bottom w:val="single" w:sz="4" w:space="0" w:color="000000"/>
              <w:right w:val="single" w:sz="8" w:space="0" w:color="auto"/>
            </w:tcBorders>
            <w:shd w:val="clear" w:color="auto" w:fill="auto"/>
            <w:noWrap/>
            <w:vAlign w:val="center"/>
            <w:hideMark/>
          </w:tcPr>
          <w:p w14:paraId="5CEBDDC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noWrap/>
            <w:vAlign w:val="center"/>
            <w:hideMark/>
          </w:tcPr>
          <w:p w14:paraId="5FA7BA63"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40A6506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4767D44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7547F64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64C08C2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49CDF6E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7D85FF5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000000"/>
              <w:right w:val="single" w:sz="4" w:space="0" w:color="000000"/>
            </w:tcBorders>
            <w:shd w:val="clear" w:color="auto" w:fill="auto"/>
            <w:noWrap/>
            <w:vAlign w:val="center"/>
            <w:hideMark/>
          </w:tcPr>
          <w:p w14:paraId="18A19D6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8" w:space="0" w:color="auto"/>
            </w:tcBorders>
            <w:shd w:val="clear" w:color="auto" w:fill="auto"/>
            <w:noWrap/>
            <w:vAlign w:val="center"/>
            <w:hideMark/>
          </w:tcPr>
          <w:p w14:paraId="0B1F2D9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AA7608D" w14:textId="77777777" w:rsidTr="000325A6">
        <w:trPr>
          <w:trHeight w:val="225"/>
        </w:trPr>
        <w:tc>
          <w:tcPr>
            <w:tcW w:w="530" w:type="pct"/>
            <w:tcBorders>
              <w:top w:val="nil"/>
              <w:left w:val="single" w:sz="4" w:space="0" w:color="000000"/>
              <w:bottom w:val="single" w:sz="4" w:space="0" w:color="000000"/>
              <w:right w:val="single" w:sz="4" w:space="0" w:color="000000"/>
            </w:tcBorders>
            <w:shd w:val="clear" w:color="auto" w:fill="auto"/>
            <w:noWrap/>
            <w:vAlign w:val="center"/>
            <w:hideMark/>
          </w:tcPr>
          <w:p w14:paraId="09D233C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14:paraId="6018AEE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nil"/>
              <w:left w:val="nil"/>
              <w:bottom w:val="single" w:sz="4" w:space="0" w:color="000000"/>
              <w:right w:val="nil"/>
            </w:tcBorders>
            <w:shd w:val="clear" w:color="auto" w:fill="auto"/>
            <w:vAlign w:val="center"/>
            <w:hideMark/>
          </w:tcPr>
          <w:p w14:paraId="2DF9F54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6943BB8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667ED56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6" w:type="pct"/>
            <w:tcBorders>
              <w:top w:val="nil"/>
              <w:left w:val="nil"/>
              <w:bottom w:val="single" w:sz="4" w:space="0" w:color="000000"/>
              <w:right w:val="single" w:sz="4" w:space="0" w:color="000000"/>
            </w:tcBorders>
            <w:shd w:val="clear" w:color="auto" w:fill="auto"/>
            <w:noWrap/>
            <w:vAlign w:val="center"/>
            <w:hideMark/>
          </w:tcPr>
          <w:p w14:paraId="2ACCDD2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104DF99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14:paraId="1A6DD5F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02B5A3E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0D5E43A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nil"/>
              <w:left w:val="nil"/>
              <w:bottom w:val="single" w:sz="4" w:space="0" w:color="000000"/>
              <w:right w:val="single" w:sz="8" w:space="0" w:color="auto"/>
            </w:tcBorders>
            <w:shd w:val="clear" w:color="auto" w:fill="auto"/>
            <w:noWrap/>
            <w:vAlign w:val="center"/>
            <w:hideMark/>
          </w:tcPr>
          <w:p w14:paraId="7455B92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noWrap/>
            <w:vAlign w:val="center"/>
            <w:hideMark/>
          </w:tcPr>
          <w:p w14:paraId="17ADF8F3"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083430A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553B879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67CD1DD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42FEC29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427BA32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1C2FAF0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000000"/>
              <w:right w:val="single" w:sz="4" w:space="0" w:color="000000"/>
            </w:tcBorders>
            <w:shd w:val="clear" w:color="auto" w:fill="auto"/>
            <w:noWrap/>
            <w:vAlign w:val="center"/>
            <w:hideMark/>
          </w:tcPr>
          <w:p w14:paraId="6C5B0D9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8" w:space="0" w:color="auto"/>
            </w:tcBorders>
            <w:shd w:val="clear" w:color="auto" w:fill="auto"/>
            <w:noWrap/>
            <w:vAlign w:val="center"/>
            <w:hideMark/>
          </w:tcPr>
          <w:p w14:paraId="7C25367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F04175B" w14:textId="77777777" w:rsidTr="000325A6">
        <w:trPr>
          <w:trHeight w:val="225"/>
        </w:trPr>
        <w:tc>
          <w:tcPr>
            <w:tcW w:w="530" w:type="pct"/>
            <w:tcBorders>
              <w:top w:val="nil"/>
              <w:left w:val="single" w:sz="4" w:space="0" w:color="000000"/>
              <w:bottom w:val="single" w:sz="4" w:space="0" w:color="000000"/>
              <w:right w:val="single" w:sz="4" w:space="0" w:color="000000"/>
            </w:tcBorders>
            <w:shd w:val="clear" w:color="auto" w:fill="auto"/>
            <w:noWrap/>
            <w:vAlign w:val="center"/>
            <w:hideMark/>
          </w:tcPr>
          <w:p w14:paraId="422FDBA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14:paraId="410AC57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nil"/>
              <w:left w:val="nil"/>
              <w:bottom w:val="single" w:sz="4" w:space="0" w:color="000000"/>
              <w:right w:val="nil"/>
            </w:tcBorders>
            <w:shd w:val="clear" w:color="auto" w:fill="auto"/>
            <w:vAlign w:val="center"/>
            <w:hideMark/>
          </w:tcPr>
          <w:p w14:paraId="5545AB9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6CD3848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099051B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6" w:type="pct"/>
            <w:tcBorders>
              <w:top w:val="nil"/>
              <w:left w:val="nil"/>
              <w:bottom w:val="single" w:sz="4" w:space="0" w:color="000000"/>
              <w:right w:val="single" w:sz="4" w:space="0" w:color="000000"/>
            </w:tcBorders>
            <w:shd w:val="clear" w:color="auto" w:fill="auto"/>
            <w:noWrap/>
            <w:vAlign w:val="center"/>
            <w:hideMark/>
          </w:tcPr>
          <w:p w14:paraId="009B9A2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6C754DE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14:paraId="6B3AE6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4DBC93B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567A92B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nil"/>
              <w:left w:val="nil"/>
              <w:bottom w:val="single" w:sz="4" w:space="0" w:color="000000"/>
              <w:right w:val="single" w:sz="8" w:space="0" w:color="auto"/>
            </w:tcBorders>
            <w:shd w:val="clear" w:color="auto" w:fill="auto"/>
            <w:noWrap/>
            <w:vAlign w:val="center"/>
            <w:hideMark/>
          </w:tcPr>
          <w:p w14:paraId="375A5C4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noWrap/>
            <w:vAlign w:val="center"/>
            <w:hideMark/>
          </w:tcPr>
          <w:p w14:paraId="2092F0AD"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4027F15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576378C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1E1DCED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78944EA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6C99C92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62C8079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000000"/>
              <w:right w:val="single" w:sz="4" w:space="0" w:color="000000"/>
            </w:tcBorders>
            <w:shd w:val="clear" w:color="auto" w:fill="auto"/>
            <w:noWrap/>
            <w:vAlign w:val="center"/>
            <w:hideMark/>
          </w:tcPr>
          <w:p w14:paraId="2ED7D48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8" w:space="0" w:color="auto"/>
            </w:tcBorders>
            <w:shd w:val="clear" w:color="auto" w:fill="auto"/>
            <w:noWrap/>
            <w:vAlign w:val="center"/>
            <w:hideMark/>
          </w:tcPr>
          <w:p w14:paraId="2901A42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E22AB92" w14:textId="77777777" w:rsidTr="000325A6">
        <w:trPr>
          <w:trHeight w:val="225"/>
        </w:trPr>
        <w:tc>
          <w:tcPr>
            <w:tcW w:w="530" w:type="pct"/>
            <w:tcBorders>
              <w:top w:val="nil"/>
              <w:left w:val="single" w:sz="4" w:space="0" w:color="000000"/>
              <w:bottom w:val="single" w:sz="4" w:space="0" w:color="000000"/>
              <w:right w:val="single" w:sz="4" w:space="0" w:color="000000"/>
            </w:tcBorders>
            <w:shd w:val="clear" w:color="auto" w:fill="auto"/>
            <w:noWrap/>
            <w:vAlign w:val="center"/>
            <w:hideMark/>
          </w:tcPr>
          <w:p w14:paraId="1B00E31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14:paraId="0C13B0F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nil"/>
              <w:left w:val="nil"/>
              <w:bottom w:val="single" w:sz="4" w:space="0" w:color="000000"/>
              <w:right w:val="nil"/>
            </w:tcBorders>
            <w:shd w:val="clear" w:color="auto" w:fill="auto"/>
            <w:vAlign w:val="center"/>
            <w:hideMark/>
          </w:tcPr>
          <w:p w14:paraId="6A78802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2BD9D14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5E3F757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6" w:type="pct"/>
            <w:tcBorders>
              <w:top w:val="nil"/>
              <w:left w:val="nil"/>
              <w:bottom w:val="single" w:sz="4" w:space="0" w:color="000000"/>
              <w:right w:val="single" w:sz="4" w:space="0" w:color="000000"/>
            </w:tcBorders>
            <w:shd w:val="clear" w:color="auto" w:fill="auto"/>
            <w:noWrap/>
            <w:vAlign w:val="center"/>
            <w:hideMark/>
          </w:tcPr>
          <w:p w14:paraId="4389AD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13E4D4B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14:paraId="4CC182D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36C45BF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260852D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nil"/>
              <w:left w:val="nil"/>
              <w:bottom w:val="single" w:sz="4" w:space="0" w:color="000000"/>
              <w:right w:val="single" w:sz="8" w:space="0" w:color="auto"/>
            </w:tcBorders>
            <w:shd w:val="clear" w:color="auto" w:fill="auto"/>
            <w:noWrap/>
            <w:vAlign w:val="center"/>
            <w:hideMark/>
          </w:tcPr>
          <w:p w14:paraId="285DF81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noWrap/>
            <w:vAlign w:val="center"/>
            <w:hideMark/>
          </w:tcPr>
          <w:p w14:paraId="38034DDE"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71CF0A5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2ECDDEB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2AE5E43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5071656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294CF71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08AF134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000000"/>
              <w:right w:val="single" w:sz="4" w:space="0" w:color="000000"/>
            </w:tcBorders>
            <w:shd w:val="clear" w:color="auto" w:fill="auto"/>
            <w:noWrap/>
            <w:vAlign w:val="center"/>
            <w:hideMark/>
          </w:tcPr>
          <w:p w14:paraId="3F845FC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8" w:space="0" w:color="auto"/>
            </w:tcBorders>
            <w:shd w:val="clear" w:color="auto" w:fill="auto"/>
            <w:noWrap/>
            <w:vAlign w:val="center"/>
            <w:hideMark/>
          </w:tcPr>
          <w:p w14:paraId="545BBB0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8C9BBE6" w14:textId="77777777" w:rsidTr="000325A6">
        <w:trPr>
          <w:trHeight w:val="225"/>
        </w:trPr>
        <w:tc>
          <w:tcPr>
            <w:tcW w:w="530" w:type="pct"/>
            <w:tcBorders>
              <w:top w:val="nil"/>
              <w:left w:val="single" w:sz="4" w:space="0" w:color="000000"/>
              <w:bottom w:val="single" w:sz="4" w:space="0" w:color="000000"/>
              <w:right w:val="single" w:sz="4" w:space="0" w:color="000000"/>
            </w:tcBorders>
            <w:shd w:val="clear" w:color="auto" w:fill="auto"/>
            <w:noWrap/>
            <w:vAlign w:val="center"/>
            <w:hideMark/>
          </w:tcPr>
          <w:p w14:paraId="731CEA6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14:paraId="375AA1D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nil"/>
              <w:left w:val="nil"/>
              <w:bottom w:val="single" w:sz="4" w:space="0" w:color="000000"/>
              <w:right w:val="nil"/>
            </w:tcBorders>
            <w:shd w:val="clear" w:color="auto" w:fill="auto"/>
            <w:vAlign w:val="center"/>
            <w:hideMark/>
          </w:tcPr>
          <w:p w14:paraId="2AFF257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194C61A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224C0CD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6" w:type="pct"/>
            <w:tcBorders>
              <w:top w:val="nil"/>
              <w:left w:val="nil"/>
              <w:bottom w:val="single" w:sz="4" w:space="0" w:color="000000"/>
              <w:right w:val="single" w:sz="4" w:space="0" w:color="000000"/>
            </w:tcBorders>
            <w:shd w:val="clear" w:color="auto" w:fill="auto"/>
            <w:noWrap/>
            <w:vAlign w:val="center"/>
            <w:hideMark/>
          </w:tcPr>
          <w:p w14:paraId="5A94F8D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201AD8B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14:paraId="40F906C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2C85C46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22CC818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nil"/>
              <w:left w:val="nil"/>
              <w:bottom w:val="single" w:sz="4" w:space="0" w:color="000000"/>
              <w:right w:val="single" w:sz="8" w:space="0" w:color="auto"/>
            </w:tcBorders>
            <w:shd w:val="clear" w:color="auto" w:fill="auto"/>
            <w:noWrap/>
            <w:vAlign w:val="center"/>
            <w:hideMark/>
          </w:tcPr>
          <w:p w14:paraId="1A91F74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noWrap/>
            <w:vAlign w:val="center"/>
            <w:hideMark/>
          </w:tcPr>
          <w:p w14:paraId="6CC83376"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254" w:type="pct"/>
            <w:tcBorders>
              <w:top w:val="nil"/>
              <w:left w:val="single" w:sz="8" w:space="0" w:color="auto"/>
              <w:bottom w:val="single" w:sz="4" w:space="0" w:color="000000"/>
              <w:right w:val="single" w:sz="4" w:space="0" w:color="000000"/>
            </w:tcBorders>
            <w:shd w:val="clear" w:color="auto" w:fill="auto"/>
            <w:noWrap/>
            <w:vAlign w:val="center"/>
            <w:hideMark/>
          </w:tcPr>
          <w:p w14:paraId="576B197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42BC13B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444C28A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4" w:space="0" w:color="000000"/>
              <w:right w:val="single" w:sz="4" w:space="0" w:color="000000"/>
            </w:tcBorders>
            <w:shd w:val="clear" w:color="auto" w:fill="auto"/>
            <w:noWrap/>
            <w:vAlign w:val="center"/>
            <w:hideMark/>
          </w:tcPr>
          <w:p w14:paraId="38C0166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3C27A2A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4" w:space="0" w:color="000000"/>
            </w:tcBorders>
            <w:shd w:val="clear" w:color="auto" w:fill="auto"/>
            <w:noWrap/>
            <w:vAlign w:val="center"/>
            <w:hideMark/>
          </w:tcPr>
          <w:p w14:paraId="57973CC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4" w:space="0" w:color="000000"/>
              <w:right w:val="single" w:sz="4" w:space="0" w:color="000000"/>
            </w:tcBorders>
            <w:shd w:val="clear" w:color="auto" w:fill="auto"/>
            <w:noWrap/>
            <w:vAlign w:val="center"/>
            <w:hideMark/>
          </w:tcPr>
          <w:p w14:paraId="600377E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4" w:space="0" w:color="000000"/>
              <w:right w:val="single" w:sz="8" w:space="0" w:color="auto"/>
            </w:tcBorders>
            <w:shd w:val="clear" w:color="auto" w:fill="auto"/>
            <w:noWrap/>
            <w:vAlign w:val="center"/>
            <w:hideMark/>
          </w:tcPr>
          <w:p w14:paraId="001BE26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64BE539" w14:textId="77777777" w:rsidTr="000325A6">
        <w:trPr>
          <w:trHeight w:val="240"/>
        </w:trPr>
        <w:tc>
          <w:tcPr>
            <w:tcW w:w="530" w:type="pct"/>
            <w:tcBorders>
              <w:top w:val="nil"/>
              <w:left w:val="single" w:sz="4" w:space="0" w:color="000000"/>
              <w:bottom w:val="single" w:sz="4" w:space="0" w:color="000000"/>
              <w:right w:val="single" w:sz="4" w:space="0" w:color="000000"/>
            </w:tcBorders>
            <w:shd w:val="clear" w:color="auto" w:fill="auto"/>
            <w:noWrap/>
            <w:vAlign w:val="center"/>
            <w:hideMark/>
          </w:tcPr>
          <w:p w14:paraId="7E3A33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14:paraId="19DC98B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2" w:type="pct"/>
            <w:tcBorders>
              <w:top w:val="nil"/>
              <w:left w:val="nil"/>
              <w:bottom w:val="single" w:sz="4" w:space="0" w:color="000000"/>
              <w:right w:val="nil"/>
            </w:tcBorders>
            <w:shd w:val="clear" w:color="auto" w:fill="auto"/>
            <w:vAlign w:val="center"/>
            <w:hideMark/>
          </w:tcPr>
          <w:p w14:paraId="3EDC42E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single" w:sz="8" w:space="0" w:color="auto"/>
              <w:bottom w:val="single" w:sz="8" w:space="0" w:color="auto"/>
              <w:right w:val="single" w:sz="4" w:space="0" w:color="000000"/>
            </w:tcBorders>
            <w:shd w:val="clear" w:color="auto" w:fill="auto"/>
            <w:noWrap/>
            <w:vAlign w:val="center"/>
            <w:hideMark/>
          </w:tcPr>
          <w:p w14:paraId="23008E1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8" w:space="0" w:color="auto"/>
              <w:right w:val="single" w:sz="4" w:space="0" w:color="000000"/>
            </w:tcBorders>
            <w:shd w:val="clear" w:color="auto" w:fill="auto"/>
            <w:noWrap/>
            <w:vAlign w:val="center"/>
            <w:hideMark/>
          </w:tcPr>
          <w:p w14:paraId="6758A65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46" w:type="pct"/>
            <w:tcBorders>
              <w:top w:val="nil"/>
              <w:left w:val="nil"/>
              <w:bottom w:val="single" w:sz="8" w:space="0" w:color="auto"/>
              <w:right w:val="single" w:sz="4" w:space="0" w:color="000000"/>
            </w:tcBorders>
            <w:shd w:val="clear" w:color="auto" w:fill="auto"/>
            <w:noWrap/>
            <w:vAlign w:val="center"/>
            <w:hideMark/>
          </w:tcPr>
          <w:p w14:paraId="4EF2D74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8" w:space="0" w:color="auto"/>
              <w:right w:val="single" w:sz="4" w:space="0" w:color="000000"/>
            </w:tcBorders>
            <w:shd w:val="clear" w:color="auto" w:fill="auto"/>
            <w:noWrap/>
            <w:vAlign w:val="center"/>
            <w:hideMark/>
          </w:tcPr>
          <w:p w14:paraId="5538F5E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2" w:type="pct"/>
            <w:tcBorders>
              <w:top w:val="nil"/>
              <w:left w:val="nil"/>
              <w:bottom w:val="single" w:sz="8" w:space="0" w:color="auto"/>
              <w:right w:val="single" w:sz="4" w:space="0" w:color="000000"/>
            </w:tcBorders>
            <w:shd w:val="clear" w:color="auto" w:fill="auto"/>
            <w:noWrap/>
            <w:vAlign w:val="center"/>
            <w:hideMark/>
          </w:tcPr>
          <w:p w14:paraId="053DE96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8" w:space="0" w:color="auto"/>
              <w:right w:val="single" w:sz="4" w:space="0" w:color="000000"/>
            </w:tcBorders>
            <w:shd w:val="clear" w:color="auto" w:fill="auto"/>
            <w:noWrap/>
            <w:vAlign w:val="center"/>
            <w:hideMark/>
          </w:tcPr>
          <w:p w14:paraId="3330938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8" w:space="0" w:color="auto"/>
              <w:right w:val="single" w:sz="4" w:space="0" w:color="000000"/>
            </w:tcBorders>
            <w:shd w:val="clear" w:color="auto" w:fill="auto"/>
            <w:noWrap/>
            <w:vAlign w:val="center"/>
            <w:hideMark/>
          </w:tcPr>
          <w:p w14:paraId="69994E5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1" w:type="pct"/>
            <w:tcBorders>
              <w:top w:val="nil"/>
              <w:left w:val="nil"/>
              <w:bottom w:val="single" w:sz="8" w:space="0" w:color="auto"/>
              <w:right w:val="single" w:sz="8" w:space="0" w:color="auto"/>
            </w:tcBorders>
            <w:shd w:val="clear" w:color="auto" w:fill="auto"/>
            <w:noWrap/>
            <w:vAlign w:val="center"/>
            <w:hideMark/>
          </w:tcPr>
          <w:p w14:paraId="395FD37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572" w:type="pct"/>
            <w:tcBorders>
              <w:top w:val="nil"/>
              <w:left w:val="nil"/>
              <w:bottom w:val="nil"/>
              <w:right w:val="nil"/>
            </w:tcBorders>
            <w:shd w:val="clear" w:color="auto" w:fill="auto"/>
            <w:noWrap/>
            <w:vAlign w:val="center"/>
            <w:hideMark/>
          </w:tcPr>
          <w:p w14:paraId="2C419232" w14:textId="77777777" w:rsidR="000325A6" w:rsidRPr="000325A6" w:rsidRDefault="000325A6" w:rsidP="000325A6">
            <w:pPr>
              <w:spacing w:after="0" w:line="240" w:lineRule="auto"/>
              <w:jc w:val="right"/>
              <w:rPr>
                <w:rFonts w:ascii="Times New Roman" w:hAnsi="Times New Roman" w:cs="Times New Roman"/>
                <w:sz w:val="20"/>
                <w:szCs w:val="20"/>
              </w:rPr>
            </w:pPr>
          </w:p>
        </w:tc>
        <w:tc>
          <w:tcPr>
            <w:tcW w:w="254" w:type="pct"/>
            <w:tcBorders>
              <w:top w:val="nil"/>
              <w:left w:val="single" w:sz="8" w:space="0" w:color="auto"/>
              <w:bottom w:val="single" w:sz="8" w:space="0" w:color="auto"/>
              <w:right w:val="single" w:sz="4" w:space="0" w:color="000000"/>
            </w:tcBorders>
            <w:shd w:val="clear" w:color="auto" w:fill="auto"/>
            <w:noWrap/>
            <w:vAlign w:val="center"/>
            <w:hideMark/>
          </w:tcPr>
          <w:p w14:paraId="6A92409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8" w:space="0" w:color="auto"/>
              <w:right w:val="single" w:sz="4" w:space="0" w:color="000000"/>
            </w:tcBorders>
            <w:shd w:val="clear" w:color="auto" w:fill="auto"/>
            <w:noWrap/>
            <w:vAlign w:val="center"/>
            <w:hideMark/>
          </w:tcPr>
          <w:p w14:paraId="07C48BB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8" w:space="0" w:color="auto"/>
              <w:right w:val="single" w:sz="4" w:space="0" w:color="000000"/>
            </w:tcBorders>
            <w:shd w:val="clear" w:color="auto" w:fill="auto"/>
            <w:noWrap/>
            <w:vAlign w:val="center"/>
            <w:hideMark/>
          </w:tcPr>
          <w:p w14:paraId="1A30C16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9" w:type="pct"/>
            <w:tcBorders>
              <w:top w:val="nil"/>
              <w:left w:val="nil"/>
              <w:bottom w:val="single" w:sz="8" w:space="0" w:color="auto"/>
              <w:right w:val="single" w:sz="4" w:space="0" w:color="000000"/>
            </w:tcBorders>
            <w:shd w:val="clear" w:color="auto" w:fill="auto"/>
            <w:noWrap/>
            <w:vAlign w:val="center"/>
            <w:hideMark/>
          </w:tcPr>
          <w:p w14:paraId="5B79332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8" w:space="0" w:color="auto"/>
              <w:right w:val="single" w:sz="4" w:space="0" w:color="000000"/>
            </w:tcBorders>
            <w:shd w:val="clear" w:color="auto" w:fill="auto"/>
            <w:noWrap/>
            <w:vAlign w:val="center"/>
            <w:hideMark/>
          </w:tcPr>
          <w:p w14:paraId="53AD81F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8" w:space="0" w:color="auto"/>
              <w:right w:val="single" w:sz="4" w:space="0" w:color="000000"/>
            </w:tcBorders>
            <w:shd w:val="clear" w:color="auto" w:fill="auto"/>
            <w:noWrap/>
            <w:vAlign w:val="center"/>
            <w:hideMark/>
          </w:tcPr>
          <w:p w14:paraId="425EDBA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338" w:type="pct"/>
            <w:tcBorders>
              <w:top w:val="nil"/>
              <w:left w:val="nil"/>
              <w:bottom w:val="single" w:sz="8" w:space="0" w:color="auto"/>
              <w:right w:val="single" w:sz="4" w:space="0" w:color="000000"/>
            </w:tcBorders>
            <w:shd w:val="clear" w:color="auto" w:fill="auto"/>
            <w:noWrap/>
            <w:vAlign w:val="center"/>
            <w:hideMark/>
          </w:tcPr>
          <w:p w14:paraId="4C1DA57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54" w:type="pct"/>
            <w:tcBorders>
              <w:top w:val="nil"/>
              <w:left w:val="nil"/>
              <w:bottom w:val="single" w:sz="8" w:space="0" w:color="auto"/>
              <w:right w:val="single" w:sz="8" w:space="0" w:color="auto"/>
            </w:tcBorders>
            <w:shd w:val="clear" w:color="auto" w:fill="auto"/>
            <w:noWrap/>
            <w:vAlign w:val="center"/>
            <w:hideMark/>
          </w:tcPr>
          <w:p w14:paraId="286142C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bl>
    <w:p w14:paraId="18A58B22" w14:textId="77777777" w:rsidR="000325A6" w:rsidRPr="000325A6" w:rsidRDefault="000325A6" w:rsidP="000325A6">
      <w:pPr>
        <w:rPr>
          <w:rFonts w:ascii="Times New Roman" w:hAnsi="Times New Roman" w:cs="Times New Roman"/>
          <w:sz w:val="20"/>
          <w:szCs w:val="20"/>
        </w:rPr>
      </w:pPr>
    </w:p>
    <w:p w14:paraId="21D75F82"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b/>
          <w:kern w:val="1"/>
          <w:sz w:val="20"/>
          <w:szCs w:val="20"/>
          <w:lang w:eastAsia="ar-SA"/>
        </w:rPr>
        <w:t>Ф. 72 Форма Остатки товаров в аптеках ДЛО на</w:t>
      </w:r>
    </w:p>
    <w:tbl>
      <w:tblPr>
        <w:tblW w:w="9965" w:type="dxa"/>
        <w:tblInd w:w="93" w:type="dxa"/>
        <w:tblLook w:val="04A0" w:firstRow="1" w:lastRow="0" w:firstColumn="1" w:lastColumn="0" w:noHBand="0" w:noVBand="1"/>
      </w:tblPr>
      <w:tblGrid>
        <w:gridCol w:w="299"/>
        <w:gridCol w:w="2336"/>
        <w:gridCol w:w="1559"/>
        <w:gridCol w:w="1701"/>
        <w:gridCol w:w="1250"/>
        <w:gridCol w:w="940"/>
        <w:gridCol w:w="940"/>
        <w:gridCol w:w="940"/>
      </w:tblGrid>
      <w:tr w:rsidR="000325A6" w:rsidRPr="000325A6" w14:paraId="6928C194" w14:textId="77777777" w:rsidTr="000325A6">
        <w:trPr>
          <w:trHeight w:val="405"/>
        </w:trPr>
        <w:tc>
          <w:tcPr>
            <w:tcW w:w="299" w:type="dxa"/>
            <w:tcBorders>
              <w:top w:val="nil"/>
              <w:left w:val="nil"/>
              <w:bottom w:val="nil"/>
              <w:right w:val="nil"/>
            </w:tcBorders>
            <w:shd w:val="clear" w:color="auto" w:fill="auto"/>
            <w:noWrap/>
            <w:vAlign w:val="bottom"/>
            <w:hideMark/>
          </w:tcPr>
          <w:p w14:paraId="5E77D4FE" w14:textId="77777777" w:rsidR="000325A6" w:rsidRPr="000325A6" w:rsidRDefault="000325A6" w:rsidP="000325A6">
            <w:pPr>
              <w:spacing w:after="0" w:line="240" w:lineRule="auto"/>
              <w:rPr>
                <w:rFonts w:ascii="Times New Roman" w:hAnsi="Times New Roman" w:cs="Times New Roman"/>
                <w:sz w:val="20"/>
                <w:szCs w:val="20"/>
              </w:rPr>
            </w:pPr>
          </w:p>
        </w:tc>
        <w:tc>
          <w:tcPr>
            <w:tcW w:w="6846" w:type="dxa"/>
            <w:gridSpan w:val="4"/>
            <w:tcBorders>
              <w:top w:val="nil"/>
              <w:left w:val="nil"/>
              <w:bottom w:val="nil"/>
              <w:right w:val="nil"/>
            </w:tcBorders>
            <w:shd w:val="clear" w:color="auto" w:fill="auto"/>
            <w:noWrap/>
            <w:vAlign w:val="center"/>
            <w:hideMark/>
          </w:tcPr>
          <w:p w14:paraId="3632FB27"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Остатки товаров в аптеках ДЛО на</w:t>
            </w:r>
          </w:p>
        </w:tc>
        <w:tc>
          <w:tcPr>
            <w:tcW w:w="940" w:type="dxa"/>
            <w:tcBorders>
              <w:top w:val="nil"/>
              <w:left w:val="nil"/>
              <w:bottom w:val="nil"/>
              <w:right w:val="nil"/>
            </w:tcBorders>
            <w:shd w:val="clear" w:color="auto" w:fill="auto"/>
            <w:noWrap/>
            <w:vAlign w:val="bottom"/>
            <w:hideMark/>
          </w:tcPr>
          <w:p w14:paraId="5CD9C9B4" w14:textId="77777777" w:rsidR="000325A6" w:rsidRPr="000325A6" w:rsidRDefault="000325A6" w:rsidP="000325A6">
            <w:pPr>
              <w:spacing w:after="0" w:line="240" w:lineRule="auto"/>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A1BE39F" w14:textId="77777777" w:rsidR="000325A6" w:rsidRPr="000325A6" w:rsidRDefault="000325A6" w:rsidP="000325A6">
            <w:pPr>
              <w:spacing w:after="0" w:line="240" w:lineRule="auto"/>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AF80D7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79E0D1A" w14:textId="77777777" w:rsidTr="000325A6">
        <w:trPr>
          <w:trHeight w:val="225"/>
        </w:trPr>
        <w:tc>
          <w:tcPr>
            <w:tcW w:w="299" w:type="dxa"/>
            <w:tcBorders>
              <w:top w:val="nil"/>
              <w:left w:val="nil"/>
              <w:bottom w:val="nil"/>
              <w:right w:val="nil"/>
            </w:tcBorders>
            <w:shd w:val="clear" w:color="auto" w:fill="auto"/>
            <w:noWrap/>
            <w:vAlign w:val="bottom"/>
            <w:hideMark/>
          </w:tcPr>
          <w:p w14:paraId="5B972B92"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nil"/>
              <w:bottom w:val="nil"/>
              <w:right w:val="nil"/>
            </w:tcBorders>
            <w:shd w:val="clear" w:color="auto" w:fill="auto"/>
            <w:noWrap/>
            <w:vAlign w:val="center"/>
            <w:hideMark/>
          </w:tcPr>
          <w:p w14:paraId="516F73F4"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Программа ДЛО:</w:t>
            </w:r>
          </w:p>
        </w:tc>
        <w:tc>
          <w:tcPr>
            <w:tcW w:w="1559" w:type="dxa"/>
            <w:tcBorders>
              <w:top w:val="nil"/>
              <w:left w:val="nil"/>
              <w:bottom w:val="nil"/>
              <w:right w:val="nil"/>
            </w:tcBorders>
            <w:shd w:val="clear" w:color="auto" w:fill="auto"/>
            <w:noWrap/>
            <w:vAlign w:val="bottom"/>
            <w:hideMark/>
          </w:tcPr>
          <w:p w14:paraId="3BC03168" w14:textId="77777777" w:rsidR="000325A6" w:rsidRPr="000325A6" w:rsidRDefault="000325A6" w:rsidP="000325A6">
            <w:pPr>
              <w:spacing w:after="0" w:line="240" w:lineRule="auto"/>
              <w:rPr>
                <w:rFonts w:ascii="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57342D7C" w14:textId="77777777" w:rsidR="000325A6" w:rsidRPr="000325A6" w:rsidRDefault="000325A6" w:rsidP="000325A6">
            <w:pPr>
              <w:spacing w:after="0" w:line="240" w:lineRule="auto"/>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14:paraId="07C1CB90" w14:textId="77777777" w:rsidR="000325A6" w:rsidRPr="000325A6" w:rsidRDefault="000325A6" w:rsidP="000325A6">
            <w:pPr>
              <w:spacing w:after="0" w:line="240" w:lineRule="auto"/>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0AAFACD" w14:textId="77777777" w:rsidR="000325A6" w:rsidRPr="000325A6" w:rsidRDefault="000325A6" w:rsidP="000325A6">
            <w:pPr>
              <w:spacing w:after="0" w:line="240" w:lineRule="auto"/>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A6459C0" w14:textId="77777777" w:rsidR="000325A6" w:rsidRPr="000325A6" w:rsidRDefault="000325A6" w:rsidP="000325A6">
            <w:pPr>
              <w:spacing w:after="0" w:line="240" w:lineRule="auto"/>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6D3D4F8"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856D325" w14:textId="77777777" w:rsidTr="000325A6">
        <w:trPr>
          <w:trHeight w:val="225"/>
        </w:trPr>
        <w:tc>
          <w:tcPr>
            <w:tcW w:w="299" w:type="dxa"/>
            <w:tcBorders>
              <w:top w:val="nil"/>
              <w:left w:val="nil"/>
              <w:bottom w:val="nil"/>
              <w:right w:val="nil"/>
            </w:tcBorders>
            <w:shd w:val="clear" w:color="auto" w:fill="auto"/>
            <w:noWrap/>
            <w:vAlign w:val="bottom"/>
            <w:hideMark/>
          </w:tcPr>
          <w:p w14:paraId="35698493"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0FC4F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Аптека</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7404B9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Лицензия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443FE4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Номенклатор1</w:t>
            </w:r>
          </w:p>
        </w:tc>
        <w:tc>
          <w:tcPr>
            <w:tcW w:w="1250" w:type="dxa"/>
            <w:tcBorders>
              <w:top w:val="single" w:sz="4" w:space="0" w:color="000000"/>
              <w:left w:val="nil"/>
              <w:bottom w:val="single" w:sz="4" w:space="0" w:color="000000"/>
              <w:right w:val="single" w:sz="4" w:space="0" w:color="000000"/>
            </w:tcBorders>
            <w:shd w:val="clear" w:color="auto" w:fill="auto"/>
            <w:noWrap/>
            <w:vAlign w:val="bottom"/>
            <w:hideMark/>
          </w:tcPr>
          <w:p w14:paraId="6F7ED9C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МНН</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14:paraId="7076C95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940" w:type="dxa"/>
            <w:tcBorders>
              <w:top w:val="single" w:sz="4" w:space="0" w:color="000000"/>
              <w:left w:val="nil"/>
              <w:bottom w:val="single" w:sz="4" w:space="0" w:color="000000"/>
              <w:right w:val="nil"/>
            </w:tcBorders>
            <w:shd w:val="clear" w:color="auto" w:fill="auto"/>
            <w:noWrap/>
            <w:vAlign w:val="bottom"/>
            <w:hideMark/>
          </w:tcPr>
          <w:p w14:paraId="181610A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9A39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r>
      <w:tr w:rsidR="000325A6" w:rsidRPr="000325A6" w14:paraId="60EC3728" w14:textId="77777777" w:rsidTr="000325A6">
        <w:trPr>
          <w:trHeight w:val="225"/>
        </w:trPr>
        <w:tc>
          <w:tcPr>
            <w:tcW w:w="299" w:type="dxa"/>
            <w:tcBorders>
              <w:top w:val="nil"/>
              <w:left w:val="nil"/>
              <w:bottom w:val="nil"/>
              <w:right w:val="nil"/>
            </w:tcBorders>
            <w:shd w:val="clear" w:color="auto" w:fill="auto"/>
            <w:noWrap/>
            <w:vAlign w:val="bottom"/>
            <w:hideMark/>
          </w:tcPr>
          <w:p w14:paraId="75EEF7BF"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single" w:sz="4" w:space="0" w:color="000000"/>
              <w:bottom w:val="single" w:sz="4" w:space="0" w:color="000000"/>
              <w:right w:val="single" w:sz="4" w:space="0" w:color="000000"/>
            </w:tcBorders>
            <w:shd w:val="clear" w:color="auto" w:fill="auto"/>
            <w:noWrap/>
            <w:vAlign w:val="center"/>
            <w:hideMark/>
          </w:tcPr>
          <w:p w14:paraId="6BA35B4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74F103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14:paraId="5D1AE18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0" w:type="dxa"/>
            <w:tcBorders>
              <w:top w:val="nil"/>
              <w:left w:val="nil"/>
              <w:bottom w:val="single" w:sz="4" w:space="0" w:color="000000"/>
              <w:right w:val="single" w:sz="4" w:space="0" w:color="000000"/>
            </w:tcBorders>
            <w:shd w:val="clear" w:color="auto" w:fill="auto"/>
            <w:noWrap/>
            <w:vAlign w:val="center"/>
            <w:hideMark/>
          </w:tcPr>
          <w:p w14:paraId="6B4AAA5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14:paraId="2A74E10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nil"/>
            </w:tcBorders>
            <w:shd w:val="clear" w:color="auto" w:fill="auto"/>
            <w:noWrap/>
            <w:vAlign w:val="center"/>
            <w:hideMark/>
          </w:tcPr>
          <w:p w14:paraId="60EACB3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A8239B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D4AA718" w14:textId="77777777" w:rsidTr="000325A6">
        <w:trPr>
          <w:trHeight w:val="225"/>
        </w:trPr>
        <w:tc>
          <w:tcPr>
            <w:tcW w:w="299" w:type="dxa"/>
            <w:tcBorders>
              <w:top w:val="nil"/>
              <w:left w:val="nil"/>
              <w:bottom w:val="nil"/>
              <w:right w:val="nil"/>
            </w:tcBorders>
            <w:shd w:val="clear" w:color="auto" w:fill="auto"/>
            <w:noWrap/>
            <w:vAlign w:val="bottom"/>
            <w:hideMark/>
          </w:tcPr>
          <w:p w14:paraId="610CDD09"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single" w:sz="4" w:space="0" w:color="000000"/>
              <w:bottom w:val="single" w:sz="4" w:space="0" w:color="000000"/>
              <w:right w:val="single" w:sz="4" w:space="0" w:color="000000"/>
            </w:tcBorders>
            <w:shd w:val="clear" w:color="auto" w:fill="auto"/>
            <w:noWrap/>
            <w:vAlign w:val="center"/>
            <w:hideMark/>
          </w:tcPr>
          <w:p w14:paraId="4588848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2150015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14:paraId="1550FE9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0" w:type="dxa"/>
            <w:tcBorders>
              <w:top w:val="nil"/>
              <w:left w:val="nil"/>
              <w:bottom w:val="single" w:sz="4" w:space="0" w:color="000000"/>
              <w:right w:val="single" w:sz="4" w:space="0" w:color="000000"/>
            </w:tcBorders>
            <w:shd w:val="clear" w:color="auto" w:fill="auto"/>
            <w:noWrap/>
            <w:vAlign w:val="center"/>
            <w:hideMark/>
          </w:tcPr>
          <w:p w14:paraId="5F449ED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14:paraId="668F1EE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nil"/>
            </w:tcBorders>
            <w:shd w:val="clear" w:color="auto" w:fill="auto"/>
            <w:noWrap/>
            <w:vAlign w:val="center"/>
            <w:hideMark/>
          </w:tcPr>
          <w:p w14:paraId="1BA0B07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E9DF8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3C6F5D4" w14:textId="77777777" w:rsidTr="000325A6">
        <w:trPr>
          <w:trHeight w:val="225"/>
        </w:trPr>
        <w:tc>
          <w:tcPr>
            <w:tcW w:w="299" w:type="dxa"/>
            <w:tcBorders>
              <w:top w:val="nil"/>
              <w:left w:val="nil"/>
              <w:bottom w:val="nil"/>
              <w:right w:val="nil"/>
            </w:tcBorders>
            <w:shd w:val="clear" w:color="auto" w:fill="auto"/>
            <w:noWrap/>
            <w:vAlign w:val="bottom"/>
            <w:hideMark/>
          </w:tcPr>
          <w:p w14:paraId="03F8FB65"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single" w:sz="4" w:space="0" w:color="000000"/>
              <w:bottom w:val="single" w:sz="4" w:space="0" w:color="000000"/>
              <w:right w:val="single" w:sz="4" w:space="0" w:color="000000"/>
            </w:tcBorders>
            <w:shd w:val="clear" w:color="auto" w:fill="auto"/>
            <w:noWrap/>
            <w:vAlign w:val="center"/>
            <w:hideMark/>
          </w:tcPr>
          <w:p w14:paraId="01D1039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4A83B70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14:paraId="3A10AAE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0" w:type="dxa"/>
            <w:tcBorders>
              <w:top w:val="nil"/>
              <w:left w:val="nil"/>
              <w:bottom w:val="single" w:sz="4" w:space="0" w:color="000000"/>
              <w:right w:val="single" w:sz="4" w:space="0" w:color="000000"/>
            </w:tcBorders>
            <w:shd w:val="clear" w:color="auto" w:fill="auto"/>
            <w:noWrap/>
            <w:vAlign w:val="center"/>
            <w:hideMark/>
          </w:tcPr>
          <w:p w14:paraId="2C7A703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14:paraId="702EA15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nil"/>
            </w:tcBorders>
            <w:shd w:val="clear" w:color="auto" w:fill="auto"/>
            <w:noWrap/>
            <w:vAlign w:val="center"/>
            <w:hideMark/>
          </w:tcPr>
          <w:p w14:paraId="47F0D13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C96E47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1ACC2E3" w14:textId="77777777" w:rsidTr="000325A6">
        <w:trPr>
          <w:trHeight w:val="225"/>
        </w:trPr>
        <w:tc>
          <w:tcPr>
            <w:tcW w:w="299" w:type="dxa"/>
            <w:tcBorders>
              <w:top w:val="nil"/>
              <w:left w:val="nil"/>
              <w:bottom w:val="nil"/>
              <w:right w:val="nil"/>
            </w:tcBorders>
            <w:shd w:val="clear" w:color="auto" w:fill="auto"/>
            <w:noWrap/>
            <w:vAlign w:val="bottom"/>
            <w:hideMark/>
          </w:tcPr>
          <w:p w14:paraId="42D1AF24"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single" w:sz="4" w:space="0" w:color="000000"/>
              <w:bottom w:val="single" w:sz="4" w:space="0" w:color="000000"/>
              <w:right w:val="single" w:sz="4" w:space="0" w:color="000000"/>
            </w:tcBorders>
            <w:shd w:val="clear" w:color="auto" w:fill="auto"/>
            <w:noWrap/>
            <w:vAlign w:val="center"/>
            <w:hideMark/>
          </w:tcPr>
          <w:p w14:paraId="0138CBD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7AF120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14:paraId="0F795C3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0" w:type="dxa"/>
            <w:tcBorders>
              <w:top w:val="nil"/>
              <w:left w:val="nil"/>
              <w:bottom w:val="single" w:sz="4" w:space="0" w:color="000000"/>
              <w:right w:val="single" w:sz="4" w:space="0" w:color="000000"/>
            </w:tcBorders>
            <w:shd w:val="clear" w:color="auto" w:fill="auto"/>
            <w:noWrap/>
            <w:vAlign w:val="center"/>
            <w:hideMark/>
          </w:tcPr>
          <w:p w14:paraId="3DD498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14:paraId="1FE3C3C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nil"/>
            </w:tcBorders>
            <w:shd w:val="clear" w:color="auto" w:fill="auto"/>
            <w:noWrap/>
            <w:vAlign w:val="center"/>
            <w:hideMark/>
          </w:tcPr>
          <w:p w14:paraId="7FD9674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25CEAE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787488E" w14:textId="77777777" w:rsidTr="000325A6">
        <w:trPr>
          <w:trHeight w:val="225"/>
        </w:trPr>
        <w:tc>
          <w:tcPr>
            <w:tcW w:w="299" w:type="dxa"/>
            <w:tcBorders>
              <w:top w:val="nil"/>
              <w:left w:val="nil"/>
              <w:bottom w:val="nil"/>
              <w:right w:val="nil"/>
            </w:tcBorders>
            <w:shd w:val="clear" w:color="auto" w:fill="auto"/>
            <w:noWrap/>
            <w:vAlign w:val="bottom"/>
            <w:hideMark/>
          </w:tcPr>
          <w:p w14:paraId="6BBD5AED"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single" w:sz="4" w:space="0" w:color="000000"/>
              <w:bottom w:val="single" w:sz="4" w:space="0" w:color="000000"/>
              <w:right w:val="single" w:sz="4" w:space="0" w:color="000000"/>
            </w:tcBorders>
            <w:shd w:val="clear" w:color="auto" w:fill="auto"/>
            <w:noWrap/>
            <w:vAlign w:val="center"/>
            <w:hideMark/>
          </w:tcPr>
          <w:p w14:paraId="5A56157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382F25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14:paraId="4198BC1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0" w:type="dxa"/>
            <w:tcBorders>
              <w:top w:val="nil"/>
              <w:left w:val="nil"/>
              <w:bottom w:val="single" w:sz="4" w:space="0" w:color="000000"/>
              <w:right w:val="single" w:sz="4" w:space="0" w:color="000000"/>
            </w:tcBorders>
            <w:shd w:val="clear" w:color="auto" w:fill="auto"/>
            <w:noWrap/>
            <w:vAlign w:val="center"/>
            <w:hideMark/>
          </w:tcPr>
          <w:p w14:paraId="1B74A43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14:paraId="64CB732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nil"/>
            </w:tcBorders>
            <w:shd w:val="clear" w:color="auto" w:fill="auto"/>
            <w:noWrap/>
            <w:vAlign w:val="center"/>
            <w:hideMark/>
          </w:tcPr>
          <w:p w14:paraId="6C0D24A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F43650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EAF2B65" w14:textId="77777777" w:rsidTr="000325A6">
        <w:trPr>
          <w:trHeight w:val="225"/>
        </w:trPr>
        <w:tc>
          <w:tcPr>
            <w:tcW w:w="299" w:type="dxa"/>
            <w:tcBorders>
              <w:top w:val="nil"/>
              <w:left w:val="nil"/>
              <w:bottom w:val="nil"/>
              <w:right w:val="nil"/>
            </w:tcBorders>
            <w:shd w:val="clear" w:color="auto" w:fill="auto"/>
            <w:noWrap/>
            <w:vAlign w:val="bottom"/>
            <w:hideMark/>
          </w:tcPr>
          <w:p w14:paraId="4BF76453"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single" w:sz="4" w:space="0" w:color="000000"/>
              <w:bottom w:val="single" w:sz="4" w:space="0" w:color="000000"/>
              <w:right w:val="single" w:sz="4" w:space="0" w:color="000000"/>
            </w:tcBorders>
            <w:shd w:val="clear" w:color="auto" w:fill="auto"/>
            <w:noWrap/>
            <w:vAlign w:val="center"/>
            <w:hideMark/>
          </w:tcPr>
          <w:p w14:paraId="6CD09DD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1A442B3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14:paraId="443A4B8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0" w:type="dxa"/>
            <w:tcBorders>
              <w:top w:val="nil"/>
              <w:left w:val="nil"/>
              <w:bottom w:val="single" w:sz="4" w:space="0" w:color="000000"/>
              <w:right w:val="single" w:sz="4" w:space="0" w:color="000000"/>
            </w:tcBorders>
            <w:shd w:val="clear" w:color="auto" w:fill="auto"/>
            <w:noWrap/>
            <w:vAlign w:val="center"/>
            <w:hideMark/>
          </w:tcPr>
          <w:p w14:paraId="0B70212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14:paraId="67B4CE5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nil"/>
            </w:tcBorders>
            <w:shd w:val="clear" w:color="auto" w:fill="auto"/>
            <w:noWrap/>
            <w:vAlign w:val="center"/>
            <w:hideMark/>
          </w:tcPr>
          <w:p w14:paraId="1E5C3B5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35D55B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67F08E0" w14:textId="77777777" w:rsidTr="000325A6">
        <w:trPr>
          <w:trHeight w:val="225"/>
        </w:trPr>
        <w:tc>
          <w:tcPr>
            <w:tcW w:w="299" w:type="dxa"/>
            <w:tcBorders>
              <w:top w:val="nil"/>
              <w:left w:val="nil"/>
              <w:bottom w:val="nil"/>
              <w:right w:val="nil"/>
            </w:tcBorders>
            <w:shd w:val="clear" w:color="auto" w:fill="auto"/>
            <w:noWrap/>
            <w:vAlign w:val="bottom"/>
            <w:hideMark/>
          </w:tcPr>
          <w:p w14:paraId="6120A592"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single" w:sz="4" w:space="0" w:color="000000"/>
              <w:bottom w:val="single" w:sz="4" w:space="0" w:color="000000"/>
              <w:right w:val="single" w:sz="4" w:space="0" w:color="000000"/>
            </w:tcBorders>
            <w:shd w:val="clear" w:color="auto" w:fill="auto"/>
            <w:noWrap/>
            <w:vAlign w:val="center"/>
            <w:hideMark/>
          </w:tcPr>
          <w:p w14:paraId="3C7CB0C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1695800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14:paraId="005C806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0" w:type="dxa"/>
            <w:tcBorders>
              <w:top w:val="nil"/>
              <w:left w:val="nil"/>
              <w:bottom w:val="single" w:sz="4" w:space="0" w:color="000000"/>
              <w:right w:val="single" w:sz="4" w:space="0" w:color="000000"/>
            </w:tcBorders>
            <w:shd w:val="clear" w:color="auto" w:fill="auto"/>
            <w:noWrap/>
            <w:vAlign w:val="center"/>
            <w:hideMark/>
          </w:tcPr>
          <w:p w14:paraId="77B7BC2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14:paraId="5EBAD76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nil"/>
            </w:tcBorders>
            <w:shd w:val="clear" w:color="auto" w:fill="auto"/>
            <w:noWrap/>
            <w:vAlign w:val="center"/>
            <w:hideMark/>
          </w:tcPr>
          <w:p w14:paraId="40E55B9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9F8526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4E72A4C" w14:textId="77777777" w:rsidTr="000325A6">
        <w:trPr>
          <w:trHeight w:val="225"/>
        </w:trPr>
        <w:tc>
          <w:tcPr>
            <w:tcW w:w="299" w:type="dxa"/>
            <w:tcBorders>
              <w:top w:val="nil"/>
              <w:left w:val="nil"/>
              <w:bottom w:val="nil"/>
              <w:right w:val="nil"/>
            </w:tcBorders>
            <w:shd w:val="clear" w:color="auto" w:fill="auto"/>
            <w:noWrap/>
            <w:vAlign w:val="bottom"/>
            <w:hideMark/>
          </w:tcPr>
          <w:p w14:paraId="528434B8" w14:textId="77777777" w:rsidR="000325A6" w:rsidRPr="000325A6" w:rsidRDefault="000325A6" w:rsidP="000325A6">
            <w:pPr>
              <w:spacing w:after="0" w:line="240" w:lineRule="auto"/>
              <w:rPr>
                <w:rFonts w:ascii="Times New Roman" w:hAnsi="Times New Roman" w:cs="Times New Roman"/>
                <w:sz w:val="20"/>
                <w:szCs w:val="20"/>
              </w:rPr>
            </w:pPr>
          </w:p>
        </w:tc>
        <w:tc>
          <w:tcPr>
            <w:tcW w:w="2336" w:type="dxa"/>
            <w:tcBorders>
              <w:top w:val="nil"/>
              <w:left w:val="single" w:sz="4" w:space="0" w:color="000000"/>
              <w:bottom w:val="single" w:sz="4" w:space="0" w:color="000000"/>
              <w:right w:val="single" w:sz="4" w:space="0" w:color="000000"/>
            </w:tcBorders>
            <w:shd w:val="clear" w:color="auto" w:fill="auto"/>
            <w:noWrap/>
            <w:vAlign w:val="center"/>
            <w:hideMark/>
          </w:tcPr>
          <w:p w14:paraId="34E74B4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2840248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14:paraId="3FC7512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0" w:type="dxa"/>
            <w:tcBorders>
              <w:top w:val="nil"/>
              <w:left w:val="nil"/>
              <w:bottom w:val="single" w:sz="4" w:space="0" w:color="000000"/>
              <w:right w:val="single" w:sz="4" w:space="0" w:color="000000"/>
            </w:tcBorders>
            <w:shd w:val="clear" w:color="auto" w:fill="auto"/>
            <w:noWrap/>
            <w:vAlign w:val="center"/>
            <w:hideMark/>
          </w:tcPr>
          <w:p w14:paraId="5C80F86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14:paraId="5AC7040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nil"/>
              <w:bottom w:val="single" w:sz="4" w:space="0" w:color="000000"/>
              <w:right w:val="nil"/>
            </w:tcBorders>
            <w:shd w:val="clear" w:color="auto" w:fill="auto"/>
            <w:noWrap/>
            <w:vAlign w:val="center"/>
            <w:hideMark/>
          </w:tcPr>
          <w:p w14:paraId="1FF159C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90D0E3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bl>
    <w:p w14:paraId="434E890A" w14:textId="77777777" w:rsidR="000325A6" w:rsidRPr="000325A6" w:rsidRDefault="000325A6" w:rsidP="000325A6">
      <w:pPr>
        <w:rPr>
          <w:rFonts w:ascii="Times New Roman" w:hAnsi="Times New Roman" w:cs="Times New Roman"/>
          <w:sz w:val="20"/>
          <w:szCs w:val="20"/>
        </w:rPr>
      </w:pPr>
    </w:p>
    <w:p w14:paraId="36EC1FE5"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sz w:val="20"/>
          <w:szCs w:val="20"/>
        </w:rPr>
        <w:br w:type="page"/>
      </w:r>
      <w:r w:rsidRPr="000325A6">
        <w:rPr>
          <w:rFonts w:ascii="Times New Roman" w:hAnsi="Times New Roman" w:cs="Times New Roman"/>
          <w:b/>
          <w:kern w:val="1"/>
          <w:sz w:val="20"/>
          <w:szCs w:val="20"/>
          <w:lang w:eastAsia="ar-SA"/>
        </w:rPr>
        <w:lastRenderedPageBreak/>
        <w:t>Ф. 73 Форма Выполнение годовых заявок МО за период с _________ по (свод по МНН и формам выпуска)</w:t>
      </w:r>
    </w:p>
    <w:p w14:paraId="1B90772D" w14:textId="77777777" w:rsidR="000325A6" w:rsidRPr="000325A6" w:rsidRDefault="000325A6" w:rsidP="000325A6">
      <w:pPr>
        <w:spacing w:after="0" w:line="240" w:lineRule="auto"/>
        <w:rPr>
          <w:rFonts w:ascii="Times New Roman" w:hAnsi="Times New Roman" w:cs="Times New Roman"/>
          <w:sz w:val="20"/>
          <w:szCs w:val="20"/>
        </w:rPr>
      </w:pPr>
    </w:p>
    <w:tbl>
      <w:tblPr>
        <w:tblW w:w="5000" w:type="pct"/>
        <w:tblCellMar>
          <w:left w:w="0" w:type="dxa"/>
          <w:right w:w="0" w:type="dxa"/>
        </w:tblCellMar>
        <w:tblLook w:val="04A0" w:firstRow="1" w:lastRow="0" w:firstColumn="1" w:lastColumn="0" w:noHBand="0" w:noVBand="1"/>
      </w:tblPr>
      <w:tblGrid>
        <w:gridCol w:w="292"/>
        <w:gridCol w:w="314"/>
        <w:gridCol w:w="618"/>
        <w:gridCol w:w="609"/>
        <w:gridCol w:w="567"/>
        <w:gridCol w:w="556"/>
        <w:gridCol w:w="383"/>
        <w:gridCol w:w="383"/>
        <w:gridCol w:w="448"/>
        <w:gridCol w:w="450"/>
        <w:gridCol w:w="365"/>
        <w:gridCol w:w="354"/>
        <w:gridCol w:w="365"/>
        <w:gridCol w:w="354"/>
        <w:gridCol w:w="365"/>
        <w:gridCol w:w="354"/>
        <w:gridCol w:w="365"/>
        <w:gridCol w:w="354"/>
        <w:gridCol w:w="365"/>
        <w:gridCol w:w="354"/>
        <w:gridCol w:w="365"/>
        <w:gridCol w:w="354"/>
        <w:gridCol w:w="365"/>
        <w:gridCol w:w="354"/>
        <w:gridCol w:w="365"/>
        <w:gridCol w:w="354"/>
        <w:gridCol w:w="439"/>
        <w:gridCol w:w="442"/>
        <w:gridCol w:w="88"/>
        <w:gridCol w:w="291"/>
        <w:gridCol w:w="354"/>
        <w:gridCol w:w="449"/>
        <w:gridCol w:w="452"/>
        <w:gridCol w:w="439"/>
        <w:gridCol w:w="442"/>
        <w:gridCol w:w="449"/>
        <w:gridCol w:w="452"/>
        <w:gridCol w:w="497"/>
      </w:tblGrid>
      <w:tr w:rsidR="000325A6" w:rsidRPr="000325A6" w14:paraId="58EBDA7E" w14:textId="77777777" w:rsidTr="000325A6">
        <w:trPr>
          <w:trHeight w:val="255"/>
        </w:trPr>
        <w:tc>
          <w:tcPr>
            <w:tcW w:w="4832" w:type="pct"/>
            <w:gridSpan w:val="37"/>
            <w:tcBorders>
              <w:top w:val="nil"/>
              <w:left w:val="nil"/>
              <w:bottom w:val="nil"/>
              <w:right w:val="nil"/>
            </w:tcBorders>
            <w:shd w:val="clear" w:color="auto" w:fill="auto"/>
            <w:noWrap/>
            <w:tcMar>
              <w:top w:w="15" w:type="dxa"/>
              <w:left w:w="15" w:type="dxa"/>
              <w:bottom w:w="0" w:type="dxa"/>
              <w:right w:w="15" w:type="dxa"/>
            </w:tcMar>
            <w:vAlign w:val="center"/>
            <w:hideMark/>
          </w:tcPr>
          <w:p w14:paraId="1038AAC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sz w:val="20"/>
                <w:szCs w:val="20"/>
              </w:rPr>
              <w:t>Выполнение годовых заявок МО за период с 01.01.2019 по (свод по МНН и формам выпуска)</w:t>
            </w:r>
          </w:p>
        </w:tc>
        <w:tc>
          <w:tcPr>
            <w:tcW w:w="168" w:type="pct"/>
            <w:tcBorders>
              <w:top w:val="nil"/>
              <w:left w:val="nil"/>
              <w:bottom w:val="nil"/>
              <w:right w:val="nil"/>
            </w:tcBorders>
            <w:shd w:val="clear" w:color="auto" w:fill="auto"/>
            <w:noWrap/>
            <w:tcMar>
              <w:top w:w="15" w:type="dxa"/>
              <w:left w:w="15" w:type="dxa"/>
              <w:bottom w:w="0" w:type="dxa"/>
              <w:right w:w="15" w:type="dxa"/>
            </w:tcMar>
            <w:vAlign w:val="bottom"/>
            <w:hideMark/>
          </w:tcPr>
          <w:p w14:paraId="68FD4FD0"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6FFC8EB" w14:textId="77777777" w:rsidTr="000325A6">
        <w:trPr>
          <w:trHeight w:val="135"/>
        </w:trPr>
        <w:tc>
          <w:tcPr>
            <w:tcW w:w="89" w:type="pct"/>
            <w:tcBorders>
              <w:top w:val="nil"/>
              <w:left w:val="nil"/>
              <w:bottom w:val="nil"/>
              <w:right w:val="nil"/>
            </w:tcBorders>
            <w:shd w:val="clear" w:color="auto" w:fill="auto"/>
            <w:noWrap/>
            <w:tcMar>
              <w:top w:w="15" w:type="dxa"/>
              <w:left w:w="15" w:type="dxa"/>
              <w:bottom w:w="0" w:type="dxa"/>
              <w:right w:w="15" w:type="dxa"/>
            </w:tcMar>
            <w:vAlign w:val="center"/>
            <w:hideMark/>
          </w:tcPr>
          <w:p w14:paraId="6B29FE3F" w14:textId="77777777" w:rsidR="000325A6" w:rsidRPr="000325A6" w:rsidRDefault="000325A6" w:rsidP="000325A6">
            <w:pPr>
              <w:spacing w:after="0" w:line="240" w:lineRule="auto"/>
              <w:rPr>
                <w:rFonts w:ascii="Times New Roman" w:hAnsi="Times New Roman" w:cs="Times New Roman"/>
                <w:sz w:val="20"/>
                <w:szCs w:val="20"/>
              </w:rPr>
            </w:pPr>
          </w:p>
        </w:tc>
        <w:tc>
          <w:tcPr>
            <w:tcW w:w="107" w:type="pct"/>
            <w:tcBorders>
              <w:top w:val="nil"/>
              <w:left w:val="nil"/>
              <w:bottom w:val="nil"/>
              <w:right w:val="nil"/>
            </w:tcBorders>
            <w:shd w:val="clear" w:color="auto" w:fill="auto"/>
            <w:noWrap/>
            <w:tcMar>
              <w:top w:w="15" w:type="dxa"/>
              <w:left w:w="15" w:type="dxa"/>
              <w:bottom w:w="0" w:type="dxa"/>
              <w:right w:w="15" w:type="dxa"/>
            </w:tcMar>
            <w:vAlign w:val="bottom"/>
            <w:hideMark/>
          </w:tcPr>
          <w:p w14:paraId="450B94FF" w14:textId="77777777" w:rsidR="000325A6" w:rsidRPr="000325A6" w:rsidRDefault="000325A6" w:rsidP="000325A6">
            <w:pPr>
              <w:spacing w:after="0" w:line="240" w:lineRule="auto"/>
              <w:rPr>
                <w:rFonts w:ascii="Times New Roman" w:hAnsi="Times New Roman" w:cs="Times New Roman"/>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14:paraId="685FD9DE" w14:textId="77777777" w:rsidR="000325A6" w:rsidRPr="000325A6" w:rsidRDefault="000325A6" w:rsidP="000325A6">
            <w:pPr>
              <w:spacing w:after="0" w:line="240" w:lineRule="auto"/>
              <w:rPr>
                <w:rFonts w:ascii="Times New Roman" w:hAnsi="Times New Roman" w:cs="Times New Roman"/>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14:paraId="403614AE" w14:textId="77777777" w:rsidR="000325A6" w:rsidRPr="000325A6" w:rsidRDefault="000325A6" w:rsidP="000325A6">
            <w:pPr>
              <w:spacing w:after="0" w:line="240" w:lineRule="auto"/>
              <w:rPr>
                <w:rFonts w:ascii="Times New Roman" w:hAnsi="Times New Roman" w:cs="Times New Roman"/>
                <w:sz w:val="20"/>
                <w:szCs w:val="20"/>
              </w:rPr>
            </w:pPr>
          </w:p>
        </w:tc>
        <w:tc>
          <w:tcPr>
            <w:tcW w:w="182" w:type="pct"/>
            <w:tcBorders>
              <w:top w:val="nil"/>
              <w:left w:val="nil"/>
              <w:bottom w:val="nil"/>
              <w:right w:val="nil"/>
            </w:tcBorders>
            <w:shd w:val="clear" w:color="auto" w:fill="auto"/>
            <w:noWrap/>
            <w:tcMar>
              <w:top w:w="15" w:type="dxa"/>
              <w:left w:w="15" w:type="dxa"/>
              <w:bottom w:w="0" w:type="dxa"/>
              <w:right w:w="15" w:type="dxa"/>
            </w:tcMar>
            <w:vAlign w:val="bottom"/>
            <w:hideMark/>
          </w:tcPr>
          <w:p w14:paraId="75C43ACA" w14:textId="77777777" w:rsidR="000325A6" w:rsidRPr="000325A6" w:rsidRDefault="000325A6" w:rsidP="000325A6">
            <w:pPr>
              <w:spacing w:after="0" w:line="240" w:lineRule="auto"/>
              <w:rPr>
                <w:rFonts w:ascii="Times New Roman" w:hAnsi="Times New Roman" w:cs="Times New Roman"/>
                <w:sz w:val="20"/>
                <w:szCs w:val="20"/>
              </w:rPr>
            </w:pPr>
          </w:p>
        </w:tc>
        <w:tc>
          <w:tcPr>
            <w:tcW w:w="182" w:type="pct"/>
            <w:tcBorders>
              <w:top w:val="nil"/>
              <w:left w:val="nil"/>
              <w:bottom w:val="nil"/>
              <w:right w:val="nil"/>
            </w:tcBorders>
            <w:shd w:val="clear" w:color="auto" w:fill="auto"/>
            <w:noWrap/>
            <w:tcMar>
              <w:top w:w="15" w:type="dxa"/>
              <w:left w:w="15" w:type="dxa"/>
              <w:bottom w:w="0" w:type="dxa"/>
              <w:right w:w="15" w:type="dxa"/>
            </w:tcMar>
            <w:vAlign w:val="bottom"/>
            <w:hideMark/>
          </w:tcPr>
          <w:p w14:paraId="04104096" w14:textId="77777777" w:rsidR="000325A6" w:rsidRPr="000325A6" w:rsidRDefault="000325A6" w:rsidP="000325A6">
            <w:pPr>
              <w:spacing w:after="0" w:line="240" w:lineRule="auto"/>
              <w:rPr>
                <w:rFonts w:ascii="Times New Roman" w:hAnsi="Times New Roman" w:cs="Times New Roman"/>
                <w:sz w:val="20"/>
                <w:szCs w:val="20"/>
              </w:rPr>
            </w:pPr>
          </w:p>
        </w:tc>
        <w:tc>
          <w:tcPr>
            <w:tcW w:w="125" w:type="pct"/>
            <w:tcBorders>
              <w:top w:val="nil"/>
              <w:left w:val="nil"/>
              <w:bottom w:val="nil"/>
              <w:right w:val="nil"/>
            </w:tcBorders>
            <w:shd w:val="clear" w:color="auto" w:fill="auto"/>
            <w:noWrap/>
            <w:tcMar>
              <w:top w:w="15" w:type="dxa"/>
              <w:left w:w="15" w:type="dxa"/>
              <w:bottom w:w="0" w:type="dxa"/>
              <w:right w:w="15" w:type="dxa"/>
            </w:tcMar>
            <w:vAlign w:val="bottom"/>
            <w:hideMark/>
          </w:tcPr>
          <w:p w14:paraId="7E8A6EDD" w14:textId="77777777" w:rsidR="000325A6" w:rsidRPr="000325A6" w:rsidRDefault="000325A6" w:rsidP="000325A6">
            <w:pPr>
              <w:spacing w:after="0" w:line="240" w:lineRule="auto"/>
              <w:rPr>
                <w:rFonts w:ascii="Times New Roman" w:hAnsi="Times New Roman" w:cs="Times New Roman"/>
                <w:sz w:val="20"/>
                <w:szCs w:val="20"/>
              </w:rPr>
            </w:pPr>
          </w:p>
        </w:tc>
        <w:tc>
          <w:tcPr>
            <w:tcW w:w="125" w:type="pct"/>
            <w:tcBorders>
              <w:top w:val="nil"/>
              <w:left w:val="nil"/>
              <w:bottom w:val="nil"/>
              <w:right w:val="nil"/>
            </w:tcBorders>
            <w:shd w:val="clear" w:color="auto" w:fill="auto"/>
            <w:noWrap/>
            <w:tcMar>
              <w:top w:w="15" w:type="dxa"/>
              <w:left w:w="15" w:type="dxa"/>
              <w:bottom w:w="0" w:type="dxa"/>
              <w:right w:w="15" w:type="dxa"/>
            </w:tcMar>
            <w:vAlign w:val="bottom"/>
            <w:hideMark/>
          </w:tcPr>
          <w:p w14:paraId="1FCC1337" w14:textId="77777777" w:rsidR="000325A6" w:rsidRPr="000325A6" w:rsidRDefault="000325A6" w:rsidP="000325A6">
            <w:pPr>
              <w:spacing w:after="0" w:line="240" w:lineRule="auto"/>
              <w:rPr>
                <w:rFonts w:ascii="Times New Roman" w:hAnsi="Times New Roman" w:cs="Times New Roman"/>
                <w:sz w:val="20"/>
                <w:szCs w:val="20"/>
              </w:rPr>
            </w:pPr>
          </w:p>
        </w:tc>
        <w:tc>
          <w:tcPr>
            <w:tcW w:w="143" w:type="pct"/>
            <w:tcBorders>
              <w:top w:val="nil"/>
              <w:left w:val="nil"/>
              <w:bottom w:val="nil"/>
              <w:right w:val="nil"/>
            </w:tcBorders>
            <w:shd w:val="clear" w:color="auto" w:fill="auto"/>
            <w:noWrap/>
            <w:tcMar>
              <w:top w:w="15" w:type="dxa"/>
              <w:left w:w="15" w:type="dxa"/>
              <w:bottom w:w="0" w:type="dxa"/>
              <w:right w:w="15" w:type="dxa"/>
            </w:tcMar>
            <w:vAlign w:val="bottom"/>
            <w:hideMark/>
          </w:tcPr>
          <w:p w14:paraId="7309F36D" w14:textId="77777777" w:rsidR="000325A6" w:rsidRPr="000325A6" w:rsidRDefault="000325A6" w:rsidP="000325A6">
            <w:pPr>
              <w:spacing w:after="0" w:line="240" w:lineRule="auto"/>
              <w:rPr>
                <w:rFonts w:ascii="Times New Roman" w:hAnsi="Times New Roman" w:cs="Times New Roman"/>
                <w:sz w:val="20"/>
                <w:szCs w:val="20"/>
              </w:rPr>
            </w:pPr>
          </w:p>
        </w:tc>
        <w:tc>
          <w:tcPr>
            <w:tcW w:w="144" w:type="pct"/>
            <w:tcBorders>
              <w:top w:val="nil"/>
              <w:left w:val="nil"/>
              <w:bottom w:val="nil"/>
              <w:right w:val="nil"/>
            </w:tcBorders>
            <w:shd w:val="clear" w:color="auto" w:fill="auto"/>
            <w:noWrap/>
            <w:tcMar>
              <w:top w:w="15" w:type="dxa"/>
              <w:left w:w="15" w:type="dxa"/>
              <w:bottom w:w="0" w:type="dxa"/>
              <w:right w:w="15" w:type="dxa"/>
            </w:tcMar>
            <w:vAlign w:val="bottom"/>
            <w:hideMark/>
          </w:tcPr>
          <w:p w14:paraId="5FCCA39E"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48ADCA87"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4E3F669F"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7150C9D6"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435BFC0C"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3AE12204"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69E2BC22"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3A584589"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677062CC"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5D8B17A1"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3C166E6E"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43973DDD"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1C2D2134"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0A5F7A2C"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0BDE98E5"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759C316D"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04211132" w14:textId="77777777" w:rsidR="000325A6" w:rsidRPr="000325A6" w:rsidRDefault="000325A6" w:rsidP="000325A6">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tcMar>
              <w:top w:w="15" w:type="dxa"/>
              <w:left w:w="15" w:type="dxa"/>
              <w:bottom w:w="0" w:type="dxa"/>
              <w:right w:w="15" w:type="dxa"/>
            </w:tcMar>
            <w:vAlign w:val="bottom"/>
            <w:hideMark/>
          </w:tcPr>
          <w:p w14:paraId="039D628A" w14:textId="77777777" w:rsidR="000325A6" w:rsidRPr="000325A6" w:rsidRDefault="000325A6" w:rsidP="000325A6">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bottom"/>
            <w:hideMark/>
          </w:tcPr>
          <w:p w14:paraId="47DA0486" w14:textId="77777777" w:rsidR="000325A6" w:rsidRPr="000325A6" w:rsidRDefault="000325A6" w:rsidP="000325A6">
            <w:pPr>
              <w:spacing w:after="0" w:line="240" w:lineRule="auto"/>
              <w:rPr>
                <w:rFonts w:ascii="Times New Roman" w:hAnsi="Times New Roman" w:cs="Times New Roman"/>
                <w:sz w:val="20"/>
                <w:szCs w:val="20"/>
              </w:rPr>
            </w:pPr>
          </w:p>
        </w:tc>
        <w:tc>
          <w:tcPr>
            <w:tcW w:w="25" w:type="pct"/>
            <w:tcBorders>
              <w:top w:val="nil"/>
              <w:left w:val="nil"/>
              <w:bottom w:val="nil"/>
              <w:right w:val="nil"/>
            </w:tcBorders>
            <w:shd w:val="clear" w:color="auto" w:fill="auto"/>
            <w:noWrap/>
            <w:tcMar>
              <w:top w:w="15" w:type="dxa"/>
              <w:left w:w="15" w:type="dxa"/>
              <w:bottom w:w="0" w:type="dxa"/>
              <w:right w:w="15" w:type="dxa"/>
            </w:tcMar>
            <w:vAlign w:val="bottom"/>
            <w:hideMark/>
          </w:tcPr>
          <w:p w14:paraId="11EC71F5" w14:textId="77777777" w:rsidR="000325A6" w:rsidRPr="000325A6" w:rsidRDefault="000325A6" w:rsidP="000325A6">
            <w:pPr>
              <w:spacing w:after="0" w:line="240" w:lineRule="auto"/>
              <w:rPr>
                <w:rFonts w:ascii="Times New Roman" w:hAnsi="Times New Roman" w:cs="Times New Roman"/>
                <w:sz w:val="20"/>
                <w:szCs w:val="20"/>
              </w:rPr>
            </w:pPr>
          </w:p>
        </w:tc>
        <w:tc>
          <w:tcPr>
            <w:tcW w:w="212"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6DC7F59" w14:textId="77777777" w:rsidR="000325A6" w:rsidRPr="000325A6" w:rsidRDefault="000325A6" w:rsidP="000325A6">
            <w:pPr>
              <w:spacing w:after="0" w:line="240" w:lineRule="auto"/>
              <w:rPr>
                <w:rFonts w:ascii="Times New Roman" w:hAnsi="Times New Roman" w:cs="Times New Roman"/>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bottom"/>
            <w:hideMark/>
          </w:tcPr>
          <w:p w14:paraId="440E4DC7" w14:textId="77777777" w:rsidR="000325A6" w:rsidRPr="000325A6" w:rsidRDefault="000325A6" w:rsidP="000325A6">
            <w:pPr>
              <w:spacing w:after="0" w:line="240" w:lineRule="auto"/>
              <w:rPr>
                <w:rFonts w:ascii="Times New Roman" w:hAnsi="Times New Roman" w:cs="Times New Roman"/>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73CA99F7" w14:textId="77777777" w:rsidR="000325A6" w:rsidRPr="000325A6" w:rsidRDefault="000325A6" w:rsidP="000325A6">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tcMar>
              <w:top w:w="15" w:type="dxa"/>
              <w:left w:w="15" w:type="dxa"/>
              <w:bottom w:w="0" w:type="dxa"/>
              <w:right w:w="15" w:type="dxa"/>
            </w:tcMar>
            <w:vAlign w:val="bottom"/>
            <w:hideMark/>
          </w:tcPr>
          <w:p w14:paraId="3E818E4B" w14:textId="77777777" w:rsidR="000325A6" w:rsidRPr="000325A6" w:rsidRDefault="000325A6" w:rsidP="000325A6">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bottom"/>
            <w:hideMark/>
          </w:tcPr>
          <w:p w14:paraId="0B3CACF0" w14:textId="77777777" w:rsidR="000325A6" w:rsidRPr="000325A6" w:rsidRDefault="000325A6" w:rsidP="000325A6">
            <w:pPr>
              <w:spacing w:after="0" w:line="240" w:lineRule="auto"/>
              <w:rPr>
                <w:rFonts w:ascii="Times New Roman" w:hAnsi="Times New Roman" w:cs="Times New Roman"/>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bottom"/>
            <w:hideMark/>
          </w:tcPr>
          <w:p w14:paraId="31C336ED" w14:textId="77777777" w:rsidR="000325A6" w:rsidRPr="000325A6" w:rsidRDefault="000325A6" w:rsidP="000325A6">
            <w:pPr>
              <w:spacing w:after="0" w:line="240" w:lineRule="auto"/>
              <w:rPr>
                <w:rFonts w:ascii="Times New Roman" w:hAnsi="Times New Roman" w:cs="Times New Roman"/>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291EDD5E" w14:textId="77777777" w:rsidR="000325A6" w:rsidRPr="000325A6" w:rsidRDefault="000325A6" w:rsidP="000325A6">
            <w:pPr>
              <w:spacing w:after="0" w:line="240" w:lineRule="auto"/>
              <w:rPr>
                <w:rFonts w:ascii="Times New Roman" w:hAnsi="Times New Roman" w:cs="Times New Roman"/>
                <w:sz w:val="20"/>
                <w:szCs w:val="20"/>
              </w:rPr>
            </w:pPr>
          </w:p>
        </w:tc>
        <w:tc>
          <w:tcPr>
            <w:tcW w:w="168" w:type="pct"/>
            <w:tcBorders>
              <w:top w:val="nil"/>
              <w:left w:val="nil"/>
              <w:bottom w:val="nil"/>
              <w:right w:val="nil"/>
            </w:tcBorders>
            <w:shd w:val="clear" w:color="auto" w:fill="auto"/>
            <w:noWrap/>
            <w:tcMar>
              <w:top w:w="15" w:type="dxa"/>
              <w:left w:w="15" w:type="dxa"/>
              <w:bottom w:w="0" w:type="dxa"/>
              <w:right w:w="15" w:type="dxa"/>
            </w:tcMar>
            <w:vAlign w:val="bottom"/>
            <w:hideMark/>
          </w:tcPr>
          <w:p w14:paraId="201F2CA0"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02C63CE8" w14:textId="77777777" w:rsidTr="000325A6">
        <w:trPr>
          <w:trHeight w:val="225"/>
        </w:trPr>
        <w:tc>
          <w:tcPr>
            <w:tcW w:w="1211" w:type="pct"/>
            <w:gridSpan w:val="8"/>
            <w:tcBorders>
              <w:top w:val="nil"/>
              <w:left w:val="nil"/>
              <w:bottom w:val="nil"/>
              <w:right w:val="nil"/>
            </w:tcBorders>
            <w:shd w:val="clear" w:color="auto" w:fill="auto"/>
            <w:noWrap/>
            <w:tcMar>
              <w:top w:w="15" w:type="dxa"/>
              <w:left w:w="15" w:type="dxa"/>
              <w:bottom w:w="0" w:type="dxa"/>
              <w:right w:w="15" w:type="dxa"/>
            </w:tcMar>
            <w:vAlign w:val="center"/>
            <w:hideMark/>
          </w:tcPr>
          <w:p w14:paraId="7DCBD48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Программа ДЛО: </w:t>
            </w:r>
          </w:p>
        </w:tc>
        <w:tc>
          <w:tcPr>
            <w:tcW w:w="143" w:type="pct"/>
            <w:tcBorders>
              <w:top w:val="nil"/>
              <w:left w:val="nil"/>
              <w:bottom w:val="nil"/>
              <w:right w:val="nil"/>
            </w:tcBorders>
            <w:shd w:val="clear" w:color="auto" w:fill="auto"/>
            <w:noWrap/>
            <w:tcMar>
              <w:top w:w="15" w:type="dxa"/>
              <w:left w:w="15" w:type="dxa"/>
              <w:bottom w:w="0" w:type="dxa"/>
              <w:right w:w="15" w:type="dxa"/>
            </w:tcMar>
            <w:vAlign w:val="bottom"/>
            <w:hideMark/>
          </w:tcPr>
          <w:p w14:paraId="0FA64F17" w14:textId="77777777" w:rsidR="000325A6" w:rsidRPr="000325A6" w:rsidRDefault="000325A6" w:rsidP="000325A6">
            <w:pPr>
              <w:spacing w:after="0" w:line="240" w:lineRule="auto"/>
              <w:rPr>
                <w:rFonts w:ascii="Times New Roman" w:hAnsi="Times New Roman" w:cs="Times New Roman"/>
                <w:sz w:val="20"/>
                <w:szCs w:val="20"/>
              </w:rPr>
            </w:pPr>
          </w:p>
        </w:tc>
        <w:tc>
          <w:tcPr>
            <w:tcW w:w="144" w:type="pct"/>
            <w:tcBorders>
              <w:top w:val="nil"/>
              <w:left w:val="nil"/>
              <w:bottom w:val="nil"/>
              <w:right w:val="nil"/>
            </w:tcBorders>
            <w:shd w:val="clear" w:color="auto" w:fill="auto"/>
            <w:noWrap/>
            <w:tcMar>
              <w:top w:w="15" w:type="dxa"/>
              <w:left w:w="15" w:type="dxa"/>
              <w:bottom w:w="0" w:type="dxa"/>
              <w:right w:w="15" w:type="dxa"/>
            </w:tcMar>
            <w:vAlign w:val="bottom"/>
            <w:hideMark/>
          </w:tcPr>
          <w:p w14:paraId="7A34D070"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572D4389"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7E84B981"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44CD88CB"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1C05A233"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1F2C38D3"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7E8CB643"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773930B5"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680E8012"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0F54172C"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2809A44A"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14F0724B"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675D5EB1"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04069607"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0BB64956"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6B2823F5"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7DF86549" w14:textId="77777777" w:rsidR="000325A6" w:rsidRPr="000325A6" w:rsidRDefault="000325A6" w:rsidP="000325A6">
            <w:pPr>
              <w:spacing w:after="0" w:line="240" w:lineRule="auto"/>
              <w:rPr>
                <w:rFonts w:ascii="Times New Roman" w:hAnsi="Times New Roman" w:cs="Times New Roman"/>
                <w:sz w:val="20"/>
                <w:szCs w:val="20"/>
              </w:rPr>
            </w:pPr>
          </w:p>
        </w:tc>
        <w:tc>
          <w:tcPr>
            <w:tcW w:w="536" w:type="pct"/>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3D52A85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1,75</w:t>
            </w:r>
          </w:p>
        </w:tc>
        <w:tc>
          <w:tcPr>
            <w:tcW w:w="151" w:type="pct"/>
            <w:tcBorders>
              <w:top w:val="nil"/>
              <w:left w:val="nil"/>
              <w:bottom w:val="nil"/>
              <w:right w:val="nil"/>
            </w:tcBorders>
            <w:shd w:val="clear" w:color="auto" w:fill="auto"/>
            <w:noWrap/>
            <w:tcMar>
              <w:top w:w="15" w:type="dxa"/>
              <w:left w:w="15" w:type="dxa"/>
              <w:bottom w:w="0" w:type="dxa"/>
              <w:right w:w="15" w:type="dxa"/>
            </w:tcMar>
            <w:vAlign w:val="bottom"/>
            <w:hideMark/>
          </w:tcPr>
          <w:p w14:paraId="270FFC93" w14:textId="77777777" w:rsidR="000325A6" w:rsidRPr="000325A6" w:rsidRDefault="000325A6" w:rsidP="000325A6">
            <w:pPr>
              <w:spacing w:after="0" w:line="240" w:lineRule="auto"/>
              <w:rPr>
                <w:rFonts w:ascii="Times New Roman" w:hAnsi="Times New Roman" w:cs="Times New Roman"/>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2B596261" w14:textId="77777777" w:rsidR="000325A6" w:rsidRPr="000325A6" w:rsidRDefault="000325A6" w:rsidP="000325A6">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tcMar>
              <w:top w:w="15" w:type="dxa"/>
              <w:left w:w="15" w:type="dxa"/>
              <w:bottom w:w="0" w:type="dxa"/>
              <w:right w:w="15" w:type="dxa"/>
            </w:tcMar>
            <w:vAlign w:val="bottom"/>
            <w:hideMark/>
          </w:tcPr>
          <w:p w14:paraId="1F1FE7F3" w14:textId="77777777" w:rsidR="000325A6" w:rsidRPr="000325A6" w:rsidRDefault="000325A6" w:rsidP="000325A6">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bottom"/>
            <w:hideMark/>
          </w:tcPr>
          <w:p w14:paraId="26121E69" w14:textId="77777777" w:rsidR="000325A6" w:rsidRPr="000325A6" w:rsidRDefault="000325A6" w:rsidP="000325A6">
            <w:pPr>
              <w:spacing w:after="0" w:line="240" w:lineRule="auto"/>
              <w:rPr>
                <w:rFonts w:ascii="Times New Roman" w:hAnsi="Times New Roman" w:cs="Times New Roman"/>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bottom"/>
            <w:hideMark/>
          </w:tcPr>
          <w:p w14:paraId="2025606A" w14:textId="77777777" w:rsidR="000325A6" w:rsidRPr="000325A6" w:rsidRDefault="000325A6" w:rsidP="000325A6">
            <w:pPr>
              <w:spacing w:after="0" w:line="240" w:lineRule="auto"/>
              <w:rPr>
                <w:rFonts w:ascii="Times New Roman" w:hAnsi="Times New Roman" w:cs="Times New Roman"/>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54F073CF" w14:textId="77777777" w:rsidR="000325A6" w:rsidRPr="000325A6" w:rsidRDefault="000325A6" w:rsidP="000325A6">
            <w:pPr>
              <w:spacing w:after="0" w:line="240" w:lineRule="auto"/>
              <w:rPr>
                <w:rFonts w:ascii="Times New Roman" w:hAnsi="Times New Roman" w:cs="Times New Roman"/>
                <w:sz w:val="20"/>
                <w:szCs w:val="20"/>
              </w:rPr>
            </w:pPr>
          </w:p>
        </w:tc>
        <w:tc>
          <w:tcPr>
            <w:tcW w:w="168" w:type="pct"/>
            <w:tcBorders>
              <w:top w:val="nil"/>
              <w:left w:val="nil"/>
              <w:bottom w:val="nil"/>
              <w:right w:val="nil"/>
            </w:tcBorders>
            <w:shd w:val="clear" w:color="auto" w:fill="auto"/>
            <w:noWrap/>
            <w:tcMar>
              <w:top w:w="15" w:type="dxa"/>
              <w:left w:w="15" w:type="dxa"/>
              <w:bottom w:w="0" w:type="dxa"/>
              <w:right w:w="15" w:type="dxa"/>
            </w:tcMar>
            <w:vAlign w:val="bottom"/>
            <w:hideMark/>
          </w:tcPr>
          <w:p w14:paraId="2797B9F9"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CB4C3D6" w14:textId="77777777" w:rsidTr="000325A6">
        <w:trPr>
          <w:trHeight w:val="90"/>
        </w:trPr>
        <w:tc>
          <w:tcPr>
            <w:tcW w:w="89" w:type="pct"/>
            <w:tcBorders>
              <w:top w:val="nil"/>
              <w:left w:val="nil"/>
              <w:bottom w:val="nil"/>
              <w:right w:val="nil"/>
            </w:tcBorders>
            <w:shd w:val="clear" w:color="auto" w:fill="auto"/>
            <w:noWrap/>
            <w:tcMar>
              <w:top w:w="15" w:type="dxa"/>
              <w:left w:w="15" w:type="dxa"/>
              <w:bottom w:w="0" w:type="dxa"/>
              <w:right w:w="15" w:type="dxa"/>
            </w:tcMar>
            <w:vAlign w:val="center"/>
            <w:hideMark/>
          </w:tcPr>
          <w:p w14:paraId="0A1B53A5" w14:textId="77777777" w:rsidR="000325A6" w:rsidRPr="000325A6" w:rsidRDefault="000325A6" w:rsidP="000325A6">
            <w:pPr>
              <w:spacing w:after="0" w:line="240" w:lineRule="auto"/>
              <w:rPr>
                <w:rFonts w:ascii="Times New Roman" w:hAnsi="Times New Roman" w:cs="Times New Roman"/>
                <w:sz w:val="20"/>
                <w:szCs w:val="20"/>
              </w:rPr>
            </w:pPr>
          </w:p>
        </w:tc>
        <w:tc>
          <w:tcPr>
            <w:tcW w:w="107" w:type="pct"/>
            <w:tcBorders>
              <w:top w:val="nil"/>
              <w:left w:val="nil"/>
              <w:bottom w:val="nil"/>
              <w:right w:val="nil"/>
            </w:tcBorders>
            <w:shd w:val="clear" w:color="auto" w:fill="auto"/>
            <w:noWrap/>
            <w:tcMar>
              <w:top w:w="15" w:type="dxa"/>
              <w:left w:w="15" w:type="dxa"/>
              <w:bottom w:w="0" w:type="dxa"/>
              <w:right w:w="15" w:type="dxa"/>
            </w:tcMar>
            <w:vAlign w:val="bottom"/>
            <w:hideMark/>
          </w:tcPr>
          <w:p w14:paraId="55649FBC" w14:textId="77777777" w:rsidR="000325A6" w:rsidRPr="000325A6" w:rsidRDefault="000325A6" w:rsidP="000325A6">
            <w:pPr>
              <w:spacing w:after="0" w:line="240" w:lineRule="auto"/>
              <w:rPr>
                <w:rFonts w:ascii="Times New Roman" w:hAnsi="Times New Roman" w:cs="Times New Roman"/>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14:paraId="1050C203" w14:textId="77777777" w:rsidR="000325A6" w:rsidRPr="000325A6" w:rsidRDefault="000325A6" w:rsidP="000325A6">
            <w:pPr>
              <w:spacing w:after="0" w:line="240" w:lineRule="auto"/>
              <w:rPr>
                <w:rFonts w:ascii="Times New Roman" w:hAnsi="Times New Roman" w:cs="Times New Roman"/>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14:paraId="052FA5AA" w14:textId="77777777" w:rsidR="000325A6" w:rsidRPr="000325A6" w:rsidRDefault="000325A6" w:rsidP="000325A6">
            <w:pPr>
              <w:spacing w:after="0" w:line="240" w:lineRule="auto"/>
              <w:rPr>
                <w:rFonts w:ascii="Times New Roman" w:hAnsi="Times New Roman" w:cs="Times New Roman"/>
                <w:sz w:val="20"/>
                <w:szCs w:val="20"/>
              </w:rPr>
            </w:pPr>
          </w:p>
        </w:tc>
        <w:tc>
          <w:tcPr>
            <w:tcW w:w="182" w:type="pct"/>
            <w:tcBorders>
              <w:top w:val="nil"/>
              <w:left w:val="nil"/>
              <w:bottom w:val="nil"/>
              <w:right w:val="nil"/>
            </w:tcBorders>
            <w:shd w:val="clear" w:color="auto" w:fill="auto"/>
            <w:noWrap/>
            <w:tcMar>
              <w:top w:w="15" w:type="dxa"/>
              <w:left w:w="15" w:type="dxa"/>
              <w:bottom w:w="0" w:type="dxa"/>
              <w:right w:w="15" w:type="dxa"/>
            </w:tcMar>
            <w:vAlign w:val="bottom"/>
            <w:hideMark/>
          </w:tcPr>
          <w:p w14:paraId="0FF3238F" w14:textId="77777777" w:rsidR="000325A6" w:rsidRPr="000325A6" w:rsidRDefault="000325A6" w:rsidP="000325A6">
            <w:pPr>
              <w:spacing w:after="0" w:line="240" w:lineRule="auto"/>
              <w:rPr>
                <w:rFonts w:ascii="Times New Roman" w:hAnsi="Times New Roman" w:cs="Times New Roman"/>
                <w:sz w:val="20"/>
                <w:szCs w:val="20"/>
              </w:rPr>
            </w:pPr>
          </w:p>
        </w:tc>
        <w:tc>
          <w:tcPr>
            <w:tcW w:w="182" w:type="pct"/>
            <w:tcBorders>
              <w:top w:val="nil"/>
              <w:left w:val="nil"/>
              <w:bottom w:val="nil"/>
              <w:right w:val="nil"/>
            </w:tcBorders>
            <w:shd w:val="clear" w:color="auto" w:fill="auto"/>
            <w:noWrap/>
            <w:tcMar>
              <w:top w:w="15" w:type="dxa"/>
              <w:left w:w="15" w:type="dxa"/>
              <w:bottom w:w="0" w:type="dxa"/>
              <w:right w:w="15" w:type="dxa"/>
            </w:tcMar>
            <w:vAlign w:val="bottom"/>
            <w:hideMark/>
          </w:tcPr>
          <w:p w14:paraId="7DA7CC48" w14:textId="77777777" w:rsidR="000325A6" w:rsidRPr="000325A6" w:rsidRDefault="000325A6" w:rsidP="000325A6">
            <w:pPr>
              <w:spacing w:after="0" w:line="240" w:lineRule="auto"/>
              <w:rPr>
                <w:rFonts w:ascii="Times New Roman" w:hAnsi="Times New Roman" w:cs="Times New Roman"/>
                <w:sz w:val="20"/>
                <w:szCs w:val="20"/>
              </w:rPr>
            </w:pPr>
          </w:p>
        </w:tc>
        <w:tc>
          <w:tcPr>
            <w:tcW w:w="125" w:type="pct"/>
            <w:tcBorders>
              <w:top w:val="nil"/>
              <w:left w:val="nil"/>
              <w:bottom w:val="nil"/>
              <w:right w:val="nil"/>
            </w:tcBorders>
            <w:shd w:val="clear" w:color="auto" w:fill="auto"/>
            <w:noWrap/>
            <w:tcMar>
              <w:top w:w="15" w:type="dxa"/>
              <w:left w:w="15" w:type="dxa"/>
              <w:bottom w:w="0" w:type="dxa"/>
              <w:right w:w="15" w:type="dxa"/>
            </w:tcMar>
            <w:vAlign w:val="bottom"/>
            <w:hideMark/>
          </w:tcPr>
          <w:p w14:paraId="2954F439" w14:textId="77777777" w:rsidR="000325A6" w:rsidRPr="000325A6" w:rsidRDefault="000325A6" w:rsidP="000325A6">
            <w:pPr>
              <w:spacing w:after="0" w:line="240" w:lineRule="auto"/>
              <w:rPr>
                <w:rFonts w:ascii="Times New Roman" w:hAnsi="Times New Roman" w:cs="Times New Roman"/>
                <w:sz w:val="20"/>
                <w:szCs w:val="20"/>
              </w:rPr>
            </w:pPr>
          </w:p>
        </w:tc>
        <w:tc>
          <w:tcPr>
            <w:tcW w:w="125" w:type="pct"/>
            <w:tcBorders>
              <w:top w:val="nil"/>
              <w:left w:val="nil"/>
              <w:bottom w:val="nil"/>
              <w:right w:val="nil"/>
            </w:tcBorders>
            <w:shd w:val="clear" w:color="auto" w:fill="auto"/>
            <w:noWrap/>
            <w:tcMar>
              <w:top w:w="15" w:type="dxa"/>
              <w:left w:w="15" w:type="dxa"/>
              <w:bottom w:w="0" w:type="dxa"/>
              <w:right w:w="15" w:type="dxa"/>
            </w:tcMar>
            <w:vAlign w:val="bottom"/>
            <w:hideMark/>
          </w:tcPr>
          <w:p w14:paraId="3B29F12B" w14:textId="77777777" w:rsidR="000325A6" w:rsidRPr="000325A6" w:rsidRDefault="000325A6" w:rsidP="000325A6">
            <w:pPr>
              <w:spacing w:after="0" w:line="240" w:lineRule="auto"/>
              <w:rPr>
                <w:rFonts w:ascii="Times New Roman" w:hAnsi="Times New Roman" w:cs="Times New Roman"/>
                <w:sz w:val="20"/>
                <w:szCs w:val="20"/>
              </w:rPr>
            </w:pPr>
          </w:p>
        </w:tc>
        <w:tc>
          <w:tcPr>
            <w:tcW w:w="143" w:type="pct"/>
            <w:tcBorders>
              <w:top w:val="nil"/>
              <w:left w:val="nil"/>
              <w:bottom w:val="nil"/>
              <w:right w:val="nil"/>
            </w:tcBorders>
            <w:shd w:val="clear" w:color="auto" w:fill="auto"/>
            <w:noWrap/>
            <w:tcMar>
              <w:top w:w="15" w:type="dxa"/>
              <w:left w:w="15" w:type="dxa"/>
              <w:bottom w:w="0" w:type="dxa"/>
              <w:right w:w="15" w:type="dxa"/>
            </w:tcMar>
            <w:vAlign w:val="bottom"/>
            <w:hideMark/>
          </w:tcPr>
          <w:p w14:paraId="5315DCE1" w14:textId="77777777" w:rsidR="000325A6" w:rsidRPr="000325A6" w:rsidRDefault="000325A6" w:rsidP="000325A6">
            <w:pPr>
              <w:spacing w:after="0" w:line="240" w:lineRule="auto"/>
              <w:rPr>
                <w:rFonts w:ascii="Times New Roman" w:hAnsi="Times New Roman" w:cs="Times New Roman"/>
                <w:sz w:val="20"/>
                <w:szCs w:val="20"/>
              </w:rPr>
            </w:pPr>
          </w:p>
        </w:tc>
        <w:tc>
          <w:tcPr>
            <w:tcW w:w="144" w:type="pct"/>
            <w:tcBorders>
              <w:top w:val="nil"/>
              <w:left w:val="nil"/>
              <w:bottom w:val="nil"/>
              <w:right w:val="nil"/>
            </w:tcBorders>
            <w:shd w:val="clear" w:color="auto" w:fill="auto"/>
            <w:noWrap/>
            <w:tcMar>
              <w:top w:w="15" w:type="dxa"/>
              <w:left w:w="15" w:type="dxa"/>
              <w:bottom w:w="0" w:type="dxa"/>
              <w:right w:w="15" w:type="dxa"/>
            </w:tcMar>
            <w:vAlign w:val="bottom"/>
            <w:hideMark/>
          </w:tcPr>
          <w:p w14:paraId="08C790EA"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6B0F0712"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3A8F21DE"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201323E2"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19544D9A"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5231BEC6"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597083C0"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4C7B4413"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2FEF7940"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110B58C1"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7B58A90B"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135A0F66"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010D6E09"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7B4308A9"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55B040D8" w14:textId="77777777" w:rsidR="000325A6" w:rsidRPr="000325A6" w:rsidRDefault="000325A6" w:rsidP="000325A6">
            <w:pPr>
              <w:spacing w:after="0" w:line="240" w:lineRule="auto"/>
              <w:rPr>
                <w:rFonts w:ascii="Times New Roman" w:hAnsi="Times New Roman" w:cs="Times New Roman"/>
                <w:sz w:val="20"/>
                <w:szCs w:val="20"/>
              </w:rPr>
            </w:pPr>
          </w:p>
        </w:tc>
        <w:tc>
          <w:tcPr>
            <w:tcW w:w="118" w:type="pct"/>
            <w:tcBorders>
              <w:top w:val="nil"/>
              <w:left w:val="nil"/>
              <w:bottom w:val="nil"/>
              <w:right w:val="nil"/>
            </w:tcBorders>
            <w:shd w:val="clear" w:color="auto" w:fill="auto"/>
            <w:noWrap/>
            <w:tcMar>
              <w:top w:w="15" w:type="dxa"/>
              <w:left w:w="15" w:type="dxa"/>
              <w:bottom w:w="0" w:type="dxa"/>
              <w:right w:w="15" w:type="dxa"/>
            </w:tcMar>
            <w:vAlign w:val="bottom"/>
            <w:hideMark/>
          </w:tcPr>
          <w:p w14:paraId="65B470D0" w14:textId="77777777" w:rsidR="000325A6" w:rsidRPr="000325A6" w:rsidRDefault="000325A6" w:rsidP="000325A6">
            <w:pPr>
              <w:spacing w:after="0" w:line="240" w:lineRule="auto"/>
              <w:rPr>
                <w:rFonts w:ascii="Times New Roman" w:hAnsi="Times New Roman" w:cs="Times New Roman"/>
                <w:sz w:val="20"/>
                <w:szCs w:val="20"/>
              </w:rPr>
            </w:pPr>
          </w:p>
        </w:tc>
        <w:tc>
          <w:tcPr>
            <w:tcW w:w="119" w:type="pct"/>
            <w:tcBorders>
              <w:top w:val="nil"/>
              <w:left w:val="nil"/>
              <w:bottom w:val="nil"/>
              <w:right w:val="nil"/>
            </w:tcBorders>
            <w:shd w:val="clear" w:color="auto" w:fill="auto"/>
            <w:noWrap/>
            <w:tcMar>
              <w:top w:w="15" w:type="dxa"/>
              <w:left w:w="15" w:type="dxa"/>
              <w:bottom w:w="0" w:type="dxa"/>
              <w:right w:w="15" w:type="dxa"/>
            </w:tcMar>
            <w:vAlign w:val="bottom"/>
            <w:hideMark/>
          </w:tcPr>
          <w:p w14:paraId="5658CD4D" w14:textId="77777777" w:rsidR="000325A6" w:rsidRPr="000325A6" w:rsidRDefault="000325A6" w:rsidP="000325A6">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tcMar>
              <w:top w:w="15" w:type="dxa"/>
              <w:left w:w="15" w:type="dxa"/>
              <w:bottom w:w="0" w:type="dxa"/>
              <w:right w:w="15" w:type="dxa"/>
            </w:tcMar>
            <w:vAlign w:val="bottom"/>
            <w:hideMark/>
          </w:tcPr>
          <w:p w14:paraId="27C8F8D6" w14:textId="77777777" w:rsidR="000325A6" w:rsidRPr="000325A6" w:rsidRDefault="000325A6" w:rsidP="000325A6">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bottom"/>
            <w:hideMark/>
          </w:tcPr>
          <w:p w14:paraId="63FEF8DD" w14:textId="77777777" w:rsidR="000325A6" w:rsidRPr="000325A6" w:rsidRDefault="000325A6" w:rsidP="000325A6">
            <w:pPr>
              <w:spacing w:after="0" w:line="240" w:lineRule="auto"/>
              <w:rPr>
                <w:rFonts w:ascii="Times New Roman" w:hAnsi="Times New Roman" w:cs="Times New Roman"/>
                <w:sz w:val="20"/>
                <w:szCs w:val="20"/>
              </w:rPr>
            </w:pPr>
          </w:p>
        </w:tc>
        <w:tc>
          <w:tcPr>
            <w:tcW w:w="25" w:type="pct"/>
            <w:tcBorders>
              <w:top w:val="nil"/>
              <w:left w:val="nil"/>
              <w:bottom w:val="nil"/>
              <w:right w:val="nil"/>
            </w:tcBorders>
            <w:shd w:val="clear" w:color="auto" w:fill="auto"/>
            <w:noWrap/>
            <w:tcMar>
              <w:top w:w="15" w:type="dxa"/>
              <w:left w:w="15" w:type="dxa"/>
              <w:bottom w:w="0" w:type="dxa"/>
              <w:right w:w="15" w:type="dxa"/>
            </w:tcMar>
            <w:vAlign w:val="bottom"/>
            <w:hideMark/>
          </w:tcPr>
          <w:p w14:paraId="479E2F4B" w14:textId="77777777" w:rsidR="000325A6" w:rsidRPr="000325A6" w:rsidRDefault="000325A6" w:rsidP="000325A6">
            <w:pPr>
              <w:spacing w:after="0" w:line="240" w:lineRule="auto"/>
              <w:rPr>
                <w:rFonts w:ascii="Times New Roman" w:hAnsi="Times New Roman" w:cs="Times New Roman"/>
                <w:sz w:val="20"/>
                <w:szCs w:val="20"/>
              </w:rPr>
            </w:pPr>
          </w:p>
        </w:tc>
        <w:tc>
          <w:tcPr>
            <w:tcW w:w="212"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A893780" w14:textId="77777777" w:rsidR="000325A6" w:rsidRPr="000325A6" w:rsidRDefault="000325A6" w:rsidP="000325A6">
            <w:pPr>
              <w:spacing w:after="0" w:line="240" w:lineRule="auto"/>
              <w:rPr>
                <w:rFonts w:ascii="Times New Roman" w:hAnsi="Times New Roman" w:cs="Times New Roman"/>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bottom"/>
            <w:hideMark/>
          </w:tcPr>
          <w:p w14:paraId="1D22E884" w14:textId="77777777" w:rsidR="000325A6" w:rsidRPr="000325A6" w:rsidRDefault="000325A6" w:rsidP="000325A6">
            <w:pPr>
              <w:spacing w:after="0" w:line="240" w:lineRule="auto"/>
              <w:rPr>
                <w:rFonts w:ascii="Times New Roman" w:hAnsi="Times New Roman" w:cs="Times New Roman"/>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5F3EE093" w14:textId="77777777" w:rsidR="000325A6" w:rsidRPr="000325A6" w:rsidRDefault="000325A6" w:rsidP="000325A6">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tcMar>
              <w:top w:w="15" w:type="dxa"/>
              <w:left w:w="15" w:type="dxa"/>
              <w:bottom w:w="0" w:type="dxa"/>
              <w:right w:w="15" w:type="dxa"/>
            </w:tcMar>
            <w:vAlign w:val="bottom"/>
            <w:hideMark/>
          </w:tcPr>
          <w:p w14:paraId="0A3A5254" w14:textId="77777777" w:rsidR="000325A6" w:rsidRPr="000325A6" w:rsidRDefault="000325A6" w:rsidP="000325A6">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bottom"/>
            <w:hideMark/>
          </w:tcPr>
          <w:p w14:paraId="7A751BB5" w14:textId="77777777" w:rsidR="000325A6" w:rsidRPr="000325A6" w:rsidRDefault="000325A6" w:rsidP="000325A6">
            <w:pPr>
              <w:spacing w:after="0" w:line="240" w:lineRule="auto"/>
              <w:rPr>
                <w:rFonts w:ascii="Times New Roman" w:hAnsi="Times New Roman" w:cs="Times New Roman"/>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bottom"/>
            <w:hideMark/>
          </w:tcPr>
          <w:p w14:paraId="79B4DB9F" w14:textId="77777777" w:rsidR="000325A6" w:rsidRPr="000325A6" w:rsidRDefault="000325A6" w:rsidP="000325A6">
            <w:pPr>
              <w:spacing w:after="0" w:line="240" w:lineRule="auto"/>
              <w:rPr>
                <w:rFonts w:ascii="Times New Roman" w:hAnsi="Times New Roman" w:cs="Times New Roman"/>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2A5A601E" w14:textId="77777777" w:rsidR="000325A6" w:rsidRPr="000325A6" w:rsidRDefault="000325A6" w:rsidP="000325A6">
            <w:pPr>
              <w:spacing w:after="0" w:line="240" w:lineRule="auto"/>
              <w:rPr>
                <w:rFonts w:ascii="Times New Roman" w:hAnsi="Times New Roman" w:cs="Times New Roman"/>
                <w:sz w:val="20"/>
                <w:szCs w:val="20"/>
              </w:rPr>
            </w:pPr>
          </w:p>
        </w:tc>
        <w:tc>
          <w:tcPr>
            <w:tcW w:w="168" w:type="pct"/>
            <w:tcBorders>
              <w:top w:val="nil"/>
              <w:left w:val="nil"/>
              <w:bottom w:val="nil"/>
              <w:right w:val="nil"/>
            </w:tcBorders>
            <w:shd w:val="clear" w:color="auto" w:fill="auto"/>
            <w:noWrap/>
            <w:tcMar>
              <w:top w:w="15" w:type="dxa"/>
              <w:left w:w="15" w:type="dxa"/>
              <w:bottom w:w="0" w:type="dxa"/>
              <w:right w:w="15" w:type="dxa"/>
            </w:tcMar>
            <w:vAlign w:val="bottom"/>
            <w:hideMark/>
          </w:tcPr>
          <w:p w14:paraId="68263464"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547B9B3F" w14:textId="77777777" w:rsidTr="000325A6">
        <w:trPr>
          <w:trHeight w:val="1275"/>
        </w:trPr>
        <w:tc>
          <w:tcPr>
            <w:tcW w:w="89" w:type="pct"/>
            <w:tcBorders>
              <w:top w:val="nil"/>
              <w:left w:val="nil"/>
              <w:bottom w:val="nil"/>
              <w:right w:val="nil"/>
            </w:tcBorders>
            <w:shd w:val="clear" w:color="auto" w:fill="auto"/>
            <w:noWrap/>
            <w:tcMar>
              <w:top w:w="15" w:type="dxa"/>
              <w:left w:w="15" w:type="dxa"/>
              <w:bottom w:w="0" w:type="dxa"/>
              <w:right w:w="15" w:type="dxa"/>
            </w:tcMar>
            <w:vAlign w:val="bottom"/>
            <w:hideMark/>
          </w:tcPr>
          <w:p w14:paraId="5DC9A49C" w14:textId="77777777" w:rsidR="000325A6" w:rsidRPr="000325A6" w:rsidRDefault="000325A6" w:rsidP="000325A6">
            <w:pPr>
              <w:spacing w:after="0" w:line="240" w:lineRule="auto"/>
              <w:rPr>
                <w:rFonts w:ascii="Times New Roman" w:hAnsi="Times New Roman" w:cs="Times New Roman"/>
                <w:sz w:val="20"/>
                <w:szCs w:val="20"/>
              </w:rPr>
            </w:pPr>
          </w:p>
        </w:tc>
        <w:tc>
          <w:tcPr>
            <w:tcW w:w="107" w:type="pct"/>
            <w:tcBorders>
              <w:top w:val="nil"/>
              <w:left w:val="nil"/>
              <w:bottom w:val="nil"/>
              <w:right w:val="nil"/>
            </w:tcBorders>
            <w:shd w:val="clear" w:color="auto" w:fill="auto"/>
            <w:noWrap/>
            <w:tcMar>
              <w:top w:w="15" w:type="dxa"/>
              <w:left w:w="15" w:type="dxa"/>
              <w:bottom w:w="0" w:type="dxa"/>
              <w:right w:w="15" w:type="dxa"/>
            </w:tcMar>
            <w:vAlign w:val="bottom"/>
            <w:hideMark/>
          </w:tcPr>
          <w:p w14:paraId="1BBCD389" w14:textId="77777777" w:rsidR="000325A6" w:rsidRPr="000325A6" w:rsidRDefault="000325A6" w:rsidP="000325A6">
            <w:pPr>
              <w:spacing w:after="0" w:line="240" w:lineRule="auto"/>
              <w:rPr>
                <w:rFonts w:ascii="Times New Roman" w:hAnsi="Times New Roman" w:cs="Times New Roman"/>
                <w:sz w:val="20"/>
                <w:szCs w:val="20"/>
              </w:rPr>
            </w:pPr>
          </w:p>
        </w:tc>
        <w:tc>
          <w:tcPr>
            <w:tcW w:w="76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BE0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Годовая Заявка МО</w:t>
            </w:r>
          </w:p>
        </w:tc>
        <w:tc>
          <w:tcPr>
            <w:tcW w:w="250" w:type="pct"/>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41F6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 2018 г</w:t>
            </w:r>
          </w:p>
        </w:tc>
        <w:tc>
          <w:tcPr>
            <w:tcW w:w="287" w:type="pct"/>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599B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Контракты 2019 г</w:t>
            </w:r>
          </w:p>
        </w:tc>
        <w:tc>
          <w:tcPr>
            <w:tcW w:w="237"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7FA5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 2018 г+</w:t>
            </w:r>
            <w:r w:rsidRPr="000325A6">
              <w:rPr>
                <w:rFonts w:ascii="Times New Roman" w:hAnsi="Times New Roman" w:cs="Times New Roman"/>
                <w:sz w:val="20"/>
                <w:szCs w:val="20"/>
              </w:rPr>
              <w:br/>
              <w:t>Контракты 2019 г</w:t>
            </w:r>
          </w:p>
        </w:tc>
        <w:tc>
          <w:tcPr>
            <w:tcW w:w="237"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CE68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Поставлено</w:t>
            </w:r>
            <w:r w:rsidRPr="000325A6">
              <w:rPr>
                <w:rFonts w:ascii="Times New Roman" w:hAnsi="Times New Roman" w:cs="Times New Roman"/>
                <w:sz w:val="20"/>
                <w:szCs w:val="20"/>
              </w:rPr>
              <w:br/>
              <w:t>по контрактам 2019 г</w:t>
            </w:r>
          </w:p>
        </w:tc>
        <w:tc>
          <w:tcPr>
            <w:tcW w:w="237"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44299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 в</w:t>
            </w:r>
            <w:r w:rsidRPr="000325A6">
              <w:rPr>
                <w:rFonts w:ascii="Times New Roman" w:hAnsi="Times New Roman" w:cs="Times New Roman"/>
                <w:sz w:val="20"/>
                <w:szCs w:val="20"/>
              </w:rPr>
              <w:br/>
              <w:t>ФАРМ СКД</w:t>
            </w:r>
          </w:p>
        </w:tc>
        <w:tc>
          <w:tcPr>
            <w:tcW w:w="237"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BBB2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 в аптеках</w:t>
            </w:r>
            <w:r w:rsidRPr="000325A6">
              <w:rPr>
                <w:rFonts w:ascii="Times New Roman" w:hAnsi="Times New Roman" w:cs="Times New Roman"/>
                <w:sz w:val="20"/>
                <w:szCs w:val="20"/>
              </w:rPr>
              <w:br/>
              <w:t>на 28.02.2019</w:t>
            </w:r>
          </w:p>
        </w:tc>
        <w:tc>
          <w:tcPr>
            <w:tcW w:w="237"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79D5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Заявка МО </w:t>
            </w:r>
            <w:r w:rsidRPr="000325A6">
              <w:rPr>
                <w:rFonts w:ascii="Times New Roman" w:hAnsi="Times New Roman" w:cs="Times New Roman"/>
                <w:sz w:val="20"/>
                <w:szCs w:val="20"/>
              </w:rPr>
              <w:br/>
              <w:t>по 01.03.2019</w:t>
            </w:r>
          </w:p>
        </w:tc>
        <w:tc>
          <w:tcPr>
            <w:tcW w:w="237"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BC1B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Поставлено в аптеки </w:t>
            </w:r>
            <w:r w:rsidRPr="000325A6">
              <w:rPr>
                <w:rFonts w:ascii="Times New Roman" w:hAnsi="Times New Roman" w:cs="Times New Roman"/>
                <w:sz w:val="20"/>
                <w:szCs w:val="20"/>
              </w:rPr>
              <w:br/>
              <w:t>по 01.03.2019</w:t>
            </w:r>
          </w:p>
        </w:tc>
        <w:tc>
          <w:tcPr>
            <w:tcW w:w="237"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42CC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Возвращено</w:t>
            </w:r>
            <w:r w:rsidRPr="000325A6">
              <w:rPr>
                <w:rFonts w:ascii="Times New Roman" w:hAnsi="Times New Roman" w:cs="Times New Roman"/>
                <w:sz w:val="20"/>
                <w:szCs w:val="20"/>
              </w:rPr>
              <w:br/>
              <w:t xml:space="preserve"> из аптек</w:t>
            </w:r>
          </w:p>
        </w:tc>
        <w:tc>
          <w:tcPr>
            <w:tcW w:w="237"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6796B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Выдано по</w:t>
            </w:r>
            <w:r w:rsidRPr="000325A6">
              <w:rPr>
                <w:rFonts w:ascii="Times New Roman" w:hAnsi="Times New Roman" w:cs="Times New Roman"/>
                <w:sz w:val="20"/>
                <w:szCs w:val="20"/>
              </w:rPr>
              <w:br/>
              <w:t xml:space="preserve"> рецептам, упак.</w:t>
            </w:r>
          </w:p>
        </w:tc>
        <w:tc>
          <w:tcPr>
            <w:tcW w:w="299"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D564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Предварительное кол-во выданных рецептов за 2019г, упак.</w:t>
            </w:r>
          </w:p>
        </w:tc>
        <w:tc>
          <w:tcPr>
            <w:tcW w:w="237" w:type="pct"/>
            <w:gridSpan w:val="3"/>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2AD7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 необходимое для заказа по ГЗ+доп заявкам на 2019 год в ценах ГЗ 2019г</w:t>
            </w:r>
          </w:p>
        </w:tc>
        <w:tc>
          <w:tcPr>
            <w:tcW w:w="303"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499D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 необходимое для заказа по предварительным выданным рецептам за 2019г в ценах ГЗ 2019г</w:t>
            </w:r>
          </w:p>
        </w:tc>
        <w:tc>
          <w:tcPr>
            <w:tcW w:w="299"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FE75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Предварительное кол-во выданных рецептов за 2019г+3 мес 2020г, упак.</w:t>
            </w:r>
          </w:p>
        </w:tc>
        <w:tc>
          <w:tcPr>
            <w:tcW w:w="303" w:type="pct"/>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ABAA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 необходимое для заказа по предварительным выданным рецептам за 2019г+3 мес 2020г в ценах ГЗ 2019г</w:t>
            </w:r>
          </w:p>
        </w:tc>
        <w:tc>
          <w:tcPr>
            <w:tcW w:w="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7DF3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До какого месяца останется в 2019 г</w:t>
            </w:r>
          </w:p>
        </w:tc>
      </w:tr>
      <w:tr w:rsidR="000325A6" w:rsidRPr="000325A6" w14:paraId="72CEA9BF" w14:textId="77777777" w:rsidTr="000325A6">
        <w:trPr>
          <w:trHeight w:val="225"/>
        </w:trPr>
        <w:tc>
          <w:tcPr>
            <w:tcW w:w="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F9E4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МНН</w:t>
            </w:r>
          </w:p>
        </w:tc>
        <w:tc>
          <w:tcPr>
            <w:tcW w:w="107"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89E5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Товар</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FCD3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план</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1A8C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план</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3B6C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доп</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8A36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доп</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254F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2E67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14A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BBC8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CFB2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C257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7253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AC18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E89F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FBE9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F9C5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DAE9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0A44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B69E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A6D2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B424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A329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4EAA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A1FC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1970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B551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CF92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18"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F08D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DD8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BF58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64CE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1F71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102C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4427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6B59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p>
        </w:tc>
        <w:tc>
          <w:tcPr>
            <w:tcW w:w="168"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40F39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мес</w:t>
            </w:r>
          </w:p>
        </w:tc>
      </w:tr>
      <w:tr w:rsidR="000325A6" w:rsidRPr="000325A6" w14:paraId="7319ADD6" w14:textId="77777777" w:rsidTr="000325A6">
        <w:trPr>
          <w:trHeight w:val="225"/>
        </w:trPr>
        <w:tc>
          <w:tcPr>
            <w:tcW w:w="8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2EAC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7131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437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4CEA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8020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1C27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D6BC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D6FF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D1E1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72E2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28AB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FCA8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94AD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859E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667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150A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0EE6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8269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E2C7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D1D3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57E4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91F7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9C7C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17D5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3975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147F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B3598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7F493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29B3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E956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45C97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E8D2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8B0B5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3E8BC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8436B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33EEE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603D3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E65F8C4" w14:textId="77777777" w:rsidTr="000325A6">
        <w:trPr>
          <w:trHeight w:val="225"/>
        </w:trPr>
        <w:tc>
          <w:tcPr>
            <w:tcW w:w="8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EEDC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552C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4469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533E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5C47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FF4D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162A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28C7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47FD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9FCB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060C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E896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990E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8C40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4759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0EFA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7084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461A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24A4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8A27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DA82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338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B1EA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2FD1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4968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F88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F74AD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FF20C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84F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251A7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76689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96EBE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E5CE1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20573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BFCE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592AB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C8C6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4F2F571" w14:textId="77777777" w:rsidTr="000325A6">
        <w:trPr>
          <w:trHeight w:val="225"/>
        </w:trPr>
        <w:tc>
          <w:tcPr>
            <w:tcW w:w="8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55F0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C6C7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AA71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7FEB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437A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8EFB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03F3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588E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2E08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CCBF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8FD7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1D1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61FA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83C2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7934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9199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70B1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0963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0A72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9932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02A0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9DC2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EF30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DEB8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12BF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FF2E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874C4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864C5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2C35F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1F4F0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28650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B8F6C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DF97A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C951A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4D92A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FF487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8AC6A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4B3DEF8" w14:textId="77777777" w:rsidTr="000325A6">
        <w:trPr>
          <w:trHeight w:val="225"/>
        </w:trPr>
        <w:tc>
          <w:tcPr>
            <w:tcW w:w="8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ED08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3D5F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5352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52F1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CBDA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59B3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0997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C809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ECFB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380A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BC3C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2E18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35E1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CCAD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D31C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A88B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A9E0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D676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5CE9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3325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F62B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ACCE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3FCF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C159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488B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C8B1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00282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1128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41EF0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C8A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D4AD9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1415E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98300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776DD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BD76C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8331A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156AE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22AA510" w14:textId="77777777" w:rsidTr="000325A6">
        <w:trPr>
          <w:trHeight w:val="225"/>
        </w:trPr>
        <w:tc>
          <w:tcPr>
            <w:tcW w:w="8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D790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97FBF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951E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8B0D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5D7D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7218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D6B7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09C0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DC22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E52A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657A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E040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D504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D24B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7069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4442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6F3F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A314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270C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E3EC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BAED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E3CD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04DA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F17A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BD07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93AC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918E9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17C83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69AB6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E1165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23AB0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64084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9E472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1BDE2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26999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DE453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130EC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15628B9" w14:textId="77777777" w:rsidTr="000325A6">
        <w:trPr>
          <w:trHeight w:val="225"/>
        </w:trPr>
        <w:tc>
          <w:tcPr>
            <w:tcW w:w="8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B164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275D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0717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E5F7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2162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8A48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D422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0EF2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45B0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3FE0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5CD2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D27B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A692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1FCA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65E9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6E0F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0C94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6A47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1981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3AEC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5B42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D398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4B61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AD6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6960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7716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2544F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D4AB4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8" w:type="pct"/>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BC797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8BE78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3EDD9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C7F43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F201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31A6C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D8217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88D82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1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D8342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r>
    </w:tbl>
    <w:p w14:paraId="6164DF2E" w14:textId="77777777" w:rsidR="000325A6" w:rsidRPr="000325A6" w:rsidRDefault="000325A6" w:rsidP="000325A6">
      <w:pPr>
        <w:rPr>
          <w:rFonts w:ascii="Times New Roman" w:hAnsi="Times New Roman" w:cs="Times New Roman"/>
          <w:sz w:val="20"/>
          <w:szCs w:val="20"/>
        </w:rPr>
      </w:pPr>
    </w:p>
    <w:p w14:paraId="75D2BFDC" w14:textId="77777777" w:rsidR="000325A6" w:rsidRPr="000325A6" w:rsidRDefault="000325A6" w:rsidP="00312207">
      <w:pPr>
        <w:keepNext/>
        <w:numPr>
          <w:ilvl w:val="0"/>
          <w:numId w:val="190"/>
        </w:numPr>
        <w:suppressAutoHyphens/>
        <w:spacing w:after="0" w:line="240" w:lineRule="auto"/>
        <w:outlineLvl w:val="0"/>
        <w:rPr>
          <w:rFonts w:ascii="Times New Roman" w:eastAsia="Calibri" w:hAnsi="Times New Roman" w:cs="Times New Roman"/>
          <w:b/>
          <w:bCs/>
          <w:caps/>
          <w:kern w:val="1"/>
          <w:sz w:val="20"/>
          <w:szCs w:val="20"/>
          <w:lang w:val="en-US" w:eastAsia="ar-SA"/>
        </w:rPr>
      </w:pPr>
      <w:r w:rsidRPr="000325A6">
        <w:rPr>
          <w:rFonts w:ascii="Times New Roman" w:eastAsia="Calibri" w:hAnsi="Times New Roman" w:cs="Times New Roman"/>
          <w:b/>
          <w:bCs/>
          <w:caps/>
          <w:kern w:val="1"/>
          <w:sz w:val="20"/>
          <w:szCs w:val="20"/>
          <w:lang w:eastAsia="ar-SA"/>
        </w:rPr>
        <w:br w:type="page"/>
      </w:r>
    </w:p>
    <w:p w14:paraId="31174BD7"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b/>
          <w:kern w:val="1"/>
          <w:sz w:val="20"/>
          <w:szCs w:val="20"/>
          <w:lang w:eastAsia="ar-SA"/>
        </w:rPr>
        <w:lastRenderedPageBreak/>
        <w:t>Ф. 74 Форма Поставленный товар ДЛО по контрактам с __________ по</w:t>
      </w:r>
    </w:p>
    <w:tbl>
      <w:tblPr>
        <w:tblW w:w="9951" w:type="dxa"/>
        <w:tblCellMar>
          <w:left w:w="0" w:type="dxa"/>
          <w:right w:w="0" w:type="dxa"/>
        </w:tblCellMar>
        <w:tblLook w:val="04A0" w:firstRow="1" w:lastRow="0" w:firstColumn="1" w:lastColumn="0" w:noHBand="0" w:noVBand="1"/>
      </w:tblPr>
      <w:tblGrid>
        <w:gridCol w:w="67"/>
        <w:gridCol w:w="898"/>
        <w:gridCol w:w="518"/>
        <w:gridCol w:w="617"/>
        <w:gridCol w:w="404"/>
        <w:gridCol w:w="607"/>
        <w:gridCol w:w="295"/>
        <w:gridCol w:w="501"/>
        <w:gridCol w:w="326"/>
        <w:gridCol w:w="315"/>
        <w:gridCol w:w="726"/>
        <w:gridCol w:w="558"/>
        <w:gridCol w:w="440"/>
        <w:gridCol w:w="558"/>
        <w:gridCol w:w="498"/>
        <w:gridCol w:w="617"/>
        <w:gridCol w:w="460"/>
        <w:gridCol w:w="458"/>
        <w:gridCol w:w="501"/>
        <w:gridCol w:w="668"/>
        <w:gridCol w:w="649"/>
        <w:gridCol w:w="643"/>
        <w:gridCol w:w="557"/>
        <w:gridCol w:w="490"/>
        <w:gridCol w:w="558"/>
        <w:gridCol w:w="458"/>
        <w:gridCol w:w="527"/>
        <w:gridCol w:w="626"/>
        <w:gridCol w:w="626"/>
      </w:tblGrid>
      <w:tr w:rsidR="000325A6" w:rsidRPr="000325A6" w14:paraId="6C39A80F" w14:textId="77777777" w:rsidTr="000325A6">
        <w:trPr>
          <w:trHeight w:val="315"/>
        </w:trPr>
        <w:tc>
          <w:tcPr>
            <w:tcW w:w="92" w:type="dxa"/>
            <w:tcBorders>
              <w:top w:val="nil"/>
              <w:left w:val="nil"/>
              <w:bottom w:val="nil"/>
              <w:right w:val="nil"/>
            </w:tcBorders>
            <w:shd w:val="clear" w:color="auto" w:fill="auto"/>
            <w:noWrap/>
            <w:tcMar>
              <w:top w:w="15" w:type="dxa"/>
              <w:left w:w="15" w:type="dxa"/>
              <w:bottom w:w="0" w:type="dxa"/>
              <w:right w:w="15" w:type="dxa"/>
            </w:tcMar>
            <w:vAlign w:val="bottom"/>
            <w:hideMark/>
          </w:tcPr>
          <w:p w14:paraId="65C546C1" w14:textId="77777777" w:rsidR="000325A6" w:rsidRPr="000325A6" w:rsidRDefault="000325A6" w:rsidP="000325A6">
            <w:pPr>
              <w:spacing w:after="0" w:line="240" w:lineRule="auto"/>
              <w:rPr>
                <w:rFonts w:ascii="Times New Roman" w:hAnsi="Times New Roman" w:cs="Times New Roman"/>
                <w:sz w:val="20"/>
                <w:szCs w:val="20"/>
              </w:rPr>
            </w:pPr>
          </w:p>
        </w:tc>
        <w:tc>
          <w:tcPr>
            <w:tcW w:w="610" w:type="dxa"/>
            <w:tcBorders>
              <w:top w:val="nil"/>
              <w:left w:val="nil"/>
              <w:bottom w:val="nil"/>
              <w:right w:val="nil"/>
            </w:tcBorders>
            <w:shd w:val="clear" w:color="auto" w:fill="auto"/>
            <w:noWrap/>
            <w:tcMar>
              <w:top w:w="15" w:type="dxa"/>
              <w:left w:w="15" w:type="dxa"/>
              <w:bottom w:w="0" w:type="dxa"/>
              <w:right w:w="15" w:type="dxa"/>
            </w:tcMar>
            <w:vAlign w:val="center"/>
            <w:hideMark/>
          </w:tcPr>
          <w:p w14:paraId="5C38372C" w14:textId="77777777" w:rsidR="000325A6" w:rsidRPr="000325A6" w:rsidRDefault="000325A6" w:rsidP="000325A6">
            <w:pPr>
              <w:spacing w:after="0" w:line="240" w:lineRule="auto"/>
              <w:rPr>
                <w:rFonts w:ascii="Times New Roman" w:hAnsi="Times New Roman" w:cs="Times New Roman"/>
                <w:sz w:val="20"/>
                <w:szCs w:val="20"/>
              </w:rPr>
            </w:pPr>
          </w:p>
        </w:tc>
        <w:tc>
          <w:tcPr>
            <w:tcW w:w="7775" w:type="dxa"/>
            <w:gridSpan w:val="22"/>
            <w:tcBorders>
              <w:top w:val="nil"/>
              <w:left w:val="nil"/>
              <w:bottom w:val="nil"/>
              <w:right w:val="nil"/>
            </w:tcBorders>
            <w:shd w:val="clear" w:color="auto" w:fill="auto"/>
            <w:noWrap/>
            <w:tcMar>
              <w:top w:w="15" w:type="dxa"/>
              <w:left w:w="15" w:type="dxa"/>
              <w:bottom w:w="0" w:type="dxa"/>
              <w:right w:w="15" w:type="dxa"/>
            </w:tcMar>
            <w:vAlign w:val="center"/>
            <w:hideMark/>
          </w:tcPr>
          <w:p w14:paraId="73A983C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sz w:val="20"/>
                <w:szCs w:val="20"/>
              </w:rPr>
              <w:t xml:space="preserve">Поставленный товар ДЛО по контрактам с __________ по </w:t>
            </w:r>
          </w:p>
        </w:tc>
        <w:tc>
          <w:tcPr>
            <w:tcW w:w="355" w:type="dxa"/>
            <w:tcBorders>
              <w:top w:val="nil"/>
              <w:left w:val="nil"/>
              <w:bottom w:val="nil"/>
              <w:right w:val="nil"/>
            </w:tcBorders>
            <w:shd w:val="clear" w:color="auto" w:fill="auto"/>
            <w:noWrap/>
            <w:tcMar>
              <w:top w:w="15" w:type="dxa"/>
              <w:left w:w="15" w:type="dxa"/>
              <w:bottom w:w="0" w:type="dxa"/>
              <w:right w:w="15" w:type="dxa"/>
            </w:tcMar>
            <w:vAlign w:val="bottom"/>
            <w:hideMark/>
          </w:tcPr>
          <w:p w14:paraId="493044C0" w14:textId="77777777" w:rsidR="000325A6" w:rsidRPr="000325A6" w:rsidRDefault="000325A6" w:rsidP="000325A6">
            <w:pPr>
              <w:spacing w:after="0" w:line="240" w:lineRule="auto"/>
              <w:rPr>
                <w:rFonts w:ascii="Times New Roman" w:hAnsi="Times New Roman" w:cs="Times New Roman"/>
                <w:sz w:val="20"/>
                <w:szCs w:val="20"/>
              </w:rPr>
            </w:pPr>
          </w:p>
        </w:tc>
        <w:tc>
          <w:tcPr>
            <w:tcW w:w="355" w:type="dxa"/>
            <w:tcBorders>
              <w:top w:val="nil"/>
              <w:left w:val="nil"/>
              <w:bottom w:val="nil"/>
              <w:right w:val="nil"/>
            </w:tcBorders>
            <w:shd w:val="clear" w:color="auto" w:fill="auto"/>
            <w:noWrap/>
            <w:tcMar>
              <w:top w:w="15" w:type="dxa"/>
              <w:left w:w="15" w:type="dxa"/>
              <w:bottom w:w="0" w:type="dxa"/>
              <w:right w:w="15" w:type="dxa"/>
            </w:tcMar>
            <w:vAlign w:val="bottom"/>
            <w:hideMark/>
          </w:tcPr>
          <w:p w14:paraId="5BCA5815" w14:textId="77777777" w:rsidR="000325A6" w:rsidRPr="000325A6" w:rsidRDefault="000325A6" w:rsidP="000325A6">
            <w:pPr>
              <w:spacing w:after="0" w:line="240" w:lineRule="auto"/>
              <w:rPr>
                <w:rFonts w:ascii="Times New Roman" w:hAnsi="Times New Roman" w:cs="Times New Roman"/>
                <w:sz w:val="20"/>
                <w:szCs w:val="20"/>
              </w:rPr>
            </w:pPr>
          </w:p>
        </w:tc>
        <w:tc>
          <w:tcPr>
            <w:tcW w:w="244" w:type="dxa"/>
            <w:tcBorders>
              <w:top w:val="nil"/>
              <w:left w:val="nil"/>
              <w:bottom w:val="nil"/>
              <w:right w:val="nil"/>
            </w:tcBorders>
            <w:shd w:val="clear" w:color="auto" w:fill="auto"/>
            <w:noWrap/>
            <w:tcMar>
              <w:top w:w="15" w:type="dxa"/>
              <w:left w:w="15" w:type="dxa"/>
              <w:bottom w:w="0" w:type="dxa"/>
              <w:right w:w="15" w:type="dxa"/>
            </w:tcMar>
            <w:vAlign w:val="bottom"/>
            <w:hideMark/>
          </w:tcPr>
          <w:p w14:paraId="7CA211C4" w14:textId="77777777" w:rsidR="000325A6" w:rsidRPr="000325A6" w:rsidRDefault="000325A6" w:rsidP="000325A6">
            <w:pPr>
              <w:spacing w:after="0" w:line="240" w:lineRule="auto"/>
              <w:rPr>
                <w:rFonts w:ascii="Times New Roman" w:hAnsi="Times New Roman" w:cs="Times New Roman"/>
                <w:sz w:val="20"/>
                <w:szCs w:val="20"/>
              </w:rPr>
            </w:pPr>
          </w:p>
        </w:tc>
        <w:tc>
          <w:tcPr>
            <w:tcW w:w="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0907ADF" w14:textId="77777777" w:rsidR="000325A6" w:rsidRPr="000325A6" w:rsidRDefault="000325A6" w:rsidP="000325A6">
            <w:pPr>
              <w:spacing w:after="0" w:line="240" w:lineRule="auto"/>
              <w:rPr>
                <w:rFonts w:ascii="Times New Roman" w:hAnsi="Times New Roman" w:cs="Times New Roman"/>
                <w:sz w:val="20"/>
                <w:szCs w:val="20"/>
              </w:rPr>
            </w:pPr>
          </w:p>
        </w:tc>
        <w:tc>
          <w:tcPr>
            <w:tcW w:w="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1C6A1CA"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790401BD" w14:textId="77777777" w:rsidTr="000325A6">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1340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65854D" w14:textId="77777777" w:rsidR="000325A6" w:rsidRPr="000325A6" w:rsidRDefault="000325A6" w:rsidP="000325A6">
            <w:pPr>
              <w:spacing w:after="0" w:line="240" w:lineRule="auto"/>
              <w:rPr>
                <w:rFonts w:ascii="Times New Roman" w:hAnsi="Times New Roman" w:cs="Times New Roman"/>
                <w:sz w:val="20"/>
                <w:szCs w:val="20"/>
              </w:rPr>
            </w:pPr>
          </w:p>
        </w:tc>
        <w:tc>
          <w:tcPr>
            <w:tcW w:w="651" w:type="dxa"/>
            <w:tcBorders>
              <w:top w:val="nil"/>
              <w:left w:val="nil"/>
              <w:bottom w:val="nil"/>
              <w:right w:val="nil"/>
            </w:tcBorders>
            <w:shd w:val="clear" w:color="auto" w:fill="auto"/>
            <w:tcMar>
              <w:top w:w="15" w:type="dxa"/>
              <w:left w:w="15" w:type="dxa"/>
              <w:bottom w:w="0" w:type="dxa"/>
              <w:right w:w="15" w:type="dxa"/>
            </w:tcMar>
            <w:vAlign w:val="bottom"/>
            <w:hideMark/>
          </w:tcPr>
          <w:p w14:paraId="5BB79A96" w14:textId="77777777" w:rsidR="000325A6" w:rsidRPr="000325A6" w:rsidRDefault="000325A6" w:rsidP="000325A6">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tcMar>
              <w:top w:w="15" w:type="dxa"/>
              <w:left w:w="15" w:type="dxa"/>
              <w:bottom w:w="0" w:type="dxa"/>
              <w:right w:w="15" w:type="dxa"/>
            </w:tcMar>
            <w:vAlign w:val="bottom"/>
            <w:hideMark/>
          </w:tcPr>
          <w:p w14:paraId="2DB24E8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7A4E75"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209CB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8295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C7A06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60DA5E" w14:textId="77777777" w:rsidR="000325A6" w:rsidRPr="000325A6" w:rsidRDefault="000325A6" w:rsidP="000325A6">
            <w:pPr>
              <w:spacing w:after="0" w:line="240" w:lineRule="auto"/>
              <w:rPr>
                <w:rFonts w:ascii="Times New Roman" w:hAnsi="Times New Roman" w:cs="Times New Roman"/>
                <w:sz w:val="20"/>
                <w:szCs w:val="20"/>
              </w:rPr>
            </w:pPr>
          </w:p>
        </w:tc>
        <w:tc>
          <w:tcPr>
            <w:tcW w:w="673" w:type="dxa"/>
            <w:tcBorders>
              <w:top w:val="nil"/>
              <w:left w:val="nil"/>
              <w:bottom w:val="nil"/>
              <w:right w:val="nil"/>
            </w:tcBorders>
            <w:shd w:val="clear" w:color="auto" w:fill="auto"/>
            <w:tcMar>
              <w:top w:w="15" w:type="dxa"/>
              <w:left w:w="15" w:type="dxa"/>
              <w:bottom w:w="0" w:type="dxa"/>
              <w:right w:w="15" w:type="dxa"/>
            </w:tcMar>
            <w:vAlign w:val="bottom"/>
            <w:hideMark/>
          </w:tcPr>
          <w:p w14:paraId="17A63147" w14:textId="77777777" w:rsidR="000325A6" w:rsidRPr="000325A6" w:rsidRDefault="000325A6" w:rsidP="000325A6">
            <w:pPr>
              <w:spacing w:after="0" w:line="240" w:lineRule="auto"/>
              <w:rPr>
                <w:rFonts w:ascii="Times New Roman" w:hAnsi="Times New Roman" w:cs="Times New Roman"/>
                <w:sz w:val="20"/>
                <w:szCs w:val="20"/>
              </w:rPr>
            </w:pPr>
          </w:p>
        </w:tc>
        <w:tc>
          <w:tcPr>
            <w:tcW w:w="699" w:type="dxa"/>
            <w:tcBorders>
              <w:top w:val="nil"/>
              <w:left w:val="nil"/>
              <w:bottom w:val="nil"/>
              <w:right w:val="nil"/>
            </w:tcBorders>
            <w:shd w:val="clear" w:color="auto" w:fill="auto"/>
            <w:tcMar>
              <w:top w:w="15" w:type="dxa"/>
              <w:left w:w="15" w:type="dxa"/>
              <w:bottom w:w="0" w:type="dxa"/>
              <w:right w:w="15" w:type="dxa"/>
            </w:tcMar>
            <w:vAlign w:val="bottom"/>
            <w:hideMark/>
          </w:tcPr>
          <w:p w14:paraId="5DBD1E33" w14:textId="77777777" w:rsidR="000325A6" w:rsidRPr="000325A6" w:rsidRDefault="000325A6" w:rsidP="000325A6">
            <w:pPr>
              <w:spacing w:after="0" w:line="240" w:lineRule="auto"/>
              <w:rPr>
                <w:rFonts w:ascii="Times New Roman" w:hAnsi="Times New Roman" w:cs="Times New Roman"/>
                <w:sz w:val="20"/>
                <w:szCs w:val="20"/>
              </w:rPr>
            </w:pPr>
          </w:p>
        </w:tc>
        <w:tc>
          <w:tcPr>
            <w:tcW w:w="308" w:type="dxa"/>
            <w:tcBorders>
              <w:top w:val="nil"/>
              <w:left w:val="nil"/>
              <w:bottom w:val="nil"/>
              <w:right w:val="nil"/>
            </w:tcBorders>
            <w:shd w:val="clear" w:color="auto" w:fill="auto"/>
            <w:tcMar>
              <w:top w:w="15" w:type="dxa"/>
              <w:left w:w="15" w:type="dxa"/>
              <w:bottom w:w="0" w:type="dxa"/>
              <w:right w:w="15" w:type="dxa"/>
            </w:tcMar>
            <w:vAlign w:val="bottom"/>
            <w:hideMark/>
          </w:tcPr>
          <w:p w14:paraId="3B3C6737" w14:textId="77777777" w:rsidR="000325A6" w:rsidRPr="000325A6" w:rsidRDefault="000325A6" w:rsidP="000325A6">
            <w:pPr>
              <w:spacing w:after="0" w:line="240" w:lineRule="auto"/>
              <w:rPr>
                <w:rFonts w:ascii="Times New Roman" w:hAnsi="Times New Roman" w:cs="Times New Roman"/>
                <w:sz w:val="20"/>
                <w:szCs w:val="20"/>
              </w:rPr>
            </w:pPr>
          </w:p>
        </w:tc>
        <w:tc>
          <w:tcPr>
            <w:tcW w:w="350" w:type="dxa"/>
            <w:tcBorders>
              <w:top w:val="nil"/>
              <w:left w:val="nil"/>
              <w:bottom w:val="nil"/>
              <w:right w:val="nil"/>
            </w:tcBorders>
            <w:shd w:val="clear" w:color="auto" w:fill="auto"/>
            <w:tcMar>
              <w:top w:w="15" w:type="dxa"/>
              <w:left w:w="15" w:type="dxa"/>
              <w:bottom w:w="0" w:type="dxa"/>
              <w:right w:w="15" w:type="dxa"/>
            </w:tcMar>
            <w:vAlign w:val="bottom"/>
            <w:hideMark/>
          </w:tcPr>
          <w:p w14:paraId="175076E9" w14:textId="77777777" w:rsidR="000325A6" w:rsidRPr="000325A6" w:rsidRDefault="000325A6" w:rsidP="000325A6">
            <w:pPr>
              <w:spacing w:after="0" w:line="240" w:lineRule="auto"/>
              <w:rPr>
                <w:rFonts w:ascii="Times New Roman" w:hAnsi="Times New Roman" w:cs="Times New Roman"/>
                <w:sz w:val="20"/>
                <w:szCs w:val="20"/>
              </w:rPr>
            </w:pPr>
          </w:p>
        </w:tc>
        <w:tc>
          <w:tcPr>
            <w:tcW w:w="350" w:type="dxa"/>
            <w:tcBorders>
              <w:top w:val="nil"/>
              <w:left w:val="nil"/>
              <w:bottom w:val="nil"/>
              <w:right w:val="nil"/>
            </w:tcBorders>
            <w:shd w:val="clear" w:color="auto" w:fill="auto"/>
            <w:tcMar>
              <w:top w:w="15" w:type="dxa"/>
              <w:left w:w="15" w:type="dxa"/>
              <w:bottom w:w="0" w:type="dxa"/>
              <w:right w:w="15" w:type="dxa"/>
            </w:tcMar>
            <w:vAlign w:val="bottom"/>
            <w:hideMark/>
          </w:tcPr>
          <w:p w14:paraId="04EE7887" w14:textId="77777777" w:rsidR="000325A6" w:rsidRPr="000325A6" w:rsidRDefault="000325A6" w:rsidP="000325A6">
            <w:pPr>
              <w:spacing w:after="0" w:line="240" w:lineRule="auto"/>
              <w:rPr>
                <w:rFonts w:ascii="Times New Roman" w:hAnsi="Times New Roman" w:cs="Times New Roman"/>
                <w:sz w:val="20"/>
                <w:szCs w:val="20"/>
              </w:rPr>
            </w:pPr>
          </w:p>
        </w:tc>
        <w:tc>
          <w:tcPr>
            <w:tcW w:w="260" w:type="dxa"/>
            <w:tcBorders>
              <w:top w:val="nil"/>
              <w:left w:val="nil"/>
              <w:bottom w:val="nil"/>
              <w:right w:val="nil"/>
            </w:tcBorders>
            <w:shd w:val="clear" w:color="auto" w:fill="auto"/>
            <w:tcMar>
              <w:top w:w="15" w:type="dxa"/>
              <w:left w:w="15" w:type="dxa"/>
              <w:bottom w:w="0" w:type="dxa"/>
              <w:right w:w="15" w:type="dxa"/>
            </w:tcMar>
            <w:vAlign w:val="bottom"/>
            <w:hideMark/>
          </w:tcPr>
          <w:p w14:paraId="4B928924" w14:textId="77777777" w:rsidR="000325A6" w:rsidRPr="000325A6" w:rsidRDefault="000325A6" w:rsidP="000325A6">
            <w:pPr>
              <w:spacing w:after="0" w:line="240" w:lineRule="auto"/>
              <w:rPr>
                <w:rFonts w:ascii="Times New Roman" w:hAnsi="Times New Roman" w:cs="Times New Roman"/>
                <w:sz w:val="20"/>
                <w:szCs w:val="20"/>
              </w:rPr>
            </w:pPr>
          </w:p>
        </w:tc>
        <w:tc>
          <w:tcPr>
            <w:tcW w:w="297" w:type="dxa"/>
            <w:tcBorders>
              <w:top w:val="nil"/>
              <w:left w:val="nil"/>
              <w:bottom w:val="nil"/>
              <w:right w:val="nil"/>
            </w:tcBorders>
            <w:shd w:val="clear" w:color="auto" w:fill="auto"/>
            <w:tcMar>
              <w:top w:w="15" w:type="dxa"/>
              <w:left w:w="15" w:type="dxa"/>
              <w:bottom w:w="0" w:type="dxa"/>
              <w:right w:w="15" w:type="dxa"/>
            </w:tcMar>
            <w:vAlign w:val="bottom"/>
            <w:hideMark/>
          </w:tcPr>
          <w:p w14:paraId="4FA40976"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0BD679" w14:textId="77777777" w:rsidR="000325A6" w:rsidRPr="000325A6" w:rsidRDefault="000325A6" w:rsidP="000325A6">
            <w:pPr>
              <w:spacing w:after="0" w:line="240" w:lineRule="auto"/>
              <w:rPr>
                <w:rFonts w:ascii="Times New Roman" w:hAnsi="Times New Roman" w:cs="Times New Roman"/>
                <w:sz w:val="20"/>
                <w:szCs w:val="20"/>
              </w:rPr>
            </w:pPr>
          </w:p>
        </w:tc>
        <w:tc>
          <w:tcPr>
            <w:tcW w:w="286" w:type="dxa"/>
            <w:tcBorders>
              <w:top w:val="nil"/>
              <w:left w:val="nil"/>
              <w:bottom w:val="nil"/>
              <w:right w:val="nil"/>
            </w:tcBorders>
            <w:shd w:val="clear" w:color="auto" w:fill="auto"/>
            <w:tcMar>
              <w:top w:w="15" w:type="dxa"/>
              <w:left w:w="15" w:type="dxa"/>
              <w:bottom w:w="0" w:type="dxa"/>
              <w:right w:w="15" w:type="dxa"/>
            </w:tcMar>
            <w:vAlign w:val="bottom"/>
            <w:hideMark/>
          </w:tcPr>
          <w:p w14:paraId="582FBB4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31163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2D4FD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5D80A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1CE5A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A200F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0CF04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69E19A"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00B1A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AD26C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B617A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B56C2F"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FAC08A7" w14:textId="77777777" w:rsidTr="000325A6">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C3B87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9143C" w14:textId="77777777" w:rsidR="000325A6" w:rsidRPr="000325A6" w:rsidRDefault="000325A6" w:rsidP="000325A6">
            <w:pPr>
              <w:spacing w:after="0" w:line="240" w:lineRule="auto"/>
              <w:rPr>
                <w:rFonts w:ascii="Times New Roman" w:hAnsi="Times New Roman" w:cs="Times New Roman"/>
                <w:sz w:val="20"/>
                <w:szCs w:val="20"/>
              </w:rPr>
            </w:pPr>
          </w:p>
        </w:tc>
        <w:tc>
          <w:tcPr>
            <w:tcW w:w="651" w:type="dxa"/>
            <w:tcBorders>
              <w:top w:val="nil"/>
              <w:left w:val="nil"/>
              <w:bottom w:val="nil"/>
              <w:right w:val="nil"/>
            </w:tcBorders>
            <w:shd w:val="clear" w:color="auto" w:fill="auto"/>
            <w:tcMar>
              <w:top w:w="15" w:type="dxa"/>
              <w:left w:w="15" w:type="dxa"/>
              <w:bottom w:w="0" w:type="dxa"/>
              <w:right w:w="15" w:type="dxa"/>
            </w:tcMar>
            <w:vAlign w:val="bottom"/>
            <w:hideMark/>
          </w:tcPr>
          <w:p w14:paraId="29DA1B90" w14:textId="77777777" w:rsidR="000325A6" w:rsidRPr="000325A6" w:rsidRDefault="000325A6" w:rsidP="000325A6">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tcMar>
              <w:top w:w="15" w:type="dxa"/>
              <w:left w:w="15" w:type="dxa"/>
              <w:bottom w:w="0" w:type="dxa"/>
              <w:right w:w="15" w:type="dxa"/>
            </w:tcMar>
            <w:vAlign w:val="bottom"/>
            <w:hideMark/>
          </w:tcPr>
          <w:p w14:paraId="2F602E0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D22CF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3CD9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C29C6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F6FC2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42AC0" w14:textId="77777777" w:rsidR="000325A6" w:rsidRPr="000325A6" w:rsidRDefault="000325A6" w:rsidP="000325A6">
            <w:pPr>
              <w:spacing w:after="0" w:line="240" w:lineRule="auto"/>
              <w:rPr>
                <w:rFonts w:ascii="Times New Roman" w:hAnsi="Times New Roman" w:cs="Times New Roman"/>
                <w:sz w:val="20"/>
                <w:szCs w:val="20"/>
              </w:rPr>
            </w:pPr>
          </w:p>
        </w:tc>
        <w:tc>
          <w:tcPr>
            <w:tcW w:w="673" w:type="dxa"/>
            <w:tcBorders>
              <w:top w:val="nil"/>
              <w:left w:val="nil"/>
              <w:bottom w:val="nil"/>
              <w:right w:val="nil"/>
            </w:tcBorders>
            <w:shd w:val="clear" w:color="auto" w:fill="auto"/>
            <w:tcMar>
              <w:top w:w="15" w:type="dxa"/>
              <w:left w:w="15" w:type="dxa"/>
              <w:bottom w:w="0" w:type="dxa"/>
              <w:right w:w="15" w:type="dxa"/>
            </w:tcMar>
            <w:vAlign w:val="bottom"/>
            <w:hideMark/>
          </w:tcPr>
          <w:p w14:paraId="1558E5A3" w14:textId="77777777" w:rsidR="000325A6" w:rsidRPr="000325A6" w:rsidRDefault="000325A6" w:rsidP="000325A6">
            <w:pPr>
              <w:spacing w:after="0" w:line="240" w:lineRule="auto"/>
              <w:rPr>
                <w:rFonts w:ascii="Times New Roman" w:hAnsi="Times New Roman" w:cs="Times New Roman"/>
                <w:sz w:val="20"/>
                <w:szCs w:val="20"/>
              </w:rPr>
            </w:pPr>
          </w:p>
        </w:tc>
        <w:tc>
          <w:tcPr>
            <w:tcW w:w="699" w:type="dxa"/>
            <w:tcBorders>
              <w:top w:val="nil"/>
              <w:left w:val="nil"/>
              <w:bottom w:val="nil"/>
              <w:right w:val="nil"/>
            </w:tcBorders>
            <w:shd w:val="clear" w:color="auto" w:fill="auto"/>
            <w:tcMar>
              <w:top w:w="15" w:type="dxa"/>
              <w:left w:w="15" w:type="dxa"/>
              <w:bottom w:w="0" w:type="dxa"/>
              <w:right w:w="15" w:type="dxa"/>
            </w:tcMar>
            <w:vAlign w:val="bottom"/>
            <w:hideMark/>
          </w:tcPr>
          <w:p w14:paraId="0E6E688C" w14:textId="77777777" w:rsidR="000325A6" w:rsidRPr="000325A6" w:rsidRDefault="000325A6" w:rsidP="000325A6">
            <w:pPr>
              <w:spacing w:after="0" w:line="240" w:lineRule="auto"/>
              <w:rPr>
                <w:rFonts w:ascii="Times New Roman" w:hAnsi="Times New Roman" w:cs="Times New Roman"/>
                <w:sz w:val="20"/>
                <w:szCs w:val="20"/>
              </w:rPr>
            </w:pPr>
          </w:p>
        </w:tc>
        <w:tc>
          <w:tcPr>
            <w:tcW w:w="308" w:type="dxa"/>
            <w:tcBorders>
              <w:top w:val="nil"/>
              <w:left w:val="nil"/>
              <w:bottom w:val="nil"/>
              <w:right w:val="nil"/>
            </w:tcBorders>
            <w:shd w:val="clear" w:color="auto" w:fill="auto"/>
            <w:tcMar>
              <w:top w:w="15" w:type="dxa"/>
              <w:left w:w="15" w:type="dxa"/>
              <w:bottom w:w="0" w:type="dxa"/>
              <w:right w:w="15" w:type="dxa"/>
            </w:tcMar>
            <w:vAlign w:val="bottom"/>
            <w:hideMark/>
          </w:tcPr>
          <w:p w14:paraId="3CAD7D87" w14:textId="77777777" w:rsidR="000325A6" w:rsidRPr="000325A6" w:rsidRDefault="000325A6" w:rsidP="000325A6">
            <w:pPr>
              <w:spacing w:after="0" w:line="240" w:lineRule="auto"/>
              <w:rPr>
                <w:rFonts w:ascii="Times New Roman" w:hAnsi="Times New Roman" w:cs="Times New Roman"/>
                <w:sz w:val="20"/>
                <w:szCs w:val="20"/>
              </w:rPr>
            </w:pPr>
          </w:p>
        </w:tc>
        <w:tc>
          <w:tcPr>
            <w:tcW w:w="350" w:type="dxa"/>
            <w:tcBorders>
              <w:top w:val="nil"/>
              <w:left w:val="nil"/>
              <w:bottom w:val="nil"/>
              <w:right w:val="nil"/>
            </w:tcBorders>
            <w:shd w:val="clear" w:color="auto" w:fill="auto"/>
            <w:tcMar>
              <w:top w:w="15" w:type="dxa"/>
              <w:left w:w="15" w:type="dxa"/>
              <w:bottom w:w="0" w:type="dxa"/>
              <w:right w:w="15" w:type="dxa"/>
            </w:tcMar>
            <w:vAlign w:val="bottom"/>
            <w:hideMark/>
          </w:tcPr>
          <w:p w14:paraId="66B5867F" w14:textId="77777777" w:rsidR="000325A6" w:rsidRPr="000325A6" w:rsidRDefault="000325A6" w:rsidP="000325A6">
            <w:pPr>
              <w:spacing w:after="0" w:line="240" w:lineRule="auto"/>
              <w:rPr>
                <w:rFonts w:ascii="Times New Roman" w:hAnsi="Times New Roman" w:cs="Times New Roman"/>
                <w:sz w:val="20"/>
                <w:szCs w:val="20"/>
              </w:rPr>
            </w:pPr>
          </w:p>
        </w:tc>
        <w:tc>
          <w:tcPr>
            <w:tcW w:w="350" w:type="dxa"/>
            <w:tcBorders>
              <w:top w:val="nil"/>
              <w:left w:val="nil"/>
              <w:bottom w:val="nil"/>
              <w:right w:val="nil"/>
            </w:tcBorders>
            <w:shd w:val="clear" w:color="auto" w:fill="auto"/>
            <w:tcMar>
              <w:top w:w="15" w:type="dxa"/>
              <w:left w:w="15" w:type="dxa"/>
              <w:bottom w:w="0" w:type="dxa"/>
              <w:right w:w="15" w:type="dxa"/>
            </w:tcMar>
            <w:vAlign w:val="bottom"/>
            <w:hideMark/>
          </w:tcPr>
          <w:p w14:paraId="5CF5A9E6" w14:textId="77777777" w:rsidR="000325A6" w:rsidRPr="000325A6" w:rsidRDefault="000325A6" w:rsidP="000325A6">
            <w:pPr>
              <w:spacing w:after="0" w:line="240" w:lineRule="auto"/>
              <w:rPr>
                <w:rFonts w:ascii="Times New Roman" w:hAnsi="Times New Roman" w:cs="Times New Roman"/>
                <w:sz w:val="20"/>
                <w:szCs w:val="20"/>
              </w:rPr>
            </w:pPr>
          </w:p>
        </w:tc>
        <w:tc>
          <w:tcPr>
            <w:tcW w:w="260" w:type="dxa"/>
            <w:tcBorders>
              <w:top w:val="nil"/>
              <w:left w:val="nil"/>
              <w:bottom w:val="nil"/>
              <w:right w:val="nil"/>
            </w:tcBorders>
            <w:shd w:val="clear" w:color="auto" w:fill="auto"/>
            <w:tcMar>
              <w:top w:w="15" w:type="dxa"/>
              <w:left w:w="15" w:type="dxa"/>
              <w:bottom w:w="0" w:type="dxa"/>
              <w:right w:w="15" w:type="dxa"/>
            </w:tcMar>
            <w:vAlign w:val="bottom"/>
            <w:hideMark/>
          </w:tcPr>
          <w:p w14:paraId="5783CEBF" w14:textId="77777777" w:rsidR="000325A6" w:rsidRPr="000325A6" w:rsidRDefault="000325A6" w:rsidP="000325A6">
            <w:pPr>
              <w:spacing w:after="0" w:line="240" w:lineRule="auto"/>
              <w:rPr>
                <w:rFonts w:ascii="Times New Roman" w:hAnsi="Times New Roman" w:cs="Times New Roman"/>
                <w:sz w:val="20"/>
                <w:szCs w:val="20"/>
              </w:rPr>
            </w:pPr>
          </w:p>
        </w:tc>
        <w:tc>
          <w:tcPr>
            <w:tcW w:w="297" w:type="dxa"/>
            <w:tcBorders>
              <w:top w:val="nil"/>
              <w:left w:val="nil"/>
              <w:bottom w:val="nil"/>
              <w:right w:val="nil"/>
            </w:tcBorders>
            <w:shd w:val="clear" w:color="auto" w:fill="auto"/>
            <w:tcMar>
              <w:top w:w="15" w:type="dxa"/>
              <w:left w:w="15" w:type="dxa"/>
              <w:bottom w:w="0" w:type="dxa"/>
              <w:right w:w="15" w:type="dxa"/>
            </w:tcMar>
            <w:vAlign w:val="bottom"/>
            <w:hideMark/>
          </w:tcPr>
          <w:p w14:paraId="769F485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A6C1A4" w14:textId="77777777" w:rsidR="000325A6" w:rsidRPr="000325A6" w:rsidRDefault="000325A6" w:rsidP="000325A6">
            <w:pPr>
              <w:spacing w:after="0" w:line="240" w:lineRule="auto"/>
              <w:rPr>
                <w:rFonts w:ascii="Times New Roman" w:hAnsi="Times New Roman" w:cs="Times New Roman"/>
                <w:sz w:val="20"/>
                <w:szCs w:val="20"/>
              </w:rPr>
            </w:pPr>
          </w:p>
        </w:tc>
        <w:tc>
          <w:tcPr>
            <w:tcW w:w="286" w:type="dxa"/>
            <w:tcBorders>
              <w:top w:val="nil"/>
              <w:left w:val="nil"/>
              <w:bottom w:val="nil"/>
              <w:right w:val="nil"/>
            </w:tcBorders>
            <w:shd w:val="clear" w:color="auto" w:fill="auto"/>
            <w:tcMar>
              <w:top w:w="15" w:type="dxa"/>
              <w:left w:w="15" w:type="dxa"/>
              <w:bottom w:w="0" w:type="dxa"/>
              <w:right w:w="15" w:type="dxa"/>
            </w:tcMar>
            <w:vAlign w:val="bottom"/>
            <w:hideMark/>
          </w:tcPr>
          <w:p w14:paraId="335F859F"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604D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43C0E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4B7ACA"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2654F"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E56C5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79AA2F"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2947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87107F"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909B8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AA3C4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D7C4F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13821DCE" w14:textId="77777777" w:rsidTr="000325A6">
        <w:trPr>
          <w:trHeight w:val="11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D4CF1A"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9E98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Программа ДЛО</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05B5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Контракт</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47F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Поставщик</w:t>
            </w:r>
          </w:p>
        </w:tc>
        <w:tc>
          <w:tcPr>
            <w:tcW w:w="2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2574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Дата</w:t>
            </w:r>
            <w:r w:rsidRPr="000325A6">
              <w:rPr>
                <w:rFonts w:ascii="Times New Roman" w:hAnsi="Times New Roman" w:cs="Times New Roman"/>
                <w:sz w:val="20"/>
                <w:szCs w:val="20"/>
              </w:rPr>
              <w:br/>
              <w:t>Начала</w:t>
            </w:r>
          </w:p>
        </w:tc>
        <w:tc>
          <w:tcPr>
            <w:tcW w:w="2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C0D3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Дата</w:t>
            </w:r>
            <w:r w:rsidRPr="000325A6">
              <w:rPr>
                <w:rFonts w:ascii="Times New Roman" w:hAnsi="Times New Roman" w:cs="Times New Roman"/>
                <w:sz w:val="20"/>
                <w:szCs w:val="20"/>
              </w:rPr>
              <w:br/>
              <w:t>Окончания</w:t>
            </w:r>
          </w:p>
        </w:tc>
        <w:tc>
          <w:tcPr>
            <w:tcW w:w="2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32A6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r w:rsidRPr="000325A6">
              <w:rPr>
                <w:rFonts w:ascii="Times New Roman" w:hAnsi="Times New Roman" w:cs="Times New Roman"/>
                <w:sz w:val="20"/>
                <w:szCs w:val="20"/>
              </w:rPr>
              <w:br/>
              <w:t xml:space="preserve">дней до </w:t>
            </w:r>
            <w:r w:rsidRPr="000325A6">
              <w:rPr>
                <w:rFonts w:ascii="Times New Roman" w:hAnsi="Times New Roman" w:cs="Times New Roman"/>
                <w:sz w:val="20"/>
                <w:szCs w:val="20"/>
              </w:rPr>
              <w:br/>
              <w:t>1-й пост.</w:t>
            </w:r>
          </w:p>
        </w:tc>
        <w:tc>
          <w:tcPr>
            <w:tcW w:w="2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E995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1-й</w:t>
            </w:r>
            <w:r w:rsidRPr="000325A6">
              <w:rPr>
                <w:rFonts w:ascii="Times New Roman" w:hAnsi="Times New Roman" w:cs="Times New Roman"/>
                <w:sz w:val="20"/>
                <w:szCs w:val="20"/>
              </w:rPr>
              <w:br/>
              <w:t>поставки</w:t>
            </w:r>
          </w:p>
        </w:tc>
        <w:tc>
          <w:tcPr>
            <w:tcW w:w="2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D9C6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пост.</w:t>
            </w:r>
            <w:r w:rsidRPr="000325A6">
              <w:rPr>
                <w:rFonts w:ascii="Times New Roman" w:hAnsi="Times New Roman" w:cs="Times New Roman"/>
                <w:sz w:val="20"/>
                <w:szCs w:val="20"/>
              </w:rPr>
              <w:br/>
              <w:t>до 1-го</w:t>
            </w:r>
            <w:r w:rsidRPr="000325A6">
              <w:rPr>
                <w:rFonts w:ascii="Times New Roman" w:hAnsi="Times New Roman" w:cs="Times New Roman"/>
                <w:sz w:val="20"/>
                <w:szCs w:val="20"/>
              </w:rPr>
              <w:br/>
              <w:t>числа</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6410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МНН</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8D3E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Номенклатор</w:t>
            </w:r>
          </w:p>
        </w:tc>
        <w:tc>
          <w:tcPr>
            <w:tcW w:w="3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6072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w:t>
            </w:r>
            <w:r w:rsidRPr="000325A6">
              <w:rPr>
                <w:rFonts w:ascii="Times New Roman" w:hAnsi="Times New Roman" w:cs="Times New Roman"/>
                <w:sz w:val="20"/>
                <w:szCs w:val="20"/>
              </w:rPr>
              <w:br/>
              <w:t>по контракту</w:t>
            </w:r>
          </w:p>
        </w:tc>
        <w:tc>
          <w:tcPr>
            <w:tcW w:w="35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D52E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средняя цена</w:t>
            </w:r>
          </w:p>
        </w:tc>
        <w:tc>
          <w:tcPr>
            <w:tcW w:w="35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1A1A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r w:rsidRPr="000325A6">
              <w:rPr>
                <w:rFonts w:ascii="Times New Roman" w:hAnsi="Times New Roman" w:cs="Times New Roman"/>
                <w:sz w:val="20"/>
                <w:szCs w:val="20"/>
              </w:rPr>
              <w:br/>
              <w:t>по контракту</w:t>
            </w:r>
          </w:p>
        </w:tc>
        <w:tc>
          <w:tcPr>
            <w:tcW w:w="2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2B58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r w:rsidRPr="000325A6">
              <w:rPr>
                <w:rFonts w:ascii="Times New Roman" w:hAnsi="Times New Roman" w:cs="Times New Roman"/>
                <w:sz w:val="20"/>
                <w:szCs w:val="20"/>
              </w:rPr>
              <w:br/>
              <w:t>оприход.</w:t>
            </w:r>
          </w:p>
        </w:tc>
        <w:tc>
          <w:tcPr>
            <w:tcW w:w="29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A77D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r w:rsidRPr="000325A6">
              <w:rPr>
                <w:rFonts w:ascii="Times New Roman" w:hAnsi="Times New Roman" w:cs="Times New Roman"/>
                <w:sz w:val="20"/>
                <w:szCs w:val="20"/>
              </w:rPr>
              <w:br/>
              <w:t>неоприход.</w:t>
            </w:r>
            <w:r w:rsidRPr="000325A6">
              <w:rPr>
                <w:rFonts w:ascii="Times New Roman" w:hAnsi="Times New Roman" w:cs="Times New Roman"/>
                <w:sz w:val="20"/>
                <w:szCs w:val="20"/>
              </w:rPr>
              <w:br/>
              <w:t>пробл.</w:t>
            </w:r>
          </w:p>
        </w:tc>
        <w:tc>
          <w:tcPr>
            <w:tcW w:w="2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4931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r w:rsidRPr="000325A6">
              <w:rPr>
                <w:rFonts w:ascii="Times New Roman" w:hAnsi="Times New Roman" w:cs="Times New Roman"/>
                <w:sz w:val="20"/>
                <w:szCs w:val="20"/>
              </w:rPr>
              <w:br/>
              <w:t>на приходе</w:t>
            </w:r>
          </w:p>
        </w:tc>
        <w:tc>
          <w:tcPr>
            <w:tcW w:w="28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B389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w:t>
            </w:r>
            <w:r w:rsidRPr="000325A6">
              <w:rPr>
                <w:rFonts w:ascii="Times New Roman" w:hAnsi="Times New Roman" w:cs="Times New Roman"/>
                <w:sz w:val="20"/>
                <w:szCs w:val="20"/>
              </w:rPr>
              <w:br/>
              <w:t>на складах</w:t>
            </w:r>
          </w:p>
        </w:tc>
        <w:tc>
          <w:tcPr>
            <w:tcW w:w="2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67AA6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План</w:t>
            </w:r>
            <w:r w:rsidRPr="000325A6">
              <w:rPr>
                <w:rFonts w:ascii="Times New Roman" w:hAnsi="Times New Roman" w:cs="Times New Roman"/>
                <w:sz w:val="20"/>
                <w:szCs w:val="20"/>
              </w:rPr>
              <w:br/>
              <w:t>поставки</w:t>
            </w:r>
            <w:r w:rsidRPr="000325A6">
              <w:rPr>
                <w:rFonts w:ascii="Times New Roman" w:hAnsi="Times New Roman" w:cs="Times New Roman"/>
                <w:sz w:val="20"/>
                <w:szCs w:val="20"/>
              </w:rPr>
              <w:br/>
              <w:t>поставщ.</w:t>
            </w:r>
          </w:p>
        </w:tc>
        <w:tc>
          <w:tcPr>
            <w:tcW w:w="27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1740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w:t>
            </w:r>
            <w:r w:rsidRPr="000325A6">
              <w:rPr>
                <w:rFonts w:ascii="Times New Roman" w:hAnsi="Times New Roman" w:cs="Times New Roman"/>
                <w:sz w:val="20"/>
                <w:szCs w:val="20"/>
              </w:rPr>
              <w:br/>
              <w:t>недопо-</w:t>
            </w:r>
            <w:r w:rsidRPr="000325A6">
              <w:rPr>
                <w:rFonts w:ascii="Times New Roman" w:hAnsi="Times New Roman" w:cs="Times New Roman"/>
                <w:sz w:val="20"/>
                <w:szCs w:val="20"/>
              </w:rPr>
              <w:br/>
              <w:t>ставленного</w:t>
            </w:r>
          </w:p>
        </w:tc>
        <w:tc>
          <w:tcPr>
            <w:tcW w:w="3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CC3FD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перевыпол.</w:t>
            </w:r>
            <w:r w:rsidRPr="000325A6">
              <w:rPr>
                <w:rFonts w:ascii="Times New Roman" w:hAnsi="Times New Roman" w:cs="Times New Roman"/>
                <w:sz w:val="20"/>
                <w:szCs w:val="20"/>
              </w:rPr>
              <w:br/>
              <w:t>«-» недопостав.</w:t>
            </w:r>
            <w:r w:rsidRPr="000325A6">
              <w:rPr>
                <w:rFonts w:ascii="Times New Roman" w:hAnsi="Times New Roman" w:cs="Times New Roman"/>
                <w:sz w:val="20"/>
                <w:szCs w:val="20"/>
              </w:rPr>
              <w:br/>
              <w:t>(руб.)</w:t>
            </w:r>
          </w:p>
        </w:tc>
        <w:tc>
          <w:tcPr>
            <w:tcW w:w="27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A60D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w:t>
            </w:r>
            <w:r w:rsidRPr="000325A6">
              <w:rPr>
                <w:rFonts w:ascii="Times New Roman" w:hAnsi="Times New Roman" w:cs="Times New Roman"/>
                <w:sz w:val="20"/>
                <w:szCs w:val="20"/>
              </w:rPr>
              <w:br/>
              <w:t>исполнения</w:t>
            </w:r>
            <w:r w:rsidRPr="000325A6">
              <w:rPr>
                <w:rFonts w:ascii="Times New Roman" w:hAnsi="Times New Roman" w:cs="Times New Roman"/>
                <w:sz w:val="20"/>
                <w:szCs w:val="20"/>
              </w:rPr>
              <w:br/>
              <w:t>контракта</w:t>
            </w:r>
          </w:p>
        </w:tc>
        <w:tc>
          <w:tcPr>
            <w:tcW w:w="35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1FF5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отгрузили в АУ</w:t>
            </w:r>
          </w:p>
        </w:tc>
        <w:tc>
          <w:tcPr>
            <w:tcW w:w="35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E2B9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отгрузки в АУ</w:t>
            </w:r>
          </w:p>
        </w:tc>
        <w:tc>
          <w:tcPr>
            <w:tcW w:w="35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EAF80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отгрузки по контракту</w:t>
            </w:r>
          </w:p>
        </w:tc>
        <w:tc>
          <w:tcPr>
            <w:tcW w:w="35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AED6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Остатки</w:t>
            </w:r>
            <w:r w:rsidRPr="000325A6">
              <w:rPr>
                <w:rFonts w:ascii="Times New Roman" w:hAnsi="Times New Roman" w:cs="Times New Roman"/>
                <w:sz w:val="20"/>
                <w:szCs w:val="20"/>
              </w:rPr>
              <w:br/>
              <w:t>в аптеках</w:t>
            </w:r>
            <w:r w:rsidRPr="000325A6">
              <w:rPr>
                <w:rFonts w:ascii="Times New Roman" w:hAnsi="Times New Roman" w:cs="Times New Roman"/>
                <w:sz w:val="20"/>
                <w:szCs w:val="20"/>
              </w:rPr>
              <w:br/>
              <w:t>Кол-во</w:t>
            </w:r>
          </w:p>
        </w:tc>
        <w:tc>
          <w:tcPr>
            <w:tcW w:w="24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26AB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аптечных остатков</w:t>
            </w:r>
          </w:p>
        </w:tc>
        <w:tc>
          <w:tcPr>
            <w:tcW w:w="2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B5210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выдано населению, уп.</w:t>
            </w:r>
          </w:p>
        </w:tc>
        <w:tc>
          <w:tcPr>
            <w:tcW w:w="2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12A5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выдано населению, руб.</w:t>
            </w:r>
          </w:p>
        </w:tc>
      </w:tr>
      <w:tr w:rsidR="000325A6" w:rsidRPr="000325A6" w14:paraId="7123047E" w14:textId="77777777" w:rsidTr="000325A6">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BE254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8EC8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7122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0063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B07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226F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D060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E0F6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1540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1958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2B8C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7AED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B545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E2B4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DF3D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064C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7392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8679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B885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B369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9505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BD02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1D4AF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D308F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0B5D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317D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B744D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D7BCF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7A6FE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4335E10E" w14:textId="77777777" w:rsidTr="000325A6">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05C5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37E7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8C8D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EDAB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9982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F5C8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C5AC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3CB6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E137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DA42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F69E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E6E7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0201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B3AC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A3E1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C6D0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0086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017B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B74D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E4B6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E719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8DE9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C0F35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4352C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C5D4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3990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B3785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1C7BA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C135B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00400871" w14:textId="77777777" w:rsidTr="000325A6">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07A57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27AE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0BE4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FF6D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D828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5488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BB0C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92D9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7B4C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F20D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BD43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8077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3F5E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DF1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96AF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9BA2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7795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7765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3059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AA84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79D7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1A67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DD00B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708D1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E1C9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ECB8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0335F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3A0D7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2436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587EB87E" w14:textId="77777777" w:rsidTr="000325A6">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07639"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431C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5F1E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D687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D25EC"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4AB4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B5C6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5535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BA5C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35CF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361B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8F44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16F7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CF56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E4DF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22B1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BDED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0642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FE12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E322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5A0B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32A9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56308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90C26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7E999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754A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67A5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20D50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99D49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CF4C0B5" w14:textId="77777777" w:rsidTr="000325A6">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78A6C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39E9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8402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1F9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33B3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33B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67A5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F7FF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D215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3DA3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68BB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B457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40F6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F353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A2AB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4B7B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8EB8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F8FA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6C0B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B745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BC56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04A3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DD203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29A2D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8E92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6196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382A0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02FB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22968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r>
    </w:tbl>
    <w:p w14:paraId="0491C4B0" w14:textId="77777777" w:rsidR="000325A6" w:rsidRPr="000325A6" w:rsidRDefault="000325A6" w:rsidP="000325A6">
      <w:pPr>
        <w:rPr>
          <w:rFonts w:ascii="Times New Roman" w:hAnsi="Times New Roman" w:cs="Times New Roman"/>
          <w:sz w:val="20"/>
          <w:szCs w:val="20"/>
        </w:rPr>
      </w:pPr>
    </w:p>
    <w:p w14:paraId="67333AD3" w14:textId="77777777" w:rsidR="000325A6" w:rsidRPr="000325A6" w:rsidRDefault="000325A6" w:rsidP="000325A6">
      <w:pPr>
        <w:rPr>
          <w:rFonts w:ascii="Times New Roman" w:hAnsi="Times New Roman" w:cs="Times New Roman"/>
          <w:b/>
          <w:kern w:val="1"/>
          <w:sz w:val="20"/>
          <w:szCs w:val="20"/>
          <w:lang w:eastAsia="ar-SA"/>
        </w:rPr>
      </w:pPr>
      <w:r w:rsidRPr="000325A6">
        <w:rPr>
          <w:rFonts w:ascii="Times New Roman" w:hAnsi="Times New Roman" w:cs="Times New Roman"/>
          <w:sz w:val="20"/>
          <w:szCs w:val="20"/>
        </w:rPr>
        <w:br w:type="page"/>
      </w:r>
      <w:r w:rsidRPr="000325A6">
        <w:rPr>
          <w:rFonts w:ascii="Times New Roman" w:hAnsi="Times New Roman" w:cs="Times New Roman"/>
          <w:b/>
          <w:kern w:val="1"/>
          <w:sz w:val="20"/>
          <w:szCs w:val="20"/>
          <w:lang w:eastAsia="ar-SA"/>
        </w:rPr>
        <w:lastRenderedPageBreak/>
        <w:t>Ф. 75 Форма Учет движения лекарственных препаратов в меживентаризационный период с ____________ по _______________</w:t>
      </w:r>
    </w:p>
    <w:p w14:paraId="336494E8" w14:textId="77777777" w:rsidR="000325A6" w:rsidRPr="000325A6" w:rsidRDefault="000325A6" w:rsidP="000325A6">
      <w:pPr>
        <w:rPr>
          <w:rFonts w:ascii="Times New Roman" w:hAnsi="Times New Roman" w:cs="Times New Roman"/>
          <w:sz w:val="20"/>
          <w:szCs w:val="20"/>
        </w:rPr>
      </w:pPr>
    </w:p>
    <w:tbl>
      <w:tblPr>
        <w:tblW w:w="9951" w:type="dxa"/>
        <w:tblCellMar>
          <w:left w:w="0" w:type="dxa"/>
          <w:right w:w="0" w:type="dxa"/>
        </w:tblCellMar>
        <w:tblLook w:val="04A0" w:firstRow="1" w:lastRow="0" w:firstColumn="1" w:lastColumn="0" w:noHBand="0" w:noVBand="1"/>
      </w:tblPr>
      <w:tblGrid>
        <w:gridCol w:w="248"/>
        <w:gridCol w:w="402"/>
        <w:gridCol w:w="1270"/>
        <w:gridCol w:w="297"/>
        <w:gridCol w:w="428"/>
        <w:gridCol w:w="545"/>
        <w:gridCol w:w="483"/>
        <w:gridCol w:w="559"/>
        <w:gridCol w:w="520"/>
        <w:gridCol w:w="483"/>
        <w:gridCol w:w="559"/>
        <w:gridCol w:w="520"/>
        <w:gridCol w:w="483"/>
        <w:gridCol w:w="559"/>
        <w:gridCol w:w="520"/>
        <w:gridCol w:w="483"/>
        <w:gridCol w:w="559"/>
        <w:gridCol w:w="520"/>
        <w:gridCol w:w="483"/>
        <w:gridCol w:w="559"/>
        <w:gridCol w:w="520"/>
        <w:gridCol w:w="483"/>
        <w:gridCol w:w="559"/>
        <w:gridCol w:w="520"/>
        <w:gridCol w:w="483"/>
        <w:gridCol w:w="559"/>
        <w:gridCol w:w="520"/>
        <w:gridCol w:w="483"/>
        <w:gridCol w:w="559"/>
      </w:tblGrid>
      <w:tr w:rsidR="000325A6" w:rsidRPr="000325A6" w14:paraId="3B9FEC3F" w14:textId="77777777" w:rsidTr="000325A6">
        <w:trPr>
          <w:trHeight w:val="255"/>
        </w:trPr>
        <w:tc>
          <w:tcPr>
            <w:tcW w:w="297" w:type="dxa"/>
            <w:tcBorders>
              <w:top w:val="nil"/>
              <w:left w:val="nil"/>
              <w:bottom w:val="nil"/>
              <w:right w:val="nil"/>
            </w:tcBorders>
            <w:shd w:val="clear" w:color="auto" w:fill="auto"/>
            <w:noWrap/>
            <w:tcMar>
              <w:top w:w="15" w:type="dxa"/>
              <w:left w:w="15" w:type="dxa"/>
              <w:bottom w:w="0" w:type="dxa"/>
              <w:right w:w="15" w:type="dxa"/>
            </w:tcMar>
            <w:vAlign w:val="bottom"/>
            <w:hideMark/>
          </w:tcPr>
          <w:p w14:paraId="34B16378" w14:textId="77777777" w:rsidR="000325A6" w:rsidRPr="000325A6" w:rsidRDefault="000325A6" w:rsidP="000325A6">
            <w:pPr>
              <w:spacing w:after="0" w:line="240" w:lineRule="auto"/>
              <w:rPr>
                <w:rFonts w:ascii="Times New Roman" w:hAnsi="Times New Roman" w:cs="Times New Roman"/>
                <w:sz w:val="20"/>
                <w:szCs w:val="20"/>
              </w:rPr>
            </w:pPr>
          </w:p>
        </w:tc>
        <w:tc>
          <w:tcPr>
            <w:tcW w:w="9654" w:type="dxa"/>
            <w:gridSpan w:val="28"/>
            <w:tcBorders>
              <w:top w:val="nil"/>
              <w:left w:val="nil"/>
              <w:bottom w:val="nil"/>
            </w:tcBorders>
            <w:shd w:val="clear" w:color="auto" w:fill="auto"/>
            <w:noWrap/>
            <w:tcMar>
              <w:top w:w="15" w:type="dxa"/>
              <w:left w:w="15" w:type="dxa"/>
              <w:bottom w:w="0" w:type="dxa"/>
              <w:right w:w="15" w:type="dxa"/>
            </w:tcMar>
            <w:vAlign w:val="bottom"/>
            <w:hideMark/>
          </w:tcPr>
          <w:p w14:paraId="1441CE9C" w14:textId="77777777" w:rsidR="000325A6" w:rsidRPr="000325A6" w:rsidRDefault="000325A6" w:rsidP="000325A6">
            <w:pPr>
              <w:spacing w:after="0" w:line="240" w:lineRule="auto"/>
              <w:jc w:val="right"/>
              <w:rPr>
                <w:rFonts w:ascii="Times New Roman" w:hAnsi="Times New Roman" w:cs="Times New Roman"/>
                <w:sz w:val="20"/>
                <w:szCs w:val="20"/>
                <w:u w:val="single"/>
              </w:rPr>
            </w:pPr>
            <w:r w:rsidRPr="000325A6">
              <w:rPr>
                <w:rFonts w:ascii="Times New Roman" w:hAnsi="Times New Roman" w:cs="Times New Roman"/>
                <w:sz w:val="20"/>
                <w:szCs w:val="20"/>
                <w:u w:val="single"/>
              </w:rPr>
              <w:t>Приложение к письму</w:t>
            </w:r>
          </w:p>
        </w:tc>
      </w:tr>
      <w:tr w:rsidR="000325A6" w:rsidRPr="000325A6" w14:paraId="10E54406" w14:textId="77777777" w:rsidTr="000325A6">
        <w:trPr>
          <w:trHeight w:val="439"/>
        </w:trPr>
        <w:tc>
          <w:tcPr>
            <w:tcW w:w="0" w:type="auto"/>
            <w:gridSpan w:val="28"/>
            <w:tcBorders>
              <w:top w:val="nil"/>
              <w:left w:val="nil"/>
              <w:bottom w:val="nil"/>
              <w:right w:val="nil"/>
            </w:tcBorders>
            <w:shd w:val="clear" w:color="auto" w:fill="auto"/>
            <w:noWrap/>
            <w:tcMar>
              <w:top w:w="15" w:type="dxa"/>
              <w:left w:w="15" w:type="dxa"/>
              <w:bottom w:w="0" w:type="dxa"/>
              <w:right w:w="15" w:type="dxa"/>
            </w:tcMar>
            <w:vAlign w:val="center"/>
            <w:hideMark/>
          </w:tcPr>
          <w:p w14:paraId="013701DC" w14:textId="77777777" w:rsidR="000325A6" w:rsidRPr="000325A6" w:rsidRDefault="000325A6" w:rsidP="000325A6">
            <w:pPr>
              <w:spacing w:after="0" w:line="240" w:lineRule="auto"/>
              <w:jc w:val="center"/>
              <w:rPr>
                <w:rFonts w:ascii="Times New Roman" w:hAnsi="Times New Roman" w:cs="Times New Roman"/>
                <w:b/>
                <w:bCs/>
                <w:sz w:val="20"/>
                <w:szCs w:val="20"/>
              </w:rPr>
            </w:pPr>
            <w:r w:rsidRPr="000325A6">
              <w:rPr>
                <w:rFonts w:ascii="Times New Roman" w:hAnsi="Times New Roman" w:cs="Times New Roman"/>
                <w:b/>
                <w:bCs/>
                <w:sz w:val="20"/>
                <w:szCs w:val="20"/>
              </w:rPr>
              <w:t>Учет движения лекарственных препаратов в меживентаризационный период с ____________ по _______________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4F07A6" w14:textId="77777777" w:rsidR="000325A6" w:rsidRPr="000325A6" w:rsidRDefault="000325A6" w:rsidP="000325A6">
            <w:pPr>
              <w:spacing w:after="0" w:line="240" w:lineRule="auto"/>
              <w:jc w:val="center"/>
              <w:rPr>
                <w:rFonts w:ascii="Times New Roman" w:hAnsi="Times New Roman" w:cs="Times New Roman"/>
                <w:b/>
                <w:bCs/>
                <w:sz w:val="20"/>
                <w:szCs w:val="20"/>
              </w:rPr>
            </w:pPr>
          </w:p>
        </w:tc>
      </w:tr>
      <w:tr w:rsidR="000325A6" w:rsidRPr="000325A6" w14:paraId="4A8664FB" w14:textId="77777777" w:rsidTr="000325A6">
        <w:trPr>
          <w:trHeight w:val="22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466F5B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Программа ДЛО: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16BFC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C8138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A2F56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ACF01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4933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10FA4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5F3AD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60D59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EE13F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7FA61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14B52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75599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FA4B25"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21B61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54510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B6236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78414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6C9F4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281F65"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49380A"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F7A30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57997"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6EA02808" w14:textId="77777777" w:rsidTr="000325A6">
        <w:trPr>
          <w:trHeight w:val="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DCC3D5"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51834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5AD1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6DCF4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B4B52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973A8A"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ADAD0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2D649"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73569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CE58F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37F8B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4D370F"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46053A"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43668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C1F90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7B582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F1F5D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70F485"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61941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B2745"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9E780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6E9475"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421B0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13C32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32A8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F44C9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2A65B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8CEDE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8EA6C2" w14:textId="77777777" w:rsidR="000325A6" w:rsidRPr="000325A6" w:rsidRDefault="000325A6" w:rsidP="000325A6">
            <w:pPr>
              <w:spacing w:after="0" w:line="240" w:lineRule="auto"/>
              <w:rPr>
                <w:rFonts w:ascii="Times New Roman" w:hAnsi="Times New Roman" w:cs="Times New Roman"/>
                <w:sz w:val="20"/>
                <w:szCs w:val="20"/>
              </w:rPr>
            </w:pPr>
          </w:p>
        </w:tc>
      </w:tr>
      <w:tr w:rsidR="000325A6" w:rsidRPr="000325A6" w14:paraId="32023E34" w14:textId="77777777" w:rsidTr="000325A6">
        <w:trPr>
          <w:trHeight w:val="24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2CA6A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02364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E9F57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7A0FB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BA08F8" w14:textId="77777777" w:rsidR="000325A6" w:rsidRPr="000325A6" w:rsidRDefault="000325A6" w:rsidP="000325A6">
            <w:pPr>
              <w:spacing w:after="0" w:line="240" w:lineRule="auto"/>
              <w:rPr>
                <w:rFonts w:ascii="Times New Roman" w:hAnsi="Times New Roman" w:cs="Times New Roman"/>
                <w:sz w:val="20"/>
                <w:szCs w:val="20"/>
              </w:rPr>
            </w:pPr>
          </w:p>
        </w:tc>
        <w:tc>
          <w:tcPr>
            <w:tcW w:w="985" w:type="dxa"/>
            <w:gridSpan w:val="3"/>
            <w:vMerge w:val="restart"/>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1AF6E72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Остаток ЛП </w:t>
            </w:r>
            <w:r w:rsidRPr="000325A6">
              <w:rPr>
                <w:rFonts w:ascii="Times New Roman" w:hAnsi="Times New Roman" w:cs="Times New Roman"/>
                <w:sz w:val="20"/>
                <w:szCs w:val="20"/>
              </w:rPr>
              <w:br/>
              <w:t>01.01.2018</w:t>
            </w:r>
          </w:p>
        </w:tc>
        <w:tc>
          <w:tcPr>
            <w:tcW w:w="985" w:type="dxa"/>
            <w:gridSpan w:val="3"/>
            <w:vMerge w:val="restart"/>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0D0E09C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Приход ЛП </w:t>
            </w:r>
            <w:r w:rsidRPr="000325A6">
              <w:rPr>
                <w:rFonts w:ascii="Times New Roman" w:hAnsi="Times New Roman" w:cs="Times New Roman"/>
                <w:sz w:val="20"/>
                <w:szCs w:val="20"/>
              </w:rPr>
              <w:br/>
              <w:t>2018 г.</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9C58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Расход ЛП</w:t>
            </w:r>
          </w:p>
        </w:tc>
        <w:tc>
          <w:tcPr>
            <w:tcW w:w="0" w:type="auto"/>
            <w:gridSpan w:val="9"/>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B824B"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Фактический остаток ЛП на 31.12.2018</w:t>
            </w:r>
          </w:p>
        </w:tc>
      </w:tr>
      <w:tr w:rsidR="000325A6" w:rsidRPr="000325A6" w14:paraId="602BB0C5" w14:textId="77777777" w:rsidTr="000325A6">
        <w:trPr>
          <w:trHeight w:val="420"/>
        </w:trPr>
        <w:tc>
          <w:tcPr>
            <w:tcW w:w="297"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1B192B4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center"/>
            <w:hideMark/>
          </w:tcPr>
          <w:p w14:paraId="2F9D38B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14:paraId="3D950DE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14:paraId="1A445AA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1" w:type="dxa"/>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hideMark/>
          </w:tcPr>
          <w:p w14:paraId="4B5751F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gridSpan w:val="3"/>
            <w:vMerge/>
            <w:tcBorders>
              <w:top w:val="single" w:sz="4" w:space="0" w:color="000000"/>
              <w:left w:val="nil"/>
              <w:bottom w:val="nil"/>
              <w:right w:val="single" w:sz="4" w:space="0" w:color="000000"/>
            </w:tcBorders>
            <w:tcMar>
              <w:top w:w="15" w:type="dxa"/>
              <w:left w:w="15" w:type="dxa"/>
              <w:bottom w:w="0" w:type="dxa"/>
              <w:right w:w="15" w:type="dxa"/>
            </w:tcMar>
            <w:vAlign w:val="center"/>
            <w:hideMark/>
          </w:tcPr>
          <w:p w14:paraId="6FEFAC7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gridSpan w:val="3"/>
            <w:vMerge/>
            <w:tcBorders>
              <w:top w:val="single" w:sz="4" w:space="0" w:color="000000"/>
              <w:left w:val="nil"/>
              <w:bottom w:val="nil"/>
              <w:right w:val="single" w:sz="4" w:space="0" w:color="000000"/>
            </w:tcBorders>
            <w:tcMar>
              <w:top w:w="15" w:type="dxa"/>
              <w:left w:w="15" w:type="dxa"/>
              <w:bottom w:w="0" w:type="dxa"/>
              <w:right w:w="15" w:type="dxa"/>
            </w:tcMar>
            <w:vAlign w:val="center"/>
            <w:hideMark/>
          </w:tcPr>
          <w:p w14:paraId="58B86596" w14:textId="77777777" w:rsidR="000325A6" w:rsidRPr="000325A6" w:rsidRDefault="000325A6" w:rsidP="000325A6">
            <w:pPr>
              <w:spacing w:after="0" w:line="240" w:lineRule="auto"/>
              <w:rPr>
                <w:rFonts w:ascii="Times New Roman" w:hAnsi="Times New Roman" w:cs="Times New Roman"/>
                <w:sz w:val="20"/>
                <w:szCs w:val="20"/>
              </w:rPr>
            </w:pPr>
          </w:p>
        </w:tc>
        <w:tc>
          <w:tcPr>
            <w:tcW w:w="985" w:type="dxa"/>
            <w:gridSpan w:val="3"/>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351E1E3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По рецептам введенным </w:t>
            </w:r>
            <w:r w:rsidRPr="000325A6">
              <w:rPr>
                <w:rFonts w:ascii="Times New Roman" w:hAnsi="Times New Roman" w:cs="Times New Roman"/>
                <w:sz w:val="20"/>
                <w:szCs w:val="20"/>
              </w:rPr>
              <w:br/>
              <w:t>в электронную базу</w:t>
            </w:r>
          </w:p>
        </w:tc>
        <w:tc>
          <w:tcPr>
            <w:tcW w:w="985" w:type="dxa"/>
            <w:gridSpan w:val="3"/>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5F79B49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 xml:space="preserve">По рецептам не введенным </w:t>
            </w:r>
            <w:r w:rsidRPr="000325A6">
              <w:rPr>
                <w:rFonts w:ascii="Times New Roman" w:hAnsi="Times New Roman" w:cs="Times New Roman"/>
                <w:sz w:val="20"/>
                <w:szCs w:val="20"/>
              </w:rPr>
              <w:br/>
              <w:t>в электронную базу</w:t>
            </w:r>
          </w:p>
        </w:tc>
        <w:tc>
          <w:tcPr>
            <w:tcW w:w="0" w:type="auto"/>
            <w:gridSpan w:val="3"/>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14:paraId="5B12D15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Итого расход ЛП</w:t>
            </w:r>
          </w:p>
        </w:tc>
        <w:tc>
          <w:tcPr>
            <w:tcW w:w="0" w:type="auto"/>
            <w:gridSpan w:val="3"/>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14:paraId="7BF4C19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Остаток ЛП на складе УФО</w:t>
            </w:r>
          </w:p>
        </w:tc>
        <w:tc>
          <w:tcPr>
            <w:tcW w:w="0" w:type="auto"/>
            <w:gridSpan w:val="3"/>
            <w:tcBorders>
              <w:top w:val="single" w:sz="4" w:space="0" w:color="000000"/>
              <w:left w:val="single" w:sz="4" w:space="0" w:color="000000"/>
              <w:bottom w:val="nil"/>
              <w:right w:val="nil"/>
            </w:tcBorders>
            <w:shd w:val="clear" w:color="auto" w:fill="auto"/>
            <w:noWrap/>
            <w:tcMar>
              <w:top w:w="15" w:type="dxa"/>
              <w:left w:w="15" w:type="dxa"/>
              <w:bottom w:w="0" w:type="dxa"/>
              <w:right w:w="15" w:type="dxa"/>
            </w:tcMar>
            <w:vAlign w:val="center"/>
            <w:hideMark/>
          </w:tcPr>
          <w:p w14:paraId="77B32A9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Остаток ЛП в сети</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615B6"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Итого остаток ЛП</w:t>
            </w:r>
          </w:p>
        </w:tc>
      </w:tr>
      <w:tr w:rsidR="000325A6" w:rsidRPr="000325A6" w14:paraId="5CA4B319" w14:textId="77777777" w:rsidTr="000325A6">
        <w:trPr>
          <w:trHeight w:val="450"/>
        </w:trPr>
        <w:tc>
          <w:tcPr>
            <w:tcW w:w="297"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0729649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w:t>
            </w:r>
            <w:r w:rsidRPr="000325A6">
              <w:rPr>
                <w:rFonts w:ascii="Times New Roman" w:hAnsi="Times New Roman" w:cs="Times New Roman"/>
                <w:sz w:val="20"/>
                <w:szCs w:val="20"/>
              </w:rPr>
              <w:br/>
              <w:t>п/п</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center"/>
            <w:hideMark/>
          </w:tcPr>
          <w:p w14:paraId="5A0595DA"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МНН</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14:paraId="2352BC97"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Наименование ЛП</w:t>
            </w:r>
          </w:p>
        </w:tc>
        <w:tc>
          <w:tcPr>
            <w:tcW w:w="0" w:type="auto"/>
            <w:tcBorders>
              <w:top w:val="single" w:sz="4" w:space="0" w:color="000000"/>
              <w:left w:val="nil"/>
              <w:bottom w:val="nil"/>
              <w:right w:val="single" w:sz="4" w:space="0" w:color="000000"/>
            </w:tcBorders>
            <w:shd w:val="clear" w:color="auto" w:fill="auto"/>
            <w:noWrap/>
            <w:tcMar>
              <w:top w:w="15" w:type="dxa"/>
              <w:left w:w="15" w:type="dxa"/>
              <w:bottom w:w="0" w:type="dxa"/>
              <w:right w:w="15" w:type="dxa"/>
            </w:tcMar>
            <w:vAlign w:val="center"/>
            <w:hideMark/>
          </w:tcPr>
          <w:p w14:paraId="3819B20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Серия</w:t>
            </w:r>
          </w:p>
        </w:tc>
        <w:tc>
          <w:tcPr>
            <w:tcW w:w="291" w:type="dxa"/>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hideMark/>
          </w:tcPr>
          <w:p w14:paraId="4CCF1008"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Срок</w:t>
            </w:r>
            <w:r w:rsidRPr="000325A6">
              <w:rPr>
                <w:rFonts w:ascii="Times New Roman" w:hAnsi="Times New Roman" w:cs="Times New Roman"/>
                <w:sz w:val="20"/>
                <w:szCs w:val="20"/>
              </w:rPr>
              <w:br/>
              <w:t>годности</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6CEC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8B51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8F22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F7D9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2E4F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7F94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40A1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4E023"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7843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91D1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D914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C660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21A3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39DDE"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C4635"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E432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24E22"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C65F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F7E21"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69EF0"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руб.</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C4D0F"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руб.</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4F344"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Кол-во, уп.</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56819"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Цена, руб.</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74C3D" w14:textId="77777777" w:rsidR="000325A6" w:rsidRPr="000325A6" w:rsidRDefault="000325A6" w:rsidP="000325A6">
            <w:pPr>
              <w:spacing w:after="0" w:line="240" w:lineRule="auto"/>
              <w:jc w:val="center"/>
              <w:rPr>
                <w:rFonts w:ascii="Times New Roman" w:hAnsi="Times New Roman" w:cs="Times New Roman"/>
                <w:sz w:val="20"/>
                <w:szCs w:val="20"/>
              </w:rPr>
            </w:pPr>
            <w:r w:rsidRPr="000325A6">
              <w:rPr>
                <w:rFonts w:ascii="Times New Roman" w:hAnsi="Times New Roman" w:cs="Times New Roman"/>
                <w:sz w:val="20"/>
                <w:szCs w:val="20"/>
              </w:rPr>
              <w:t>Сумма, руб.</w:t>
            </w:r>
          </w:p>
        </w:tc>
      </w:tr>
      <w:tr w:rsidR="000325A6" w:rsidRPr="000325A6" w14:paraId="4254974D" w14:textId="77777777" w:rsidTr="000325A6">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7B88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DC7F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E054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E7DB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9C36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A0BE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78E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8F84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A9FC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06E2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EDEB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287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7E4A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AC7A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A69D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7B80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F5D4F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F84DD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CF14D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5F26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5689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A9CD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F7CE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7AED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B50C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7115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082F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DAB4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FC5C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12ACBD90" w14:textId="77777777" w:rsidTr="000325A6">
        <w:trPr>
          <w:trHeight w:val="2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D3D9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1854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3CFF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CF26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CD09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BAD1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B281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DB5B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0687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4B8A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BEE0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8425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5C05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1E2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3217F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CDCFE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AD5F6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30E84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4ABB30"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FBF56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26FD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A96B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539C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784A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9CFD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65F2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CB63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7BA3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FC670"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63D54D93" w14:textId="77777777" w:rsidTr="000325A6">
        <w:trPr>
          <w:trHeight w:val="2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0EEFE"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D4A2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2D01A"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63AA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5F8C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4F24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EA84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A0DD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11851"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EABE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5738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E5EE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CBC9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B7E1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A109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FC289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AD989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3EF75"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C65F7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48BA08"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5BD7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2621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AAAF6"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D4A3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5690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A7F0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8927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9199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838B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39F35CF0" w14:textId="77777777" w:rsidTr="000325A6">
        <w:trPr>
          <w:trHeight w:val="22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DF2F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EE38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B2D7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C51CC"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29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AECF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1316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1BB79"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1F67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9D19B"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B09F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B113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050CF"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8E958"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CAE2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A12E0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6FE763"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0C8BD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5CBC5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B3747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88891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F5115"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6488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84757"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5C393"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CB89D"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3538C"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90D02"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4D5D4"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BE02A" w14:textId="77777777" w:rsidR="000325A6" w:rsidRPr="000325A6" w:rsidRDefault="000325A6" w:rsidP="000325A6">
            <w:pPr>
              <w:spacing w:after="0" w:line="240" w:lineRule="auto"/>
              <w:jc w:val="right"/>
              <w:rPr>
                <w:rFonts w:ascii="Times New Roman" w:hAnsi="Times New Roman" w:cs="Times New Roman"/>
                <w:sz w:val="20"/>
                <w:szCs w:val="20"/>
              </w:rPr>
            </w:pPr>
            <w:r w:rsidRPr="000325A6">
              <w:rPr>
                <w:rFonts w:ascii="Times New Roman" w:hAnsi="Times New Roman" w:cs="Times New Roman"/>
                <w:sz w:val="20"/>
                <w:szCs w:val="20"/>
              </w:rPr>
              <w:t xml:space="preserve"> </w:t>
            </w:r>
          </w:p>
        </w:tc>
      </w:tr>
      <w:tr w:rsidR="000325A6" w:rsidRPr="000325A6" w14:paraId="72D0957B" w14:textId="77777777" w:rsidTr="000325A6">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1271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84CD1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BD706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E195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6E734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ИТОГО</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A04E7"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AAC0A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E6D83"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C0B11"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3141C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618E8"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66868"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40156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0FB8A"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E93AF"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B45D0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238E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2CC6F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D9A02F"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31C9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CADE3"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37BFE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A8E23"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BA08A"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0AC77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216D1"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1FE76"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0BAC2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7331B" w14:textId="77777777" w:rsidR="000325A6" w:rsidRPr="000325A6" w:rsidRDefault="000325A6" w:rsidP="000325A6">
            <w:pPr>
              <w:spacing w:after="0" w:line="240" w:lineRule="auto"/>
              <w:jc w:val="right"/>
              <w:rPr>
                <w:rFonts w:ascii="Times New Roman" w:hAnsi="Times New Roman" w:cs="Times New Roman"/>
                <w:b/>
                <w:bCs/>
                <w:sz w:val="20"/>
                <w:szCs w:val="20"/>
              </w:rPr>
            </w:pPr>
            <w:r w:rsidRPr="000325A6">
              <w:rPr>
                <w:rFonts w:ascii="Times New Roman" w:hAnsi="Times New Roman" w:cs="Times New Roman"/>
                <w:b/>
                <w:bCs/>
                <w:sz w:val="20"/>
                <w:szCs w:val="20"/>
              </w:rPr>
              <w:t xml:space="preserve"> </w:t>
            </w:r>
          </w:p>
        </w:tc>
      </w:tr>
      <w:tr w:rsidR="000325A6" w:rsidRPr="000325A6" w14:paraId="0F2C930D" w14:textId="77777777" w:rsidTr="000325A6">
        <w:trPr>
          <w:trHeight w:val="402"/>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703877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sz w:val="20"/>
                <w:szCs w:val="20"/>
              </w:rPr>
              <w:t>Руководитель УФО ___________________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71D7B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6CA939"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A4B65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F4F2A3"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0D43C9"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E576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9CCF88"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D2739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A84F6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F9FD9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81D93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77645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50D7B0"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F5E5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841769"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82FA4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C8352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AD192E"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BC0AB"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0B3A7C"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CF8322"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E69241"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85BED4"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67E1D"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511A17" w14:textId="77777777" w:rsidR="000325A6" w:rsidRPr="000325A6" w:rsidRDefault="000325A6" w:rsidP="000325A6">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62D259" w14:textId="77777777" w:rsidR="000325A6" w:rsidRPr="000325A6" w:rsidRDefault="000325A6" w:rsidP="000325A6">
            <w:pPr>
              <w:spacing w:after="0" w:line="240" w:lineRule="auto"/>
              <w:rPr>
                <w:rFonts w:ascii="Times New Roman" w:hAnsi="Times New Roman" w:cs="Times New Roman"/>
                <w:sz w:val="20"/>
                <w:szCs w:val="20"/>
              </w:rPr>
            </w:pPr>
          </w:p>
        </w:tc>
      </w:tr>
    </w:tbl>
    <w:p w14:paraId="3C1210B8" w14:textId="77777777" w:rsidR="000325A6" w:rsidRPr="000325A6" w:rsidRDefault="000325A6" w:rsidP="000325A6">
      <w:pPr>
        <w:rPr>
          <w:rFonts w:ascii="Times New Roman" w:hAnsi="Times New Roman" w:cs="Times New Roman"/>
          <w:sz w:val="20"/>
          <w:szCs w:val="20"/>
          <w:lang w:val="en-US"/>
        </w:rPr>
      </w:pPr>
    </w:p>
    <w:p w14:paraId="1C184920" w14:textId="77777777" w:rsidR="000325A6" w:rsidRPr="000325A6" w:rsidRDefault="000325A6" w:rsidP="000325A6">
      <w:pPr>
        <w:keepNext/>
        <w:suppressAutoHyphens/>
        <w:spacing w:after="0" w:line="240" w:lineRule="auto"/>
        <w:outlineLvl w:val="0"/>
        <w:rPr>
          <w:rFonts w:ascii="Times New Roman" w:eastAsia="Calibri" w:hAnsi="Times New Roman" w:cs="Times New Roman"/>
          <w:b/>
          <w:bCs/>
          <w:caps/>
          <w:kern w:val="1"/>
          <w:sz w:val="20"/>
          <w:szCs w:val="20"/>
          <w:lang w:eastAsia="ar-SA"/>
        </w:rPr>
        <w:sectPr w:rsidR="000325A6" w:rsidRPr="000325A6" w:rsidSect="000325A6">
          <w:pgSz w:w="16838" w:h="11906" w:orient="landscape"/>
          <w:pgMar w:top="1134" w:right="851" w:bottom="851" w:left="851" w:header="709" w:footer="709" w:gutter="0"/>
          <w:cols w:space="708"/>
          <w:docGrid w:linePitch="360"/>
        </w:sectPr>
      </w:pPr>
    </w:p>
    <w:p w14:paraId="6ABA01C7" w14:textId="77777777" w:rsidR="000325A6" w:rsidRPr="000325A6" w:rsidRDefault="000325A6" w:rsidP="000325A6">
      <w:pPr>
        <w:spacing w:after="0" w:line="240" w:lineRule="auto"/>
        <w:rPr>
          <w:rFonts w:ascii="Times New Roman" w:hAnsi="Times New Roman" w:cs="Times New Roman"/>
          <w:b/>
          <w:kern w:val="1"/>
          <w:sz w:val="20"/>
          <w:szCs w:val="20"/>
          <w:lang w:eastAsia="ar-SA"/>
        </w:rPr>
      </w:pPr>
      <w:r w:rsidRPr="000325A6">
        <w:rPr>
          <w:rFonts w:ascii="Times New Roman" w:hAnsi="Times New Roman" w:cs="Times New Roman"/>
          <w:b/>
          <w:kern w:val="1"/>
          <w:sz w:val="20"/>
          <w:szCs w:val="20"/>
          <w:lang w:eastAsia="ar-SA"/>
        </w:rPr>
        <w:lastRenderedPageBreak/>
        <w:t>Ф. 76 Форма Цена и количество по ПРИХОДНЫМ документам ДЛО за период с ____________ по _______________</w:t>
      </w:r>
    </w:p>
    <w:p w14:paraId="7CE30F1F" w14:textId="77777777" w:rsidR="000325A6" w:rsidRPr="000325A6" w:rsidRDefault="000325A6" w:rsidP="000325A6">
      <w:pPr>
        <w:rPr>
          <w:rFonts w:ascii="Times New Roman" w:hAnsi="Times New Roman" w:cs="Times New Roman"/>
          <w:sz w:val="20"/>
          <w:szCs w:val="20"/>
        </w:rPr>
      </w:pPr>
    </w:p>
    <w:tbl>
      <w:tblPr>
        <w:tblW w:w="12213" w:type="dxa"/>
        <w:tblCellMar>
          <w:left w:w="0" w:type="dxa"/>
          <w:right w:w="0" w:type="dxa"/>
        </w:tblCellMar>
        <w:tblLook w:val="04A0" w:firstRow="1" w:lastRow="0" w:firstColumn="1" w:lastColumn="0" w:noHBand="0" w:noVBand="1"/>
      </w:tblPr>
      <w:tblGrid>
        <w:gridCol w:w="582"/>
        <w:gridCol w:w="1983"/>
        <w:gridCol w:w="1276"/>
        <w:gridCol w:w="1266"/>
        <w:gridCol w:w="962"/>
        <w:gridCol w:w="149"/>
        <w:gridCol w:w="100"/>
        <w:gridCol w:w="1300"/>
        <w:gridCol w:w="1132"/>
        <w:gridCol w:w="1130"/>
        <w:gridCol w:w="1200"/>
        <w:gridCol w:w="1133"/>
      </w:tblGrid>
      <w:tr w:rsidR="000325A6" w:rsidRPr="000325A6" w14:paraId="426B92E8" w14:textId="77777777" w:rsidTr="000325A6">
        <w:trPr>
          <w:gridAfter w:val="5"/>
          <w:wAfter w:w="6052" w:type="dxa"/>
          <w:trHeight w:val="439"/>
        </w:trPr>
        <w:tc>
          <w:tcPr>
            <w:tcW w:w="6111"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14:paraId="2DC824AE" w14:textId="77777777" w:rsidR="000325A6" w:rsidRPr="000325A6" w:rsidRDefault="000325A6" w:rsidP="000325A6">
            <w:pPr>
              <w:spacing w:after="0" w:line="240" w:lineRule="auto"/>
              <w:rPr>
                <w:rFonts w:ascii="Times New Roman" w:hAnsi="Times New Roman" w:cs="Times New Roman"/>
                <w:b/>
                <w:bCs/>
                <w:sz w:val="20"/>
                <w:szCs w:val="20"/>
              </w:rPr>
            </w:pPr>
            <w:r w:rsidRPr="000325A6">
              <w:rPr>
                <w:rFonts w:ascii="Times New Roman" w:hAnsi="Times New Roman" w:cs="Times New Roman"/>
                <w:b/>
                <w:bCs/>
                <w:sz w:val="20"/>
                <w:szCs w:val="20"/>
              </w:rPr>
              <w:t xml:space="preserve">По ВЫПОЛНЕННЫМ контрактам </w:t>
            </w:r>
          </w:p>
          <w:p w14:paraId="7233E9F8" w14:textId="77777777" w:rsidR="000325A6" w:rsidRPr="000325A6" w:rsidRDefault="000325A6" w:rsidP="000325A6">
            <w:pPr>
              <w:spacing w:after="0" w:line="240" w:lineRule="auto"/>
              <w:rPr>
                <w:rFonts w:ascii="Times New Roman" w:hAnsi="Times New Roman" w:cs="Times New Roman"/>
                <w:b/>
                <w:bCs/>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4CA3C93A" w14:textId="77777777" w:rsidR="000325A6" w:rsidRPr="000325A6" w:rsidRDefault="000325A6" w:rsidP="000325A6">
            <w:pPr>
              <w:spacing w:after="0" w:line="240" w:lineRule="auto"/>
              <w:jc w:val="center"/>
              <w:rPr>
                <w:rFonts w:ascii="Times New Roman" w:hAnsi="Times New Roman" w:cs="Times New Roman"/>
                <w:b/>
                <w:bCs/>
                <w:sz w:val="20"/>
                <w:szCs w:val="20"/>
              </w:rPr>
            </w:pPr>
          </w:p>
        </w:tc>
      </w:tr>
      <w:tr w:rsidR="000325A6" w:rsidRPr="000325A6" w14:paraId="4369FF6C" w14:textId="77777777" w:rsidTr="000325A6">
        <w:tblPrEx>
          <w:tblCellMar>
            <w:left w:w="108" w:type="dxa"/>
            <w:right w:w="108" w:type="dxa"/>
          </w:tblCellMar>
        </w:tblPrEx>
        <w:trPr>
          <w:trHeight w:val="1276"/>
        </w:trPr>
        <w:tc>
          <w:tcPr>
            <w:tcW w:w="582" w:type="dxa"/>
            <w:tcBorders>
              <w:top w:val="single" w:sz="4" w:space="0" w:color="auto"/>
              <w:left w:val="single" w:sz="4" w:space="0" w:color="auto"/>
              <w:bottom w:val="single" w:sz="4" w:space="0" w:color="auto"/>
              <w:right w:val="single" w:sz="4" w:space="0" w:color="auto"/>
            </w:tcBorders>
            <w:shd w:val="clear" w:color="auto" w:fill="auto"/>
          </w:tcPr>
          <w:p w14:paraId="33EFAA2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п</w:t>
            </w:r>
            <w:r w:rsidRPr="000325A6">
              <w:rPr>
                <w:rFonts w:ascii="Times New Roman" w:hAnsi="Times New Roman" w:cs="Times New Roman"/>
                <w:b/>
                <w:bCs/>
                <w:color w:val="000000"/>
                <w:sz w:val="20"/>
                <w:szCs w:val="20"/>
                <w:lang w:val="en-US"/>
              </w:rPr>
              <w:t>/</w:t>
            </w:r>
            <w:r w:rsidRPr="000325A6">
              <w:rPr>
                <w:rFonts w:ascii="Times New Roman" w:hAnsi="Times New Roman" w:cs="Times New Roman"/>
                <w:b/>
                <w:bCs/>
                <w:color w:val="000000"/>
                <w:sz w:val="20"/>
                <w:szCs w:val="20"/>
              </w:rPr>
              <w:t>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5F1B72"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Контрагент ДЛО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C9B4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Программа ДЛО</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3CD31AD"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Поставщик</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1F7BFF9"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МНН</w:t>
            </w:r>
          </w:p>
        </w:tc>
        <w:tc>
          <w:tcPr>
            <w:tcW w:w="1416" w:type="dxa"/>
            <w:gridSpan w:val="3"/>
            <w:tcBorders>
              <w:top w:val="single" w:sz="4" w:space="0" w:color="auto"/>
              <w:bottom w:val="single" w:sz="4" w:space="0" w:color="auto"/>
              <w:right w:val="single" w:sz="4" w:space="0" w:color="auto"/>
            </w:tcBorders>
          </w:tcPr>
          <w:p w14:paraId="388C6C54"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Номенклатор1</w:t>
            </w:r>
          </w:p>
        </w:tc>
        <w:tc>
          <w:tcPr>
            <w:tcW w:w="1170" w:type="dxa"/>
            <w:tcBorders>
              <w:top w:val="single" w:sz="4" w:space="0" w:color="auto"/>
              <w:left w:val="single" w:sz="4" w:space="0" w:color="auto"/>
              <w:bottom w:val="single" w:sz="4" w:space="0" w:color="auto"/>
              <w:right w:val="single" w:sz="4" w:space="0" w:color="auto"/>
            </w:tcBorders>
          </w:tcPr>
          <w:p w14:paraId="7E24A72E"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Цена реестра, без НДС</w:t>
            </w:r>
          </w:p>
        </w:tc>
        <w:tc>
          <w:tcPr>
            <w:tcW w:w="1170" w:type="dxa"/>
            <w:tcBorders>
              <w:top w:val="single" w:sz="4" w:space="0" w:color="auto"/>
              <w:left w:val="single" w:sz="4" w:space="0" w:color="auto"/>
              <w:bottom w:val="single" w:sz="4" w:space="0" w:color="auto"/>
              <w:right w:val="single" w:sz="4" w:space="0" w:color="auto"/>
            </w:tcBorders>
          </w:tcPr>
          <w:p w14:paraId="5F2E99A7"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Цена произв., без НДС</w:t>
            </w:r>
          </w:p>
        </w:tc>
        <w:tc>
          <w:tcPr>
            <w:tcW w:w="1250" w:type="dxa"/>
            <w:tcBorders>
              <w:top w:val="single" w:sz="4" w:space="0" w:color="auto"/>
              <w:bottom w:val="single" w:sz="4" w:space="0" w:color="auto"/>
              <w:right w:val="single" w:sz="4" w:space="0" w:color="auto"/>
            </w:tcBorders>
          </w:tcPr>
          <w:p w14:paraId="19C984F2"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Цена Постав., с НДС</w:t>
            </w:r>
          </w:p>
        </w:tc>
        <w:tc>
          <w:tcPr>
            <w:tcW w:w="1170" w:type="dxa"/>
            <w:tcBorders>
              <w:top w:val="single" w:sz="4" w:space="0" w:color="auto"/>
              <w:left w:val="single" w:sz="4" w:space="0" w:color="auto"/>
              <w:bottom w:val="single" w:sz="4" w:space="0" w:color="auto"/>
              <w:right w:val="single" w:sz="4" w:space="0" w:color="auto"/>
            </w:tcBorders>
          </w:tcPr>
          <w:p w14:paraId="62FDF341"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Кол-во по приходу</w:t>
            </w:r>
          </w:p>
        </w:tc>
      </w:tr>
      <w:tr w:rsidR="000325A6" w:rsidRPr="000325A6" w14:paraId="7CDD19B6" w14:textId="77777777" w:rsidTr="000325A6">
        <w:tblPrEx>
          <w:tblCellMar>
            <w:left w:w="108" w:type="dxa"/>
            <w:right w:w="108" w:type="dxa"/>
          </w:tblCellMar>
        </w:tblPrEx>
        <w:trPr>
          <w:trHeight w:val="247"/>
        </w:trPr>
        <w:tc>
          <w:tcPr>
            <w:tcW w:w="582" w:type="dxa"/>
            <w:tcBorders>
              <w:top w:val="single" w:sz="4" w:space="0" w:color="auto"/>
              <w:left w:val="single" w:sz="4" w:space="0" w:color="auto"/>
              <w:bottom w:val="single" w:sz="4" w:space="0" w:color="auto"/>
              <w:right w:val="single" w:sz="4" w:space="0" w:color="auto"/>
            </w:tcBorders>
            <w:shd w:val="clear" w:color="auto" w:fill="auto"/>
          </w:tcPr>
          <w:p w14:paraId="5478A0E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C1D9D8"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CF0D15"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F35C1C3"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C57153B" w14:textId="77777777" w:rsidR="000325A6" w:rsidRPr="000325A6" w:rsidRDefault="000325A6" w:rsidP="000325A6">
            <w:pPr>
              <w:spacing w:after="0" w:line="240" w:lineRule="auto"/>
              <w:jc w:val="center"/>
              <w:rPr>
                <w:rFonts w:ascii="Times New Roman" w:hAnsi="Times New Roman" w:cs="Times New Roman"/>
                <w:b/>
                <w:bCs/>
                <w:color w:val="000000"/>
                <w:sz w:val="20"/>
                <w:szCs w:val="20"/>
              </w:rPr>
            </w:pPr>
            <w:r w:rsidRPr="000325A6">
              <w:rPr>
                <w:rFonts w:ascii="Times New Roman" w:hAnsi="Times New Roman" w:cs="Times New Roman"/>
                <w:b/>
                <w:bCs/>
                <w:color w:val="000000"/>
                <w:sz w:val="20"/>
                <w:szCs w:val="20"/>
              </w:rPr>
              <w:t xml:space="preserve"> </w:t>
            </w:r>
          </w:p>
        </w:tc>
        <w:tc>
          <w:tcPr>
            <w:tcW w:w="1416" w:type="dxa"/>
            <w:gridSpan w:val="3"/>
            <w:tcBorders>
              <w:top w:val="single" w:sz="4" w:space="0" w:color="auto"/>
              <w:bottom w:val="single" w:sz="4" w:space="0" w:color="auto"/>
              <w:right w:val="single" w:sz="4" w:space="0" w:color="auto"/>
            </w:tcBorders>
          </w:tcPr>
          <w:p w14:paraId="53D64589"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5E366F16"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6950826B"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 xml:space="preserve"> </w:t>
            </w:r>
          </w:p>
        </w:tc>
        <w:tc>
          <w:tcPr>
            <w:tcW w:w="1250" w:type="dxa"/>
            <w:tcBorders>
              <w:top w:val="single" w:sz="4" w:space="0" w:color="auto"/>
              <w:bottom w:val="single" w:sz="4" w:space="0" w:color="auto"/>
              <w:right w:val="single" w:sz="4" w:space="0" w:color="auto"/>
            </w:tcBorders>
          </w:tcPr>
          <w:p w14:paraId="50A8447F"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62589F1D" w14:textId="77777777" w:rsidR="000325A6" w:rsidRPr="000325A6" w:rsidRDefault="000325A6" w:rsidP="000325A6">
            <w:pPr>
              <w:spacing w:after="0" w:line="240" w:lineRule="auto"/>
              <w:rPr>
                <w:rFonts w:ascii="Times New Roman" w:hAnsi="Times New Roman" w:cs="Times New Roman"/>
                <w:sz w:val="20"/>
                <w:szCs w:val="20"/>
              </w:rPr>
            </w:pPr>
            <w:r w:rsidRPr="000325A6">
              <w:rPr>
                <w:rFonts w:ascii="Times New Roman" w:hAnsi="Times New Roman" w:cs="Times New Roman"/>
                <w:b/>
                <w:bCs/>
                <w:color w:val="000000"/>
                <w:sz w:val="20"/>
                <w:szCs w:val="20"/>
              </w:rPr>
              <w:t xml:space="preserve"> </w:t>
            </w:r>
          </w:p>
        </w:tc>
      </w:tr>
    </w:tbl>
    <w:p w14:paraId="493056D3" w14:textId="77777777" w:rsidR="000325A6" w:rsidRPr="000325A6" w:rsidRDefault="000325A6" w:rsidP="00312207">
      <w:pPr>
        <w:keepNext/>
        <w:numPr>
          <w:ilvl w:val="0"/>
          <w:numId w:val="190"/>
        </w:numPr>
        <w:suppressAutoHyphens/>
        <w:spacing w:after="0" w:line="240" w:lineRule="auto"/>
        <w:outlineLvl w:val="0"/>
        <w:rPr>
          <w:rFonts w:ascii="Times New Roman" w:eastAsia="Calibri" w:hAnsi="Times New Roman" w:cs="Times New Roman"/>
          <w:b/>
          <w:bCs/>
          <w:caps/>
          <w:kern w:val="1"/>
          <w:sz w:val="20"/>
          <w:szCs w:val="20"/>
          <w:lang w:eastAsia="ar-SA"/>
        </w:rPr>
        <w:sectPr w:rsidR="000325A6" w:rsidRPr="000325A6" w:rsidSect="000325A6">
          <w:pgSz w:w="16838" w:h="11906" w:orient="landscape"/>
          <w:pgMar w:top="851" w:right="851" w:bottom="1134" w:left="851" w:header="709" w:footer="709" w:gutter="0"/>
          <w:cols w:space="708"/>
          <w:docGrid w:linePitch="360"/>
        </w:sectPr>
      </w:pPr>
    </w:p>
    <w:p w14:paraId="35D95E54" w14:textId="40C769EA" w:rsidR="00C471BB" w:rsidRPr="00564A91" w:rsidRDefault="00C471BB" w:rsidP="00C471BB">
      <w:pPr>
        <w:spacing w:after="0" w:line="240" w:lineRule="auto"/>
        <w:jc w:val="right"/>
        <w:rPr>
          <w:rFonts w:ascii="Times New Roman" w:hAnsi="Times New Roman" w:cs="Times New Roman"/>
          <w:sz w:val="24"/>
          <w:szCs w:val="24"/>
        </w:rPr>
      </w:pPr>
      <w:bookmarkStart w:id="136" w:name="_Toc8835420"/>
      <w:r w:rsidRPr="00564A9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r w:rsidRPr="00564A91">
        <w:rPr>
          <w:rFonts w:ascii="Times New Roman" w:hAnsi="Times New Roman" w:cs="Times New Roman"/>
          <w:sz w:val="24"/>
          <w:szCs w:val="24"/>
        </w:rPr>
        <w:t xml:space="preserve"> к Техническому заданию</w:t>
      </w:r>
    </w:p>
    <w:p w14:paraId="6F049335" w14:textId="24E6D6D7" w:rsidR="00C471BB" w:rsidRPr="00564A91" w:rsidRDefault="00C471BB" w:rsidP="00C471BB">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t>к Контракту № 4</w:t>
      </w:r>
      <w:r>
        <w:rPr>
          <w:rFonts w:ascii="Times New Roman" w:hAnsi="Times New Roman" w:cs="Times New Roman"/>
          <w:sz w:val="24"/>
          <w:szCs w:val="24"/>
        </w:rPr>
        <w:t>4</w:t>
      </w:r>
      <w:r w:rsidRPr="00564A91">
        <w:rPr>
          <w:rFonts w:ascii="Times New Roman" w:hAnsi="Times New Roman" w:cs="Times New Roman"/>
          <w:sz w:val="24"/>
          <w:szCs w:val="24"/>
        </w:rPr>
        <w:t>/19-ДБУ от «</w:t>
      </w:r>
      <w:r w:rsidR="00F47417">
        <w:rPr>
          <w:rFonts w:ascii="Times New Roman" w:hAnsi="Times New Roman" w:cs="Times New Roman"/>
          <w:sz w:val="24"/>
          <w:szCs w:val="24"/>
        </w:rPr>
        <w:t>28</w:t>
      </w:r>
      <w:r w:rsidRPr="00564A91">
        <w:rPr>
          <w:rFonts w:ascii="Times New Roman" w:hAnsi="Times New Roman" w:cs="Times New Roman"/>
          <w:sz w:val="24"/>
          <w:szCs w:val="24"/>
        </w:rPr>
        <w:t>»</w:t>
      </w:r>
      <w:r w:rsidR="00F47417">
        <w:rPr>
          <w:rFonts w:ascii="Times New Roman" w:hAnsi="Times New Roman" w:cs="Times New Roman"/>
          <w:sz w:val="24"/>
          <w:szCs w:val="24"/>
        </w:rPr>
        <w:t xml:space="preserve"> августа </w:t>
      </w:r>
      <w:r w:rsidRPr="00564A91">
        <w:rPr>
          <w:rFonts w:ascii="Times New Roman" w:hAnsi="Times New Roman" w:cs="Times New Roman"/>
          <w:sz w:val="24"/>
          <w:szCs w:val="24"/>
        </w:rPr>
        <w:t>2019 г.</w:t>
      </w:r>
    </w:p>
    <w:p w14:paraId="6276F810" w14:textId="77777777" w:rsidR="00C471BB" w:rsidRPr="000325A6" w:rsidRDefault="00C471BB" w:rsidP="000325A6">
      <w:pPr>
        <w:jc w:val="right"/>
        <w:rPr>
          <w:rFonts w:ascii="Times New Roman" w:hAnsi="Times New Roman" w:cs="Times New Roman"/>
          <w:sz w:val="24"/>
          <w:szCs w:val="24"/>
        </w:rPr>
      </w:pPr>
    </w:p>
    <w:p w14:paraId="5070B1ED" w14:textId="77777777" w:rsidR="000325A6" w:rsidRPr="000325A6" w:rsidRDefault="000325A6" w:rsidP="000325A6">
      <w:pPr>
        <w:jc w:val="center"/>
        <w:rPr>
          <w:rFonts w:ascii="Times New Roman" w:hAnsi="Times New Roman" w:cs="Times New Roman"/>
          <w:b/>
          <w:iCs/>
          <w:sz w:val="28"/>
          <w:szCs w:val="28"/>
        </w:rPr>
      </w:pPr>
      <w:r w:rsidRPr="000325A6">
        <w:rPr>
          <w:rFonts w:ascii="Times New Roman" w:hAnsi="Times New Roman" w:cs="Times New Roman"/>
          <w:b/>
          <w:iCs/>
          <w:sz w:val="28"/>
          <w:szCs w:val="28"/>
        </w:rPr>
        <w:t>Перечень обязательных к использованию нормативных документов</w:t>
      </w:r>
      <w:bookmarkEnd w:id="136"/>
    </w:p>
    <w:p w14:paraId="0E66B0B6" w14:textId="77777777" w:rsidR="000325A6" w:rsidRPr="000325A6" w:rsidRDefault="000325A6" w:rsidP="000325A6">
      <w:pPr>
        <w:rPr>
          <w:rFonts w:ascii="Times New Roman" w:hAnsi="Times New Roman" w:cs="Times New Roman"/>
          <w:lang w:eastAsia="ar-SA"/>
        </w:rPr>
      </w:pPr>
    </w:p>
    <w:p w14:paraId="1495E0E7"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Федеральный закон от 21.11.2011 № 323-ФЗ «Об основах охраны здоровья граждан в Российской Федерации»</w:t>
      </w:r>
    </w:p>
    <w:p w14:paraId="54E1CCE4"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Федеральный закон от 12.04.2010 № 61-ФЗ «Об обращении лекарственных средств»</w:t>
      </w:r>
    </w:p>
    <w:p w14:paraId="757E31E6"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Федеральный закон от 17.07.1999 № 178-ФЗ «О государственной социальной помощи»</w:t>
      </w:r>
    </w:p>
    <w:p w14:paraId="054D340D"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Федеральный закон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7DD294FC"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Постановление Правительства РФ от 26.11.2018 №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w:t>
      </w:r>
    </w:p>
    <w:p w14:paraId="12AA8594"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Приказ Министерства здравоохранения РФ от 14.01.2019 № 4н «Приказ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p>
    <w:p w14:paraId="32D34653"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Приказ Минздрава России от 19.06.2018 № 367н «О внесении изменений в Типовой контракт на поставку лекарственных препаратов для медицинского применения, утвержденный приказом Министерства здравоохранения Российской Федерации от 26 октября 2017 № 870н»</w:t>
      </w:r>
    </w:p>
    <w:p w14:paraId="6E3DA389"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Приказ Минздрава России от 26.10.2017 №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p w14:paraId="4DB7A040"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Приказ Минздрава России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14:paraId="188B9D3B"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lastRenderedPageBreak/>
        <w:t>Приказ Министерства здравоохранения Российской федерации от 01.08.2012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14:paraId="3F1B9C14"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Приказ Министерства здравоохранения Российской федерации от 20.12.2012 №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14:paraId="213F7539"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Распоряжение Министра здравоохранения и социального развития Самарской области от 29.01.2018 № 2008 г № 26-р «Об утверждении регламента организационно-функционального взаимодействия субъектов системы льготного лекарственного обеспечения граждан в Самарской области».</w:t>
      </w:r>
    </w:p>
    <w:p w14:paraId="1A80C9E6"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Распоряжение министра здравоохранения и социального развития Самарской области от 29.01.2008 № 27-р «О проведении медико-экономического контроля в системе льготного лекарственного обеспечения»</w:t>
      </w:r>
    </w:p>
    <w:p w14:paraId="59CE4D40"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Приказ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5A768224"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Приказ Министерства здравоохранения Российской федерации от 21.12.2012 № 1344н «Об утверждении Порядка проведения диспансерного наблюдения»</w:t>
      </w:r>
    </w:p>
    <w:p w14:paraId="0F6B7C84"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Приказ Министерства здравоохранения и социального развития Российской федерации от 29.12.2004 № 328 «Об утверждении Порядка предоставления набора социальных услуг отдельным категориям граждан»</w:t>
      </w:r>
    </w:p>
    <w:p w14:paraId="29949AD6"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Письмо ФФОМС от 17.07.2006 № 5149/40-1 «О направлении Методических рекомендаций «Организация работы по дополнительному лекарственному обеспечению отдельных категорий граждан, имеющих право на предоставление набора социальных услуг»«</w:t>
      </w:r>
    </w:p>
    <w:p w14:paraId="4504D723"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Закон Самарской области от 28.12.2004 № 169-ГД «О социальной поддержке ветеранов Великой Отечественной войны - тружеников тыла, ветеранов труда, граждан, приравненных к ветеранам труда, реабилитированных лиц и лиц, признанных пострадавшими от политических репрессий» (принят Самарской Губернской Думой 21.12.2004)</w:t>
      </w:r>
    </w:p>
    <w:p w14:paraId="65BE39EC"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Постановление Правительства Самарской области от 27.11.2013 № 674 (ред. от 01.02.2019) «Об утверждении государственной программы Самарской области «Развитие здравоохранения в Самарской области» на 2014 - 2021 годы» (подпрограмма «Совершенствование системы лекарственного обеспечения, в том числе в амбулаторных условиях»). </w:t>
      </w:r>
    </w:p>
    <w:p w14:paraId="4DC0F544"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 xml:space="preserve">Приказ Министерства здравоохранения Самарской области от 27.2016 № 28-н «Об утверждении порядка определения объемов финансовых средств на обеспечение </w:t>
      </w:r>
      <w:r w:rsidRPr="000325A6">
        <w:rPr>
          <w:rFonts w:ascii="Times New Roman" w:hAnsi="Times New Roman" w:cs="Times New Roman"/>
          <w:sz w:val="24"/>
          <w:szCs w:val="24"/>
        </w:rPr>
        <w:lastRenderedPageBreak/>
        <w:t>отдельных категорий граждан, имеющих право на получение лекарственных препаратов, медицинских изделий, специализированных продуктов лечебного питания, по рецептам врачей(фельдшеров) бесплатно или на льготных условиях»</w:t>
      </w:r>
    </w:p>
    <w:p w14:paraId="7E8E0612" w14:textId="77777777" w:rsidR="000325A6" w:rsidRPr="000325A6" w:rsidRDefault="000325A6" w:rsidP="00C471BB">
      <w:pPr>
        <w:numPr>
          <w:ilvl w:val="0"/>
          <w:numId w:val="28"/>
        </w:numPr>
        <w:autoSpaceDE w:val="0"/>
        <w:autoSpaceDN w:val="0"/>
        <w:adjustRightInd w:val="0"/>
        <w:spacing w:after="0" w:line="312" w:lineRule="auto"/>
        <w:ind w:left="0" w:firstLine="709"/>
        <w:jc w:val="both"/>
        <w:rPr>
          <w:rFonts w:ascii="Times New Roman" w:hAnsi="Times New Roman" w:cs="Times New Roman"/>
          <w:sz w:val="24"/>
          <w:szCs w:val="24"/>
        </w:rPr>
      </w:pPr>
      <w:r w:rsidRPr="000325A6">
        <w:rPr>
          <w:rFonts w:ascii="Times New Roman" w:hAnsi="Times New Roman" w:cs="Times New Roman"/>
          <w:sz w:val="24"/>
          <w:szCs w:val="24"/>
        </w:rPr>
        <w:t>Приказ Министерства здравоохранения Российской Федерации от 20.12.2012 № 1181 «Приказ об утверждении порядка назначения и выписывания медицинских изделий, а так же форм рецептурных бланков на медицинские изделия и порядка оформления указанных бланков, их учета и хранения».</w:t>
      </w:r>
    </w:p>
    <w:p w14:paraId="298BCE9C" w14:textId="77777777" w:rsidR="000325A6" w:rsidRPr="000325A6" w:rsidRDefault="000325A6" w:rsidP="000325A6">
      <w:pPr>
        <w:spacing w:after="0" w:line="312" w:lineRule="auto"/>
        <w:ind w:firstLine="709"/>
        <w:rPr>
          <w:rFonts w:ascii="Times New Roman" w:hAnsi="Times New Roman" w:cs="Times New Roman"/>
          <w:sz w:val="24"/>
          <w:szCs w:val="24"/>
        </w:rPr>
        <w:sectPr w:rsidR="000325A6" w:rsidRPr="000325A6" w:rsidSect="000325A6">
          <w:footnotePr>
            <w:numRestart w:val="eachSect"/>
          </w:footnotePr>
          <w:pgSz w:w="11906" w:h="16838"/>
          <w:pgMar w:top="851" w:right="1134" w:bottom="1418" w:left="1134" w:header="709" w:footer="709" w:gutter="0"/>
          <w:cols w:space="708"/>
          <w:docGrid w:linePitch="360"/>
        </w:sectPr>
      </w:pPr>
    </w:p>
    <w:p w14:paraId="2D4F20A6" w14:textId="2601A509" w:rsidR="00C471BB" w:rsidRPr="00564A91" w:rsidRDefault="00C471BB" w:rsidP="00C471BB">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r w:rsidRPr="00564A91">
        <w:rPr>
          <w:rFonts w:ascii="Times New Roman" w:hAnsi="Times New Roman" w:cs="Times New Roman"/>
          <w:sz w:val="24"/>
          <w:szCs w:val="24"/>
        </w:rPr>
        <w:t xml:space="preserve"> к Техническому заданию</w:t>
      </w:r>
    </w:p>
    <w:p w14:paraId="4FA4392D" w14:textId="5C67486F" w:rsidR="00C471BB" w:rsidRPr="00564A91" w:rsidRDefault="00C471BB" w:rsidP="00C471BB">
      <w:pPr>
        <w:spacing w:after="0" w:line="240" w:lineRule="auto"/>
        <w:jc w:val="right"/>
        <w:rPr>
          <w:rFonts w:ascii="Times New Roman" w:hAnsi="Times New Roman" w:cs="Times New Roman"/>
          <w:sz w:val="24"/>
          <w:szCs w:val="24"/>
        </w:rPr>
      </w:pPr>
      <w:r w:rsidRPr="00564A91">
        <w:rPr>
          <w:rFonts w:ascii="Times New Roman" w:hAnsi="Times New Roman" w:cs="Times New Roman"/>
          <w:sz w:val="24"/>
          <w:szCs w:val="24"/>
        </w:rPr>
        <w:t>к Контракту № 4</w:t>
      </w:r>
      <w:r>
        <w:rPr>
          <w:rFonts w:ascii="Times New Roman" w:hAnsi="Times New Roman" w:cs="Times New Roman"/>
          <w:sz w:val="24"/>
          <w:szCs w:val="24"/>
        </w:rPr>
        <w:t>4</w:t>
      </w:r>
      <w:r w:rsidRPr="00564A91">
        <w:rPr>
          <w:rFonts w:ascii="Times New Roman" w:hAnsi="Times New Roman" w:cs="Times New Roman"/>
          <w:sz w:val="24"/>
          <w:szCs w:val="24"/>
        </w:rPr>
        <w:t>/19-ДБУ от «</w:t>
      </w:r>
      <w:r w:rsidR="00F47417">
        <w:rPr>
          <w:rFonts w:ascii="Times New Roman" w:hAnsi="Times New Roman" w:cs="Times New Roman"/>
          <w:sz w:val="24"/>
          <w:szCs w:val="24"/>
        </w:rPr>
        <w:t>28</w:t>
      </w:r>
      <w:r w:rsidRPr="00564A91">
        <w:rPr>
          <w:rFonts w:ascii="Times New Roman" w:hAnsi="Times New Roman" w:cs="Times New Roman"/>
          <w:sz w:val="24"/>
          <w:szCs w:val="24"/>
        </w:rPr>
        <w:t>»</w:t>
      </w:r>
      <w:r w:rsidR="00F47417">
        <w:rPr>
          <w:rFonts w:ascii="Times New Roman" w:hAnsi="Times New Roman" w:cs="Times New Roman"/>
          <w:sz w:val="24"/>
          <w:szCs w:val="24"/>
        </w:rPr>
        <w:t xml:space="preserve"> августа </w:t>
      </w:r>
      <w:r w:rsidRPr="00564A91">
        <w:rPr>
          <w:rFonts w:ascii="Times New Roman" w:hAnsi="Times New Roman" w:cs="Times New Roman"/>
          <w:sz w:val="24"/>
          <w:szCs w:val="24"/>
        </w:rPr>
        <w:t>2019 г.</w:t>
      </w:r>
    </w:p>
    <w:p w14:paraId="6239A821" w14:textId="77777777" w:rsidR="000325A6" w:rsidRDefault="000325A6" w:rsidP="000325A6">
      <w:pPr>
        <w:spacing w:after="0" w:line="312" w:lineRule="auto"/>
        <w:ind w:firstLine="709"/>
        <w:rPr>
          <w:rFonts w:ascii="Times New Roman" w:hAnsi="Times New Roman" w:cs="Times New Roman"/>
          <w:sz w:val="24"/>
          <w:szCs w:val="24"/>
        </w:rPr>
      </w:pPr>
    </w:p>
    <w:p w14:paraId="28250D1B" w14:textId="77777777" w:rsidR="00C471BB" w:rsidRPr="000325A6" w:rsidRDefault="00C471BB" w:rsidP="000325A6">
      <w:pPr>
        <w:spacing w:after="0" w:line="312" w:lineRule="auto"/>
        <w:ind w:firstLine="709"/>
        <w:rPr>
          <w:rFonts w:ascii="Times New Roman" w:hAnsi="Times New Roman" w:cs="Times New Roman"/>
          <w:sz w:val="24"/>
          <w:szCs w:val="24"/>
        </w:rPr>
      </w:pPr>
    </w:p>
    <w:p w14:paraId="58F3F4B8" w14:textId="77777777" w:rsidR="000325A6" w:rsidRPr="000325A6" w:rsidRDefault="000325A6" w:rsidP="000325A6">
      <w:pPr>
        <w:spacing w:after="0" w:line="312" w:lineRule="auto"/>
        <w:ind w:firstLine="709"/>
        <w:jc w:val="center"/>
        <w:rPr>
          <w:rFonts w:ascii="Times New Roman" w:hAnsi="Times New Roman" w:cs="Times New Roman"/>
          <w:b/>
          <w:sz w:val="24"/>
          <w:szCs w:val="24"/>
        </w:rPr>
      </w:pPr>
      <w:r w:rsidRPr="000325A6">
        <w:rPr>
          <w:rFonts w:ascii="Times New Roman" w:hAnsi="Times New Roman" w:cs="Times New Roman"/>
          <w:b/>
          <w:sz w:val="24"/>
          <w:szCs w:val="24"/>
        </w:rPr>
        <w:t xml:space="preserve">Критерии форматно-логического контроля данных о льготнике и его льготах </w:t>
      </w:r>
    </w:p>
    <w:p w14:paraId="220024EA" w14:textId="77777777" w:rsidR="000325A6" w:rsidRPr="000325A6" w:rsidRDefault="000325A6" w:rsidP="000325A6">
      <w:pPr>
        <w:tabs>
          <w:tab w:val="left" w:pos="360"/>
          <w:tab w:val="left" w:pos="1620"/>
        </w:tabs>
        <w:spacing w:after="0" w:line="312" w:lineRule="auto"/>
        <w:ind w:firstLine="709"/>
        <w:rPr>
          <w:rFonts w:ascii="Times New Roman" w:hAnsi="Times New Roman" w:cs="Times New Roman"/>
          <w:sz w:val="24"/>
          <w:szCs w:val="24"/>
        </w:rPr>
      </w:pPr>
      <w:r w:rsidRPr="000325A6">
        <w:rPr>
          <w:rFonts w:ascii="Times New Roman" w:hAnsi="Times New Roman" w:cs="Times New Roman"/>
          <w:sz w:val="24"/>
          <w:szCs w:val="24"/>
        </w:rPr>
        <w:t>Общие требования к заполнению данных о льготнике и его льготах:</w:t>
      </w:r>
    </w:p>
    <w:p w14:paraId="7A94F853"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1. Данные символьного типа заполняются заглавными буквами.</w:t>
      </w:r>
    </w:p>
    <w:p w14:paraId="400787C1" w14:textId="77777777" w:rsidR="000325A6" w:rsidRPr="000325A6" w:rsidRDefault="000325A6" w:rsidP="000325A6">
      <w:pPr>
        <w:tabs>
          <w:tab w:val="left" w:pos="360"/>
          <w:tab w:val="left" w:pos="1620"/>
        </w:tabs>
        <w:spacing w:after="0" w:line="312" w:lineRule="auto"/>
        <w:ind w:firstLine="709"/>
        <w:rPr>
          <w:rFonts w:ascii="Times New Roman" w:hAnsi="Times New Roman" w:cs="Times New Roman"/>
          <w:sz w:val="24"/>
          <w:szCs w:val="24"/>
        </w:rPr>
      </w:pPr>
      <w:r w:rsidRPr="000325A6">
        <w:rPr>
          <w:rFonts w:ascii="Times New Roman" w:hAnsi="Times New Roman" w:cs="Times New Roman"/>
          <w:sz w:val="24"/>
          <w:szCs w:val="24"/>
        </w:rPr>
        <w:t xml:space="preserve">2. Формат заполнения дат в Сводном регистре - ДД.ММ.ГГГГ </w:t>
      </w:r>
    </w:p>
    <w:p w14:paraId="7BEFDDD6" w14:textId="77777777" w:rsidR="000325A6" w:rsidRPr="000325A6" w:rsidRDefault="000325A6" w:rsidP="000325A6">
      <w:pPr>
        <w:spacing w:after="0" w:line="312" w:lineRule="auto"/>
        <w:ind w:firstLine="709"/>
        <w:jc w:val="both"/>
        <w:rPr>
          <w:rFonts w:ascii="Times New Roman" w:hAnsi="Times New Roman" w:cs="Times New Roman"/>
          <w:sz w:val="24"/>
          <w:szCs w:val="24"/>
        </w:rPr>
      </w:pPr>
      <w:r w:rsidRPr="000325A6">
        <w:rPr>
          <w:rFonts w:ascii="Times New Roman" w:hAnsi="Times New Roman" w:cs="Times New Roman"/>
          <w:sz w:val="24"/>
          <w:szCs w:val="24"/>
        </w:rPr>
        <w:t>3. Диапазон допустимых значений: от даты рождения гражданина до даты передачи информации в Сводный регистр.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8671"/>
      </w:tblGrid>
      <w:tr w:rsidR="000325A6" w:rsidRPr="000325A6" w14:paraId="154D994D" w14:textId="77777777" w:rsidTr="00C471BB">
        <w:trPr>
          <w:trHeight w:val="675"/>
        </w:trPr>
        <w:tc>
          <w:tcPr>
            <w:tcW w:w="0" w:type="auto"/>
            <w:shd w:val="clear" w:color="auto" w:fill="auto"/>
          </w:tcPr>
          <w:p w14:paraId="3C1E5C12"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Код</w:t>
            </w:r>
          </w:p>
          <w:p w14:paraId="73BEE5CB" w14:textId="77777777" w:rsidR="000325A6" w:rsidRPr="000325A6" w:rsidRDefault="000325A6" w:rsidP="000325A6">
            <w:pPr>
              <w:spacing w:after="0" w:line="240" w:lineRule="auto"/>
              <w:rPr>
                <w:rFonts w:ascii="Times New Roman" w:hAnsi="Times New Roman" w:cs="Times New Roman"/>
                <w:b/>
                <w:sz w:val="24"/>
                <w:szCs w:val="24"/>
              </w:rPr>
            </w:pPr>
            <w:r w:rsidRPr="000325A6">
              <w:rPr>
                <w:rFonts w:ascii="Times New Roman" w:hAnsi="Times New Roman" w:cs="Times New Roman"/>
                <w:b/>
                <w:sz w:val="24"/>
                <w:szCs w:val="24"/>
              </w:rPr>
              <w:t>ошибки</w:t>
            </w:r>
          </w:p>
        </w:tc>
        <w:tc>
          <w:tcPr>
            <w:tcW w:w="0" w:type="auto"/>
            <w:shd w:val="clear" w:color="auto" w:fill="auto"/>
          </w:tcPr>
          <w:p w14:paraId="7D8292FB" w14:textId="77777777" w:rsidR="000325A6" w:rsidRPr="000325A6" w:rsidRDefault="000325A6" w:rsidP="000325A6">
            <w:pPr>
              <w:spacing w:after="0" w:line="240" w:lineRule="auto"/>
              <w:jc w:val="center"/>
              <w:rPr>
                <w:rFonts w:ascii="Times New Roman" w:hAnsi="Times New Roman" w:cs="Times New Roman"/>
                <w:b/>
                <w:sz w:val="24"/>
                <w:szCs w:val="24"/>
              </w:rPr>
            </w:pPr>
            <w:r w:rsidRPr="000325A6">
              <w:rPr>
                <w:rFonts w:ascii="Times New Roman" w:hAnsi="Times New Roman" w:cs="Times New Roman"/>
                <w:b/>
                <w:sz w:val="24"/>
                <w:szCs w:val="24"/>
              </w:rPr>
              <w:t>Наименование ошибки</w:t>
            </w:r>
          </w:p>
        </w:tc>
      </w:tr>
      <w:tr w:rsidR="000325A6" w:rsidRPr="000325A6" w14:paraId="084B5C4F" w14:textId="77777777" w:rsidTr="000325A6">
        <w:trPr>
          <w:trHeight w:val="505"/>
        </w:trPr>
        <w:tc>
          <w:tcPr>
            <w:tcW w:w="0" w:type="auto"/>
            <w:shd w:val="clear" w:color="auto" w:fill="auto"/>
          </w:tcPr>
          <w:p w14:paraId="5CFEEB06"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w:t>
            </w:r>
          </w:p>
        </w:tc>
        <w:tc>
          <w:tcPr>
            <w:tcW w:w="0" w:type="auto"/>
            <w:shd w:val="clear" w:color="auto" w:fill="auto"/>
          </w:tcPr>
          <w:p w14:paraId="3A8B2D08"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Нарушение уникальности ключа записи в рамках таблиц «</w:t>
            </w:r>
            <w:r w:rsidRPr="000325A6">
              <w:rPr>
                <w:rFonts w:ascii="Times New Roman" w:hAnsi="Times New Roman" w:cs="Times New Roman"/>
                <w:spacing w:val="-4"/>
                <w:sz w:val="24"/>
                <w:szCs w:val="24"/>
              </w:rPr>
              <w:t>Регистр отдельных категорий пациентов»</w:t>
            </w:r>
          </w:p>
        </w:tc>
      </w:tr>
      <w:tr w:rsidR="000325A6" w:rsidRPr="000325A6" w14:paraId="1800F6C9" w14:textId="77777777" w:rsidTr="000325A6">
        <w:tc>
          <w:tcPr>
            <w:tcW w:w="0" w:type="auto"/>
            <w:shd w:val="clear" w:color="auto" w:fill="auto"/>
          </w:tcPr>
          <w:p w14:paraId="4E20F25A"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w:t>
            </w:r>
          </w:p>
        </w:tc>
        <w:tc>
          <w:tcPr>
            <w:tcW w:w="0" w:type="auto"/>
            <w:shd w:val="clear" w:color="auto" w:fill="auto"/>
          </w:tcPr>
          <w:p w14:paraId="60FE549D"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 или некорректно заполнен Единый номер полиса ОМС («ЕНП»)</w:t>
            </w:r>
          </w:p>
        </w:tc>
      </w:tr>
      <w:tr w:rsidR="000325A6" w:rsidRPr="000325A6" w14:paraId="39DF9470" w14:textId="77777777" w:rsidTr="000325A6">
        <w:tc>
          <w:tcPr>
            <w:tcW w:w="0" w:type="auto"/>
            <w:shd w:val="clear" w:color="auto" w:fill="auto"/>
          </w:tcPr>
          <w:p w14:paraId="78083823"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w:t>
            </w:r>
          </w:p>
        </w:tc>
        <w:tc>
          <w:tcPr>
            <w:tcW w:w="0" w:type="auto"/>
            <w:shd w:val="clear" w:color="auto" w:fill="auto"/>
          </w:tcPr>
          <w:p w14:paraId="6E5E7C9D"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 или некорректно заполнен Идентификатор пенсионного фонда («СНИЛС»)</w:t>
            </w:r>
          </w:p>
        </w:tc>
      </w:tr>
      <w:tr w:rsidR="000325A6" w:rsidRPr="000325A6" w14:paraId="7CE530EC" w14:textId="77777777" w:rsidTr="000325A6">
        <w:tc>
          <w:tcPr>
            <w:tcW w:w="0" w:type="auto"/>
            <w:shd w:val="clear" w:color="auto" w:fill="auto"/>
          </w:tcPr>
          <w:p w14:paraId="514E5AD6"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w:t>
            </w:r>
          </w:p>
        </w:tc>
        <w:tc>
          <w:tcPr>
            <w:tcW w:w="0" w:type="auto"/>
            <w:shd w:val="clear" w:color="auto" w:fill="auto"/>
          </w:tcPr>
          <w:p w14:paraId="45FFAEE4"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заполнена дата рождения</w:t>
            </w:r>
          </w:p>
        </w:tc>
      </w:tr>
      <w:tr w:rsidR="000325A6" w:rsidRPr="000325A6" w14:paraId="0EAD3EA9" w14:textId="77777777" w:rsidTr="000325A6">
        <w:tc>
          <w:tcPr>
            <w:tcW w:w="0" w:type="auto"/>
            <w:shd w:val="clear" w:color="auto" w:fill="auto"/>
          </w:tcPr>
          <w:p w14:paraId="7F92D49A"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5</w:t>
            </w:r>
          </w:p>
        </w:tc>
        <w:tc>
          <w:tcPr>
            <w:tcW w:w="0" w:type="auto"/>
            <w:shd w:val="clear" w:color="auto" w:fill="auto"/>
          </w:tcPr>
          <w:p w14:paraId="3EF3165A"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заполнена фамилия и/или имя льготника</w:t>
            </w:r>
          </w:p>
        </w:tc>
      </w:tr>
      <w:tr w:rsidR="000325A6" w:rsidRPr="000325A6" w14:paraId="5F7A6F11" w14:textId="77777777" w:rsidTr="000325A6">
        <w:tc>
          <w:tcPr>
            <w:tcW w:w="0" w:type="auto"/>
            <w:shd w:val="clear" w:color="auto" w:fill="auto"/>
          </w:tcPr>
          <w:p w14:paraId="27498335"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6</w:t>
            </w:r>
          </w:p>
        </w:tc>
        <w:tc>
          <w:tcPr>
            <w:tcW w:w="0" w:type="auto"/>
            <w:shd w:val="clear" w:color="auto" w:fill="auto"/>
          </w:tcPr>
          <w:p w14:paraId="4A3B495E"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Некорректно заполнена фамилия и/или имя льготника.</w:t>
            </w:r>
          </w:p>
        </w:tc>
      </w:tr>
      <w:tr w:rsidR="000325A6" w:rsidRPr="000325A6" w14:paraId="22F16CAD" w14:textId="77777777" w:rsidTr="000325A6">
        <w:tc>
          <w:tcPr>
            <w:tcW w:w="0" w:type="auto"/>
            <w:shd w:val="clear" w:color="auto" w:fill="auto"/>
          </w:tcPr>
          <w:p w14:paraId="7703C9CC"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7</w:t>
            </w:r>
          </w:p>
        </w:tc>
        <w:tc>
          <w:tcPr>
            <w:tcW w:w="0" w:type="auto"/>
            <w:shd w:val="clear" w:color="auto" w:fill="auto"/>
          </w:tcPr>
          <w:p w14:paraId="67618327"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указаны данные о документе, удостоверяющем личность</w:t>
            </w:r>
          </w:p>
        </w:tc>
      </w:tr>
      <w:tr w:rsidR="000325A6" w:rsidRPr="000325A6" w14:paraId="6C785927" w14:textId="77777777" w:rsidTr="000325A6">
        <w:tc>
          <w:tcPr>
            <w:tcW w:w="0" w:type="auto"/>
            <w:shd w:val="clear" w:color="auto" w:fill="auto"/>
          </w:tcPr>
          <w:p w14:paraId="22E2E5D7"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8</w:t>
            </w:r>
          </w:p>
        </w:tc>
        <w:tc>
          <w:tcPr>
            <w:tcW w:w="0" w:type="auto"/>
            <w:shd w:val="clear" w:color="auto" w:fill="auto"/>
          </w:tcPr>
          <w:p w14:paraId="75983D66"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Данные серии и номера документа, удостоверяющего личность, не соответствуют шаблону</w:t>
            </w:r>
          </w:p>
        </w:tc>
      </w:tr>
      <w:tr w:rsidR="000325A6" w:rsidRPr="000325A6" w14:paraId="0156F2D6" w14:textId="77777777" w:rsidTr="000325A6">
        <w:tc>
          <w:tcPr>
            <w:tcW w:w="0" w:type="auto"/>
            <w:shd w:val="clear" w:color="auto" w:fill="auto"/>
          </w:tcPr>
          <w:p w14:paraId="60012AF9"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9</w:t>
            </w:r>
          </w:p>
        </w:tc>
        <w:tc>
          <w:tcPr>
            <w:tcW w:w="0" w:type="auto"/>
            <w:shd w:val="clear" w:color="auto" w:fill="auto"/>
          </w:tcPr>
          <w:p w14:paraId="27DA6B66"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Тип документа, удостоверяющего личность, не заполнен или не соответствуют шаблону</w:t>
            </w:r>
          </w:p>
        </w:tc>
      </w:tr>
      <w:tr w:rsidR="000325A6" w:rsidRPr="000325A6" w14:paraId="0B2F3FDC" w14:textId="77777777" w:rsidTr="000325A6">
        <w:tc>
          <w:tcPr>
            <w:tcW w:w="0" w:type="auto"/>
            <w:shd w:val="clear" w:color="auto" w:fill="auto"/>
          </w:tcPr>
          <w:p w14:paraId="7FAEB9DB"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10</w:t>
            </w:r>
          </w:p>
        </w:tc>
        <w:tc>
          <w:tcPr>
            <w:tcW w:w="0" w:type="auto"/>
            <w:shd w:val="clear" w:color="auto" w:fill="auto"/>
          </w:tcPr>
          <w:p w14:paraId="6D1CF6A6"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 или некорректно заполнен пол льготника</w:t>
            </w:r>
          </w:p>
        </w:tc>
      </w:tr>
      <w:tr w:rsidR="000325A6" w:rsidRPr="000325A6" w14:paraId="3DB911AE" w14:textId="77777777" w:rsidTr="000325A6">
        <w:trPr>
          <w:trHeight w:val="296"/>
        </w:trPr>
        <w:tc>
          <w:tcPr>
            <w:tcW w:w="0" w:type="auto"/>
            <w:shd w:val="clear" w:color="auto" w:fill="auto"/>
          </w:tcPr>
          <w:p w14:paraId="2EB190A6"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11</w:t>
            </w:r>
          </w:p>
        </w:tc>
        <w:tc>
          <w:tcPr>
            <w:tcW w:w="0" w:type="auto"/>
            <w:shd w:val="clear" w:color="auto" w:fill="auto"/>
          </w:tcPr>
          <w:p w14:paraId="6D06ECD8"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 или некорректно заполнен «Признак полиса ОМС»</w:t>
            </w:r>
          </w:p>
        </w:tc>
      </w:tr>
      <w:tr w:rsidR="000325A6" w:rsidRPr="000325A6" w14:paraId="15E5F2AC" w14:textId="77777777" w:rsidTr="000325A6">
        <w:tc>
          <w:tcPr>
            <w:tcW w:w="0" w:type="auto"/>
            <w:shd w:val="clear" w:color="auto" w:fill="auto"/>
          </w:tcPr>
          <w:p w14:paraId="7FE819BF"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12</w:t>
            </w:r>
          </w:p>
        </w:tc>
        <w:tc>
          <w:tcPr>
            <w:tcW w:w="0" w:type="auto"/>
            <w:shd w:val="clear" w:color="auto" w:fill="auto"/>
          </w:tcPr>
          <w:p w14:paraId="0630B6EA"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 xml:space="preserve">Не заполнен «Номер бланка страхового полиса ОМС» </w:t>
            </w:r>
          </w:p>
        </w:tc>
      </w:tr>
      <w:tr w:rsidR="000325A6" w:rsidRPr="000325A6" w14:paraId="213333D2" w14:textId="77777777" w:rsidTr="000325A6">
        <w:tc>
          <w:tcPr>
            <w:tcW w:w="0" w:type="auto"/>
            <w:shd w:val="clear" w:color="auto" w:fill="auto"/>
          </w:tcPr>
          <w:p w14:paraId="319B64C9"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13</w:t>
            </w:r>
          </w:p>
        </w:tc>
        <w:tc>
          <w:tcPr>
            <w:tcW w:w="0" w:type="auto"/>
            <w:shd w:val="clear" w:color="auto" w:fill="auto"/>
          </w:tcPr>
          <w:p w14:paraId="3176449E"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заполнена «Серия бланка страхового полиса ОМС»</w:t>
            </w:r>
          </w:p>
        </w:tc>
      </w:tr>
      <w:tr w:rsidR="000325A6" w:rsidRPr="000325A6" w14:paraId="6B3907B7" w14:textId="77777777" w:rsidTr="000325A6">
        <w:tc>
          <w:tcPr>
            <w:tcW w:w="0" w:type="auto"/>
            <w:shd w:val="clear" w:color="auto" w:fill="auto"/>
          </w:tcPr>
          <w:p w14:paraId="4457D1A3"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14</w:t>
            </w:r>
          </w:p>
        </w:tc>
        <w:tc>
          <w:tcPr>
            <w:tcW w:w="0" w:type="auto"/>
            <w:shd w:val="clear" w:color="auto" w:fill="auto"/>
          </w:tcPr>
          <w:p w14:paraId="78122597"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заполнена «Дата выдачи полиса ОМС»</w:t>
            </w:r>
          </w:p>
        </w:tc>
      </w:tr>
      <w:tr w:rsidR="000325A6" w:rsidRPr="000325A6" w14:paraId="41E95BAC" w14:textId="77777777" w:rsidTr="000325A6">
        <w:tc>
          <w:tcPr>
            <w:tcW w:w="0" w:type="auto"/>
            <w:shd w:val="clear" w:color="auto" w:fill="auto"/>
          </w:tcPr>
          <w:p w14:paraId="05E9ED0C"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15</w:t>
            </w:r>
          </w:p>
        </w:tc>
        <w:tc>
          <w:tcPr>
            <w:tcW w:w="0" w:type="auto"/>
            <w:shd w:val="clear" w:color="auto" w:fill="auto"/>
          </w:tcPr>
          <w:p w14:paraId="7A3798AF"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заполнена «Дата регистрации полиса ОМС в МО обслуживания»</w:t>
            </w:r>
          </w:p>
        </w:tc>
      </w:tr>
      <w:tr w:rsidR="000325A6" w:rsidRPr="000325A6" w14:paraId="4EB480AC" w14:textId="77777777" w:rsidTr="000325A6">
        <w:tc>
          <w:tcPr>
            <w:tcW w:w="0" w:type="auto"/>
            <w:shd w:val="clear" w:color="auto" w:fill="auto"/>
          </w:tcPr>
          <w:p w14:paraId="306EB71E"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16</w:t>
            </w:r>
          </w:p>
        </w:tc>
        <w:tc>
          <w:tcPr>
            <w:tcW w:w="0" w:type="auto"/>
            <w:shd w:val="clear" w:color="auto" w:fill="auto"/>
          </w:tcPr>
          <w:p w14:paraId="2273C760"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 «Признак регистрации застрахованного в системе ОМС Самарской области»</w:t>
            </w:r>
          </w:p>
        </w:tc>
      </w:tr>
      <w:tr w:rsidR="000325A6" w:rsidRPr="000325A6" w14:paraId="238A6731" w14:textId="77777777" w:rsidTr="000325A6">
        <w:trPr>
          <w:trHeight w:val="491"/>
        </w:trPr>
        <w:tc>
          <w:tcPr>
            <w:tcW w:w="0" w:type="auto"/>
            <w:shd w:val="clear" w:color="auto" w:fill="auto"/>
          </w:tcPr>
          <w:p w14:paraId="7DB9154E"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17</w:t>
            </w:r>
          </w:p>
        </w:tc>
        <w:tc>
          <w:tcPr>
            <w:tcW w:w="0" w:type="auto"/>
            <w:shd w:val="clear" w:color="auto" w:fill="auto"/>
          </w:tcPr>
          <w:p w14:paraId="407354D6"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 адрес регистрации (адрес проживания льготника) или некорректно заполнен адрес</w:t>
            </w:r>
          </w:p>
        </w:tc>
      </w:tr>
      <w:tr w:rsidR="000325A6" w:rsidRPr="000325A6" w14:paraId="3179BACD" w14:textId="77777777" w:rsidTr="000325A6">
        <w:trPr>
          <w:trHeight w:val="513"/>
        </w:trPr>
        <w:tc>
          <w:tcPr>
            <w:tcW w:w="0" w:type="auto"/>
            <w:shd w:val="clear" w:color="auto" w:fill="auto"/>
          </w:tcPr>
          <w:p w14:paraId="0FA5874A"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18</w:t>
            </w:r>
          </w:p>
        </w:tc>
        <w:tc>
          <w:tcPr>
            <w:tcW w:w="0" w:type="auto"/>
            <w:shd w:val="clear" w:color="auto" w:fill="auto"/>
          </w:tcPr>
          <w:p w14:paraId="5C43D61B"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 xml:space="preserve">Не заполнен или некорректно заполнен «Код МО прикрепления» </w:t>
            </w:r>
          </w:p>
        </w:tc>
      </w:tr>
      <w:tr w:rsidR="000325A6" w:rsidRPr="000325A6" w14:paraId="7A55EC7E" w14:textId="77777777" w:rsidTr="000325A6">
        <w:tc>
          <w:tcPr>
            <w:tcW w:w="0" w:type="auto"/>
            <w:shd w:val="clear" w:color="auto" w:fill="auto"/>
          </w:tcPr>
          <w:p w14:paraId="26002104"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19</w:t>
            </w:r>
          </w:p>
        </w:tc>
        <w:tc>
          <w:tcPr>
            <w:tcW w:w="0" w:type="auto"/>
            <w:shd w:val="clear" w:color="auto" w:fill="auto"/>
          </w:tcPr>
          <w:p w14:paraId="6DFF686C"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 xml:space="preserve">Не заполнен «Признак МО, передавшего информацию» </w:t>
            </w:r>
          </w:p>
        </w:tc>
      </w:tr>
      <w:tr w:rsidR="000325A6" w:rsidRPr="000325A6" w14:paraId="213E1CF3" w14:textId="77777777" w:rsidTr="000325A6">
        <w:tc>
          <w:tcPr>
            <w:tcW w:w="0" w:type="auto"/>
            <w:shd w:val="clear" w:color="auto" w:fill="auto"/>
          </w:tcPr>
          <w:p w14:paraId="4D5EA851"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20</w:t>
            </w:r>
          </w:p>
        </w:tc>
        <w:tc>
          <w:tcPr>
            <w:tcW w:w="0" w:type="auto"/>
            <w:shd w:val="clear" w:color="auto" w:fill="auto"/>
          </w:tcPr>
          <w:p w14:paraId="436BFFB8"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Код СМО в кодировке единого реестра СМО</w:t>
            </w:r>
          </w:p>
        </w:tc>
      </w:tr>
      <w:tr w:rsidR="000325A6" w:rsidRPr="000325A6" w14:paraId="61A4B5E8" w14:textId="77777777" w:rsidTr="000325A6">
        <w:tc>
          <w:tcPr>
            <w:tcW w:w="0" w:type="auto"/>
            <w:shd w:val="clear" w:color="auto" w:fill="auto"/>
          </w:tcPr>
          <w:p w14:paraId="66E9475A"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21</w:t>
            </w:r>
          </w:p>
        </w:tc>
        <w:tc>
          <w:tcPr>
            <w:tcW w:w="0" w:type="auto"/>
            <w:shd w:val="clear" w:color="auto" w:fill="auto"/>
          </w:tcPr>
          <w:p w14:paraId="1E6346ED"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указана «Дата окончания действия записи о льготнике» или не соответствует формату</w:t>
            </w:r>
          </w:p>
        </w:tc>
      </w:tr>
      <w:tr w:rsidR="000325A6" w:rsidRPr="000325A6" w14:paraId="0AE49BAE" w14:textId="77777777" w:rsidTr="000325A6">
        <w:tc>
          <w:tcPr>
            <w:tcW w:w="0" w:type="auto"/>
            <w:shd w:val="clear" w:color="auto" w:fill="auto"/>
          </w:tcPr>
          <w:p w14:paraId="06E36DE3"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22</w:t>
            </w:r>
          </w:p>
        </w:tc>
        <w:tc>
          <w:tcPr>
            <w:tcW w:w="0" w:type="auto"/>
            <w:shd w:val="clear" w:color="auto" w:fill="auto"/>
          </w:tcPr>
          <w:p w14:paraId="5DFB4074"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 «Признак окончания действия записи»</w:t>
            </w:r>
          </w:p>
        </w:tc>
      </w:tr>
      <w:tr w:rsidR="000325A6" w:rsidRPr="000325A6" w14:paraId="74794545" w14:textId="77777777" w:rsidTr="000325A6">
        <w:tc>
          <w:tcPr>
            <w:tcW w:w="0" w:type="auto"/>
            <w:shd w:val="clear" w:color="auto" w:fill="auto"/>
          </w:tcPr>
          <w:p w14:paraId="7F350726"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23</w:t>
            </w:r>
          </w:p>
        </w:tc>
        <w:tc>
          <w:tcPr>
            <w:tcW w:w="0" w:type="auto"/>
            <w:shd w:val="clear" w:color="auto" w:fill="auto"/>
          </w:tcPr>
          <w:p w14:paraId="30602BB3"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указана «Дата внесения записи о льготнике» или не соответствует формату</w:t>
            </w:r>
          </w:p>
        </w:tc>
      </w:tr>
      <w:tr w:rsidR="000325A6" w:rsidRPr="000325A6" w14:paraId="2D9554E9" w14:textId="77777777" w:rsidTr="000325A6">
        <w:tc>
          <w:tcPr>
            <w:tcW w:w="0" w:type="auto"/>
            <w:shd w:val="clear" w:color="auto" w:fill="auto"/>
          </w:tcPr>
          <w:p w14:paraId="6B6360B3"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24</w:t>
            </w:r>
          </w:p>
        </w:tc>
        <w:tc>
          <w:tcPr>
            <w:tcW w:w="0" w:type="auto"/>
            <w:shd w:val="clear" w:color="auto" w:fill="auto"/>
          </w:tcPr>
          <w:p w14:paraId="5E819DF3"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указана «Дата последнего изменения записи о льготнике» или не соответствует формату</w:t>
            </w:r>
          </w:p>
        </w:tc>
      </w:tr>
      <w:tr w:rsidR="000325A6" w:rsidRPr="000325A6" w14:paraId="2D11C246" w14:textId="77777777" w:rsidTr="000325A6">
        <w:tc>
          <w:tcPr>
            <w:tcW w:w="0" w:type="auto"/>
            <w:shd w:val="clear" w:color="auto" w:fill="auto"/>
          </w:tcPr>
          <w:p w14:paraId="54E73C1F"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25</w:t>
            </w:r>
          </w:p>
        </w:tc>
        <w:tc>
          <w:tcPr>
            <w:tcW w:w="0" w:type="auto"/>
            <w:shd w:val="clear" w:color="auto" w:fill="auto"/>
          </w:tcPr>
          <w:p w14:paraId="45FA440F"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логического удаления записи» не соответствует формату</w:t>
            </w:r>
          </w:p>
        </w:tc>
      </w:tr>
      <w:tr w:rsidR="000325A6" w:rsidRPr="000325A6" w14:paraId="6714003D" w14:textId="77777777" w:rsidTr="000325A6">
        <w:tc>
          <w:tcPr>
            <w:tcW w:w="0" w:type="auto"/>
            <w:shd w:val="clear" w:color="auto" w:fill="auto"/>
          </w:tcPr>
          <w:p w14:paraId="1D56D491"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26</w:t>
            </w:r>
          </w:p>
        </w:tc>
        <w:tc>
          <w:tcPr>
            <w:tcW w:w="0" w:type="auto"/>
            <w:shd w:val="clear" w:color="auto" w:fill="auto"/>
          </w:tcPr>
          <w:p w14:paraId="2725900D"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 xml:space="preserve">Не указан «Признак использования социальной льготы в следующем году» </w:t>
            </w:r>
          </w:p>
        </w:tc>
      </w:tr>
      <w:tr w:rsidR="000325A6" w:rsidRPr="000325A6" w14:paraId="7BE3DDC3" w14:textId="77777777" w:rsidTr="000325A6">
        <w:tc>
          <w:tcPr>
            <w:tcW w:w="0" w:type="auto"/>
            <w:shd w:val="clear" w:color="auto" w:fill="auto"/>
          </w:tcPr>
          <w:p w14:paraId="055A02E0"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27</w:t>
            </w:r>
          </w:p>
        </w:tc>
        <w:tc>
          <w:tcPr>
            <w:tcW w:w="0" w:type="auto"/>
            <w:shd w:val="clear" w:color="auto" w:fill="auto"/>
          </w:tcPr>
          <w:p w14:paraId="692CEF43"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 «Код льготной категории» или указан неверно</w:t>
            </w:r>
          </w:p>
        </w:tc>
      </w:tr>
      <w:tr w:rsidR="000325A6" w:rsidRPr="000325A6" w14:paraId="6E2DF7DE" w14:textId="77777777" w:rsidTr="000325A6">
        <w:tc>
          <w:tcPr>
            <w:tcW w:w="0" w:type="auto"/>
            <w:shd w:val="clear" w:color="auto" w:fill="auto"/>
          </w:tcPr>
          <w:p w14:paraId="6FBF8EC7"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lastRenderedPageBreak/>
              <w:t>28</w:t>
            </w:r>
          </w:p>
        </w:tc>
        <w:tc>
          <w:tcPr>
            <w:tcW w:w="0" w:type="auto"/>
            <w:shd w:val="clear" w:color="auto" w:fill="auto"/>
          </w:tcPr>
          <w:p w14:paraId="22D55BC2"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указана «Дата начала действия льготы» или не соответствует формату</w:t>
            </w:r>
          </w:p>
        </w:tc>
      </w:tr>
      <w:tr w:rsidR="000325A6" w:rsidRPr="000325A6" w14:paraId="417702EE" w14:textId="77777777" w:rsidTr="000325A6">
        <w:tc>
          <w:tcPr>
            <w:tcW w:w="0" w:type="auto"/>
            <w:shd w:val="clear" w:color="auto" w:fill="auto"/>
          </w:tcPr>
          <w:p w14:paraId="748AEA0B"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29</w:t>
            </w:r>
          </w:p>
        </w:tc>
        <w:tc>
          <w:tcPr>
            <w:tcW w:w="0" w:type="auto"/>
            <w:shd w:val="clear" w:color="auto" w:fill="auto"/>
          </w:tcPr>
          <w:p w14:paraId="1041A581"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указана «Дата окончания действия льготы» или не соответствует формату</w:t>
            </w:r>
          </w:p>
        </w:tc>
      </w:tr>
      <w:tr w:rsidR="000325A6" w:rsidRPr="000325A6" w14:paraId="4D292C41" w14:textId="77777777" w:rsidTr="000325A6">
        <w:tc>
          <w:tcPr>
            <w:tcW w:w="0" w:type="auto"/>
            <w:shd w:val="clear" w:color="auto" w:fill="auto"/>
          </w:tcPr>
          <w:p w14:paraId="0DB83FBA"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30</w:t>
            </w:r>
          </w:p>
        </w:tc>
        <w:tc>
          <w:tcPr>
            <w:tcW w:w="0" w:type="auto"/>
            <w:shd w:val="clear" w:color="auto" w:fill="auto"/>
          </w:tcPr>
          <w:p w14:paraId="70717F2F"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Неверно указан «Персональный код врача, подтвердившего льготу»</w:t>
            </w:r>
          </w:p>
        </w:tc>
      </w:tr>
      <w:tr w:rsidR="000325A6" w:rsidRPr="000325A6" w14:paraId="239B2584" w14:textId="77777777" w:rsidTr="000325A6">
        <w:tc>
          <w:tcPr>
            <w:tcW w:w="0" w:type="auto"/>
            <w:shd w:val="clear" w:color="auto" w:fill="auto"/>
          </w:tcPr>
          <w:p w14:paraId="3F938EF5"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31</w:t>
            </w:r>
          </w:p>
        </w:tc>
        <w:tc>
          <w:tcPr>
            <w:tcW w:w="0" w:type="auto"/>
            <w:shd w:val="clear" w:color="auto" w:fill="auto"/>
          </w:tcPr>
          <w:p w14:paraId="1AE02293"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указан «Код нозологической формы (по МКБ-10)», являющийся основанием установления права на ЛЛО, или указан неверно</w:t>
            </w:r>
          </w:p>
        </w:tc>
      </w:tr>
      <w:tr w:rsidR="000325A6" w:rsidRPr="000325A6" w14:paraId="4E24F902" w14:textId="77777777" w:rsidTr="000325A6">
        <w:tc>
          <w:tcPr>
            <w:tcW w:w="0" w:type="auto"/>
            <w:shd w:val="clear" w:color="auto" w:fill="auto"/>
          </w:tcPr>
          <w:p w14:paraId="11FAF0B4"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32</w:t>
            </w:r>
          </w:p>
        </w:tc>
        <w:tc>
          <w:tcPr>
            <w:tcW w:w="0" w:type="auto"/>
            <w:shd w:val="clear" w:color="auto" w:fill="auto"/>
          </w:tcPr>
          <w:p w14:paraId="62F0E242"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 xml:space="preserve">Не заполнен «Признак МО, передавшего информацию о льготе» </w:t>
            </w:r>
          </w:p>
        </w:tc>
      </w:tr>
      <w:tr w:rsidR="000325A6" w:rsidRPr="000325A6" w14:paraId="07D28483" w14:textId="77777777" w:rsidTr="000325A6">
        <w:tc>
          <w:tcPr>
            <w:tcW w:w="0" w:type="auto"/>
            <w:shd w:val="clear" w:color="auto" w:fill="auto"/>
          </w:tcPr>
          <w:p w14:paraId="7B71A54E"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33</w:t>
            </w:r>
          </w:p>
        </w:tc>
        <w:tc>
          <w:tcPr>
            <w:tcW w:w="0" w:type="auto"/>
            <w:shd w:val="clear" w:color="auto" w:fill="auto"/>
          </w:tcPr>
          <w:p w14:paraId="51DF8A89"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 или не верно заполнен «Код МО, передавшего информацию о льготе»</w:t>
            </w:r>
          </w:p>
        </w:tc>
      </w:tr>
      <w:tr w:rsidR="000325A6" w:rsidRPr="000325A6" w14:paraId="65437014" w14:textId="77777777" w:rsidTr="000325A6">
        <w:tc>
          <w:tcPr>
            <w:tcW w:w="0" w:type="auto"/>
            <w:shd w:val="clear" w:color="auto" w:fill="auto"/>
          </w:tcPr>
          <w:p w14:paraId="323247CB"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34</w:t>
            </w:r>
          </w:p>
        </w:tc>
        <w:tc>
          <w:tcPr>
            <w:tcW w:w="0" w:type="auto"/>
            <w:shd w:val="clear" w:color="auto" w:fill="auto"/>
          </w:tcPr>
          <w:p w14:paraId="4DF9050C"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заполнена «Дата внесения записи о льготе» или не соответствует формату</w:t>
            </w:r>
          </w:p>
        </w:tc>
      </w:tr>
      <w:tr w:rsidR="000325A6" w:rsidRPr="000325A6" w14:paraId="6F55A455" w14:textId="77777777" w:rsidTr="000325A6">
        <w:tc>
          <w:tcPr>
            <w:tcW w:w="0" w:type="auto"/>
            <w:shd w:val="clear" w:color="auto" w:fill="auto"/>
          </w:tcPr>
          <w:p w14:paraId="672F9D7C"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35</w:t>
            </w:r>
          </w:p>
        </w:tc>
        <w:tc>
          <w:tcPr>
            <w:tcW w:w="0" w:type="auto"/>
            <w:shd w:val="clear" w:color="auto" w:fill="auto"/>
          </w:tcPr>
          <w:p w14:paraId="28B97F4E"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 заполнены «Дата последнего изменения записи о льготе» или не соответствует формату</w:t>
            </w:r>
          </w:p>
        </w:tc>
      </w:tr>
      <w:tr w:rsidR="000325A6" w:rsidRPr="000325A6" w14:paraId="450ECD8D" w14:textId="77777777" w:rsidTr="000325A6">
        <w:tc>
          <w:tcPr>
            <w:tcW w:w="0" w:type="auto"/>
            <w:shd w:val="clear" w:color="auto" w:fill="auto"/>
          </w:tcPr>
          <w:p w14:paraId="438E3848"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36</w:t>
            </w:r>
          </w:p>
        </w:tc>
        <w:tc>
          <w:tcPr>
            <w:tcW w:w="0" w:type="auto"/>
            <w:shd w:val="clear" w:color="auto" w:fill="auto"/>
          </w:tcPr>
          <w:p w14:paraId="4211EF1C" w14:textId="77777777" w:rsidR="000325A6" w:rsidRPr="000325A6" w:rsidRDefault="000325A6" w:rsidP="000325A6">
            <w:pPr>
              <w:tabs>
                <w:tab w:val="left" w:pos="360"/>
                <w:tab w:val="left" w:pos="1620"/>
              </w:tabs>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логического удаления записи о льготе» не соответствует формату</w:t>
            </w:r>
          </w:p>
        </w:tc>
      </w:tr>
      <w:tr w:rsidR="000325A6" w:rsidRPr="000325A6" w14:paraId="40B5EF6A" w14:textId="77777777" w:rsidTr="000325A6">
        <w:tc>
          <w:tcPr>
            <w:tcW w:w="0" w:type="auto"/>
            <w:shd w:val="clear" w:color="auto" w:fill="auto"/>
          </w:tcPr>
          <w:p w14:paraId="63F085E5"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37</w:t>
            </w:r>
          </w:p>
        </w:tc>
        <w:tc>
          <w:tcPr>
            <w:tcW w:w="0" w:type="auto"/>
            <w:shd w:val="clear" w:color="auto" w:fill="auto"/>
          </w:tcPr>
          <w:p w14:paraId="1D4D7CB5"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выдачи полиса ОМС» меньше «Даты рождения»</w:t>
            </w:r>
          </w:p>
        </w:tc>
      </w:tr>
      <w:tr w:rsidR="000325A6" w:rsidRPr="000325A6" w14:paraId="3A255B8D" w14:textId="77777777" w:rsidTr="000325A6">
        <w:tc>
          <w:tcPr>
            <w:tcW w:w="0" w:type="auto"/>
            <w:shd w:val="clear" w:color="auto" w:fill="auto"/>
          </w:tcPr>
          <w:p w14:paraId="1EAE902C"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38</w:t>
            </w:r>
          </w:p>
        </w:tc>
        <w:tc>
          <w:tcPr>
            <w:tcW w:w="0" w:type="auto"/>
            <w:shd w:val="clear" w:color="auto" w:fill="auto"/>
          </w:tcPr>
          <w:p w14:paraId="29DDB995"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регистрации полиса ОМС в ЛПУ» меньше «Даты рождения» или меньше «Даты выдачи полиса ОМС»</w:t>
            </w:r>
          </w:p>
        </w:tc>
      </w:tr>
      <w:tr w:rsidR="000325A6" w:rsidRPr="000325A6" w14:paraId="1A1EE65F" w14:textId="77777777" w:rsidTr="000325A6">
        <w:tc>
          <w:tcPr>
            <w:tcW w:w="0" w:type="auto"/>
            <w:shd w:val="clear" w:color="auto" w:fill="auto"/>
          </w:tcPr>
          <w:p w14:paraId="46360292"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39</w:t>
            </w:r>
          </w:p>
        </w:tc>
        <w:tc>
          <w:tcPr>
            <w:tcW w:w="0" w:type="auto"/>
            <w:shd w:val="clear" w:color="auto" w:fill="auto"/>
          </w:tcPr>
          <w:p w14:paraId="210D666B"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выдачи документа, удостоверяющего личность» меньше «Даты рождения»</w:t>
            </w:r>
          </w:p>
        </w:tc>
      </w:tr>
      <w:tr w:rsidR="000325A6" w:rsidRPr="000325A6" w14:paraId="2BB4E32D" w14:textId="77777777" w:rsidTr="000325A6">
        <w:tc>
          <w:tcPr>
            <w:tcW w:w="0" w:type="auto"/>
            <w:shd w:val="clear" w:color="auto" w:fill="auto"/>
          </w:tcPr>
          <w:p w14:paraId="2E7899A3"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40</w:t>
            </w:r>
          </w:p>
        </w:tc>
        <w:tc>
          <w:tcPr>
            <w:tcW w:w="0" w:type="auto"/>
            <w:shd w:val="clear" w:color="auto" w:fill="auto"/>
          </w:tcPr>
          <w:p w14:paraId="63AAD4DC"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 xml:space="preserve">Некорректная «Дата начала действия льготы» </w:t>
            </w:r>
          </w:p>
        </w:tc>
      </w:tr>
      <w:tr w:rsidR="000325A6" w:rsidRPr="000325A6" w14:paraId="19CAD4B5" w14:textId="77777777" w:rsidTr="000325A6">
        <w:tc>
          <w:tcPr>
            <w:tcW w:w="0" w:type="auto"/>
            <w:shd w:val="clear" w:color="auto" w:fill="auto"/>
          </w:tcPr>
          <w:p w14:paraId="557BF45D"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41</w:t>
            </w:r>
          </w:p>
        </w:tc>
        <w:tc>
          <w:tcPr>
            <w:tcW w:w="0" w:type="auto"/>
            <w:shd w:val="clear" w:color="auto" w:fill="auto"/>
          </w:tcPr>
          <w:p w14:paraId="0F5A6469"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Некорректная «Дата окончания действия льготы»</w:t>
            </w:r>
          </w:p>
        </w:tc>
      </w:tr>
      <w:tr w:rsidR="000325A6" w:rsidRPr="000325A6" w14:paraId="5FFBB3EF" w14:textId="77777777" w:rsidTr="000325A6">
        <w:tc>
          <w:tcPr>
            <w:tcW w:w="0" w:type="auto"/>
            <w:shd w:val="clear" w:color="auto" w:fill="auto"/>
          </w:tcPr>
          <w:p w14:paraId="154EDEF3"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42</w:t>
            </w:r>
          </w:p>
        </w:tc>
        <w:tc>
          <w:tcPr>
            <w:tcW w:w="0" w:type="auto"/>
            <w:shd w:val="clear" w:color="auto" w:fill="auto"/>
          </w:tcPr>
          <w:p w14:paraId="0DCBD6CA"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рождения» больше «Даты внесения записи о льготнике» и/или «Даты последнего изменения записи о льготнике»</w:t>
            </w:r>
          </w:p>
        </w:tc>
      </w:tr>
      <w:tr w:rsidR="000325A6" w:rsidRPr="000325A6" w14:paraId="63A775FD" w14:textId="77777777" w:rsidTr="000325A6">
        <w:tc>
          <w:tcPr>
            <w:tcW w:w="0" w:type="auto"/>
            <w:shd w:val="clear" w:color="auto" w:fill="auto"/>
          </w:tcPr>
          <w:p w14:paraId="5632CCA3"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43</w:t>
            </w:r>
          </w:p>
        </w:tc>
        <w:tc>
          <w:tcPr>
            <w:tcW w:w="0" w:type="auto"/>
            <w:shd w:val="clear" w:color="auto" w:fill="auto"/>
          </w:tcPr>
          <w:p w14:paraId="75E169DF"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рождения» больше «Даты начала действия льготы» и/или «Даты последнего изменения записи о льготе»</w:t>
            </w:r>
          </w:p>
        </w:tc>
      </w:tr>
      <w:tr w:rsidR="000325A6" w:rsidRPr="000325A6" w14:paraId="0E63C79A" w14:textId="77777777" w:rsidTr="000325A6">
        <w:tc>
          <w:tcPr>
            <w:tcW w:w="0" w:type="auto"/>
            <w:shd w:val="clear" w:color="auto" w:fill="auto"/>
          </w:tcPr>
          <w:p w14:paraId="2A664CFE"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44</w:t>
            </w:r>
          </w:p>
        </w:tc>
        <w:tc>
          <w:tcPr>
            <w:tcW w:w="0" w:type="auto"/>
            <w:shd w:val="clear" w:color="auto" w:fill="auto"/>
          </w:tcPr>
          <w:p w14:paraId="31A47D32"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рождения» больше «Даты окончания действия льготы»</w:t>
            </w:r>
          </w:p>
        </w:tc>
      </w:tr>
      <w:tr w:rsidR="000325A6" w:rsidRPr="000325A6" w14:paraId="4EF75A76" w14:textId="77777777" w:rsidTr="000325A6">
        <w:tc>
          <w:tcPr>
            <w:tcW w:w="0" w:type="auto"/>
            <w:shd w:val="clear" w:color="auto" w:fill="auto"/>
          </w:tcPr>
          <w:p w14:paraId="24ED09A8"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45</w:t>
            </w:r>
          </w:p>
        </w:tc>
        <w:tc>
          <w:tcPr>
            <w:tcW w:w="0" w:type="auto"/>
            <w:shd w:val="clear" w:color="auto" w:fill="auto"/>
          </w:tcPr>
          <w:p w14:paraId="34983A0A"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рождения» больше «Даты окончания действия записи о льготнике»</w:t>
            </w:r>
          </w:p>
        </w:tc>
      </w:tr>
      <w:tr w:rsidR="000325A6" w:rsidRPr="000325A6" w14:paraId="0108BEF1" w14:textId="77777777" w:rsidTr="000325A6">
        <w:tc>
          <w:tcPr>
            <w:tcW w:w="0" w:type="auto"/>
            <w:shd w:val="clear" w:color="auto" w:fill="auto"/>
          </w:tcPr>
          <w:p w14:paraId="02564FFD"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46</w:t>
            </w:r>
          </w:p>
        </w:tc>
        <w:tc>
          <w:tcPr>
            <w:tcW w:w="0" w:type="auto"/>
            <w:shd w:val="clear" w:color="auto" w:fill="auto"/>
          </w:tcPr>
          <w:p w14:paraId="44475EB2"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начала действия льготы» больше «Даты окончания действия льготы»</w:t>
            </w:r>
          </w:p>
        </w:tc>
      </w:tr>
      <w:tr w:rsidR="000325A6" w:rsidRPr="000325A6" w14:paraId="46367BE6" w14:textId="77777777" w:rsidTr="000325A6">
        <w:tc>
          <w:tcPr>
            <w:tcW w:w="0" w:type="auto"/>
            <w:shd w:val="clear" w:color="auto" w:fill="auto"/>
          </w:tcPr>
          <w:p w14:paraId="4791D9B9"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47</w:t>
            </w:r>
          </w:p>
        </w:tc>
        <w:tc>
          <w:tcPr>
            <w:tcW w:w="0" w:type="auto"/>
            <w:shd w:val="clear" w:color="auto" w:fill="auto"/>
          </w:tcPr>
          <w:p w14:paraId="415A748F"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рождения» больше «Даты логического удаления записи о льготнике»</w:t>
            </w:r>
          </w:p>
        </w:tc>
      </w:tr>
      <w:tr w:rsidR="000325A6" w:rsidRPr="000325A6" w14:paraId="4E088224" w14:textId="77777777" w:rsidTr="000325A6">
        <w:tc>
          <w:tcPr>
            <w:tcW w:w="0" w:type="auto"/>
            <w:shd w:val="clear" w:color="auto" w:fill="auto"/>
          </w:tcPr>
          <w:p w14:paraId="333BFA40"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48</w:t>
            </w:r>
          </w:p>
        </w:tc>
        <w:tc>
          <w:tcPr>
            <w:tcW w:w="0" w:type="auto"/>
            <w:shd w:val="clear" w:color="auto" w:fill="auto"/>
          </w:tcPr>
          <w:p w14:paraId="1EFC3EF8"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рождения» больше «Даты логического удаления записи о льготе»</w:t>
            </w:r>
          </w:p>
        </w:tc>
      </w:tr>
      <w:tr w:rsidR="000325A6" w:rsidRPr="000325A6" w14:paraId="1517102F" w14:textId="77777777" w:rsidTr="000325A6">
        <w:tc>
          <w:tcPr>
            <w:tcW w:w="0" w:type="auto"/>
            <w:shd w:val="clear" w:color="auto" w:fill="auto"/>
          </w:tcPr>
          <w:p w14:paraId="377574F2"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49</w:t>
            </w:r>
          </w:p>
        </w:tc>
        <w:tc>
          <w:tcPr>
            <w:tcW w:w="0" w:type="auto"/>
            <w:shd w:val="clear" w:color="auto" w:fill="auto"/>
          </w:tcPr>
          <w:p w14:paraId="301447E6" w14:textId="77777777" w:rsidR="000325A6" w:rsidRPr="000325A6" w:rsidRDefault="000325A6" w:rsidP="000325A6">
            <w:pPr>
              <w:spacing w:after="0" w:line="240" w:lineRule="auto"/>
              <w:rPr>
                <w:rFonts w:ascii="Times New Roman" w:hAnsi="Times New Roman" w:cs="Times New Roman"/>
                <w:sz w:val="24"/>
                <w:szCs w:val="24"/>
              </w:rPr>
            </w:pPr>
            <w:r w:rsidRPr="000325A6">
              <w:rPr>
                <w:rFonts w:ascii="Times New Roman" w:hAnsi="Times New Roman" w:cs="Times New Roman"/>
                <w:sz w:val="24"/>
                <w:szCs w:val="24"/>
              </w:rPr>
              <w:t>«Дата начала действия льготы» больше «Даты последнего изменения записи о льготе»</w:t>
            </w:r>
          </w:p>
        </w:tc>
      </w:tr>
    </w:tbl>
    <w:p w14:paraId="30D49572" w14:textId="77777777" w:rsidR="000325A6" w:rsidRDefault="000325A6" w:rsidP="000325A6">
      <w:pPr>
        <w:spacing w:after="0" w:line="312" w:lineRule="auto"/>
        <w:ind w:firstLine="709"/>
        <w:jc w:val="both"/>
        <w:rPr>
          <w:rFonts w:ascii="Times New Roman" w:eastAsia="Times New Roman" w:hAnsi="Times New Roman" w:cs="Times New Roman"/>
          <w:bCs/>
          <w:sz w:val="20"/>
          <w:szCs w:val="20"/>
          <w:lang w:eastAsia="ru-RU"/>
        </w:rPr>
      </w:pPr>
    </w:p>
    <w:p w14:paraId="3088979F" w14:textId="77777777" w:rsidR="000325A6" w:rsidRPr="000325A6" w:rsidRDefault="000325A6" w:rsidP="000325A6">
      <w:pPr>
        <w:spacing w:after="0" w:line="312" w:lineRule="auto"/>
        <w:ind w:firstLine="709"/>
        <w:jc w:val="both"/>
        <w:rPr>
          <w:rFonts w:ascii="Times New Roman" w:eastAsia="Times New Roman" w:hAnsi="Times New Roman" w:cs="Times New Roman"/>
          <w:bCs/>
          <w:sz w:val="20"/>
          <w:szCs w:val="20"/>
          <w:lang w:eastAsia="ru-RU"/>
        </w:rPr>
      </w:pPr>
    </w:p>
    <w:sectPr w:rsidR="000325A6" w:rsidRPr="000325A6" w:rsidSect="000325A6">
      <w:footerReference w:type="firs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AF44" w14:textId="77777777" w:rsidR="00A4212E" w:rsidRDefault="00A4212E" w:rsidP="00CD7A2F">
      <w:pPr>
        <w:spacing w:after="0" w:line="240" w:lineRule="auto"/>
      </w:pPr>
      <w:r>
        <w:separator/>
      </w:r>
    </w:p>
  </w:endnote>
  <w:endnote w:type="continuationSeparator" w:id="0">
    <w:p w14:paraId="157334DC" w14:textId="77777777" w:rsidR="00A4212E" w:rsidRDefault="00A4212E" w:rsidP="00CD7A2F">
      <w:pPr>
        <w:spacing w:after="0" w:line="240" w:lineRule="auto"/>
      </w:pPr>
      <w:r>
        <w:continuationSeparator/>
      </w:r>
    </w:p>
  </w:endnote>
  <w:endnote w:id="1">
    <w:p w14:paraId="3524D0C2" w14:textId="77777777" w:rsidR="00A4212E" w:rsidRPr="00DB41BA" w:rsidRDefault="00A4212E" w:rsidP="000325A6">
      <w:pPr>
        <w:pStyle w:val="afffff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inePrinter">
    <w:altName w:val="Lucida Console"/>
    <w:panose1 w:val="00000000000000000000"/>
    <w:charset w:val="00"/>
    <w:family w:val="modern"/>
    <w:notTrueType/>
    <w:pitch w:val="fixed"/>
    <w:sig w:usb0="00000003" w:usb1="00000000" w:usb2="00000000" w:usb3="00000000" w:csb0="00000001" w:csb1="00000000"/>
  </w:font>
  <w:font w:name="DejaVu Sans Mono">
    <w:charset w:val="CC"/>
    <w:family w:val="modern"/>
    <w:pitch w:val="fixed"/>
    <w:sig w:usb0="E70026FF" w:usb1="D200F9FB" w:usb2="02000028" w:usb3="00000000" w:csb0="000001DF" w:csb1="00000000"/>
  </w:font>
  <w:font w:name="DejaVu Sans">
    <w:charset w:val="CC"/>
    <w:family w:val="swiss"/>
    <w:pitch w:val="variable"/>
    <w:sig w:usb0="E7002EFF" w:usb1="D200FDFF" w:usb2="0A246029" w:usb3="00000000" w:csb0="000001FF" w:csb1="00000000"/>
  </w:font>
  <w:font w:name="ACSR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imes New Roman Полужирный">
    <w:altName w:val="Times New Roman"/>
    <w:panose1 w:val="02020803070505020304"/>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onaco">
    <w:altName w:val="Courier New"/>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86E6" w14:textId="77777777" w:rsidR="00A4212E" w:rsidRDefault="00A4212E">
    <w:pPr>
      <w:pStyle w:val="affff8"/>
      <w:jc w:val="center"/>
    </w:pPr>
    <w:r>
      <w:rPr>
        <w:noProof/>
      </w:rPr>
      <w:fldChar w:fldCharType="begin"/>
    </w:r>
    <w:r>
      <w:rPr>
        <w:noProof/>
      </w:rPr>
      <w:instrText>PAGE   \* MERGEFORMAT</w:instrText>
    </w:r>
    <w:r>
      <w:rPr>
        <w:noProof/>
      </w:rPr>
      <w:fldChar w:fldCharType="separate"/>
    </w:r>
    <w:r w:rsidR="00E35FF8">
      <w:rPr>
        <w:noProof/>
      </w:rPr>
      <w:t>28</w:t>
    </w:r>
    <w:r>
      <w:rPr>
        <w:noProof/>
      </w:rPr>
      <w:fldChar w:fldCharType="end"/>
    </w:r>
  </w:p>
  <w:p w14:paraId="5F66F880" w14:textId="77777777" w:rsidR="00A4212E" w:rsidRDefault="00A4212E">
    <w:pPr>
      <w:pStyle w:val="af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A3610" w14:textId="77777777" w:rsidR="00A4212E" w:rsidRPr="00FF0049" w:rsidRDefault="00A4212E" w:rsidP="000325A6">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48DA" w14:textId="77777777" w:rsidR="00A4212E" w:rsidRDefault="00A4212E" w:rsidP="00CD7A2F">
      <w:pPr>
        <w:spacing w:after="0" w:line="240" w:lineRule="auto"/>
      </w:pPr>
      <w:r>
        <w:separator/>
      </w:r>
    </w:p>
  </w:footnote>
  <w:footnote w:type="continuationSeparator" w:id="0">
    <w:p w14:paraId="014C3BDF" w14:textId="77777777" w:rsidR="00A4212E" w:rsidRDefault="00A4212E" w:rsidP="00CD7A2F">
      <w:pPr>
        <w:spacing w:after="0" w:line="240" w:lineRule="auto"/>
      </w:pPr>
      <w:r>
        <w:continuationSeparator/>
      </w:r>
    </w:p>
  </w:footnote>
  <w:footnote w:id="1">
    <w:p w14:paraId="1715BD3F" w14:textId="6F427426" w:rsidR="00A4212E" w:rsidRPr="002C35C3" w:rsidRDefault="00A4212E" w:rsidP="00680B90">
      <w:pPr>
        <w:pStyle w:val="affffa"/>
        <w:spacing w:after="0" w:line="240" w:lineRule="auto"/>
        <w:jc w:val="both"/>
        <w:rPr>
          <w:rFonts w:ascii="Times New Roman" w:hAnsi="Times New Roman"/>
          <w:sz w:val="18"/>
          <w:szCs w:val="18"/>
        </w:rPr>
      </w:pPr>
      <w:r w:rsidRPr="002C35C3">
        <w:rPr>
          <w:rStyle w:val="affffc"/>
          <w:rFonts w:ascii="Times New Roman" w:hAnsi="Times New Roman"/>
          <w:sz w:val="18"/>
          <w:szCs w:val="18"/>
        </w:rPr>
        <w:footnoteRef/>
      </w:r>
      <w:r w:rsidRPr="002C35C3">
        <w:rPr>
          <w:rFonts w:ascii="Times New Roman" w:hAnsi="Times New Roman"/>
          <w:sz w:val="18"/>
          <w:szCs w:val="18"/>
        </w:rPr>
        <w:t xml:space="preserve"> В случае, предусмотренном частью 24 статьи 22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18"/>
          <w:szCs w:val="18"/>
        </w:rPr>
        <w:t xml:space="preserve"> (далее – Закона о КС)</w:t>
      </w:r>
      <w:r w:rsidRPr="002C35C3">
        <w:rPr>
          <w:rFonts w:ascii="Times New Roman" w:hAnsi="Times New Roman"/>
          <w:sz w:val="18"/>
          <w:szCs w:val="18"/>
        </w:rPr>
        <w:t>, контракт должен содержать порядок определения объема выполняемой работы на основании заявок заказчика.</w:t>
      </w:r>
    </w:p>
  </w:footnote>
  <w:footnote w:id="2">
    <w:p w14:paraId="2355FF03" w14:textId="77777777" w:rsidR="00A4212E" w:rsidRPr="00564A91" w:rsidRDefault="00A4212E" w:rsidP="000325A6">
      <w:pPr>
        <w:pStyle w:val="affffa"/>
        <w:rPr>
          <w:rFonts w:ascii="Times New Roman" w:hAnsi="Times New Roman"/>
        </w:rPr>
      </w:pPr>
      <w:r w:rsidRPr="00564A91">
        <w:rPr>
          <w:rStyle w:val="affffc"/>
          <w:rFonts w:ascii="Times New Roman" w:hAnsi="Times New Roman"/>
        </w:rPr>
        <w:footnoteRef/>
      </w:r>
      <w:r w:rsidRPr="00564A91">
        <w:rPr>
          <w:rFonts w:ascii="Times New Roman" w:hAnsi="Times New Roman"/>
        </w:rPr>
        <w:t>Все работы должны быть выполнены и сданы не позднее 01.12.2019.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84EE" w14:textId="77777777" w:rsidR="00A4212E" w:rsidRPr="000667CF" w:rsidRDefault="00A4212E" w:rsidP="000325A6">
    <w:pPr>
      <w:pStyle w:val="aff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92FA22"/>
    <w:styleLink w:val="1"/>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86136A"/>
    <w:styleLink w:val="1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21FC3042"/>
    <w:styleLink w:val="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098FEBE"/>
    <w:styleLink w:val="11"/>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40A40A4"/>
    <w:styleLink w:val="21"/>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EA9277FA"/>
    <w:styleLink w:val="-1"/>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6F0DD8A"/>
    <w:lvl w:ilvl="0">
      <w:start w:val="1"/>
      <w:numFmt w:val="bullet"/>
      <w:pStyle w:val="a"/>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73143622"/>
    <w:lvl w:ilvl="0">
      <w:start w:val="1"/>
      <w:numFmt w:val="decimal"/>
      <w:pStyle w:val="12"/>
      <w:lvlText w:val="%1"/>
      <w:lvlJc w:val="left"/>
      <w:pPr>
        <w:tabs>
          <w:tab w:val="num" w:pos="1134"/>
        </w:tabs>
        <w:ind w:left="1134" w:hanging="1134"/>
      </w:pPr>
    </w:lvl>
    <w:lvl w:ilvl="1">
      <w:start w:val="1"/>
      <w:numFmt w:val="decimal"/>
      <w:pStyle w:val="20"/>
      <w:lvlText w:val="%1.%2"/>
      <w:lvlJc w:val="left"/>
      <w:pPr>
        <w:tabs>
          <w:tab w:val="num" w:pos="1134"/>
        </w:tabs>
        <w:ind w:left="1134" w:hanging="1134"/>
      </w:pPr>
    </w:lvl>
    <w:lvl w:ilvl="2">
      <w:start w:val="1"/>
      <w:numFmt w:val="decimal"/>
      <w:pStyle w:val="13"/>
      <w:lvlText w:val="%1.%2.%3"/>
      <w:lvlJc w:val="left"/>
      <w:pPr>
        <w:tabs>
          <w:tab w:val="num" w:pos="1134"/>
        </w:tabs>
        <w:ind w:left="1134" w:hanging="1134"/>
      </w:pPr>
      <w:rPr>
        <w:b/>
        <w:i w:val="0"/>
        <w:sz w:val="28"/>
        <w:szCs w:val="28"/>
        <w:u w:val="none"/>
      </w:rPr>
    </w:lvl>
    <w:lvl w:ilvl="3">
      <w:start w:val="1"/>
      <w:numFmt w:val="decimal"/>
      <w:pStyle w:val="a0"/>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8" w15:restartNumberingAfterBreak="0">
    <w:nsid w:val="01414036"/>
    <w:multiLevelType w:val="hybridMultilevel"/>
    <w:tmpl w:val="B56EC990"/>
    <w:lvl w:ilvl="0" w:tplc="1080856C">
      <w:start w:val="1"/>
      <w:numFmt w:val="bullet"/>
      <w:pStyle w:val="14"/>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19603B8"/>
    <w:multiLevelType w:val="hybridMultilevel"/>
    <w:tmpl w:val="D5861B9C"/>
    <w:lvl w:ilvl="0" w:tplc="930A86E4">
      <w:start w:val="1"/>
      <w:numFmt w:val="bullet"/>
      <w:lvlText w:val=""/>
      <w:lvlJc w:val="left"/>
      <w:pPr>
        <w:ind w:left="1485" w:hanging="360"/>
      </w:pPr>
      <w:rPr>
        <w:rFonts w:ascii="Symbol" w:hAnsi="Symbol" w:cs="Symbol" w:hint="default"/>
        <w:i/>
        <w:sz w:val="24"/>
        <w:szCs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022033E5"/>
    <w:multiLevelType w:val="hybridMultilevel"/>
    <w:tmpl w:val="C250340E"/>
    <w:lvl w:ilvl="0" w:tplc="AA4EEAF0">
      <w:start w:val="1"/>
      <w:numFmt w:val="bullet"/>
      <w:pStyle w:val="0"/>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2BA59A8"/>
    <w:multiLevelType w:val="multilevel"/>
    <w:tmpl w:val="DFC04E42"/>
    <w:styleLink w:val="a1"/>
    <w:lvl w:ilvl="0">
      <w:start w:val="8"/>
      <w:numFmt w:val="decimal"/>
      <w:suff w:val="nothing"/>
      <w:lvlText w:val="%1"/>
      <w:lvlJc w:val="left"/>
      <w:rPr>
        <w:rFonts w:cs="Times New Roman" w:hint="default"/>
      </w:rPr>
    </w:lvl>
    <w:lvl w:ilvl="1">
      <w:start w:val="3"/>
      <w:numFmt w:val="decimal"/>
      <w:lvlText w:val="%1.%2"/>
      <w:lvlJc w:val="left"/>
      <w:pPr>
        <w:tabs>
          <w:tab w:val="num" w:pos="624"/>
        </w:tabs>
      </w:pPr>
      <w:rPr>
        <w:rFonts w:cs="Times New Roman" w:hint="default"/>
      </w:rPr>
    </w:lvl>
    <w:lvl w:ilvl="2">
      <w:start w:val="1"/>
      <w:numFmt w:val="decimal"/>
      <w:lvlText w:val="%1.%2.%3"/>
      <w:lvlJc w:val="left"/>
      <w:pPr>
        <w:tabs>
          <w:tab w:val="num" w:pos="907"/>
        </w:tabs>
      </w:pPr>
      <w:rPr>
        <w:rFonts w:cs="Times New Roman" w:hint="default"/>
      </w:rPr>
    </w:lvl>
    <w:lvl w:ilvl="3">
      <w:start w:val="1"/>
      <w:numFmt w:val="decimal"/>
      <w:lvlText w:val="%1.%2.%3.%4"/>
      <w:lvlJc w:val="left"/>
      <w:pPr>
        <w:tabs>
          <w:tab w:val="num" w:pos="1247"/>
        </w:tabs>
      </w:pPr>
      <w:rPr>
        <w:rFonts w:cs="Times New Roman" w:hint="default"/>
      </w:rPr>
    </w:lvl>
    <w:lvl w:ilvl="4">
      <w:start w:val="1"/>
      <w:numFmt w:val="decimal"/>
      <w:lvlText w:val="%1.%2.%3.%4.%5"/>
      <w:lvlJc w:val="left"/>
      <w:pPr>
        <w:tabs>
          <w:tab w:val="num" w:pos="1588"/>
        </w:tabs>
      </w:pPr>
      <w:rPr>
        <w:rFonts w:cs="Times New Roman" w:hint="default"/>
      </w:rPr>
    </w:lvl>
    <w:lvl w:ilvl="5">
      <w:numFmt w:val="none"/>
      <w:lvlText w:val=""/>
      <w:lvlJc w:val="left"/>
      <w:pPr>
        <w:tabs>
          <w:tab w:val="num" w:pos="357"/>
        </w:tabs>
      </w:pPr>
      <w:rPr>
        <w:rFonts w:cs="Times New Roman" w:hint="default"/>
      </w:rPr>
    </w:lvl>
    <w:lvl w:ilvl="6">
      <w:numFmt w:val="none"/>
      <w:lvlText w:val=""/>
      <w:lvlJc w:val="left"/>
      <w:pPr>
        <w:tabs>
          <w:tab w:val="num" w:pos="357"/>
        </w:tabs>
      </w:pPr>
      <w:rPr>
        <w:rFonts w:cs="Times New Roman" w:hint="default"/>
      </w:rPr>
    </w:lvl>
    <w:lvl w:ilvl="7">
      <w:numFmt w:val="none"/>
      <w:lvlText w:val=""/>
      <w:lvlJc w:val="left"/>
      <w:pPr>
        <w:tabs>
          <w:tab w:val="num" w:pos="357"/>
        </w:tabs>
      </w:pPr>
      <w:rPr>
        <w:rFonts w:cs="Times New Roman" w:hint="default"/>
      </w:rPr>
    </w:lvl>
    <w:lvl w:ilvl="8">
      <w:numFmt w:val="none"/>
      <w:lvlText w:val=""/>
      <w:lvlJc w:val="left"/>
      <w:pPr>
        <w:tabs>
          <w:tab w:val="num" w:pos="357"/>
        </w:tabs>
      </w:pPr>
      <w:rPr>
        <w:rFonts w:cs="Times New Roman" w:hint="default"/>
      </w:rPr>
    </w:lvl>
  </w:abstractNum>
  <w:abstractNum w:abstractNumId="12" w15:restartNumberingAfterBreak="0">
    <w:nsid w:val="04E456A3"/>
    <w:multiLevelType w:val="multilevel"/>
    <w:tmpl w:val="0AFEF2B8"/>
    <w:styleLink w:val="22"/>
    <w:lvl w:ilvl="0">
      <w:start w:val="1"/>
      <w:numFmt w:val="decimal"/>
      <w:pStyle w:val="15"/>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rPr>
    </w:lvl>
    <w:lvl w:ilvl="1">
      <w:start w:val="1"/>
      <w:numFmt w:val="decimal"/>
      <w:pStyle w:val="23"/>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rPr>
    </w:lvl>
    <w:lvl w:ilvl="3">
      <w:start w:val="1"/>
      <w:numFmt w:val="decimal"/>
      <w:lvlRestart w:val="1"/>
      <w:pStyle w:val="16"/>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rPr>
    </w:lvl>
    <w:lvl w:ilvl="4">
      <w:start w:val="1"/>
      <w:numFmt w:val="decimal"/>
      <w:pStyle w:val="17"/>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4"/>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5"/>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13" w15:restartNumberingAfterBreak="0">
    <w:nsid w:val="06191BF2"/>
    <w:multiLevelType w:val="hybridMultilevel"/>
    <w:tmpl w:val="C4268730"/>
    <w:lvl w:ilvl="0" w:tplc="41B04760">
      <w:start w:val="1"/>
      <w:numFmt w:val="bullet"/>
      <w:pStyle w:val="-"/>
      <w:lvlText w:val="–"/>
      <w:lvlJc w:val="left"/>
      <w:pPr>
        <w:tabs>
          <w:tab w:val="num" w:pos="964"/>
        </w:tabs>
        <w:ind w:left="0" w:firstLine="624"/>
      </w:pPr>
      <w:rPr>
        <w:rFonts w:ascii="Times New Roman" w:hAnsi="Times New Roman" w:cs="Times New Roman"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4" w15:restartNumberingAfterBreak="0">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5" w15:restartNumberingAfterBreak="0">
    <w:nsid w:val="08210A85"/>
    <w:multiLevelType w:val="multilevel"/>
    <w:tmpl w:val="037626F4"/>
    <w:styleLink w:val="a2"/>
    <w:lvl w:ilvl="0">
      <w:start w:val="1"/>
      <w:numFmt w:val="decimal"/>
      <w:pStyle w:val="a3"/>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16" w15:restartNumberingAfterBreak="0">
    <w:nsid w:val="08BB20DA"/>
    <w:multiLevelType w:val="hybridMultilevel"/>
    <w:tmpl w:val="154EB8CC"/>
    <w:lvl w:ilvl="0" w:tplc="930A86E4">
      <w:start w:val="1"/>
      <w:numFmt w:val="bullet"/>
      <w:lvlText w:val=""/>
      <w:lvlJc w:val="left"/>
      <w:pPr>
        <w:ind w:left="720" w:hanging="360"/>
      </w:pPr>
      <w:rPr>
        <w:rFonts w:ascii="Symbol" w:hAnsi="Symbol" w:cs="Symbol" w:hint="default"/>
        <w: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2F78B1"/>
    <w:multiLevelType w:val="hybridMultilevel"/>
    <w:tmpl w:val="E304A2F6"/>
    <w:styleLink w:val="210"/>
    <w:lvl w:ilvl="0" w:tplc="0A98CFE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15:restartNumberingAfterBreak="0">
    <w:nsid w:val="09F0645C"/>
    <w:multiLevelType w:val="multilevel"/>
    <w:tmpl w:val="7F04200A"/>
    <w:styleLink w:val="-0"/>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9" w15:restartNumberingAfterBreak="0">
    <w:nsid w:val="0B323214"/>
    <w:multiLevelType w:val="multilevel"/>
    <w:tmpl w:val="DFE290CC"/>
    <w:styleLink w:val="18"/>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D7D2D05"/>
    <w:multiLevelType w:val="multilevel"/>
    <w:tmpl w:val="0419001D"/>
    <w:styleLink w:val="1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F05732B"/>
    <w:multiLevelType w:val="hybridMultilevel"/>
    <w:tmpl w:val="2CB0BED4"/>
    <w:lvl w:ilvl="0" w:tplc="930A86E4">
      <w:start w:val="1"/>
      <w:numFmt w:val="bullet"/>
      <w:lvlText w:val=""/>
      <w:lvlJc w:val="left"/>
      <w:pPr>
        <w:ind w:left="1287" w:hanging="360"/>
      </w:pPr>
      <w:rPr>
        <w:rFonts w:ascii="Symbol" w:hAnsi="Symbol" w:cs="Symbol" w:hint="default"/>
        <w:i/>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FAE3B72"/>
    <w:multiLevelType w:val="hybridMultilevel"/>
    <w:tmpl w:val="84C64502"/>
    <w:lvl w:ilvl="0" w:tplc="BD060C10">
      <w:start w:val="1"/>
      <w:numFmt w:val="decimal"/>
      <w:pStyle w:val="a4"/>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0FCC2C0E"/>
    <w:multiLevelType w:val="hybridMultilevel"/>
    <w:tmpl w:val="742E968A"/>
    <w:styleLink w:val="1a"/>
    <w:lvl w:ilvl="0" w:tplc="45E8392E">
      <w:start w:val="1"/>
      <w:numFmt w:val="decimal"/>
      <w:lvlText w:val="Рисунок %1"/>
      <w:lvlJc w:val="left"/>
      <w:pPr>
        <w:tabs>
          <w:tab w:val="num" w:pos="1304"/>
        </w:tabs>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0D27F65"/>
    <w:multiLevelType w:val="multilevel"/>
    <w:tmpl w:val="8C5872BE"/>
    <w:styleLink w:val="a5"/>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6" w15:restartNumberingAfterBreak="0">
    <w:nsid w:val="11495CF7"/>
    <w:multiLevelType w:val="hybridMultilevel"/>
    <w:tmpl w:val="E5BCE1E8"/>
    <w:styleLink w:val="1b"/>
    <w:lvl w:ilvl="0" w:tplc="673CD528">
      <w:start w:val="1"/>
      <w:numFmt w:val="bullet"/>
      <w:pStyle w:val="phlistitemized2"/>
      <w:lvlText w:val="–"/>
      <w:lvlJc w:val="left"/>
      <w:pPr>
        <w:tabs>
          <w:tab w:val="num" w:pos="1755"/>
        </w:tabs>
        <w:ind w:left="1755" w:hanging="360"/>
      </w:pPr>
      <w:rPr>
        <w:rFonts w:ascii="Arial" w:hAnsi="Arial" w:hint="default"/>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15:restartNumberingAfterBreak="0">
    <w:nsid w:val="116A39FD"/>
    <w:multiLevelType w:val="multilevel"/>
    <w:tmpl w:val="496E8A9C"/>
    <w:styleLink w:val="a6"/>
    <w:lvl w:ilvl="0">
      <w:start w:val="1"/>
      <w:numFmt w:val="russianUpper"/>
      <w:pStyle w:val="a7"/>
      <w:suff w:val="nothing"/>
      <w:lvlText w:val="%1"/>
      <w:lvlJc w:val="left"/>
      <w:pPr>
        <w:ind w:left="0" w:firstLine="709"/>
      </w:pPr>
      <w:rPr>
        <w:rFonts w:hint="default"/>
        <w:vanish/>
      </w:rPr>
    </w:lvl>
    <w:lvl w:ilvl="1">
      <w:start w:val="1"/>
      <w:numFmt w:val="decimal"/>
      <w:pStyle w:val="a8"/>
      <w:suff w:val="space"/>
      <w:lvlText w:val="Рисунок %1.%2"/>
      <w:lvlJc w:val="left"/>
      <w:pPr>
        <w:ind w:left="0"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1A524FA"/>
    <w:multiLevelType w:val="multilevel"/>
    <w:tmpl w:val="21AE5FCA"/>
    <w:lvl w:ilvl="0">
      <w:start w:val="5"/>
      <w:numFmt w:val="decimal"/>
      <w:lvlText w:val="%1."/>
      <w:lvlJc w:val="left"/>
      <w:pPr>
        <w:ind w:left="540" w:hanging="540"/>
      </w:pPr>
      <w:rPr>
        <w:rFonts w:hint="default"/>
        <w:b/>
      </w:rPr>
    </w:lvl>
    <w:lvl w:ilvl="1">
      <w:start w:val="1"/>
      <w:numFmt w:val="decimal"/>
      <w:lvlText w:val="%1.%2."/>
      <w:lvlJc w:val="left"/>
      <w:pPr>
        <w:ind w:left="1254" w:hanging="540"/>
      </w:pPr>
      <w:rPr>
        <w:rFonts w:hint="default"/>
        <w:b/>
        <w:i w:val="0"/>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12586077"/>
    <w:multiLevelType w:val="singleLevel"/>
    <w:tmpl w:val="E196CC74"/>
    <w:lvl w:ilvl="0">
      <w:start w:val="1"/>
      <w:numFmt w:val="decimal"/>
      <w:pStyle w:val="a9"/>
      <w:lvlText w:val="%1."/>
      <w:lvlJc w:val="left"/>
      <w:pPr>
        <w:tabs>
          <w:tab w:val="num" w:pos="360"/>
        </w:tabs>
        <w:ind w:left="360" w:hanging="360"/>
      </w:pPr>
      <w:rPr>
        <w:rFonts w:cs="Times New Roman"/>
      </w:rPr>
    </w:lvl>
  </w:abstractNum>
  <w:abstractNum w:abstractNumId="30" w15:restartNumberingAfterBreak="0">
    <w:nsid w:val="12806DE7"/>
    <w:multiLevelType w:val="hybridMultilevel"/>
    <w:tmpl w:val="FE3854DC"/>
    <w:styleLink w:val="110"/>
    <w:lvl w:ilvl="0" w:tplc="0A98CFE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1" w15:restartNumberingAfterBreak="0">
    <w:nsid w:val="12A87952"/>
    <w:multiLevelType w:val="multilevel"/>
    <w:tmpl w:val="9A72AC0A"/>
    <w:styleLink w:val="111"/>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32" w15:restartNumberingAfterBreak="0">
    <w:nsid w:val="12EC1442"/>
    <w:multiLevelType w:val="hybridMultilevel"/>
    <w:tmpl w:val="C1E89D76"/>
    <w:lvl w:ilvl="0" w:tplc="E99EFEDC">
      <w:start w:val="1"/>
      <w:numFmt w:val="decimal"/>
      <w:pStyle w:val="a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13BA77A7"/>
    <w:multiLevelType w:val="multilevel"/>
    <w:tmpl w:val="E96C870E"/>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14064D6B"/>
    <w:multiLevelType w:val="multilevel"/>
    <w:tmpl w:val="354C0684"/>
    <w:styleLink w:val="-2"/>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46E7F6B"/>
    <w:multiLevelType w:val="multilevel"/>
    <w:tmpl w:val="833C3CC8"/>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14B63B03"/>
    <w:multiLevelType w:val="multilevel"/>
    <w:tmpl w:val="A2F06696"/>
    <w:styleLink w:val="1c"/>
    <w:lvl w:ilvl="0">
      <w:start w:val="1"/>
      <w:numFmt w:val="decimal"/>
      <w:lvlText w:val="%1"/>
      <w:lvlJc w:val="left"/>
      <w:pPr>
        <w:tabs>
          <w:tab w:val="num" w:pos="958"/>
        </w:tabs>
        <w:ind w:firstLine="709"/>
      </w:pPr>
      <w:rPr>
        <w:rFonts w:cs="Times New Roman" w:hint="default"/>
        <w:b/>
        <w:i w:val="0"/>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37" w15:restartNumberingAfterBreak="0">
    <w:nsid w:val="155C28D9"/>
    <w:multiLevelType w:val="hybridMultilevel"/>
    <w:tmpl w:val="8CDC69E8"/>
    <w:lvl w:ilvl="0" w:tplc="930A86E4">
      <w:start w:val="1"/>
      <w:numFmt w:val="bullet"/>
      <w:lvlText w:val=""/>
      <w:lvlJc w:val="left"/>
      <w:pPr>
        <w:ind w:left="720" w:hanging="360"/>
      </w:pPr>
      <w:rPr>
        <w:rFonts w:ascii="Symbol" w:hAnsi="Symbol" w:cs="Symbol" w:hint="default"/>
        <w: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615D14"/>
    <w:multiLevelType w:val="multilevel"/>
    <w:tmpl w:val="267CC3EE"/>
    <w:styleLink w:val="1d"/>
    <w:lvl w:ilvl="0">
      <w:start w:val="1"/>
      <w:numFmt w:val="decimal"/>
      <w:lvlText w:val="%1."/>
      <w:lvlJc w:val="left"/>
      <w:pPr>
        <w:tabs>
          <w:tab w:val="num" w:pos="1134"/>
        </w:tabs>
        <w:ind w:left="1134" w:hanging="414"/>
      </w:pPr>
      <w:rPr>
        <w:rFonts w:ascii="Times New Roman" w:hAnsi="Times New Roman" w:hint="default"/>
        <w:b/>
        <w:i w:val="0"/>
        <w:sz w:val="28"/>
      </w:rPr>
    </w:lvl>
    <w:lvl w:ilvl="1">
      <w:start w:val="1"/>
      <w:numFmt w:val="decimal"/>
      <w:lvlText w:val="%1.%2."/>
      <w:lvlJc w:val="left"/>
      <w:pPr>
        <w:tabs>
          <w:tab w:val="num" w:pos="1276"/>
        </w:tabs>
        <w:ind w:left="1276" w:hanging="556"/>
      </w:pPr>
      <w:rPr>
        <w:rFonts w:ascii="Times New Roman" w:hAnsi="Times New Roman" w:hint="default"/>
        <w:b/>
        <w:sz w:val="28"/>
      </w:rPr>
    </w:lvl>
    <w:lvl w:ilvl="2">
      <w:start w:val="1"/>
      <w:numFmt w:val="decimal"/>
      <w:lvlText w:val="%1.%2.%3."/>
      <w:lvlJc w:val="left"/>
      <w:pPr>
        <w:tabs>
          <w:tab w:val="num" w:pos="1418"/>
        </w:tabs>
        <w:ind w:left="1418" w:hanging="698"/>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specVanish w:val="0"/>
      </w:rPr>
    </w:lvl>
    <w:lvl w:ilvl="3">
      <w:start w:val="1"/>
      <w:numFmt w:val="decimal"/>
      <w:lvlRestart w:val="2"/>
      <w:lvlText w:val="%1.%2.%4."/>
      <w:lvlJc w:val="left"/>
      <w:pPr>
        <w:tabs>
          <w:tab w:val="num" w:pos="1418"/>
        </w:tabs>
        <w:ind w:left="1418" w:hanging="698"/>
      </w:pPr>
      <w:rPr>
        <w:rFonts w:ascii="Times New Roman" w:hAnsi="Times New Roman" w:hint="default"/>
        <w:b/>
        <w:sz w:val="28"/>
      </w:rPr>
    </w:lvl>
    <w:lvl w:ilvl="4">
      <w:start w:val="1"/>
      <w:numFmt w:val="decimal"/>
      <w:lvlRestart w:val="3"/>
      <w:lvlText w:val="%1.%2.%3.%5."/>
      <w:lvlJc w:val="left"/>
      <w:pPr>
        <w:tabs>
          <w:tab w:val="num" w:pos="1701"/>
        </w:tabs>
        <w:ind w:left="1701" w:hanging="981"/>
      </w:pPr>
      <w:rPr>
        <w:rFonts w:ascii="Times New Roman" w:hAnsi="Times New Roman" w:hint="default"/>
        <w:b/>
        <w:i w:val="0"/>
        <w:sz w:val="28"/>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9" w15:restartNumberingAfterBreak="0">
    <w:nsid w:val="1575578B"/>
    <w:multiLevelType w:val="multilevel"/>
    <w:tmpl w:val="888CD86E"/>
    <w:styleLink w:val="-10"/>
    <w:lvl w:ilvl="0">
      <w:start w:val="1"/>
      <w:numFmt w:val="bullet"/>
      <w:lvlText w:val=""/>
      <w:lvlJc w:val="left"/>
      <w:pPr>
        <w:ind w:left="420" w:hanging="420"/>
      </w:pPr>
      <w:rPr>
        <w:rFonts w:ascii="Symbol" w:hAnsi="Symbol" w:cs="Open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1610102E"/>
    <w:multiLevelType w:val="hybridMultilevel"/>
    <w:tmpl w:val="1E72813E"/>
    <w:styleLink w:val="1e"/>
    <w:lvl w:ilvl="0" w:tplc="02D0559E">
      <w:start w:val="1"/>
      <w:numFmt w:val="bullet"/>
      <w:lvlText w:val=""/>
      <w:lvlJc w:val="left"/>
      <w:pPr>
        <w:ind w:left="644" w:hanging="360"/>
      </w:pPr>
      <w:rPr>
        <w:rFonts w:ascii="Symbol" w:hAnsi="Symbol" w:hint="default"/>
      </w:rPr>
    </w:lvl>
    <w:lvl w:ilvl="1" w:tplc="1E32C372">
      <w:start w:val="1"/>
      <w:numFmt w:val="bullet"/>
      <w:lvlText w:val=""/>
      <w:lvlJc w:val="left"/>
      <w:pPr>
        <w:ind w:left="1364" w:hanging="360"/>
      </w:pPr>
      <w:rPr>
        <w:rFonts w:ascii="Symbol" w:hAnsi="Symbol" w:hint="default"/>
      </w:rPr>
    </w:lvl>
    <w:lvl w:ilvl="2" w:tplc="754E8B3C">
      <w:start w:val="1"/>
      <w:numFmt w:val="bullet"/>
      <w:lvlText w:val=""/>
      <w:lvlJc w:val="left"/>
      <w:pPr>
        <w:ind w:left="2084" w:hanging="360"/>
      </w:pPr>
      <w:rPr>
        <w:rFonts w:ascii="Wingdings" w:hAnsi="Wingdings" w:hint="default"/>
      </w:rPr>
    </w:lvl>
    <w:lvl w:ilvl="3" w:tplc="EC446AAA">
      <w:start w:val="1"/>
      <w:numFmt w:val="bullet"/>
      <w:lvlText w:val=""/>
      <w:lvlJc w:val="left"/>
      <w:pPr>
        <w:ind w:left="2804" w:hanging="360"/>
      </w:pPr>
      <w:rPr>
        <w:rFonts w:ascii="Symbol" w:hAnsi="Symbol" w:hint="default"/>
      </w:rPr>
    </w:lvl>
    <w:lvl w:ilvl="4" w:tplc="92BA4DFE">
      <w:start w:val="1"/>
      <w:numFmt w:val="bullet"/>
      <w:lvlText w:val="o"/>
      <w:lvlJc w:val="left"/>
      <w:pPr>
        <w:ind w:left="3524" w:hanging="360"/>
      </w:pPr>
      <w:rPr>
        <w:rFonts w:ascii="Courier New" w:hAnsi="Courier New" w:hint="default"/>
      </w:rPr>
    </w:lvl>
    <w:lvl w:ilvl="5" w:tplc="88A0F180">
      <w:start w:val="1"/>
      <w:numFmt w:val="bullet"/>
      <w:lvlText w:val=""/>
      <w:lvlJc w:val="left"/>
      <w:pPr>
        <w:ind w:left="4244" w:hanging="360"/>
      </w:pPr>
      <w:rPr>
        <w:rFonts w:ascii="Wingdings" w:hAnsi="Wingdings" w:hint="default"/>
      </w:rPr>
    </w:lvl>
    <w:lvl w:ilvl="6" w:tplc="5EBA6882">
      <w:start w:val="1"/>
      <w:numFmt w:val="bullet"/>
      <w:lvlText w:val=""/>
      <w:lvlJc w:val="left"/>
      <w:pPr>
        <w:ind w:left="4964" w:hanging="360"/>
      </w:pPr>
      <w:rPr>
        <w:rFonts w:ascii="Symbol" w:hAnsi="Symbol" w:hint="default"/>
      </w:rPr>
    </w:lvl>
    <w:lvl w:ilvl="7" w:tplc="E4DED1AA">
      <w:start w:val="1"/>
      <w:numFmt w:val="bullet"/>
      <w:lvlText w:val="o"/>
      <w:lvlJc w:val="left"/>
      <w:pPr>
        <w:ind w:left="5684" w:hanging="360"/>
      </w:pPr>
      <w:rPr>
        <w:rFonts w:ascii="Courier New" w:hAnsi="Courier New" w:hint="default"/>
      </w:rPr>
    </w:lvl>
    <w:lvl w:ilvl="8" w:tplc="E710E23A">
      <w:start w:val="1"/>
      <w:numFmt w:val="bullet"/>
      <w:lvlText w:val=""/>
      <w:lvlJc w:val="left"/>
      <w:pPr>
        <w:ind w:left="6404" w:hanging="360"/>
      </w:pPr>
      <w:rPr>
        <w:rFonts w:ascii="Wingdings" w:hAnsi="Wingdings" w:hint="default"/>
      </w:rPr>
    </w:lvl>
  </w:abstractNum>
  <w:abstractNum w:abstractNumId="41" w15:restartNumberingAfterBreak="0">
    <w:nsid w:val="174612FA"/>
    <w:multiLevelType w:val="hybridMultilevel"/>
    <w:tmpl w:val="40CC4B60"/>
    <w:lvl w:ilvl="0" w:tplc="2E2CCBE2">
      <w:start w:val="1"/>
      <w:numFmt w:val="decimal"/>
      <w:pStyle w:val="40"/>
      <w:lvlText w:val="5.4.%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2" w15:restartNumberingAfterBreak="0">
    <w:nsid w:val="17793392"/>
    <w:multiLevelType w:val="hybridMultilevel"/>
    <w:tmpl w:val="3B9C5EFC"/>
    <w:styleLink w:val="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81B0682"/>
    <w:multiLevelType w:val="multilevel"/>
    <w:tmpl w:val="7EC007A2"/>
    <w:styleLink w:val="-1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184C60F0"/>
    <w:multiLevelType w:val="singleLevel"/>
    <w:tmpl w:val="8CA64726"/>
    <w:lvl w:ilvl="0">
      <w:start w:val="1"/>
      <w:numFmt w:val="bullet"/>
      <w:pStyle w:val="ab"/>
      <w:lvlText w:val="–"/>
      <w:lvlJc w:val="left"/>
      <w:pPr>
        <w:tabs>
          <w:tab w:val="num" w:pos="984"/>
        </w:tabs>
        <w:ind w:left="0" w:firstLine="624"/>
      </w:pPr>
      <w:rPr>
        <w:rFonts w:ascii="Times New Roman" w:hAnsi="Times New Roman" w:cs="Times New Roman" w:hint="default"/>
      </w:rPr>
    </w:lvl>
  </w:abstractNum>
  <w:abstractNum w:abstractNumId="45" w15:restartNumberingAfterBreak="0">
    <w:nsid w:val="18897AC3"/>
    <w:multiLevelType w:val="multilevel"/>
    <w:tmpl w:val="B9CE88D0"/>
    <w:styleLink w:val="ac"/>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191860B9"/>
    <w:multiLevelType w:val="multilevel"/>
    <w:tmpl w:val="3702B7BA"/>
    <w:lvl w:ilvl="0">
      <w:start w:val="1"/>
      <w:numFmt w:val="decimal"/>
      <w:pStyle w:val="ad"/>
      <w:lvlText w:val="Таблица %1."/>
      <w:lvlJc w:val="left"/>
      <w:pPr>
        <w:ind w:left="1353"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9952A7E"/>
    <w:multiLevelType w:val="hybridMultilevel"/>
    <w:tmpl w:val="419C7414"/>
    <w:lvl w:ilvl="0" w:tplc="8C622ED8">
      <w:start w:val="1"/>
      <w:numFmt w:val="russianLower"/>
      <w:pStyle w:val="phlistordered2"/>
      <w:lvlText w:val="%1)"/>
      <w:lvlJc w:val="left"/>
      <w:pPr>
        <w:tabs>
          <w:tab w:val="num" w:pos="1757"/>
        </w:tabs>
        <w:ind w:left="1757" w:hanging="360"/>
      </w:pPr>
      <w:rPr>
        <w:rFonts w:hint="default"/>
      </w:rPr>
    </w:lvl>
    <w:lvl w:ilvl="1" w:tplc="04190019">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48" w15:restartNumberingAfterBreak="0">
    <w:nsid w:val="1B3F04B5"/>
    <w:multiLevelType w:val="multilevel"/>
    <w:tmpl w:val="F8AEE782"/>
    <w:styleLink w:val="ae"/>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1B857ED3"/>
    <w:multiLevelType w:val="multilevel"/>
    <w:tmpl w:val="00000000"/>
    <w:styleLink w:val="af"/>
    <w:lvl w:ilvl="0">
      <w:start w:val="1"/>
      <w:numFmt w:val="decimal"/>
      <w:lvlText w:val="%1."/>
      <w:lvlJc w:val="left"/>
      <w:rPr>
        <w:rFonts w:cs="Times New Roman"/>
        <w:bCs/>
        <w:sz w:val="24"/>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0" w15:restartNumberingAfterBreak="0">
    <w:nsid w:val="1CC74327"/>
    <w:multiLevelType w:val="multilevel"/>
    <w:tmpl w:val="724644F6"/>
    <w:styleLink w:val="-3"/>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1D782C56"/>
    <w:multiLevelType w:val="hybridMultilevel"/>
    <w:tmpl w:val="A29CE39E"/>
    <w:lvl w:ilvl="0" w:tplc="01427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1D805D57"/>
    <w:multiLevelType w:val="hybridMultilevel"/>
    <w:tmpl w:val="5DC4C62E"/>
    <w:styleLink w:val="-110"/>
    <w:lvl w:ilvl="0" w:tplc="B39639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1DAF6BCF"/>
    <w:multiLevelType w:val="hybridMultilevel"/>
    <w:tmpl w:val="4FF03BB8"/>
    <w:styleLink w:val="111111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1E0967C9"/>
    <w:multiLevelType w:val="multilevel"/>
    <w:tmpl w:val="6BF2AC06"/>
    <w:styleLink w:val="1110"/>
    <w:lvl w:ilvl="0">
      <w:start w:val="1"/>
      <w:numFmt w:val="decimal"/>
      <w:pStyle w:val="af0"/>
      <w:lvlText w:val="%1."/>
      <w:lvlJc w:val="left"/>
      <w:pPr>
        <w:tabs>
          <w:tab w:val="num" w:pos="567"/>
        </w:tabs>
        <w:ind w:left="567" w:hanging="567"/>
      </w:pPr>
    </w:lvl>
    <w:lvl w:ilvl="1">
      <w:start w:val="1"/>
      <w:numFmt w:val="decimal"/>
      <w:pStyle w:val="26"/>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1E1137D7"/>
    <w:multiLevelType w:val="multilevel"/>
    <w:tmpl w:val="26F294B6"/>
    <w:styleLink w:val="af1"/>
    <w:lvl w:ilvl="0">
      <w:start w:val="1"/>
      <w:numFmt w:val="decimal"/>
      <w:lvlText w:val="Рисунок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1E1B21CA"/>
    <w:multiLevelType w:val="multilevel"/>
    <w:tmpl w:val="7A84B174"/>
    <w:styleLink w:val="af2"/>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E7E04D5"/>
    <w:multiLevelType w:val="singleLevel"/>
    <w:tmpl w:val="D34A6FD8"/>
    <w:styleLink w:val="120"/>
    <w:lvl w:ilvl="0">
      <w:start w:val="1"/>
      <w:numFmt w:val="decimal"/>
      <w:pStyle w:val="32"/>
      <w:lvlText w:val="%1."/>
      <w:lvlJc w:val="left"/>
      <w:pPr>
        <w:tabs>
          <w:tab w:val="num" w:pos="360"/>
        </w:tabs>
        <w:ind w:left="360" w:hanging="360"/>
      </w:pPr>
    </w:lvl>
  </w:abstractNum>
  <w:abstractNum w:abstractNumId="58" w15:restartNumberingAfterBreak="0">
    <w:nsid w:val="1F2A3A12"/>
    <w:multiLevelType w:val="hybridMultilevel"/>
    <w:tmpl w:val="99F60A80"/>
    <w:styleLink w:val="1f"/>
    <w:lvl w:ilvl="0" w:tplc="17EC234E">
      <w:start w:val="1"/>
      <w:numFmt w:val="bullet"/>
      <w:pStyle w:val="41"/>
      <w:lvlText w:val=""/>
      <w:lvlJc w:val="left"/>
      <w:pPr>
        <w:ind w:left="1704"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59" w15:restartNumberingAfterBreak="0">
    <w:nsid w:val="202431F6"/>
    <w:multiLevelType w:val="multilevel"/>
    <w:tmpl w:val="650AC8F8"/>
    <w:styleLink w:val="af3"/>
    <w:lvl w:ilvl="0">
      <w:start w:val="1"/>
      <w:numFmt w:val="decimal"/>
      <w:pStyle w:val="af4"/>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209D5C4B"/>
    <w:multiLevelType w:val="hybridMultilevel"/>
    <w:tmpl w:val="0042619A"/>
    <w:lvl w:ilvl="0" w:tplc="BAB8D4CA">
      <w:start w:val="1"/>
      <w:numFmt w:val="decimal"/>
      <w:pStyle w:val="af5"/>
      <w:lvlText w:val="Таблица Г.%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12958F5"/>
    <w:multiLevelType w:val="multilevel"/>
    <w:tmpl w:val="93D6255A"/>
    <w:styleLink w:val="af6"/>
    <w:lvl w:ilvl="0">
      <w:start w:val="1"/>
      <w:numFmt w:val="russianUpper"/>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62" w15:restartNumberingAfterBreak="0">
    <w:nsid w:val="21737DA2"/>
    <w:multiLevelType w:val="singleLevel"/>
    <w:tmpl w:val="A9CA5A66"/>
    <w:styleLink w:val="-111"/>
    <w:lvl w:ilvl="0">
      <w:start w:val="1"/>
      <w:numFmt w:val="decimal"/>
      <w:lvlText w:val="3.%1."/>
      <w:lvlJc w:val="left"/>
      <w:pPr>
        <w:tabs>
          <w:tab w:val="num" w:pos="795"/>
        </w:tabs>
        <w:ind w:left="795" w:hanging="795"/>
      </w:pPr>
      <w:rPr>
        <w:rFonts w:hint="default"/>
        <w:b/>
        <w:bCs/>
        <w:i w:val="0"/>
        <w:iCs w:val="0"/>
      </w:rPr>
    </w:lvl>
  </w:abstractNum>
  <w:abstractNum w:abstractNumId="63" w15:restartNumberingAfterBreak="0">
    <w:nsid w:val="21991BF3"/>
    <w:multiLevelType w:val="hybridMultilevel"/>
    <w:tmpl w:val="6ED67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22456063"/>
    <w:multiLevelType w:val="hybridMultilevel"/>
    <w:tmpl w:val="989E8ACC"/>
    <w:styleLink w:val="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2DF08BF"/>
    <w:multiLevelType w:val="hybridMultilevel"/>
    <w:tmpl w:val="50B48AB6"/>
    <w:styleLink w:val="ArticleSection"/>
    <w:lvl w:ilvl="0" w:tplc="D8D02934">
      <w:start w:val="1"/>
      <w:numFmt w:val="bullet"/>
      <w:lvlText w:val=""/>
      <w:lvlJc w:val="left"/>
      <w:pPr>
        <w:tabs>
          <w:tab w:val="num" w:pos="720"/>
        </w:tabs>
        <w:ind w:left="720" w:hanging="360"/>
      </w:pPr>
      <w:rPr>
        <w:rFonts w:ascii="Wingdings" w:hAnsi="Wingdings" w:hint="default"/>
      </w:rPr>
    </w:lvl>
    <w:lvl w:ilvl="1" w:tplc="14B00676" w:tentative="1">
      <w:start w:val="1"/>
      <w:numFmt w:val="bullet"/>
      <w:lvlText w:val=""/>
      <w:lvlJc w:val="left"/>
      <w:pPr>
        <w:tabs>
          <w:tab w:val="num" w:pos="1440"/>
        </w:tabs>
        <w:ind w:left="1440" w:hanging="360"/>
      </w:pPr>
      <w:rPr>
        <w:rFonts w:ascii="Wingdings" w:hAnsi="Wingdings" w:hint="default"/>
      </w:rPr>
    </w:lvl>
    <w:lvl w:ilvl="2" w:tplc="535ED56C" w:tentative="1">
      <w:start w:val="1"/>
      <w:numFmt w:val="bullet"/>
      <w:lvlText w:val=""/>
      <w:lvlJc w:val="left"/>
      <w:pPr>
        <w:tabs>
          <w:tab w:val="num" w:pos="2160"/>
        </w:tabs>
        <w:ind w:left="2160" w:hanging="360"/>
      </w:pPr>
      <w:rPr>
        <w:rFonts w:ascii="Wingdings" w:hAnsi="Wingdings" w:hint="default"/>
      </w:rPr>
    </w:lvl>
    <w:lvl w:ilvl="3" w:tplc="282697D0" w:tentative="1">
      <w:start w:val="1"/>
      <w:numFmt w:val="bullet"/>
      <w:lvlText w:val=""/>
      <w:lvlJc w:val="left"/>
      <w:pPr>
        <w:tabs>
          <w:tab w:val="num" w:pos="2880"/>
        </w:tabs>
        <w:ind w:left="2880" w:hanging="360"/>
      </w:pPr>
      <w:rPr>
        <w:rFonts w:ascii="Wingdings" w:hAnsi="Wingdings" w:hint="default"/>
      </w:rPr>
    </w:lvl>
    <w:lvl w:ilvl="4" w:tplc="8012D8D2" w:tentative="1">
      <w:start w:val="1"/>
      <w:numFmt w:val="bullet"/>
      <w:lvlText w:val=""/>
      <w:lvlJc w:val="left"/>
      <w:pPr>
        <w:tabs>
          <w:tab w:val="num" w:pos="3600"/>
        </w:tabs>
        <w:ind w:left="3600" w:hanging="360"/>
      </w:pPr>
      <w:rPr>
        <w:rFonts w:ascii="Wingdings" w:hAnsi="Wingdings" w:hint="default"/>
      </w:rPr>
    </w:lvl>
    <w:lvl w:ilvl="5" w:tplc="9F586860" w:tentative="1">
      <w:start w:val="1"/>
      <w:numFmt w:val="bullet"/>
      <w:lvlText w:val=""/>
      <w:lvlJc w:val="left"/>
      <w:pPr>
        <w:tabs>
          <w:tab w:val="num" w:pos="4320"/>
        </w:tabs>
        <w:ind w:left="4320" w:hanging="360"/>
      </w:pPr>
      <w:rPr>
        <w:rFonts w:ascii="Wingdings" w:hAnsi="Wingdings" w:hint="default"/>
      </w:rPr>
    </w:lvl>
    <w:lvl w:ilvl="6" w:tplc="83DE6534" w:tentative="1">
      <w:start w:val="1"/>
      <w:numFmt w:val="bullet"/>
      <w:lvlText w:val=""/>
      <w:lvlJc w:val="left"/>
      <w:pPr>
        <w:tabs>
          <w:tab w:val="num" w:pos="5040"/>
        </w:tabs>
        <w:ind w:left="5040" w:hanging="360"/>
      </w:pPr>
      <w:rPr>
        <w:rFonts w:ascii="Wingdings" w:hAnsi="Wingdings" w:hint="default"/>
      </w:rPr>
    </w:lvl>
    <w:lvl w:ilvl="7" w:tplc="03BA4E98" w:tentative="1">
      <w:start w:val="1"/>
      <w:numFmt w:val="bullet"/>
      <w:lvlText w:val=""/>
      <w:lvlJc w:val="left"/>
      <w:pPr>
        <w:tabs>
          <w:tab w:val="num" w:pos="5760"/>
        </w:tabs>
        <w:ind w:left="5760" w:hanging="360"/>
      </w:pPr>
      <w:rPr>
        <w:rFonts w:ascii="Wingdings" w:hAnsi="Wingdings" w:hint="default"/>
      </w:rPr>
    </w:lvl>
    <w:lvl w:ilvl="8" w:tplc="956CEE3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3FF35DE"/>
    <w:multiLevelType w:val="hybridMultilevel"/>
    <w:tmpl w:val="D2E4ECD8"/>
    <w:lvl w:ilvl="0" w:tplc="E07A4078">
      <w:start w:val="1"/>
      <w:numFmt w:val="bullet"/>
      <w:pStyle w:val="33"/>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7" w15:restartNumberingAfterBreak="0">
    <w:nsid w:val="25420778"/>
    <w:multiLevelType w:val="multilevel"/>
    <w:tmpl w:val="FBC444E8"/>
    <w:styleLink w:val="af7"/>
    <w:lvl w:ilvl="0">
      <w:start w:val="1"/>
      <w:numFmt w:val="decimal"/>
      <w:pStyle w:val="af8"/>
      <w:suff w:val="space"/>
      <w:lvlText w:val="Таблица А.%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258E6175"/>
    <w:multiLevelType w:val="hybridMultilevel"/>
    <w:tmpl w:val="09D6ABF0"/>
    <w:lvl w:ilvl="0" w:tplc="BC0819B2">
      <w:start w:val="1"/>
      <w:numFmt w:val="decimal"/>
      <w:pStyle w:val="af9"/>
      <w:lvlText w:val="Таблица Е.%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5CD5E7E"/>
    <w:multiLevelType w:val="hybridMultilevel"/>
    <w:tmpl w:val="89F86158"/>
    <w:styleLink w:val="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7E95C4B"/>
    <w:multiLevelType w:val="multilevel"/>
    <w:tmpl w:val="BF64E79A"/>
    <w:lvl w:ilvl="0">
      <w:start w:val="1"/>
      <w:numFmt w:val="bullet"/>
      <w:pStyle w:val="List1"/>
      <w:lvlText w:val="—"/>
      <w:lvlJc w:val="left"/>
      <w:pPr>
        <w:ind w:left="199" w:firstLine="794"/>
      </w:pPr>
      <w:rPr>
        <w:rFonts w:ascii="Times New Roman" w:hAnsi="Times New Roman" w:cs="Times New Roman" w:hint="default"/>
        <w:color w:val="auto"/>
      </w:rPr>
    </w:lvl>
    <w:lvl w:ilvl="1">
      <w:start w:val="1"/>
      <w:numFmt w:val="russianLower"/>
      <w:pStyle w:val="27"/>
      <w:lvlText w:val="%2)"/>
      <w:lvlJc w:val="left"/>
      <w:pPr>
        <w:tabs>
          <w:tab w:val="num" w:pos="1361"/>
        </w:tabs>
        <w:ind w:left="0" w:firstLine="794"/>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8160F89"/>
    <w:multiLevelType w:val="hybridMultilevel"/>
    <w:tmpl w:val="83840430"/>
    <w:lvl w:ilvl="0" w:tplc="157ECE06">
      <w:start w:val="1"/>
      <w:numFmt w:val="decimal"/>
      <w:pStyle w:val="afa"/>
      <w:lvlText w:val="Таблица 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82C5F84"/>
    <w:multiLevelType w:val="multilevel"/>
    <w:tmpl w:val="C040E246"/>
    <w:lvl w:ilvl="0">
      <w:start w:val="1"/>
      <w:numFmt w:val="decimal"/>
      <w:suff w:val="space"/>
      <w:lvlText w:val="%1."/>
      <w:lvlJc w:val="left"/>
      <w:pPr>
        <w:ind w:left="0" w:firstLine="0"/>
      </w:pPr>
      <w:rPr>
        <w:rFonts w:cs="Times New Roman" w:hint="default"/>
        <w:bCs/>
        <w:sz w:val="24"/>
      </w:rPr>
    </w:lvl>
    <w:lvl w:ilvl="1">
      <w:start w:val="1"/>
      <w:numFmt w:val="decimal"/>
      <w:suff w:val="space"/>
      <w:lvlText w:val="%1.%2."/>
      <w:lvlJc w:val="left"/>
      <w:pPr>
        <w:ind w:left="0" w:firstLine="0"/>
      </w:pPr>
      <w:rPr>
        <w:rFonts w:cs="Times New Roman" w:hint="default"/>
        <w:sz w:val="24"/>
        <w:szCs w:val="24"/>
      </w:rPr>
    </w:lvl>
    <w:lvl w:ilvl="2">
      <w:start w:val="1"/>
      <w:numFmt w:val="decimal"/>
      <w:pStyle w:val="1f1"/>
      <w:suff w:val="space"/>
      <w:lvlText w:val="%1.%2.%3."/>
      <w:lvlJc w:val="left"/>
      <w:pPr>
        <w:ind w:left="0" w:firstLine="0"/>
      </w:pPr>
      <w:rPr>
        <w:rFonts w:cs="Times New Roman" w:hint="default"/>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73" w15:restartNumberingAfterBreak="0">
    <w:nsid w:val="28476F03"/>
    <w:multiLevelType w:val="hybridMultilevel"/>
    <w:tmpl w:val="B17A224A"/>
    <w:lvl w:ilvl="0" w:tplc="BCD00642">
      <w:start w:val="1"/>
      <w:numFmt w:val="decimal"/>
      <w:pStyle w:val="1f2"/>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15:restartNumberingAfterBreak="0">
    <w:nsid w:val="2876612A"/>
    <w:multiLevelType w:val="multilevel"/>
    <w:tmpl w:val="A6FC9480"/>
    <w:styleLink w:val="-1110"/>
    <w:lvl w:ilvl="0">
      <w:start w:val="1"/>
      <w:numFmt w:val="decimal"/>
      <w:suff w:val="space"/>
      <w:lvlText w:val="%1."/>
      <w:lvlJc w:val="left"/>
      <w:pPr>
        <w:ind w:left="1065" w:hanging="705"/>
      </w:pPr>
      <w:rPr>
        <w:rFonts w:hint="default"/>
      </w:rPr>
    </w:lvl>
    <w:lvl w:ilvl="1">
      <w:start w:val="1"/>
      <w:numFmt w:val="decimal"/>
      <w:isLgl/>
      <w:suff w:val="space"/>
      <w:lvlText w:val="%1.%2"/>
      <w:lvlJc w:val="left"/>
      <w:pPr>
        <w:ind w:left="1485" w:hanging="420"/>
      </w:pPr>
      <w:rPr>
        <w:rFonts w:ascii="Times New Roman" w:hAnsi="Times New Roman" w:cs="Times New Roman" w:hint="default"/>
        <w:sz w:val="28"/>
      </w:rPr>
    </w:lvl>
    <w:lvl w:ilvl="2">
      <w:start w:val="1"/>
      <w:numFmt w:val="decimal"/>
      <w:isLgl/>
      <w:suff w:val="space"/>
      <w:lvlText w:val="%1.%2.%3"/>
      <w:lvlJc w:val="left"/>
      <w:pPr>
        <w:ind w:left="1713" w:hanging="720"/>
      </w:pPr>
      <w:rPr>
        <w:rFonts w:ascii="Times New Roman" w:hAnsi="Times New Roman" w:cs="Times New Roman" w:hint="default"/>
        <w:b/>
        <w:color w:val="auto"/>
        <w:sz w:val="24"/>
        <w:szCs w:val="24"/>
      </w:rPr>
    </w:lvl>
    <w:lvl w:ilvl="3">
      <w:start w:val="1"/>
      <w:numFmt w:val="decimal"/>
      <w:isLgl/>
      <w:suff w:val="space"/>
      <w:lvlText w:val="%1.%2.%3.%4"/>
      <w:lvlJc w:val="left"/>
      <w:pPr>
        <w:ind w:left="1418" w:hanging="567"/>
      </w:pPr>
      <w:rPr>
        <w:rFonts w:ascii="Times New Roman" w:hAnsi="Times New Roman" w:cs="Times New Roman" w:hint="default"/>
        <w:color w:val="auto"/>
        <w:sz w:val="24"/>
        <w:szCs w:val="24"/>
      </w:rPr>
    </w:lvl>
    <w:lvl w:ilvl="4">
      <w:start w:val="1"/>
      <w:numFmt w:val="decimal"/>
      <w:isLgl/>
      <w:suff w:val="space"/>
      <w:lvlText w:val="%1.%2.%3.%4.%5"/>
      <w:lvlJc w:val="left"/>
      <w:pPr>
        <w:ind w:left="4260" w:hanging="1080"/>
      </w:pPr>
      <w:rPr>
        <w:rFonts w:ascii="Times New Roman" w:hAnsi="Times New Roman" w:cs="Times New Roman" w:hint="default"/>
        <w:sz w:val="24"/>
        <w:szCs w:val="24"/>
      </w:rPr>
    </w:lvl>
    <w:lvl w:ilvl="5">
      <w:start w:val="1"/>
      <w:numFmt w:val="decimal"/>
      <w:isLgl/>
      <w:lvlText w:val="%1.%2.%3.%4.%5.%6"/>
      <w:lvlJc w:val="left"/>
      <w:pPr>
        <w:ind w:left="5325" w:hanging="1440"/>
      </w:pPr>
      <w:rPr>
        <w:rFonts w:ascii="Times New Roman" w:hAnsi="Times New Roman" w:cs="Times New Roman" w:hint="default"/>
        <w:sz w:val="24"/>
        <w:szCs w:val="24"/>
      </w:rPr>
    </w:lvl>
    <w:lvl w:ilvl="6">
      <w:start w:val="1"/>
      <w:numFmt w:val="decimal"/>
      <w:isLgl/>
      <w:lvlText w:val="%1.%2.%3.%4.%5.%6.%7"/>
      <w:lvlJc w:val="left"/>
      <w:pPr>
        <w:ind w:left="6030" w:hanging="1440"/>
      </w:pPr>
      <w:rPr>
        <w:rFonts w:ascii="Times New Roman" w:hAnsi="Times New Roman" w:cs="Times New Roman" w:hint="default"/>
        <w:sz w:val="28"/>
      </w:rPr>
    </w:lvl>
    <w:lvl w:ilvl="7">
      <w:start w:val="1"/>
      <w:numFmt w:val="decimal"/>
      <w:isLgl/>
      <w:lvlText w:val="%1.%2.%3.%4.%5.%6.%7.%8"/>
      <w:lvlJc w:val="left"/>
      <w:pPr>
        <w:ind w:left="7095" w:hanging="1800"/>
      </w:pPr>
      <w:rPr>
        <w:rFonts w:ascii="Times New Roman" w:hAnsi="Times New Roman" w:cs="Times New Roman" w:hint="default"/>
        <w:sz w:val="28"/>
      </w:rPr>
    </w:lvl>
    <w:lvl w:ilvl="8">
      <w:start w:val="1"/>
      <w:numFmt w:val="decimal"/>
      <w:isLgl/>
      <w:lvlText w:val="%1.%2.%3.%4.%5.%6.%7.%8.%9"/>
      <w:lvlJc w:val="left"/>
      <w:pPr>
        <w:ind w:left="8160" w:hanging="2160"/>
      </w:pPr>
      <w:rPr>
        <w:rFonts w:ascii="Times New Roman" w:hAnsi="Times New Roman" w:cs="Times New Roman" w:hint="default"/>
        <w:sz w:val="28"/>
      </w:rPr>
    </w:lvl>
  </w:abstractNum>
  <w:abstractNum w:abstractNumId="75" w15:restartNumberingAfterBreak="0">
    <w:nsid w:val="29CB05E3"/>
    <w:multiLevelType w:val="hybridMultilevel"/>
    <w:tmpl w:val="D1B232C6"/>
    <w:lvl w:ilvl="0" w:tplc="ADFAE0A4">
      <w:start w:val="1"/>
      <w:numFmt w:val="bullet"/>
      <w:pStyle w:val="-4"/>
      <w:lvlText w:val=""/>
      <w:lvlJc w:val="left"/>
      <w:pPr>
        <w:ind w:left="1429" w:hanging="360"/>
      </w:pPr>
      <w:rPr>
        <w:rFonts w:ascii="Symbol" w:hAnsi="Symbol" w:hint="default"/>
      </w:rPr>
    </w:lvl>
    <w:lvl w:ilvl="1" w:tplc="25A82A42">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6" w15:restartNumberingAfterBreak="0">
    <w:nsid w:val="2A220675"/>
    <w:multiLevelType w:val="hybridMultilevel"/>
    <w:tmpl w:val="7F5088D4"/>
    <w:styleLink w:val="35"/>
    <w:lvl w:ilvl="0" w:tplc="5D3652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15:restartNumberingAfterBreak="0">
    <w:nsid w:val="2AA77ECF"/>
    <w:multiLevelType w:val="hybridMultilevel"/>
    <w:tmpl w:val="6520EE42"/>
    <w:styleLink w:val="113"/>
    <w:lvl w:ilvl="0" w:tplc="316C670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15:restartNumberingAfterBreak="0">
    <w:nsid w:val="2AEA0644"/>
    <w:multiLevelType w:val="hybridMultilevel"/>
    <w:tmpl w:val="4A40CF3A"/>
    <w:lvl w:ilvl="0" w:tplc="8A1E264C">
      <w:start w:val="1"/>
      <w:numFmt w:val="bullet"/>
      <w:pStyle w:val="afb"/>
      <w:lvlText w:val=""/>
      <w:lvlJc w:val="left"/>
      <w:pPr>
        <w:ind w:left="1495"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79" w15:restartNumberingAfterBreak="0">
    <w:nsid w:val="2B0A53F3"/>
    <w:multiLevelType w:val="multilevel"/>
    <w:tmpl w:val="13727672"/>
    <w:styleLink w:val="afc"/>
    <w:lvl w:ilvl="0">
      <w:start w:val="1"/>
      <w:numFmt w:val="decimal"/>
      <w:lvlText w:val="Таблица Ж.%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Таблица Ж.%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2B0B76F8"/>
    <w:multiLevelType w:val="multilevel"/>
    <w:tmpl w:val="9C6C60B6"/>
    <w:styleLink w:val="28"/>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81" w15:restartNumberingAfterBreak="0">
    <w:nsid w:val="2B77349C"/>
    <w:multiLevelType w:val="multilevel"/>
    <w:tmpl w:val="27E2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B7F7448"/>
    <w:multiLevelType w:val="hybridMultilevel"/>
    <w:tmpl w:val="B74C7DF2"/>
    <w:lvl w:ilvl="0" w:tplc="4A527E6A">
      <w:start w:val="1"/>
      <w:numFmt w:val="decimal"/>
      <w:lvlText w:val="%1."/>
      <w:lvlJc w:val="left"/>
      <w:pPr>
        <w:ind w:left="1070" w:hanging="360"/>
      </w:pPr>
      <w:rPr>
        <w:rFonts w:hint="default"/>
      </w:rPr>
    </w:lvl>
    <w:lvl w:ilvl="1" w:tplc="04190003">
      <w:start w:val="1"/>
      <w:numFmt w:val="lowerLetter"/>
      <w:pStyle w:val="-5"/>
      <w:lvlText w:val="%2."/>
      <w:lvlJc w:val="left"/>
      <w:pPr>
        <w:ind w:left="1790" w:hanging="360"/>
      </w:pPr>
    </w:lvl>
    <w:lvl w:ilvl="2" w:tplc="04190005">
      <w:start w:val="1"/>
      <w:numFmt w:val="bullet"/>
      <w:lvlText w:val=""/>
      <w:lvlJc w:val="left"/>
      <w:pPr>
        <w:ind w:left="2510" w:hanging="180"/>
      </w:pPr>
      <w:rPr>
        <w:rFonts w:ascii="Symbol" w:hAnsi="Symbol" w:hint="default"/>
      </w:r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83" w15:restartNumberingAfterBreak="0">
    <w:nsid w:val="2CC52D2D"/>
    <w:multiLevelType w:val="hybridMultilevel"/>
    <w:tmpl w:val="7666A3C8"/>
    <w:styleLink w:val="36"/>
    <w:lvl w:ilvl="0" w:tplc="477A7B66">
      <w:numFmt w:val="bullet"/>
      <w:suff w:val="space"/>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2E9C4064"/>
    <w:multiLevelType w:val="hybridMultilevel"/>
    <w:tmpl w:val="13506256"/>
    <w:styleLink w:val="29"/>
    <w:lvl w:ilvl="0" w:tplc="18F2850E">
      <w:start w:val="1"/>
      <w:numFmt w:val="bullet"/>
      <w:lvlText w:val="–"/>
      <w:lvlJc w:val="left"/>
      <w:pPr>
        <w:ind w:left="360" w:hanging="360"/>
      </w:pPr>
      <w:rPr>
        <w:rFonts w:ascii="Times New Roman" w:hAnsi="Times New Roman" w:hint="default"/>
        <w:sz w:val="24"/>
      </w:rPr>
    </w:lvl>
    <w:lvl w:ilvl="1" w:tplc="FFFFFFFF">
      <w:start w:val="1"/>
      <w:numFmt w:val="bullet"/>
      <w:lvlText w:val="o"/>
      <w:lvlJc w:val="left"/>
      <w:pPr>
        <w:ind w:left="2291" w:hanging="360"/>
      </w:pPr>
      <w:rPr>
        <w:rFonts w:ascii="Courier New" w:hAnsi="Courier New" w:hint="default"/>
        <w:sz w:val="24"/>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85" w15:restartNumberingAfterBreak="0">
    <w:nsid w:val="2E9E195C"/>
    <w:multiLevelType w:val="hybridMultilevel"/>
    <w:tmpl w:val="24C28D06"/>
    <w:lvl w:ilvl="0" w:tplc="1B12D4D0">
      <w:start w:val="1"/>
      <w:numFmt w:val="bullet"/>
      <w:pStyle w:val="afd"/>
      <w:lvlText w:val="-"/>
      <w:lvlJc w:val="left"/>
      <w:pPr>
        <w:ind w:left="1429" w:hanging="360"/>
      </w:pPr>
      <w:rPr>
        <w:rFonts w:ascii="Courier New" w:hAnsi="Courier New"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F854665"/>
    <w:multiLevelType w:val="multilevel"/>
    <w:tmpl w:val="037626F4"/>
    <w:styleLink w:val="afe"/>
    <w:lvl w:ilvl="0">
      <w:start w:val="1"/>
      <w:numFmt w:val="decimal"/>
      <w:lvlText w:val="%1"/>
      <w:lvlJc w:val="left"/>
      <w:pPr>
        <w:tabs>
          <w:tab w:val="num" w:pos="964"/>
        </w:tabs>
        <w:ind w:left="0" w:firstLine="709"/>
      </w:pPr>
      <w:rPr>
        <w:rFonts w:hint="default"/>
        <w:b/>
      </w:rPr>
    </w:lvl>
    <w:lvl w:ilvl="1">
      <w:start w:val="1"/>
      <w:numFmt w:val="decimal"/>
      <w:lvlText w:val="%2)"/>
      <w:lvlJc w:val="left"/>
      <w:pPr>
        <w:tabs>
          <w:tab w:val="num" w:pos="2138"/>
        </w:tabs>
        <w:ind w:left="1418" w:firstLine="720"/>
      </w:pPr>
      <w:rPr>
        <w:rFonts w:hint="default"/>
      </w:rPr>
    </w:lvl>
    <w:lvl w:ilvl="2">
      <w:start w:val="1"/>
      <w:numFmt w:val="decimal"/>
      <w:lvlText w:val="%1.%2.%3."/>
      <w:lvlJc w:val="left"/>
      <w:pPr>
        <w:tabs>
          <w:tab w:val="num" w:pos="2604"/>
        </w:tabs>
        <w:ind w:left="1413" w:firstLine="709"/>
      </w:pPr>
      <w:rPr>
        <w:rFonts w:hint="default"/>
      </w:rPr>
    </w:lvl>
    <w:lvl w:ilvl="3">
      <w:start w:val="1"/>
      <w:numFmt w:val="decimal"/>
      <w:lvlText w:val="%1.%2.%3.%4."/>
      <w:lvlJc w:val="left"/>
      <w:pPr>
        <w:tabs>
          <w:tab w:val="num" w:pos="2972"/>
        </w:tabs>
        <w:ind w:left="1413" w:firstLine="709"/>
      </w:pPr>
      <w:rPr>
        <w:rFonts w:hint="default"/>
      </w:rPr>
    </w:lvl>
    <w:lvl w:ilvl="4">
      <w:start w:val="1"/>
      <w:numFmt w:val="decimal"/>
      <w:lvlText w:val="%1.%2.%3.%4.%5."/>
      <w:lvlJc w:val="left"/>
      <w:pPr>
        <w:tabs>
          <w:tab w:val="num" w:pos="3091"/>
        </w:tabs>
        <w:ind w:left="1413" w:firstLine="709"/>
      </w:pPr>
      <w:rPr>
        <w:rFonts w:hint="default"/>
      </w:rPr>
    </w:lvl>
    <w:lvl w:ilvl="5">
      <w:start w:val="1"/>
      <w:numFmt w:val="decimal"/>
      <w:lvlText w:val="%1.%2.%3.%4.%5.%6."/>
      <w:lvlJc w:val="left"/>
      <w:pPr>
        <w:tabs>
          <w:tab w:val="num" w:pos="3274"/>
        </w:tabs>
        <w:ind w:left="1413" w:firstLine="709"/>
      </w:pPr>
      <w:rPr>
        <w:rFonts w:hint="default"/>
      </w:rPr>
    </w:lvl>
    <w:lvl w:ilvl="6">
      <w:start w:val="1"/>
      <w:numFmt w:val="decimal"/>
      <w:lvlText w:val="%1.%2.%3.%4.%5.%6.%7."/>
      <w:lvlJc w:val="left"/>
      <w:pPr>
        <w:tabs>
          <w:tab w:val="num" w:pos="3418"/>
        </w:tabs>
        <w:ind w:left="1413" w:firstLine="709"/>
      </w:pPr>
      <w:rPr>
        <w:rFonts w:hint="default"/>
      </w:rPr>
    </w:lvl>
    <w:lvl w:ilvl="7">
      <w:start w:val="1"/>
      <w:numFmt w:val="decimal"/>
      <w:lvlText w:val="%1.%2.%3.%4.%5.%6.%7.%8"/>
      <w:lvlJc w:val="left"/>
      <w:pPr>
        <w:tabs>
          <w:tab w:val="num" w:pos="3562"/>
        </w:tabs>
        <w:ind w:left="3562" w:hanging="1440"/>
      </w:pPr>
      <w:rPr>
        <w:rFonts w:hint="default"/>
      </w:rPr>
    </w:lvl>
    <w:lvl w:ilvl="8">
      <w:start w:val="1"/>
      <w:numFmt w:val="decimal"/>
      <w:lvlText w:val="%1.%2.%3.%4.%5.%6.%7.%8.%9"/>
      <w:lvlJc w:val="left"/>
      <w:pPr>
        <w:tabs>
          <w:tab w:val="num" w:pos="3706"/>
        </w:tabs>
        <w:ind w:left="3706" w:hanging="1584"/>
      </w:pPr>
      <w:rPr>
        <w:rFonts w:hint="default"/>
      </w:rPr>
    </w:lvl>
  </w:abstractNum>
  <w:abstractNum w:abstractNumId="87" w15:restartNumberingAfterBreak="0">
    <w:nsid w:val="31E139AF"/>
    <w:multiLevelType w:val="multilevel"/>
    <w:tmpl w:val="F468C320"/>
    <w:lvl w:ilvl="0">
      <w:start w:val="1"/>
      <w:numFmt w:val="bullet"/>
      <w:pStyle w:val="1f3"/>
      <w:lvlText w:val="-"/>
      <w:lvlJc w:val="left"/>
      <w:pPr>
        <w:ind w:left="360" w:hanging="360"/>
      </w:pPr>
      <w:rPr>
        <w:rFonts w:ascii="Courier New" w:hAnsi="Courier New" w:hint="default"/>
      </w:rPr>
    </w:lvl>
    <w:lvl w:ilvl="1">
      <w:start w:val="1"/>
      <w:numFmt w:val="bullet"/>
      <w:pStyle w:val="2a"/>
      <w:lvlText w:val="-"/>
      <w:lvlJc w:val="left"/>
      <w:pPr>
        <w:ind w:left="720" w:hanging="360"/>
      </w:pPr>
      <w:rPr>
        <w:rFonts w:ascii="Courier New" w:hAnsi="Courier New" w:hint="default"/>
      </w:rPr>
    </w:lvl>
    <w:lvl w:ilvl="2">
      <w:start w:val="1"/>
      <w:numFmt w:val="bullet"/>
      <w:pStyle w:val="37"/>
      <w:lvlText w:val="-"/>
      <w:lvlJc w:val="left"/>
      <w:pPr>
        <w:ind w:left="1080" w:hanging="360"/>
      </w:pPr>
      <w:rPr>
        <w:rFonts w:ascii="Courier New" w:hAnsi="Courier New" w:hint="default"/>
      </w:rPr>
    </w:lvl>
    <w:lvl w:ilvl="3">
      <w:start w:val="1"/>
      <w:numFmt w:val="bullet"/>
      <w:pStyle w:val="42"/>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8" w15:restartNumberingAfterBreak="0">
    <w:nsid w:val="32355C9C"/>
    <w:multiLevelType w:val="hybridMultilevel"/>
    <w:tmpl w:val="C70A54C0"/>
    <w:lvl w:ilvl="0" w:tplc="04190001">
      <w:start w:val="1"/>
      <w:numFmt w:val="bullet"/>
      <w:pStyle w:val="1f4"/>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3387060E"/>
    <w:multiLevelType w:val="multilevel"/>
    <w:tmpl w:val="668472A2"/>
    <w:styleLink w:val="aff"/>
    <w:lvl w:ilvl="0">
      <w:start w:val="1"/>
      <w:numFmt w:val="decimal"/>
      <w:suff w:val="space"/>
      <w:lvlText w:val="Таблица В.%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0" w15:restartNumberingAfterBreak="0">
    <w:nsid w:val="341542E3"/>
    <w:multiLevelType w:val="multilevel"/>
    <w:tmpl w:val="650AC8F8"/>
    <w:styleLink w:val="aff0"/>
    <w:lvl w:ilvl="0">
      <w:start w:val="1"/>
      <w:numFmt w:val="decimal"/>
      <w:suff w:val="space"/>
      <w:lvlText w:val="Рисунок %1"/>
      <w:lvlJc w:val="left"/>
      <w:pPr>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34F970AD"/>
    <w:multiLevelType w:val="multilevel"/>
    <w:tmpl w:val="87BEE940"/>
    <w:lvl w:ilvl="0">
      <w:start w:val="1"/>
      <w:numFmt w:val="decimal"/>
      <w:suff w:val="space"/>
      <w:lvlText w:val="%1."/>
      <w:lvlJc w:val="left"/>
      <w:pPr>
        <w:ind w:left="-27" w:firstLine="567"/>
      </w:pPr>
      <w:rPr>
        <w:rFonts w:hint="default"/>
      </w:rPr>
    </w:lvl>
    <w:lvl w:ilvl="1">
      <w:start w:val="1"/>
      <w:numFmt w:val="decimal"/>
      <w:pStyle w:val="2H2h2"/>
      <w:suff w:val="space"/>
      <w:lvlText w:val="%1.%2."/>
      <w:lvlJc w:val="left"/>
      <w:pPr>
        <w:ind w:left="0" w:firstLine="0"/>
      </w:pPr>
      <w:rPr>
        <w:rFonts w:hint="default"/>
      </w:rPr>
    </w:lvl>
    <w:lvl w:ilvl="2">
      <w:start w:val="1"/>
      <w:numFmt w:val="decimal"/>
      <w:suff w:val="space"/>
      <w:lvlText w:val="%1.%2.%3"/>
      <w:lvlJc w:val="left"/>
      <w:pPr>
        <w:ind w:left="-567" w:firstLine="567"/>
      </w:pPr>
      <w:rPr>
        <w:rFonts w:hint="default"/>
      </w:rPr>
    </w:lvl>
    <w:lvl w:ilvl="3">
      <w:start w:val="1"/>
      <w:numFmt w:val="decimal"/>
      <w:suff w:val="space"/>
      <w:lvlText w:val="%1.%2.%3.%4"/>
      <w:lvlJc w:val="left"/>
      <w:pPr>
        <w:ind w:left="-567" w:firstLine="567"/>
      </w:pPr>
      <w:rPr>
        <w:rFonts w:hint="default"/>
      </w:rPr>
    </w:lvl>
    <w:lvl w:ilvl="4">
      <w:start w:val="1"/>
      <w:numFmt w:val="decimal"/>
      <w:lvlText w:val="%1.%2.%3.%4.%5"/>
      <w:lvlJc w:val="left"/>
      <w:pPr>
        <w:tabs>
          <w:tab w:val="num" w:pos="231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92" w15:restartNumberingAfterBreak="0">
    <w:nsid w:val="382105E4"/>
    <w:multiLevelType w:val="multilevel"/>
    <w:tmpl w:val="CF163FB4"/>
    <w:lvl w:ilvl="0">
      <w:start w:val="1"/>
      <w:numFmt w:val="decimal"/>
      <w:pStyle w:val="phadditiontitle1"/>
      <w:lvlText w:val="Приложение %1"/>
      <w:lvlJc w:val="left"/>
      <w:pPr>
        <w:tabs>
          <w:tab w:val="num" w:pos="12332"/>
        </w:tabs>
        <w:ind w:left="12332" w:firstLine="0"/>
      </w:pPr>
      <w:rPr>
        <w:rFonts w:hint="default"/>
      </w:rPr>
    </w:lvl>
    <w:lvl w:ilvl="1">
      <w:start w:val="1"/>
      <w:numFmt w:val="decimal"/>
      <w:pStyle w:val="phadditiontitle2"/>
      <w:lvlText w:val="%1.%2"/>
      <w:lvlJc w:val="left"/>
      <w:pPr>
        <w:tabs>
          <w:tab w:val="num" w:pos="10926"/>
        </w:tabs>
        <w:ind w:left="10926" w:firstLine="0"/>
      </w:pPr>
      <w:rPr>
        <w:rFonts w:hint="default"/>
      </w:rPr>
    </w:lvl>
    <w:lvl w:ilvl="2">
      <w:start w:val="1"/>
      <w:numFmt w:val="decimal"/>
      <w:pStyle w:val="phadditiontitle3"/>
      <w:lvlText w:val="%1.%2.%3"/>
      <w:lvlJc w:val="left"/>
      <w:pPr>
        <w:tabs>
          <w:tab w:val="num" w:pos="10926"/>
        </w:tabs>
        <w:ind w:left="10926" w:firstLine="0"/>
      </w:pPr>
      <w:rPr>
        <w:rFonts w:hint="default"/>
      </w:rPr>
    </w:lvl>
    <w:lvl w:ilvl="3">
      <w:start w:val="1"/>
      <w:numFmt w:val="decimal"/>
      <w:lvlText w:val="%1.%2.%3.%4"/>
      <w:lvlJc w:val="left"/>
      <w:pPr>
        <w:tabs>
          <w:tab w:val="num" w:pos="13944"/>
        </w:tabs>
        <w:ind w:left="13944" w:hanging="864"/>
      </w:pPr>
      <w:rPr>
        <w:rFonts w:hint="default"/>
      </w:rPr>
    </w:lvl>
    <w:lvl w:ilvl="4">
      <w:start w:val="1"/>
      <w:numFmt w:val="decimal"/>
      <w:lvlText w:val="%1.%2.%3.%4.%5"/>
      <w:lvlJc w:val="left"/>
      <w:pPr>
        <w:tabs>
          <w:tab w:val="num" w:pos="14088"/>
        </w:tabs>
        <w:ind w:left="14088" w:hanging="1008"/>
      </w:pPr>
      <w:rPr>
        <w:rFonts w:hint="default"/>
      </w:rPr>
    </w:lvl>
    <w:lvl w:ilvl="5">
      <w:start w:val="1"/>
      <w:numFmt w:val="decimal"/>
      <w:lvlText w:val="%1.%2.%3.%4.%5.%6"/>
      <w:lvlJc w:val="left"/>
      <w:pPr>
        <w:tabs>
          <w:tab w:val="num" w:pos="14232"/>
        </w:tabs>
        <w:ind w:left="14232" w:hanging="1152"/>
      </w:pPr>
      <w:rPr>
        <w:rFonts w:hint="default"/>
      </w:rPr>
    </w:lvl>
    <w:lvl w:ilvl="6">
      <w:start w:val="1"/>
      <w:numFmt w:val="decimal"/>
      <w:lvlText w:val="%1.%2.%3.%4.%5.%6.%7"/>
      <w:lvlJc w:val="left"/>
      <w:pPr>
        <w:tabs>
          <w:tab w:val="num" w:pos="14376"/>
        </w:tabs>
        <w:ind w:left="14376" w:hanging="1296"/>
      </w:pPr>
      <w:rPr>
        <w:rFonts w:hint="default"/>
      </w:rPr>
    </w:lvl>
    <w:lvl w:ilvl="7">
      <w:start w:val="1"/>
      <w:numFmt w:val="decimal"/>
      <w:lvlText w:val="%1.%2.%3.%4.%5.%6.%7.%8"/>
      <w:lvlJc w:val="left"/>
      <w:pPr>
        <w:tabs>
          <w:tab w:val="num" w:pos="14520"/>
        </w:tabs>
        <w:ind w:left="14520" w:hanging="1440"/>
      </w:pPr>
      <w:rPr>
        <w:rFonts w:hint="default"/>
      </w:rPr>
    </w:lvl>
    <w:lvl w:ilvl="8">
      <w:start w:val="1"/>
      <w:numFmt w:val="decimal"/>
      <w:lvlText w:val="%1.%2.%3.%4.%5.%6.%7.%8.%9"/>
      <w:lvlJc w:val="left"/>
      <w:pPr>
        <w:tabs>
          <w:tab w:val="num" w:pos="14664"/>
        </w:tabs>
        <w:ind w:left="14664" w:hanging="1584"/>
      </w:pPr>
      <w:rPr>
        <w:rFonts w:hint="default"/>
      </w:rPr>
    </w:lvl>
  </w:abstractNum>
  <w:abstractNum w:abstractNumId="93" w15:restartNumberingAfterBreak="0">
    <w:nsid w:val="3861285C"/>
    <w:multiLevelType w:val="multilevel"/>
    <w:tmpl w:val="F8AEE782"/>
    <w:lvl w:ilvl="0">
      <w:numFmt w:val="decimal"/>
      <w:pStyle w:val="aff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95E1969"/>
    <w:multiLevelType w:val="multilevel"/>
    <w:tmpl w:val="D9066D38"/>
    <w:lvl w:ilvl="0">
      <w:start w:val="1"/>
      <w:numFmt w:val="decimal"/>
      <w:pStyle w:val="aff2"/>
      <w:lvlText w:val="Рисунок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3B5204A1"/>
    <w:multiLevelType w:val="hybridMultilevel"/>
    <w:tmpl w:val="068EF0A6"/>
    <w:lvl w:ilvl="0" w:tplc="BF1664A0">
      <w:start w:val="1"/>
      <w:numFmt w:val="decimal"/>
      <w:pStyle w:val="aff3"/>
      <w:lvlText w:val="%1."/>
      <w:lvlJc w:val="left"/>
      <w:pPr>
        <w:ind w:left="0" w:firstLine="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BA30FB1"/>
    <w:multiLevelType w:val="hybridMultilevel"/>
    <w:tmpl w:val="56520F6E"/>
    <w:lvl w:ilvl="0" w:tplc="230043CC">
      <w:start w:val="1"/>
      <w:numFmt w:val="decimal"/>
      <w:pStyle w:val="aff4"/>
      <w:lvlText w:val="Таблица 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C327CAD"/>
    <w:multiLevelType w:val="hybridMultilevel"/>
    <w:tmpl w:val="B0D21A98"/>
    <w:styleLink w:val="ArticleSection2"/>
    <w:lvl w:ilvl="0" w:tplc="B3D6A128">
      <w:start w:val="1"/>
      <w:numFmt w:val="bullet"/>
      <w:lvlText w:val=""/>
      <w:lvlJc w:val="left"/>
      <w:pPr>
        <w:ind w:left="786"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8" w15:restartNumberingAfterBreak="0">
    <w:nsid w:val="3CB82531"/>
    <w:multiLevelType w:val="hybridMultilevel"/>
    <w:tmpl w:val="F8466060"/>
    <w:lvl w:ilvl="0" w:tplc="930A86E4">
      <w:start w:val="1"/>
      <w:numFmt w:val="bullet"/>
      <w:lvlText w:val=""/>
      <w:lvlJc w:val="left"/>
      <w:pPr>
        <w:ind w:left="720" w:hanging="360"/>
      </w:pPr>
      <w:rPr>
        <w:rFonts w:ascii="Symbol" w:hAnsi="Symbol" w:cs="Symbol" w:hint="default"/>
        <w: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E3664A6"/>
    <w:multiLevelType w:val="hybridMultilevel"/>
    <w:tmpl w:val="12AA7C1E"/>
    <w:styleLink w:val="114"/>
    <w:lvl w:ilvl="0" w:tplc="8F7AC1FA">
      <w:start w:val="1"/>
      <w:numFmt w:val="bullet"/>
      <w:suff w:val="space"/>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0" w15:restartNumberingAfterBreak="0">
    <w:nsid w:val="3E5F1119"/>
    <w:multiLevelType w:val="multilevel"/>
    <w:tmpl w:val="0419001F"/>
    <w:styleLink w:val="1f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15:restartNumberingAfterBreak="0">
    <w:nsid w:val="3E8A742F"/>
    <w:multiLevelType w:val="hybridMultilevel"/>
    <w:tmpl w:val="C9DEC4C8"/>
    <w:lvl w:ilvl="0" w:tplc="D08C033A">
      <w:numFmt w:val="bullet"/>
      <w:pStyle w:val="phList"/>
      <w:lvlText w:val="–"/>
      <w:lvlJc w:val="left"/>
      <w:pPr>
        <w:tabs>
          <w:tab w:val="num" w:pos="1620"/>
        </w:tabs>
        <w:ind w:left="1620" w:hanging="769"/>
      </w:pPr>
      <w:rPr>
        <w:rFonts w:ascii="Times New Roman" w:eastAsia="Times New Roman" w:hAnsi="Times New Roman" w:hint="default"/>
      </w:rPr>
    </w:lvl>
    <w:lvl w:ilvl="1" w:tplc="19CC3188">
      <w:start w:val="1"/>
      <w:numFmt w:val="bullet"/>
      <w:lvlText w:val="o"/>
      <w:lvlJc w:val="left"/>
      <w:pPr>
        <w:tabs>
          <w:tab w:val="num" w:pos="1440"/>
        </w:tabs>
        <w:ind w:left="1440" w:hanging="360"/>
      </w:pPr>
      <w:rPr>
        <w:rFonts w:ascii="Courier New" w:hAnsi="Courier New" w:hint="default"/>
      </w:rPr>
    </w:lvl>
    <w:lvl w:ilvl="2" w:tplc="75804DC8">
      <w:start w:val="1"/>
      <w:numFmt w:val="bullet"/>
      <w:lvlText w:val=""/>
      <w:lvlJc w:val="left"/>
      <w:pPr>
        <w:tabs>
          <w:tab w:val="num" w:pos="2160"/>
        </w:tabs>
        <w:ind w:left="2160" w:hanging="360"/>
      </w:pPr>
      <w:rPr>
        <w:rFonts w:ascii="Symbol" w:hAnsi="Symbol" w:hint="default"/>
      </w:rPr>
    </w:lvl>
    <w:lvl w:ilvl="3" w:tplc="6E1A33BA">
      <w:start w:val="1"/>
      <w:numFmt w:val="bullet"/>
      <w:lvlText w:val=""/>
      <w:lvlJc w:val="left"/>
      <w:pPr>
        <w:tabs>
          <w:tab w:val="num" w:pos="2880"/>
        </w:tabs>
        <w:ind w:left="2880" w:hanging="360"/>
      </w:pPr>
      <w:rPr>
        <w:rFonts w:ascii="Symbol" w:hAnsi="Symbol" w:hint="default"/>
      </w:rPr>
    </w:lvl>
    <w:lvl w:ilvl="4" w:tplc="B810D51E">
      <w:start w:val="1"/>
      <w:numFmt w:val="bullet"/>
      <w:lvlText w:val="o"/>
      <w:lvlJc w:val="left"/>
      <w:pPr>
        <w:tabs>
          <w:tab w:val="num" w:pos="3600"/>
        </w:tabs>
        <w:ind w:left="3600" w:hanging="360"/>
      </w:pPr>
      <w:rPr>
        <w:rFonts w:ascii="Courier New" w:hAnsi="Courier New" w:hint="default"/>
      </w:rPr>
    </w:lvl>
    <w:lvl w:ilvl="5" w:tplc="72F22BFE">
      <w:start w:val="1"/>
      <w:numFmt w:val="bullet"/>
      <w:lvlText w:val=""/>
      <w:lvlJc w:val="left"/>
      <w:pPr>
        <w:tabs>
          <w:tab w:val="num" w:pos="4320"/>
        </w:tabs>
        <w:ind w:left="4320" w:hanging="360"/>
      </w:pPr>
      <w:rPr>
        <w:rFonts w:ascii="Wingdings" w:hAnsi="Wingdings" w:hint="default"/>
      </w:rPr>
    </w:lvl>
    <w:lvl w:ilvl="6" w:tplc="1B4226E6">
      <w:start w:val="1"/>
      <w:numFmt w:val="bullet"/>
      <w:lvlText w:val=""/>
      <w:lvlJc w:val="left"/>
      <w:pPr>
        <w:tabs>
          <w:tab w:val="num" w:pos="5040"/>
        </w:tabs>
        <w:ind w:left="5040" w:hanging="360"/>
      </w:pPr>
      <w:rPr>
        <w:rFonts w:ascii="Symbol" w:hAnsi="Symbol" w:hint="default"/>
      </w:rPr>
    </w:lvl>
    <w:lvl w:ilvl="7" w:tplc="AE16259A">
      <w:start w:val="1"/>
      <w:numFmt w:val="bullet"/>
      <w:lvlText w:val="o"/>
      <w:lvlJc w:val="left"/>
      <w:pPr>
        <w:tabs>
          <w:tab w:val="num" w:pos="5760"/>
        </w:tabs>
        <w:ind w:left="5760" w:hanging="360"/>
      </w:pPr>
      <w:rPr>
        <w:rFonts w:ascii="Courier New" w:hAnsi="Courier New" w:hint="default"/>
      </w:rPr>
    </w:lvl>
    <w:lvl w:ilvl="8" w:tplc="CC463EB0">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613D92"/>
    <w:multiLevelType w:val="multilevel"/>
    <w:tmpl w:val="842E820C"/>
    <w:styleLink w:val="1f6"/>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3F8C29F8"/>
    <w:multiLevelType w:val="hybridMultilevel"/>
    <w:tmpl w:val="B290AD46"/>
    <w:lvl w:ilvl="0" w:tplc="0366C7A0">
      <w:start w:val="1"/>
      <w:numFmt w:val="decimal"/>
      <w:pStyle w:val="aff5"/>
      <w:lvlText w:val="Таблица В.%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0357183"/>
    <w:multiLevelType w:val="multilevel"/>
    <w:tmpl w:val="C2F4ADCA"/>
    <w:styleLink w:val="2b"/>
    <w:lvl w:ilvl="0">
      <w:start w:val="1"/>
      <w:numFmt w:val="decimal"/>
      <w:lvlText w:val="%1)"/>
      <w:lvlJc w:val="left"/>
      <w:pPr>
        <w:tabs>
          <w:tab w:val="num" w:pos="1134"/>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15:restartNumberingAfterBreak="0">
    <w:nsid w:val="41E77D44"/>
    <w:multiLevelType w:val="multilevel"/>
    <w:tmpl w:val="D8086662"/>
    <w:styleLink w:val="LFO5"/>
    <w:lvl w:ilvl="0">
      <w:numFmt w:val="bullet"/>
      <w:pStyle w:val="aff6"/>
      <w:lvlText w:val=""/>
      <w:lvlJc w:val="left"/>
      <w:pPr>
        <w:ind w:left="0" w:firstLine="851"/>
      </w:pPr>
      <w:rPr>
        <w:rFonts w:ascii="Symbol" w:hAnsi="Symbol" w:cs="Symbol"/>
        <w:color w:val="auto"/>
      </w:rPr>
    </w:lvl>
    <w:lvl w:ilvl="1">
      <w:numFmt w:val="bullet"/>
      <w:lvlText w:val=""/>
      <w:lvlJc w:val="left"/>
      <w:pPr>
        <w:ind w:left="851" w:firstLine="850"/>
      </w:pPr>
      <w:rPr>
        <w:rFonts w:ascii="Symbol" w:hAnsi="Symbol" w:cs="Symbol"/>
        <w:color w:val="auto"/>
      </w:rPr>
    </w:lvl>
    <w:lvl w:ilvl="2">
      <w:numFmt w:val="bullet"/>
      <w:lvlText w:val=""/>
      <w:lvlJc w:val="left"/>
      <w:pPr>
        <w:ind w:left="1701" w:firstLine="851"/>
      </w:pPr>
      <w:rPr>
        <w:rFonts w:ascii="Symbol" w:hAnsi="Symbol" w:cs="Symbol"/>
        <w:color w:val="auto"/>
      </w:rPr>
    </w:lvl>
    <w:lvl w:ilvl="3">
      <w:numFmt w:val="bullet"/>
      <w:lvlText w:val=""/>
      <w:lvlJc w:val="left"/>
      <w:pPr>
        <w:ind w:left="2552" w:firstLine="850"/>
      </w:pPr>
      <w:rPr>
        <w:rFonts w:ascii="Symbol" w:hAnsi="Symbol" w:cs="Symbol"/>
        <w:color w:val="auto"/>
      </w:rPr>
    </w:lvl>
    <w:lvl w:ilvl="4">
      <w:start w:val="1"/>
      <w:numFmt w:val="lowerLetter"/>
      <w:lvlText w:val="(%5)"/>
      <w:lvlJc w:val="left"/>
      <w:pPr>
        <w:ind w:left="1800" w:hanging="360"/>
      </w:pPr>
      <w:rPr>
        <w:sz w:val="24"/>
        <w:szCs w:val="24"/>
      </w:rPr>
    </w:lvl>
    <w:lvl w:ilvl="5">
      <w:start w:val="1"/>
      <w:numFmt w:val="lowerRoman"/>
      <w:lvlText w:val="(%6)"/>
      <w:lvlJc w:val="left"/>
      <w:pPr>
        <w:ind w:left="2160" w:hanging="360"/>
      </w:pPr>
      <w:rPr>
        <w:sz w:val="24"/>
        <w:szCs w:val="24"/>
      </w:rPr>
    </w:lvl>
    <w:lvl w:ilvl="6">
      <w:start w:val="1"/>
      <w:numFmt w:val="decimal"/>
      <w:lvlText w:val="%7."/>
      <w:lvlJc w:val="left"/>
      <w:pPr>
        <w:ind w:left="2520" w:hanging="360"/>
      </w:pPr>
      <w:rPr>
        <w:sz w:val="24"/>
        <w:szCs w:val="24"/>
      </w:rPr>
    </w:lvl>
    <w:lvl w:ilvl="7">
      <w:start w:val="1"/>
      <w:numFmt w:val="lowerLetter"/>
      <w:lvlText w:val="%8."/>
      <w:lvlJc w:val="left"/>
      <w:pPr>
        <w:ind w:left="2880" w:hanging="360"/>
      </w:pPr>
      <w:rPr>
        <w:sz w:val="24"/>
        <w:szCs w:val="24"/>
      </w:rPr>
    </w:lvl>
    <w:lvl w:ilvl="8">
      <w:start w:val="1"/>
      <w:numFmt w:val="lowerRoman"/>
      <w:lvlText w:val="%9."/>
      <w:lvlJc w:val="left"/>
      <w:pPr>
        <w:ind w:left="3240" w:hanging="360"/>
      </w:pPr>
      <w:rPr>
        <w:sz w:val="24"/>
        <w:szCs w:val="24"/>
      </w:rPr>
    </w:lvl>
  </w:abstractNum>
  <w:abstractNum w:abstractNumId="106" w15:restartNumberingAfterBreak="0">
    <w:nsid w:val="4339161D"/>
    <w:multiLevelType w:val="hybridMultilevel"/>
    <w:tmpl w:val="3ACAC72E"/>
    <w:styleLink w:val="211"/>
    <w:lvl w:ilvl="0" w:tplc="17AEE72C">
      <w:start w:val="1"/>
      <w:numFmt w:val="bullet"/>
      <w:suff w:val="space"/>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7" w15:restartNumberingAfterBreak="0">
    <w:nsid w:val="437637CF"/>
    <w:multiLevelType w:val="hybridMultilevel"/>
    <w:tmpl w:val="D3EE0896"/>
    <w:lvl w:ilvl="0" w:tplc="930A86E4">
      <w:start w:val="1"/>
      <w:numFmt w:val="bullet"/>
      <w:lvlText w:val=""/>
      <w:lvlJc w:val="left"/>
      <w:pPr>
        <w:ind w:left="1428" w:hanging="360"/>
      </w:pPr>
      <w:rPr>
        <w:rFonts w:ascii="Symbol" w:hAnsi="Symbol" w:cs="Symbol" w:hint="default"/>
        <w:i/>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15:restartNumberingAfterBreak="0">
    <w:nsid w:val="43DF7E2D"/>
    <w:multiLevelType w:val="multilevel"/>
    <w:tmpl w:val="D304CE1A"/>
    <w:styleLink w:val="1f7"/>
    <w:lvl w:ilvl="0">
      <w:start w:val="3"/>
      <w:numFmt w:val="decimal"/>
      <w:suff w:val="space"/>
      <w:lvlText w:val="%1."/>
      <w:lvlJc w:val="left"/>
      <w:pPr>
        <w:ind w:left="720" w:hanging="360"/>
      </w:pPr>
    </w:lvl>
    <w:lvl w:ilvl="1">
      <w:start w:val="1"/>
      <w:numFmt w:val="decimal"/>
      <w:lvlText w:val="3.%2."/>
      <w:lvlJc w:val="left"/>
      <w:pPr>
        <w:tabs>
          <w:tab w:val="num" w:pos="840"/>
        </w:tabs>
        <w:ind w:left="840" w:hanging="420"/>
      </w:pPr>
      <w:rPr>
        <w:rFonts w:eastAsia="SimSun" w:cs="SimSun"/>
        <w:sz w:val="28"/>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109" w15:restartNumberingAfterBreak="0">
    <w:nsid w:val="443C6FED"/>
    <w:multiLevelType w:val="hybridMultilevel"/>
    <w:tmpl w:val="55761C98"/>
    <w:styleLink w:val="410"/>
    <w:lvl w:ilvl="0" w:tplc="1B12D4D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44D01BB5"/>
    <w:multiLevelType w:val="hybridMultilevel"/>
    <w:tmpl w:val="CD98EA5C"/>
    <w:lvl w:ilvl="0" w:tplc="FFFFFFFF">
      <w:start w:val="1"/>
      <w:numFmt w:val="decimal"/>
      <w:pStyle w:val="aff7"/>
      <w:lvlText w:val="%1."/>
      <w:lvlJc w:val="left"/>
      <w:pPr>
        <w:tabs>
          <w:tab w:val="num" w:pos="1077"/>
        </w:tabs>
        <w:ind w:firstLine="709"/>
      </w:pPr>
      <w:rPr>
        <w:rFonts w:cs="Times New Roman" w:hint="default"/>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1" w15:restartNumberingAfterBreak="0">
    <w:nsid w:val="44D72750"/>
    <w:multiLevelType w:val="hybridMultilevel"/>
    <w:tmpl w:val="376C998A"/>
    <w:lvl w:ilvl="0" w:tplc="04190003">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456C1114"/>
    <w:multiLevelType w:val="multilevel"/>
    <w:tmpl w:val="956E06F8"/>
    <w:styleLink w:val="-2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191"/>
        </w:tabs>
        <w:ind w:left="1191" w:hanging="1050"/>
      </w:pPr>
      <w:rPr>
        <w:rFonts w:hint="default"/>
      </w:rPr>
    </w:lvl>
    <w:lvl w:ilvl="2">
      <w:start w:val="1"/>
      <w:numFmt w:val="decimal"/>
      <w:isLgl/>
      <w:lvlText w:val="%1.%2.%3"/>
      <w:lvlJc w:val="left"/>
      <w:pPr>
        <w:tabs>
          <w:tab w:val="num" w:pos="1332"/>
        </w:tabs>
        <w:ind w:left="1332" w:hanging="1050"/>
      </w:pPr>
      <w:rPr>
        <w:rFonts w:hint="default"/>
      </w:rPr>
    </w:lvl>
    <w:lvl w:ilvl="3">
      <w:start w:val="5"/>
      <w:numFmt w:val="decimal"/>
      <w:isLgl/>
      <w:lvlText w:val="%1.%2.%3.%4"/>
      <w:lvlJc w:val="left"/>
      <w:pPr>
        <w:tabs>
          <w:tab w:val="num" w:pos="1503"/>
        </w:tabs>
        <w:ind w:left="1503" w:hanging="1080"/>
      </w:pPr>
      <w:rPr>
        <w:rFonts w:hint="default"/>
      </w:rPr>
    </w:lvl>
    <w:lvl w:ilvl="4">
      <w:start w:val="2"/>
      <w:numFmt w:val="decimal"/>
      <w:isLgl/>
      <w:lvlText w:val="%1.%2.%3.%4.%5"/>
      <w:lvlJc w:val="left"/>
      <w:pPr>
        <w:tabs>
          <w:tab w:val="num" w:pos="1644"/>
        </w:tabs>
        <w:ind w:left="1644"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286"/>
        </w:tabs>
        <w:ind w:left="2286" w:hanging="1440"/>
      </w:pPr>
      <w:rPr>
        <w:rFonts w:hint="default"/>
      </w:rPr>
    </w:lvl>
    <w:lvl w:ilvl="7">
      <w:start w:val="1"/>
      <w:numFmt w:val="decimal"/>
      <w:isLgl/>
      <w:lvlText w:val="%1.%2.%3.%4.%5.%6.%7.%8"/>
      <w:lvlJc w:val="left"/>
      <w:pPr>
        <w:tabs>
          <w:tab w:val="num" w:pos="2787"/>
        </w:tabs>
        <w:ind w:left="2787" w:hanging="1800"/>
      </w:pPr>
      <w:rPr>
        <w:rFonts w:hint="default"/>
      </w:rPr>
    </w:lvl>
    <w:lvl w:ilvl="8">
      <w:start w:val="1"/>
      <w:numFmt w:val="decimal"/>
      <w:isLgl/>
      <w:lvlText w:val="%1.%2.%3.%4.%5.%6.%7.%8.%9"/>
      <w:lvlJc w:val="left"/>
      <w:pPr>
        <w:tabs>
          <w:tab w:val="num" w:pos="3288"/>
        </w:tabs>
        <w:ind w:left="3288" w:hanging="2160"/>
      </w:pPr>
      <w:rPr>
        <w:rFonts w:hint="default"/>
      </w:rPr>
    </w:lvl>
  </w:abstractNum>
  <w:abstractNum w:abstractNumId="113" w15:restartNumberingAfterBreak="0">
    <w:nsid w:val="464934E4"/>
    <w:multiLevelType w:val="multilevel"/>
    <w:tmpl w:val="DA9E6734"/>
    <w:styleLink w:val="aff8"/>
    <w:lvl w:ilvl="0">
      <w:start w:val="1"/>
      <w:numFmt w:val="decimal"/>
      <w:lvlText w:val="%1"/>
      <w:lvlJc w:val="left"/>
      <w:pPr>
        <w:tabs>
          <w:tab w:val="num" w:pos="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4" w15:restartNumberingAfterBreak="0">
    <w:nsid w:val="47AC60A3"/>
    <w:multiLevelType w:val="hybridMultilevel"/>
    <w:tmpl w:val="56B281E6"/>
    <w:styleLink w:val="1ai11"/>
    <w:lvl w:ilvl="0" w:tplc="1348EFC8">
      <w:start w:val="1"/>
      <w:numFmt w:val="bullet"/>
      <w:suff w:val="space"/>
      <w:lvlText w:val=""/>
      <w:lvlJc w:val="left"/>
      <w:pPr>
        <w:ind w:left="984"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5" w15:restartNumberingAfterBreak="0">
    <w:nsid w:val="486E5F8F"/>
    <w:multiLevelType w:val="multilevel"/>
    <w:tmpl w:val="DF0EC648"/>
    <w:styleLink w:val="aff9"/>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6" w15:restartNumberingAfterBreak="0">
    <w:nsid w:val="48DB50C2"/>
    <w:multiLevelType w:val="multilevel"/>
    <w:tmpl w:val="205E02B8"/>
    <w:styleLink w:val="1f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7" w15:restartNumberingAfterBreak="0">
    <w:nsid w:val="4A487A63"/>
    <w:multiLevelType w:val="multilevel"/>
    <w:tmpl w:val="3F421824"/>
    <w:lvl w:ilvl="0">
      <w:start w:val="1"/>
      <w:numFmt w:val="decimal"/>
      <w:pStyle w:val="1f9"/>
      <w:lvlText w:val="%1."/>
      <w:lvlJc w:val="left"/>
      <w:pPr>
        <w:ind w:left="360" w:hanging="360"/>
      </w:pPr>
      <w:rPr>
        <w:rFonts w:ascii="Times New Roman" w:hAnsi="Times New Roman" w:cs="Times New Roman" w:hint="default"/>
      </w:rPr>
    </w:lvl>
    <w:lvl w:ilvl="1">
      <w:start w:val="1"/>
      <w:numFmt w:val="decimal"/>
      <w:pStyle w:val="2c"/>
      <w:isLgl/>
      <w:lvlText w:val="%1.%2."/>
      <w:lvlJc w:val="left"/>
      <w:pPr>
        <w:ind w:left="357" w:hanging="357"/>
      </w:pPr>
      <w:rPr>
        <w:rFonts w:ascii="Times New Roman" w:hAnsi="Times New Roman" w:cs="Times New Roman" w:hint="default"/>
        <w:b/>
        <w:spacing w:val="20"/>
        <w:sz w:val="28"/>
        <w:szCs w:val="28"/>
      </w:rPr>
    </w:lvl>
    <w:lvl w:ilvl="2">
      <w:start w:val="1"/>
      <w:numFmt w:val="decimal"/>
      <w:pStyle w:val="38"/>
      <w:isLgl/>
      <w:lvlText w:val="%1.%2.%3."/>
      <w:lvlJc w:val="left"/>
      <w:pPr>
        <w:ind w:left="0" w:firstLine="0"/>
      </w:pPr>
      <w:rPr>
        <w:rFonts w:hint="default"/>
        <w:spacing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4A6412A5"/>
    <w:multiLevelType w:val="hybridMultilevel"/>
    <w:tmpl w:val="682619F4"/>
    <w:styleLink w:val="-1111"/>
    <w:lvl w:ilvl="0" w:tplc="1B12D4D0">
      <w:start w:val="1"/>
      <w:numFmt w:val="bullet"/>
      <w:lvlText w:val="-"/>
      <w:lvlJc w:val="left"/>
      <w:pPr>
        <w:ind w:left="720" w:hanging="360"/>
      </w:pPr>
      <w:rPr>
        <w:rFonts w:ascii="Courier New" w:hAnsi="Courier New" w:hint="default"/>
      </w:rPr>
    </w:lvl>
    <w:lvl w:ilvl="1" w:tplc="D9262830" w:tentative="1">
      <w:start w:val="1"/>
      <w:numFmt w:val="bullet"/>
      <w:lvlText w:val="o"/>
      <w:lvlJc w:val="left"/>
      <w:pPr>
        <w:ind w:left="1440" w:hanging="360"/>
      </w:pPr>
      <w:rPr>
        <w:rFonts w:ascii="Courier New" w:hAnsi="Courier New" w:hint="default"/>
      </w:rPr>
    </w:lvl>
    <w:lvl w:ilvl="2" w:tplc="0F209DC2" w:tentative="1">
      <w:start w:val="1"/>
      <w:numFmt w:val="bullet"/>
      <w:lvlText w:val=""/>
      <w:lvlJc w:val="left"/>
      <w:pPr>
        <w:ind w:left="2160" w:hanging="360"/>
      </w:pPr>
      <w:rPr>
        <w:rFonts w:ascii="Wingdings" w:hAnsi="Wingdings" w:hint="default"/>
      </w:rPr>
    </w:lvl>
    <w:lvl w:ilvl="3" w:tplc="9D94C14E" w:tentative="1">
      <w:start w:val="1"/>
      <w:numFmt w:val="bullet"/>
      <w:lvlText w:val=""/>
      <w:lvlJc w:val="left"/>
      <w:pPr>
        <w:ind w:left="2880" w:hanging="360"/>
      </w:pPr>
      <w:rPr>
        <w:rFonts w:ascii="Symbol" w:hAnsi="Symbol" w:hint="default"/>
      </w:rPr>
    </w:lvl>
    <w:lvl w:ilvl="4" w:tplc="750AA034" w:tentative="1">
      <w:start w:val="1"/>
      <w:numFmt w:val="bullet"/>
      <w:lvlText w:val="o"/>
      <w:lvlJc w:val="left"/>
      <w:pPr>
        <w:ind w:left="3600" w:hanging="360"/>
      </w:pPr>
      <w:rPr>
        <w:rFonts w:ascii="Courier New" w:hAnsi="Courier New" w:hint="default"/>
      </w:rPr>
    </w:lvl>
    <w:lvl w:ilvl="5" w:tplc="97503F36" w:tentative="1">
      <w:start w:val="1"/>
      <w:numFmt w:val="bullet"/>
      <w:lvlText w:val=""/>
      <w:lvlJc w:val="left"/>
      <w:pPr>
        <w:ind w:left="4320" w:hanging="360"/>
      </w:pPr>
      <w:rPr>
        <w:rFonts w:ascii="Wingdings" w:hAnsi="Wingdings" w:hint="default"/>
      </w:rPr>
    </w:lvl>
    <w:lvl w:ilvl="6" w:tplc="82103E32" w:tentative="1">
      <w:start w:val="1"/>
      <w:numFmt w:val="bullet"/>
      <w:lvlText w:val=""/>
      <w:lvlJc w:val="left"/>
      <w:pPr>
        <w:ind w:left="5040" w:hanging="360"/>
      </w:pPr>
      <w:rPr>
        <w:rFonts w:ascii="Symbol" w:hAnsi="Symbol" w:hint="default"/>
      </w:rPr>
    </w:lvl>
    <w:lvl w:ilvl="7" w:tplc="7040C54C" w:tentative="1">
      <w:start w:val="1"/>
      <w:numFmt w:val="bullet"/>
      <w:lvlText w:val="o"/>
      <w:lvlJc w:val="left"/>
      <w:pPr>
        <w:ind w:left="5760" w:hanging="360"/>
      </w:pPr>
      <w:rPr>
        <w:rFonts w:ascii="Courier New" w:hAnsi="Courier New" w:hint="default"/>
      </w:rPr>
    </w:lvl>
    <w:lvl w:ilvl="8" w:tplc="A6BCFDA4" w:tentative="1">
      <w:start w:val="1"/>
      <w:numFmt w:val="bullet"/>
      <w:lvlText w:val=""/>
      <w:lvlJc w:val="left"/>
      <w:pPr>
        <w:ind w:left="6480" w:hanging="360"/>
      </w:pPr>
      <w:rPr>
        <w:rFonts w:ascii="Wingdings" w:hAnsi="Wingdings" w:hint="default"/>
      </w:rPr>
    </w:lvl>
  </w:abstractNum>
  <w:abstractNum w:abstractNumId="119" w15:restartNumberingAfterBreak="0">
    <w:nsid w:val="4BBD4B08"/>
    <w:multiLevelType w:val="multilevel"/>
    <w:tmpl w:val="87F67B6A"/>
    <w:styleLink w:val="1fa"/>
    <w:lvl w:ilvl="0">
      <w:start w:val="1"/>
      <w:numFmt w:val="bullet"/>
      <w:lvlText w:val="-"/>
      <w:lvlJc w:val="left"/>
      <w:pPr>
        <w:ind w:left="720" w:hanging="360"/>
      </w:pPr>
      <w:rPr>
        <w:rFonts w:ascii="Calibri" w:hAnsi="Calibri" w:cs="Calibri"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4BFB32A9"/>
    <w:multiLevelType w:val="multilevel"/>
    <w:tmpl w:val="10B09B16"/>
    <w:styleLink w:val="phadditiontitle"/>
    <w:lvl w:ilvl="0">
      <w:start w:val="1"/>
      <w:numFmt w:val="upperLetter"/>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21" w15:restartNumberingAfterBreak="0">
    <w:nsid w:val="4D0869CC"/>
    <w:multiLevelType w:val="multilevel"/>
    <w:tmpl w:val="2176FC06"/>
    <w:styleLink w:val="1fb"/>
    <w:lvl w:ilvl="0">
      <w:start w:val="1"/>
      <w:numFmt w:val="bullet"/>
      <w:pStyle w:val="affa"/>
      <w:suff w:val="space"/>
      <w:lvlText w:val=""/>
      <w:lvlJc w:val="left"/>
      <w:pPr>
        <w:ind w:left="198" w:hanging="198"/>
      </w:pPr>
      <w:rPr>
        <w:rFonts w:ascii="Symbol" w:hAnsi="Symbol" w:hint="default"/>
      </w:rPr>
    </w:lvl>
    <w:lvl w:ilvl="1">
      <w:start w:val="1"/>
      <w:numFmt w:val="russianLower"/>
      <w:suff w:val="space"/>
      <w:lvlText w:val="%2)"/>
      <w:lvlJc w:val="left"/>
      <w:pPr>
        <w:ind w:left="567" w:firstLine="0"/>
      </w:pPr>
      <w:rPr>
        <w:rFonts w:hint="default"/>
      </w:rPr>
    </w:lvl>
    <w:lvl w:ilvl="2">
      <w:start w:val="1"/>
      <w:numFmt w:val="decimal"/>
      <w:suff w:val="space"/>
      <w:lvlText w:val="%3)"/>
      <w:lvlJc w:val="left"/>
      <w:pPr>
        <w:ind w:left="851"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4DCC5B44"/>
    <w:multiLevelType w:val="hybridMultilevel"/>
    <w:tmpl w:val="EAB029C2"/>
    <w:styleLink w:val="1f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3" w15:restartNumberingAfterBreak="0">
    <w:nsid w:val="4EBE1B16"/>
    <w:multiLevelType w:val="multilevel"/>
    <w:tmpl w:val="87741150"/>
    <w:styleLink w:val="affb"/>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4" w15:restartNumberingAfterBreak="0">
    <w:nsid w:val="506448D0"/>
    <w:multiLevelType w:val="hybridMultilevel"/>
    <w:tmpl w:val="E69694C0"/>
    <w:lvl w:ilvl="0" w:tplc="002AB274">
      <w:start w:val="1"/>
      <w:numFmt w:val="decimal"/>
      <w:pStyle w:val="affc"/>
      <w:lvlText w:val="Таблица К.%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51057255"/>
    <w:multiLevelType w:val="hybridMultilevel"/>
    <w:tmpl w:val="10804A08"/>
    <w:lvl w:ilvl="0" w:tplc="8CC612AA">
      <w:start w:val="1"/>
      <w:numFmt w:val="decimal"/>
      <w:pStyle w:val="affd"/>
      <w:lvlText w:val="Таблица Б.%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10F7053"/>
    <w:multiLevelType w:val="hybridMultilevel"/>
    <w:tmpl w:val="C4884680"/>
    <w:styleLink w:val="1fd"/>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51FE4D24"/>
    <w:multiLevelType w:val="multilevel"/>
    <w:tmpl w:val="2E749BA6"/>
    <w:styleLink w:val="-6"/>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8" w15:restartNumberingAfterBreak="0">
    <w:nsid w:val="5254384C"/>
    <w:multiLevelType w:val="multilevel"/>
    <w:tmpl w:val="1F44DC92"/>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pStyle w:val="39"/>
      <w:lvlText w:val="3.%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28C0916"/>
    <w:multiLevelType w:val="multilevel"/>
    <w:tmpl w:val="8F7ADF7C"/>
    <w:styleLink w:val="affe"/>
    <w:lvl w:ilvl="0">
      <w:start w:val="1"/>
      <w:numFmt w:val="russianUpper"/>
      <w:suff w:val="nothing"/>
      <w:lvlText w:val="Приложение %1"/>
      <w:lvlJc w:val="left"/>
      <w:pPr>
        <w:ind w:left="0" w:firstLine="0"/>
      </w:pPr>
      <w:rPr>
        <w:rFonts w:hint="default"/>
        <w:b/>
        <w:bCs w:val="0"/>
        <w:i w:val="0"/>
        <w:iCs/>
      </w:rPr>
    </w:lvl>
    <w:lvl w:ilvl="1">
      <w:start w:val="1"/>
      <w:numFmt w:val="decimal"/>
      <w:lvlText w:val="%1.%2"/>
      <w:lvlJc w:val="left"/>
      <w:pPr>
        <w:tabs>
          <w:tab w:val="num" w:pos="1276"/>
        </w:tabs>
        <w:ind w:left="0" w:firstLine="709"/>
      </w:pPr>
      <w:rPr>
        <w:rFonts w:hint="default"/>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701"/>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130" w15:restartNumberingAfterBreak="0">
    <w:nsid w:val="53F405B4"/>
    <w:multiLevelType w:val="multilevel"/>
    <w:tmpl w:val="21981FF4"/>
    <w:lvl w:ilvl="0">
      <w:start w:val="1"/>
      <w:numFmt w:val="decimal"/>
      <w:pStyle w:val="afff"/>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131" w15:restartNumberingAfterBreak="0">
    <w:nsid w:val="54AB613B"/>
    <w:multiLevelType w:val="singleLevel"/>
    <w:tmpl w:val="016CD94C"/>
    <w:lvl w:ilvl="0">
      <w:start w:val="1"/>
      <w:numFmt w:val="bullet"/>
      <w:pStyle w:val="--"/>
      <w:lvlText w:val=""/>
      <w:lvlJc w:val="left"/>
      <w:pPr>
        <w:tabs>
          <w:tab w:val="num" w:pos="1418"/>
        </w:tabs>
        <w:ind w:left="1702" w:hanging="284"/>
      </w:pPr>
      <w:rPr>
        <w:rFonts w:ascii="Symbol" w:hAnsi="Symbol" w:cs="Times New Roman" w:hint="default"/>
      </w:rPr>
    </w:lvl>
  </w:abstractNum>
  <w:abstractNum w:abstractNumId="132" w15:restartNumberingAfterBreak="0">
    <w:nsid w:val="552C39AF"/>
    <w:multiLevelType w:val="hybridMultilevel"/>
    <w:tmpl w:val="7F3A5A08"/>
    <w:styleLink w:val="1ai1"/>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5C94782"/>
    <w:multiLevelType w:val="hybridMultilevel"/>
    <w:tmpl w:val="07F6B304"/>
    <w:styleLink w:val="115"/>
    <w:lvl w:ilvl="0" w:tplc="2126FD3A">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568D1DB0"/>
    <w:multiLevelType w:val="multilevel"/>
    <w:tmpl w:val="6E02B5AE"/>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i w:val="0"/>
      </w:rPr>
    </w:lvl>
    <w:lvl w:ilvl="2">
      <w:start w:val="1"/>
      <w:numFmt w:val="decimal"/>
      <w:isLgl/>
      <w:lvlText w:val="%1.%2.%3."/>
      <w:lvlJc w:val="left"/>
      <w:pPr>
        <w:ind w:left="1571" w:hanging="720"/>
      </w:pPr>
      <w:rPr>
        <w:rFonts w:hint="default"/>
        <w:b/>
        <w:sz w:val="24"/>
        <w:szCs w:val="24"/>
      </w:rPr>
    </w:lvl>
    <w:lvl w:ilvl="3">
      <w:start w:val="1"/>
      <w:numFmt w:val="decimal"/>
      <w:isLgl/>
      <w:lvlText w:val="%1.%2.%3.%4."/>
      <w:lvlJc w:val="left"/>
      <w:pPr>
        <w:ind w:left="1571" w:hanging="720"/>
      </w:pPr>
      <w:rPr>
        <w:rFonts w:hint="default"/>
        <w:b/>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35" w15:restartNumberingAfterBreak="0">
    <w:nsid w:val="56CD340A"/>
    <w:multiLevelType w:val="multilevel"/>
    <w:tmpl w:val="1D244136"/>
    <w:styleLink w:val="-12"/>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57A64E17"/>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7" w15:restartNumberingAfterBreak="0">
    <w:nsid w:val="586E45C2"/>
    <w:multiLevelType w:val="hybridMultilevel"/>
    <w:tmpl w:val="04190001"/>
    <w:styleLink w:val="1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8E93D74"/>
    <w:multiLevelType w:val="multilevel"/>
    <w:tmpl w:val="0419001F"/>
    <w:styleLink w:val="116"/>
    <w:lvl w:ilvl="0">
      <w:start w:val="1"/>
      <w:numFmt w:val="decimal"/>
      <w:pStyle w:val="afff0"/>
      <w:lvlText w:val="%1."/>
      <w:lvlJc w:val="left"/>
      <w:pPr>
        <w:tabs>
          <w:tab w:val="num" w:pos="360"/>
        </w:tabs>
        <w:ind w:left="360" w:hanging="360"/>
      </w:pPr>
      <w:rPr>
        <w:rFonts w:cs="Times New Roman"/>
      </w:rPr>
    </w:lvl>
    <w:lvl w:ilvl="1">
      <w:start w:val="1"/>
      <w:numFmt w:val="decimal"/>
      <w:pStyle w:val="2d"/>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9" w15:restartNumberingAfterBreak="0">
    <w:nsid w:val="59432F6A"/>
    <w:multiLevelType w:val="multilevel"/>
    <w:tmpl w:val="D146129C"/>
    <w:styleLink w:val="afff1"/>
    <w:lvl w:ilvl="0">
      <w:start w:val="1"/>
      <w:numFmt w:val="bullet"/>
      <w:lvlText w:val="–"/>
      <w:lvlJc w:val="left"/>
      <w:pPr>
        <w:tabs>
          <w:tab w:val="num" w:pos="284"/>
        </w:tabs>
        <w:ind w:left="0" w:firstLine="0"/>
      </w:pPr>
      <w:rPr>
        <w:rFonts w:ascii="Arial" w:hAnsi="Arial" w:hint="default"/>
      </w:rPr>
    </w:lvl>
    <w:lvl w:ilvl="1">
      <w:start w:val="1"/>
      <w:numFmt w:val="bullet"/>
      <w:lvlText w:val="–"/>
      <w:lvlJc w:val="left"/>
      <w:pPr>
        <w:tabs>
          <w:tab w:val="num" w:pos="1004"/>
        </w:tabs>
        <w:ind w:left="0" w:firstLine="72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596832F1"/>
    <w:multiLevelType w:val="multilevel"/>
    <w:tmpl w:val="DEA609C4"/>
    <w:styleLink w:val="afff2"/>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41" w15:restartNumberingAfterBreak="0">
    <w:nsid w:val="59FA1052"/>
    <w:multiLevelType w:val="multilevel"/>
    <w:tmpl w:val="FAAEABE0"/>
    <w:lvl w:ilvl="0">
      <w:start w:val="1"/>
      <w:numFmt w:val="decimal"/>
      <w:pStyle w:val="afff3"/>
      <w:lvlText w:val="%1)"/>
      <w:lvlJc w:val="left"/>
      <w:pPr>
        <w:tabs>
          <w:tab w:val="num" w:pos="1418"/>
        </w:tabs>
        <w:ind w:left="851"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russianLower"/>
      <w:lvlText w:val="%2)"/>
      <w:lvlJc w:val="left"/>
      <w:pPr>
        <w:tabs>
          <w:tab w:val="num" w:pos="1985"/>
        </w:tabs>
        <w:ind w:left="1418" w:firstLine="0"/>
      </w:pPr>
      <w:rPr>
        <w:rFonts w:ascii="Times New Roman" w:hAnsi="Times New Roman" w:hint="default"/>
        <w:b w:val="0"/>
        <w:i w:val="0"/>
        <w:color w:val="auto"/>
        <w:sz w:val="24"/>
      </w:rPr>
    </w:lvl>
    <w:lvl w:ilvl="2">
      <w:start w:val="1"/>
      <w:numFmt w:val="lowerRoman"/>
      <w:lvlText w:val="%3)"/>
      <w:lvlJc w:val="left"/>
      <w:pPr>
        <w:tabs>
          <w:tab w:val="num" w:pos="2552"/>
        </w:tabs>
        <w:ind w:left="1985" w:firstLine="0"/>
      </w:pPr>
      <w:rPr>
        <w:rFonts w:hint="default"/>
      </w:rPr>
    </w:lvl>
    <w:lvl w:ilvl="3">
      <w:start w:val="1"/>
      <w:numFmt w:val="decimal"/>
      <w:lvlText w:val="(%4)"/>
      <w:lvlJc w:val="left"/>
      <w:pPr>
        <w:tabs>
          <w:tab w:val="num" w:pos="3261"/>
        </w:tabs>
        <w:ind w:left="2552" w:firstLine="0"/>
      </w:pPr>
      <w:rPr>
        <w:rFonts w:hint="default"/>
      </w:rPr>
    </w:lvl>
    <w:lvl w:ilvl="4">
      <w:start w:val="1"/>
      <w:numFmt w:val="lowerLetter"/>
      <w:lvlText w:val="(%5)"/>
      <w:lvlJc w:val="left"/>
      <w:pPr>
        <w:tabs>
          <w:tab w:val="num" w:pos="3828"/>
        </w:tabs>
        <w:ind w:left="3119" w:firstLine="0"/>
      </w:pPr>
      <w:rPr>
        <w:rFonts w:hint="default"/>
      </w:rPr>
    </w:lvl>
    <w:lvl w:ilvl="5">
      <w:start w:val="1"/>
      <w:numFmt w:val="lowerRoman"/>
      <w:lvlText w:val="(%6)"/>
      <w:lvlJc w:val="left"/>
      <w:pPr>
        <w:tabs>
          <w:tab w:val="num" w:pos="4395"/>
        </w:tabs>
        <w:ind w:left="3686" w:firstLine="0"/>
      </w:pPr>
      <w:rPr>
        <w:rFonts w:hint="default"/>
      </w:rPr>
    </w:lvl>
    <w:lvl w:ilvl="6">
      <w:start w:val="1"/>
      <w:numFmt w:val="decimal"/>
      <w:lvlText w:val="%7."/>
      <w:lvlJc w:val="left"/>
      <w:pPr>
        <w:tabs>
          <w:tab w:val="num" w:pos="4962"/>
        </w:tabs>
        <w:ind w:left="4253" w:firstLine="0"/>
      </w:pPr>
      <w:rPr>
        <w:rFonts w:hint="default"/>
      </w:rPr>
    </w:lvl>
    <w:lvl w:ilvl="7">
      <w:start w:val="1"/>
      <w:numFmt w:val="lowerLetter"/>
      <w:lvlText w:val="%8."/>
      <w:lvlJc w:val="left"/>
      <w:pPr>
        <w:tabs>
          <w:tab w:val="num" w:pos="5529"/>
        </w:tabs>
        <w:ind w:left="4820" w:firstLine="0"/>
      </w:pPr>
      <w:rPr>
        <w:rFonts w:hint="default"/>
      </w:rPr>
    </w:lvl>
    <w:lvl w:ilvl="8">
      <w:start w:val="1"/>
      <w:numFmt w:val="lowerRoman"/>
      <w:lvlText w:val="%9."/>
      <w:lvlJc w:val="left"/>
      <w:pPr>
        <w:tabs>
          <w:tab w:val="num" w:pos="6096"/>
        </w:tabs>
        <w:ind w:left="5387" w:firstLine="0"/>
      </w:pPr>
      <w:rPr>
        <w:rFonts w:hint="default"/>
      </w:rPr>
    </w:lvl>
  </w:abstractNum>
  <w:abstractNum w:abstractNumId="142" w15:restartNumberingAfterBreak="0">
    <w:nsid w:val="5A787E3A"/>
    <w:multiLevelType w:val="multilevel"/>
    <w:tmpl w:val="73B4411A"/>
    <w:styleLink w:val="-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D107ED3"/>
    <w:multiLevelType w:val="multilevel"/>
    <w:tmpl w:val="4F8E552C"/>
    <w:styleLink w:val="afff4"/>
    <w:lvl w:ilvl="0">
      <w:start w:val="1"/>
      <w:numFmt w:val="none"/>
      <w:lvlText w:val="%1"/>
      <w:lvlJc w:val="left"/>
      <w:pPr>
        <w:tabs>
          <w:tab w:val="num" w:pos="1004"/>
        </w:tabs>
        <w:ind w:left="0" w:firstLine="720"/>
      </w:pPr>
      <w:rPr>
        <w:rFonts w:hint="default"/>
      </w:rPr>
    </w:lvl>
    <w:lvl w:ilvl="1">
      <w:start w:val="1"/>
      <w:numFmt w:val="lowerLetter"/>
      <w:lvlText w:val="%2)"/>
      <w:lvlJc w:val="left"/>
      <w:pPr>
        <w:tabs>
          <w:tab w:val="num" w:pos="1004"/>
        </w:tabs>
        <w:ind w:left="0" w:firstLine="720"/>
      </w:pPr>
      <w:rPr>
        <w:rFonts w:hint="default"/>
      </w:rPr>
    </w:lvl>
    <w:lvl w:ilvl="2">
      <w:start w:val="1"/>
      <w:numFmt w:val="decimal"/>
      <w:lvlText w:val="%1%3)"/>
      <w:lvlJc w:val="left"/>
      <w:pPr>
        <w:tabs>
          <w:tab w:val="num" w:pos="1724"/>
        </w:tabs>
        <w:ind w:left="0" w:firstLine="144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44" w15:restartNumberingAfterBreak="0">
    <w:nsid w:val="5E263511"/>
    <w:multiLevelType w:val="hybridMultilevel"/>
    <w:tmpl w:val="123A8B8A"/>
    <w:styleLink w:val="2e"/>
    <w:lvl w:ilvl="0" w:tplc="9998FE5E">
      <w:start w:val="1"/>
      <w:numFmt w:val="none"/>
      <w:pStyle w:val="afff5"/>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F4C448C"/>
    <w:multiLevelType w:val="hybridMultilevel"/>
    <w:tmpl w:val="DA92AD22"/>
    <w:lvl w:ilvl="0" w:tplc="1B12D4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0C70092"/>
    <w:multiLevelType w:val="singleLevel"/>
    <w:tmpl w:val="A910721E"/>
    <w:lvl w:ilvl="0">
      <w:start w:val="1"/>
      <w:numFmt w:val="decimal"/>
      <w:pStyle w:val="1ff"/>
      <w:lvlText w:val="%1)"/>
      <w:lvlJc w:val="left"/>
      <w:pPr>
        <w:tabs>
          <w:tab w:val="num" w:pos="1073"/>
        </w:tabs>
        <w:ind w:left="86" w:firstLine="624"/>
      </w:pPr>
      <w:rPr>
        <w:rFonts w:hint="default"/>
      </w:rPr>
    </w:lvl>
  </w:abstractNum>
  <w:abstractNum w:abstractNumId="147" w15:restartNumberingAfterBreak="0">
    <w:nsid w:val="63435759"/>
    <w:multiLevelType w:val="multilevel"/>
    <w:tmpl w:val="7F28B092"/>
    <w:styleLink w:val="5"/>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90"/>
        </w:tabs>
        <w:ind w:left="990" w:hanging="360"/>
      </w:pPr>
      <w:rPr>
        <w:rFonts w:cs="Times New Roman" w:hint="default"/>
      </w:rPr>
    </w:lvl>
    <w:lvl w:ilvl="2">
      <w:start w:val="1"/>
      <w:numFmt w:val="decimal"/>
      <w:lvlText w:val="%3."/>
      <w:lvlJc w:val="left"/>
      <w:pPr>
        <w:tabs>
          <w:tab w:val="num" w:pos="1620"/>
        </w:tabs>
        <w:ind w:left="1620" w:hanging="36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148" w15:restartNumberingAfterBreak="0">
    <w:nsid w:val="634509D3"/>
    <w:multiLevelType w:val="hybridMultilevel"/>
    <w:tmpl w:val="B1A46FC0"/>
    <w:styleLink w:val="-30"/>
    <w:lvl w:ilvl="0" w:tplc="7A962F8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9"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65390199"/>
    <w:multiLevelType w:val="hybridMultilevel"/>
    <w:tmpl w:val="9766B400"/>
    <w:lvl w:ilvl="0" w:tplc="04190001">
      <w:start w:val="1"/>
      <w:numFmt w:val="bullet"/>
      <w:pStyle w:val="afff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1" w15:restartNumberingAfterBreak="0">
    <w:nsid w:val="654B3E3F"/>
    <w:multiLevelType w:val="singleLevel"/>
    <w:tmpl w:val="038C6EA2"/>
    <w:lvl w:ilvl="0">
      <w:start w:val="1"/>
      <w:numFmt w:val="decimal"/>
      <w:pStyle w:val="1ff0"/>
      <w:lvlText w:val="%1"/>
      <w:lvlJc w:val="left"/>
      <w:pPr>
        <w:tabs>
          <w:tab w:val="num" w:pos="814"/>
        </w:tabs>
        <w:ind w:left="0" w:firstLine="454"/>
      </w:pPr>
      <w:rPr>
        <w:rFonts w:hint="default"/>
      </w:rPr>
    </w:lvl>
  </w:abstractNum>
  <w:abstractNum w:abstractNumId="152" w15:restartNumberingAfterBreak="0">
    <w:nsid w:val="65790CDB"/>
    <w:multiLevelType w:val="hybridMultilevel"/>
    <w:tmpl w:val="A246CA72"/>
    <w:lvl w:ilvl="0" w:tplc="C0F033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5AF450B"/>
    <w:multiLevelType w:val="hybridMultilevel"/>
    <w:tmpl w:val="E8C2F318"/>
    <w:styleLink w:val="afff7"/>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69938C5"/>
    <w:multiLevelType w:val="hybridMultilevel"/>
    <w:tmpl w:val="AF8C0192"/>
    <w:styleLink w:val="117"/>
    <w:lvl w:ilvl="0" w:tplc="E368BB0E">
      <w:start w:val="1"/>
      <w:numFmt w:val="bullet"/>
      <w:suff w:val="space"/>
      <w:lvlText w:val=""/>
      <w:lvlJc w:val="left"/>
      <w:pPr>
        <w:ind w:left="9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6A338FF"/>
    <w:multiLevelType w:val="multilevel"/>
    <w:tmpl w:val="CE24C426"/>
    <w:styleLink w:val="-21"/>
    <w:lvl w:ilvl="0">
      <w:start w:val="1"/>
      <w:numFmt w:val="decimal"/>
      <w:suff w:val="space"/>
      <w:lvlText w:val="Таблица 4.%1"/>
      <w:lvlJc w:val="left"/>
      <w:pPr>
        <w:ind w:left="108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
      <w:numFmt w:val="decimal"/>
      <w:lvlText w:val="Таблица 4.%3"/>
      <w:lvlJc w:val="left"/>
      <w:pPr>
        <w:tabs>
          <w:tab w:val="num" w:pos="720"/>
        </w:tabs>
        <w:ind w:left="1800" w:hanging="360"/>
      </w:pPr>
      <w:rPr>
        <w:rFonts w:cs="Times New Roman" w:hint="default"/>
      </w:rPr>
    </w:lvl>
    <w:lvl w:ilvl="3">
      <w:start w:val="1"/>
      <w:numFmt w:val="decimal"/>
      <w:lvlText w:val="(%4)"/>
      <w:lvlJc w:val="left"/>
      <w:pPr>
        <w:tabs>
          <w:tab w:val="num" w:pos="720"/>
        </w:tabs>
        <w:ind w:left="2160" w:hanging="360"/>
      </w:pPr>
      <w:rPr>
        <w:rFonts w:cs="Times New Roman" w:hint="default"/>
      </w:rPr>
    </w:lvl>
    <w:lvl w:ilvl="4">
      <w:start w:val="1"/>
      <w:numFmt w:val="lowerLetter"/>
      <w:lvlText w:val="(%5)"/>
      <w:lvlJc w:val="left"/>
      <w:pPr>
        <w:tabs>
          <w:tab w:val="num" w:pos="720"/>
        </w:tabs>
        <w:ind w:left="2520" w:hanging="360"/>
      </w:pPr>
      <w:rPr>
        <w:rFonts w:cs="Times New Roman" w:hint="default"/>
      </w:rPr>
    </w:lvl>
    <w:lvl w:ilvl="5">
      <w:start w:val="1"/>
      <w:numFmt w:val="lowerRoman"/>
      <w:lvlText w:val="(%6)"/>
      <w:lvlJc w:val="left"/>
      <w:pPr>
        <w:tabs>
          <w:tab w:val="num" w:pos="720"/>
        </w:tabs>
        <w:ind w:left="2880" w:hanging="360"/>
      </w:pPr>
      <w:rPr>
        <w:rFonts w:cs="Times New Roman" w:hint="default"/>
      </w:rPr>
    </w:lvl>
    <w:lvl w:ilvl="6">
      <w:start w:val="1"/>
      <w:numFmt w:val="decimal"/>
      <w:lvlText w:val="%7."/>
      <w:lvlJc w:val="left"/>
      <w:pPr>
        <w:tabs>
          <w:tab w:val="num" w:pos="720"/>
        </w:tabs>
        <w:ind w:left="3240" w:hanging="360"/>
      </w:pPr>
      <w:rPr>
        <w:rFonts w:cs="Times New Roman" w:hint="default"/>
      </w:rPr>
    </w:lvl>
    <w:lvl w:ilvl="7">
      <w:start w:val="1"/>
      <w:numFmt w:val="lowerLetter"/>
      <w:lvlText w:val="%8."/>
      <w:lvlJc w:val="left"/>
      <w:pPr>
        <w:tabs>
          <w:tab w:val="num" w:pos="720"/>
        </w:tabs>
        <w:ind w:left="3600" w:hanging="360"/>
      </w:pPr>
      <w:rPr>
        <w:rFonts w:cs="Times New Roman" w:hint="default"/>
      </w:rPr>
    </w:lvl>
    <w:lvl w:ilvl="8">
      <w:start w:val="1"/>
      <w:numFmt w:val="lowerRoman"/>
      <w:lvlText w:val="%9."/>
      <w:lvlJc w:val="left"/>
      <w:pPr>
        <w:tabs>
          <w:tab w:val="num" w:pos="720"/>
        </w:tabs>
        <w:ind w:left="3960" w:hanging="360"/>
      </w:pPr>
      <w:rPr>
        <w:rFonts w:cs="Times New Roman" w:hint="default"/>
      </w:rPr>
    </w:lvl>
  </w:abstractNum>
  <w:abstractNum w:abstractNumId="156" w15:restartNumberingAfterBreak="0">
    <w:nsid w:val="66CD11A2"/>
    <w:multiLevelType w:val="hybridMultilevel"/>
    <w:tmpl w:val="4BF2DCCE"/>
    <w:styleLink w:val="1ff1"/>
    <w:lvl w:ilvl="0" w:tplc="FFFFFFFF">
      <w:start w:val="1"/>
      <w:numFmt w:val="decimal"/>
      <w:lvlText w:val="%1."/>
      <w:lvlJc w:val="left"/>
      <w:pPr>
        <w:ind w:left="720" w:hanging="360"/>
      </w:pPr>
      <w:rPr>
        <w:rFonts w:cs="Tahoma"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7" w15:restartNumberingAfterBreak="0">
    <w:nsid w:val="6A3A6ECE"/>
    <w:multiLevelType w:val="multilevel"/>
    <w:tmpl w:val="C4B6EEA6"/>
    <w:lvl w:ilvl="0">
      <w:start w:val="1"/>
      <w:numFmt w:val="russianUpper"/>
      <w:pStyle w:val="Appendix"/>
      <w:suff w:val="space"/>
      <w:lvlText w:val="Приложение %1"/>
      <w:lvlJc w:val="left"/>
      <w:pPr>
        <w:ind w:left="284"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284" w:firstLine="720"/>
      </w:pPr>
      <w:rPr>
        <w:rFonts w:hint="default"/>
        <w:b/>
        <w:i w:val="0"/>
        <w:color w:val="auto"/>
        <w:spacing w:val="0"/>
        <w:w w:val="100"/>
        <w:kern w:val="0"/>
        <w:position w:val="0"/>
        <w:sz w:val="28"/>
        <w:szCs w:val="28"/>
        <w:u w:val="none"/>
        <w:effect w:val="none"/>
      </w:rPr>
    </w:lvl>
    <w:lvl w:ilvl="2">
      <w:start w:val="1"/>
      <w:numFmt w:val="decimal"/>
      <w:pStyle w:val="AppHeading2"/>
      <w:suff w:val="space"/>
      <w:lvlText w:val="%1.%2.%3"/>
      <w:lvlJc w:val="left"/>
      <w:pPr>
        <w:ind w:left="284" w:firstLine="720"/>
      </w:pPr>
      <w:rPr>
        <w:rFonts w:hint="default"/>
        <w:b/>
        <w:i w:val="0"/>
        <w:color w:val="auto"/>
        <w:sz w:val="28"/>
        <w:szCs w:val="28"/>
        <w:u w:val="none"/>
      </w:rPr>
    </w:lvl>
    <w:lvl w:ilvl="3">
      <w:start w:val="1"/>
      <w:numFmt w:val="decimal"/>
      <w:pStyle w:val="AppHeading3"/>
      <w:suff w:val="space"/>
      <w:lvlText w:val="%1.%2.%3.%4"/>
      <w:lvlJc w:val="left"/>
      <w:pPr>
        <w:ind w:left="284" w:firstLine="720"/>
      </w:pPr>
      <w:rPr>
        <w:rFonts w:hint="default"/>
        <w:b/>
        <w:i w:val="0"/>
        <w:color w:val="auto"/>
        <w:spacing w:val="0"/>
        <w:w w:val="100"/>
        <w:kern w:val="0"/>
        <w:position w:val="0"/>
        <w:sz w:val="26"/>
        <w:szCs w:val="26"/>
        <w:u w:val="none"/>
      </w:rPr>
    </w:lvl>
    <w:lvl w:ilvl="4">
      <w:start w:val="1"/>
      <w:numFmt w:val="decimal"/>
      <w:pStyle w:val="AppHeading4"/>
      <w:suff w:val="space"/>
      <w:lvlText w:val="%1.%2.%3.%4.%5"/>
      <w:lvlJc w:val="left"/>
      <w:pPr>
        <w:ind w:left="284" w:firstLine="720"/>
      </w:pPr>
      <w:rPr>
        <w:rFonts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58" w15:restartNumberingAfterBreak="0">
    <w:nsid w:val="6A784F8F"/>
    <w:multiLevelType w:val="hybridMultilevel"/>
    <w:tmpl w:val="734CCFC4"/>
    <w:lvl w:ilvl="0" w:tplc="4F00251A">
      <w:start w:val="1"/>
      <w:numFmt w:val="bullet"/>
      <w:pStyle w:val="afff8"/>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59" w15:restartNumberingAfterBreak="0">
    <w:nsid w:val="6B126025"/>
    <w:multiLevelType w:val="multilevel"/>
    <w:tmpl w:val="2F82EF8C"/>
    <w:styleLink w:val="afff9"/>
    <w:lvl w:ilvl="0">
      <w:start w:val="1"/>
      <w:numFmt w:val="decimal"/>
      <w:suff w:val="space"/>
      <w:lvlText w:val="Таблица Е.%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0" w15:restartNumberingAfterBreak="0">
    <w:nsid w:val="6B60058C"/>
    <w:multiLevelType w:val="multilevel"/>
    <w:tmpl w:val="D0C8FDCC"/>
    <w:lvl w:ilvl="0">
      <w:start w:val="1"/>
      <w:numFmt w:val="decimal"/>
      <w:pStyle w:val="afffa"/>
      <w:lvlText w:val="%1"/>
      <w:lvlJc w:val="left"/>
      <w:pPr>
        <w:tabs>
          <w:tab w:val="num" w:pos="284"/>
        </w:tabs>
        <w:ind w:left="284" w:hanging="284"/>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1" w15:restartNumberingAfterBreak="0">
    <w:nsid w:val="6B7D68A9"/>
    <w:multiLevelType w:val="hybridMultilevel"/>
    <w:tmpl w:val="DC50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C6E042E"/>
    <w:multiLevelType w:val="hybridMultilevel"/>
    <w:tmpl w:val="D6F87966"/>
    <w:styleLink w:val="-120"/>
    <w:lvl w:ilvl="0" w:tplc="66960A0C">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6CDD2C77"/>
    <w:multiLevelType w:val="hybridMultilevel"/>
    <w:tmpl w:val="3D9C158C"/>
    <w:styleLink w:val="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CEB49B0"/>
    <w:multiLevelType w:val="hybridMultilevel"/>
    <w:tmpl w:val="4CDE569C"/>
    <w:lvl w:ilvl="0" w:tplc="CA90A696">
      <w:start w:val="1"/>
      <w:numFmt w:val="decimal"/>
      <w:pStyle w:val="1ff2"/>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65" w15:restartNumberingAfterBreak="0">
    <w:nsid w:val="6D930206"/>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6" w15:restartNumberingAfterBreak="0">
    <w:nsid w:val="6DC85C32"/>
    <w:multiLevelType w:val="hybridMultilevel"/>
    <w:tmpl w:val="41E42DDE"/>
    <w:styleLink w:val="2f"/>
    <w:lvl w:ilvl="0" w:tplc="95CE89B4">
      <w:start w:val="1"/>
      <w:numFmt w:val="decimal"/>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7" w15:restartNumberingAfterBreak="0">
    <w:nsid w:val="6E5E6800"/>
    <w:multiLevelType w:val="hybridMultilevel"/>
    <w:tmpl w:val="CC42A0FA"/>
    <w:styleLink w:val="119"/>
    <w:lvl w:ilvl="0" w:tplc="DD268EC0">
      <w:start w:val="1"/>
      <w:numFmt w:val="bullet"/>
      <w:pStyle w:val="afffb"/>
      <w:suff w:val="space"/>
      <w:lvlText w:val=""/>
      <w:lvlJc w:val="left"/>
      <w:pPr>
        <w:ind w:left="720" w:hanging="360"/>
      </w:pPr>
      <w:rPr>
        <w:rFonts w:ascii="Symbol" w:hAnsi="Symbol"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68" w15:restartNumberingAfterBreak="0">
    <w:nsid w:val="6ED22D7B"/>
    <w:multiLevelType w:val="hybridMultilevel"/>
    <w:tmpl w:val="0E6E1002"/>
    <w:styleLink w:val="-210"/>
    <w:lvl w:ilvl="0" w:tplc="0A98CFE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9" w15:restartNumberingAfterBreak="0">
    <w:nsid w:val="6EDF3A5D"/>
    <w:multiLevelType w:val="multilevel"/>
    <w:tmpl w:val="04544D02"/>
    <w:styleLink w:val="2f0"/>
    <w:lvl w:ilvl="0">
      <w:start w:val="1"/>
      <w:numFmt w:val="russianUpper"/>
      <w:pStyle w:val="afffc"/>
      <w:suff w:val="nothing"/>
      <w:lvlText w:val="%1"/>
      <w:lvlJc w:val="left"/>
      <w:pPr>
        <w:ind w:firstLine="709"/>
      </w:pPr>
      <w:rPr>
        <w:rFonts w:cs="Times New Roman" w:hint="default"/>
        <w:vanish/>
      </w:rPr>
    </w:lvl>
    <w:lvl w:ilvl="1">
      <w:start w:val="1"/>
      <w:numFmt w:val="decimal"/>
      <w:pStyle w:val="afffd"/>
      <w:suff w:val="space"/>
      <w:lvlText w:val="Таблица %1.%2"/>
      <w:lvlJc w:val="left"/>
      <w:pPr>
        <w:ind w:left="502"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0" w15:restartNumberingAfterBreak="0">
    <w:nsid w:val="6F491636"/>
    <w:multiLevelType w:val="hybridMultilevel"/>
    <w:tmpl w:val="75DAA68A"/>
    <w:lvl w:ilvl="0" w:tplc="CF06B33C">
      <w:start w:val="1"/>
      <w:numFmt w:val="bullet"/>
      <w:pStyle w:val="-13"/>
      <w:lvlText w:val=""/>
      <w:lvlJc w:val="left"/>
      <w:pPr>
        <w:ind w:left="1363" w:hanging="360"/>
      </w:pPr>
      <w:rPr>
        <w:rFonts w:ascii="Symbol" w:hAnsi="Symbol" w:hint="default"/>
      </w:rPr>
    </w:lvl>
    <w:lvl w:ilvl="1" w:tplc="9F9A86E6">
      <w:start w:val="1"/>
      <w:numFmt w:val="bullet"/>
      <w:pStyle w:val="-22"/>
      <w:lvlText w:val="o"/>
      <w:lvlJc w:val="left"/>
      <w:pPr>
        <w:ind w:left="2083" w:hanging="360"/>
      </w:pPr>
      <w:rPr>
        <w:rFonts w:ascii="Courier New" w:hAnsi="Courier New" w:hint="default"/>
      </w:rPr>
    </w:lvl>
    <w:lvl w:ilvl="2" w:tplc="853E0796">
      <w:start w:val="1"/>
      <w:numFmt w:val="decimal"/>
      <w:lvlText w:val="%3."/>
      <w:lvlJc w:val="left"/>
      <w:pPr>
        <w:tabs>
          <w:tab w:val="num" w:pos="2160"/>
        </w:tabs>
        <w:ind w:left="2160" w:hanging="360"/>
      </w:pPr>
      <w:rPr>
        <w:rFonts w:cs="Times New Roman"/>
      </w:rPr>
    </w:lvl>
    <w:lvl w:ilvl="3" w:tplc="5C44FD3C">
      <w:start w:val="1"/>
      <w:numFmt w:val="decimal"/>
      <w:lvlText w:val="%4."/>
      <w:lvlJc w:val="left"/>
      <w:pPr>
        <w:tabs>
          <w:tab w:val="num" w:pos="2880"/>
        </w:tabs>
        <w:ind w:left="2880" w:hanging="360"/>
      </w:pPr>
      <w:rPr>
        <w:rFonts w:cs="Times New Roman"/>
      </w:rPr>
    </w:lvl>
    <w:lvl w:ilvl="4" w:tplc="A6AA718E">
      <w:start w:val="1"/>
      <w:numFmt w:val="decimal"/>
      <w:lvlText w:val="%5."/>
      <w:lvlJc w:val="left"/>
      <w:pPr>
        <w:tabs>
          <w:tab w:val="num" w:pos="3600"/>
        </w:tabs>
        <w:ind w:left="3600" w:hanging="360"/>
      </w:pPr>
      <w:rPr>
        <w:rFonts w:cs="Times New Roman"/>
      </w:rPr>
    </w:lvl>
    <w:lvl w:ilvl="5" w:tplc="C8C0133E">
      <w:start w:val="1"/>
      <w:numFmt w:val="decimal"/>
      <w:lvlText w:val="%6."/>
      <w:lvlJc w:val="left"/>
      <w:pPr>
        <w:tabs>
          <w:tab w:val="num" w:pos="4320"/>
        </w:tabs>
        <w:ind w:left="4320" w:hanging="360"/>
      </w:pPr>
      <w:rPr>
        <w:rFonts w:cs="Times New Roman"/>
      </w:rPr>
    </w:lvl>
    <w:lvl w:ilvl="6" w:tplc="AE9ACEAC">
      <w:start w:val="1"/>
      <w:numFmt w:val="decimal"/>
      <w:lvlText w:val="%7."/>
      <w:lvlJc w:val="left"/>
      <w:pPr>
        <w:tabs>
          <w:tab w:val="num" w:pos="5040"/>
        </w:tabs>
        <w:ind w:left="5040" w:hanging="360"/>
      </w:pPr>
      <w:rPr>
        <w:rFonts w:cs="Times New Roman"/>
      </w:rPr>
    </w:lvl>
    <w:lvl w:ilvl="7" w:tplc="23443B08">
      <w:start w:val="1"/>
      <w:numFmt w:val="decimal"/>
      <w:lvlText w:val="%8."/>
      <w:lvlJc w:val="left"/>
      <w:pPr>
        <w:tabs>
          <w:tab w:val="num" w:pos="5760"/>
        </w:tabs>
        <w:ind w:left="5760" w:hanging="360"/>
      </w:pPr>
      <w:rPr>
        <w:rFonts w:cs="Times New Roman"/>
      </w:rPr>
    </w:lvl>
    <w:lvl w:ilvl="8" w:tplc="361E69CE">
      <w:start w:val="1"/>
      <w:numFmt w:val="decimal"/>
      <w:lvlText w:val="%9."/>
      <w:lvlJc w:val="left"/>
      <w:pPr>
        <w:tabs>
          <w:tab w:val="num" w:pos="6480"/>
        </w:tabs>
        <w:ind w:left="6480" w:hanging="360"/>
      </w:pPr>
      <w:rPr>
        <w:rFonts w:cs="Times New Roman"/>
      </w:rPr>
    </w:lvl>
  </w:abstractNum>
  <w:abstractNum w:abstractNumId="171" w15:restartNumberingAfterBreak="0">
    <w:nsid w:val="70083B95"/>
    <w:multiLevelType w:val="hybridMultilevel"/>
    <w:tmpl w:val="9C8AD2AA"/>
    <w:lvl w:ilvl="0" w:tplc="0419000F">
      <w:start w:val="1"/>
      <w:numFmt w:val="decimal"/>
      <w:lvlText w:val="%1."/>
      <w:lvlJc w:val="left"/>
      <w:pPr>
        <w:ind w:left="720" w:hanging="360"/>
      </w:pPr>
      <w:rPr>
        <w:rFonts w:hint="default"/>
        <w:b w:val="0"/>
      </w:rPr>
    </w:lvl>
    <w:lvl w:ilvl="1" w:tplc="04190005"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0D62411"/>
    <w:multiLevelType w:val="hybridMultilevel"/>
    <w:tmpl w:val="51BC177A"/>
    <w:lvl w:ilvl="0" w:tplc="04190001">
      <w:start w:val="6"/>
      <w:numFmt w:val="bullet"/>
      <w:pStyle w:val="2f1"/>
      <w:lvlText w:val=""/>
      <w:lvlJc w:val="left"/>
      <w:pPr>
        <w:ind w:left="2705" w:hanging="360"/>
      </w:pPr>
      <w:rPr>
        <w:rFonts w:ascii="Symbol" w:eastAsia="Times New Roman" w:hAnsi="Symbol" w:hint="default"/>
      </w:rPr>
    </w:lvl>
    <w:lvl w:ilvl="1" w:tplc="04190003" w:tentative="1">
      <w:start w:val="1"/>
      <w:numFmt w:val="bullet"/>
      <w:lvlText w:val="o"/>
      <w:lvlJc w:val="left"/>
      <w:pPr>
        <w:ind w:left="3425" w:hanging="360"/>
      </w:pPr>
      <w:rPr>
        <w:rFonts w:ascii="Courier New" w:hAnsi="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73" w15:restartNumberingAfterBreak="0">
    <w:nsid w:val="715B7EE9"/>
    <w:multiLevelType w:val="hybridMultilevel"/>
    <w:tmpl w:val="25348810"/>
    <w:styleLink w:val="ArticleSection11"/>
    <w:lvl w:ilvl="0" w:tplc="4F9A4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1866BC5"/>
    <w:multiLevelType w:val="multilevel"/>
    <w:tmpl w:val="215A0036"/>
    <w:styleLink w:val="afffe"/>
    <w:lvl w:ilvl="0">
      <w:start w:val="1"/>
      <w:numFmt w:val="decimal"/>
      <w:suff w:val="space"/>
      <w:lvlText w:val="%1"/>
      <w:lvlJc w:val="left"/>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tabs>
          <w:tab w:val="num" w:pos="1304"/>
        </w:tabs>
        <w:ind w:firstLine="709"/>
      </w:pPr>
      <w:rPr>
        <w:rFonts w:cs="Times New Roman" w:hint="default"/>
      </w:rPr>
    </w:lvl>
    <w:lvl w:ilvl="3">
      <w:start w:val="1"/>
      <w:numFmt w:val="decimal"/>
      <w:lvlText w:val="%1.%2.%3.%4"/>
      <w:lvlJc w:val="left"/>
      <w:pPr>
        <w:tabs>
          <w:tab w:val="num" w:pos="1474"/>
        </w:tabs>
        <w:ind w:firstLine="709"/>
      </w:pPr>
      <w:rPr>
        <w:rFonts w:cs="Times New Roman" w:hint="default"/>
      </w:rPr>
    </w:lvl>
    <w:lvl w:ilvl="4">
      <w:start w:val="1"/>
      <w:numFmt w:val="decimal"/>
      <w:lvlText w:val="%1.%2.%3.%4.%5"/>
      <w:lvlJc w:val="left"/>
      <w:pPr>
        <w:tabs>
          <w:tab w:val="num" w:pos="1644"/>
        </w:tabs>
        <w:ind w:firstLine="709"/>
      </w:pPr>
      <w:rPr>
        <w:rFonts w:cs="Times New Roman" w:hint="default"/>
      </w:rPr>
    </w:lvl>
    <w:lvl w:ilvl="5">
      <w:start w:val="1"/>
      <w:numFmt w:val="decimal"/>
      <w:lvlText w:val="%1.%2.%3.%4.%5.%6"/>
      <w:lvlJc w:val="left"/>
      <w:pPr>
        <w:tabs>
          <w:tab w:val="num" w:pos="1814"/>
        </w:tabs>
        <w:ind w:firstLine="709"/>
      </w:pPr>
      <w:rPr>
        <w:rFonts w:cs="Times New Roman" w:hint="default"/>
      </w:rPr>
    </w:lvl>
    <w:lvl w:ilvl="6">
      <w:start w:val="1"/>
      <w:numFmt w:val="decimal"/>
      <w:lvlText w:val="%1.%2.%3.%4.%5.%6.%7"/>
      <w:lvlJc w:val="left"/>
      <w:pPr>
        <w:tabs>
          <w:tab w:val="num" w:pos="1985"/>
        </w:tabs>
        <w:ind w:firstLine="709"/>
      </w:pPr>
      <w:rPr>
        <w:rFonts w:cs="Times New Roman" w:hint="default"/>
      </w:rPr>
    </w:lvl>
    <w:lvl w:ilvl="7">
      <w:start w:val="1"/>
      <w:numFmt w:val="decimal"/>
      <w:lvlText w:val="%1.%2.%3.%4.%5.%6.%7.%8"/>
      <w:lvlJc w:val="left"/>
      <w:pPr>
        <w:tabs>
          <w:tab w:val="num" w:pos="2183"/>
        </w:tabs>
        <w:ind w:firstLine="709"/>
      </w:pPr>
      <w:rPr>
        <w:rFonts w:cs="Times New Roman" w:hint="default"/>
      </w:rPr>
    </w:lvl>
    <w:lvl w:ilvl="8">
      <w:start w:val="1"/>
      <w:numFmt w:val="decimal"/>
      <w:lvlText w:val="%1.%2.%3.%4.%5.%6.%7.%8.%9"/>
      <w:lvlJc w:val="left"/>
      <w:pPr>
        <w:tabs>
          <w:tab w:val="num" w:pos="2381"/>
        </w:tabs>
        <w:ind w:firstLine="709"/>
      </w:pPr>
      <w:rPr>
        <w:rFonts w:cs="Times New Roman" w:hint="default"/>
      </w:rPr>
    </w:lvl>
  </w:abstractNum>
  <w:abstractNum w:abstractNumId="175" w15:restartNumberingAfterBreak="0">
    <w:nsid w:val="71DD0176"/>
    <w:multiLevelType w:val="hybridMultilevel"/>
    <w:tmpl w:val="734A3C6A"/>
    <w:styleLink w:val="1ff3"/>
    <w:lvl w:ilvl="0" w:tplc="11FE85D4">
      <w:start w:val="1"/>
      <w:numFmt w:val="bullet"/>
      <w:suff w:val="space"/>
      <w:lvlText w:val=""/>
      <w:lvlJc w:val="left"/>
      <w:pPr>
        <w:ind w:left="984" w:hanging="360"/>
      </w:pPr>
      <w:rPr>
        <w:rFonts w:ascii="Symbol" w:hAnsi="Symbol" w:hint="default"/>
      </w:rPr>
    </w:lvl>
    <w:lvl w:ilvl="1" w:tplc="C7361A26">
      <w:start w:val="1"/>
      <w:numFmt w:val="bullet"/>
      <w:suff w:val="space"/>
      <w:lvlText w:val="o"/>
      <w:lvlJc w:val="left"/>
      <w:pPr>
        <w:ind w:left="1440" w:hanging="360"/>
      </w:pPr>
      <w:rPr>
        <w:rFonts w:ascii="Courier New" w:hAnsi="Courier New" w:hint="default"/>
      </w:rPr>
    </w:lvl>
    <w:lvl w:ilvl="2" w:tplc="170EC1FA" w:tentative="1">
      <w:start w:val="1"/>
      <w:numFmt w:val="bullet"/>
      <w:lvlText w:val=""/>
      <w:lvlJc w:val="left"/>
      <w:pPr>
        <w:tabs>
          <w:tab w:val="num" w:pos="2160"/>
        </w:tabs>
        <w:ind w:left="2160" w:hanging="360"/>
      </w:pPr>
      <w:rPr>
        <w:rFonts w:ascii="Wingdings" w:hAnsi="Wingdings" w:hint="default"/>
      </w:rPr>
    </w:lvl>
    <w:lvl w:ilvl="3" w:tplc="4A1EAFCC" w:tentative="1">
      <w:start w:val="1"/>
      <w:numFmt w:val="bullet"/>
      <w:lvlText w:val=""/>
      <w:lvlJc w:val="left"/>
      <w:pPr>
        <w:tabs>
          <w:tab w:val="num" w:pos="2880"/>
        </w:tabs>
        <w:ind w:left="2880" w:hanging="360"/>
      </w:pPr>
      <w:rPr>
        <w:rFonts w:ascii="Symbol" w:hAnsi="Symbol" w:hint="default"/>
      </w:rPr>
    </w:lvl>
    <w:lvl w:ilvl="4" w:tplc="AD82F9BE" w:tentative="1">
      <w:start w:val="1"/>
      <w:numFmt w:val="bullet"/>
      <w:lvlText w:val="o"/>
      <w:lvlJc w:val="left"/>
      <w:pPr>
        <w:tabs>
          <w:tab w:val="num" w:pos="3600"/>
        </w:tabs>
        <w:ind w:left="3600" w:hanging="360"/>
      </w:pPr>
      <w:rPr>
        <w:rFonts w:ascii="Courier New" w:hAnsi="Courier New" w:cs="Courier New" w:hint="default"/>
      </w:rPr>
    </w:lvl>
    <w:lvl w:ilvl="5" w:tplc="78444F6A" w:tentative="1">
      <w:start w:val="1"/>
      <w:numFmt w:val="bullet"/>
      <w:lvlText w:val=""/>
      <w:lvlJc w:val="left"/>
      <w:pPr>
        <w:tabs>
          <w:tab w:val="num" w:pos="4320"/>
        </w:tabs>
        <w:ind w:left="4320" w:hanging="360"/>
      </w:pPr>
      <w:rPr>
        <w:rFonts w:ascii="Wingdings" w:hAnsi="Wingdings" w:hint="default"/>
      </w:rPr>
    </w:lvl>
    <w:lvl w:ilvl="6" w:tplc="280C9ADA" w:tentative="1">
      <w:start w:val="1"/>
      <w:numFmt w:val="bullet"/>
      <w:lvlText w:val=""/>
      <w:lvlJc w:val="left"/>
      <w:pPr>
        <w:tabs>
          <w:tab w:val="num" w:pos="5040"/>
        </w:tabs>
        <w:ind w:left="5040" w:hanging="360"/>
      </w:pPr>
      <w:rPr>
        <w:rFonts w:ascii="Symbol" w:hAnsi="Symbol" w:hint="default"/>
      </w:rPr>
    </w:lvl>
    <w:lvl w:ilvl="7" w:tplc="3E20A064" w:tentative="1">
      <w:start w:val="1"/>
      <w:numFmt w:val="bullet"/>
      <w:lvlText w:val="o"/>
      <w:lvlJc w:val="left"/>
      <w:pPr>
        <w:tabs>
          <w:tab w:val="num" w:pos="5760"/>
        </w:tabs>
        <w:ind w:left="5760" w:hanging="360"/>
      </w:pPr>
      <w:rPr>
        <w:rFonts w:ascii="Courier New" w:hAnsi="Courier New" w:cs="Courier New" w:hint="default"/>
      </w:rPr>
    </w:lvl>
    <w:lvl w:ilvl="8" w:tplc="860E6F0C"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2557A38"/>
    <w:multiLevelType w:val="multilevel"/>
    <w:tmpl w:val="8498608E"/>
    <w:lvl w:ilvl="0">
      <w:start w:val="1"/>
      <w:numFmt w:val="decimal"/>
      <w:pStyle w:val="tdtoccaptionlevel1"/>
      <w:suff w:val="space"/>
      <w:lvlText w:val="%1"/>
      <w:lvlJc w:val="left"/>
      <w:pPr>
        <w:ind w:left="0" w:firstLine="851"/>
      </w:pPr>
      <w:rPr>
        <w:rFonts w:ascii="Arial" w:hAnsi="Arial" w:hint="default"/>
        <w:b/>
        <w:i w:val="0"/>
        <w:iCs w:val="0"/>
        <w:caps w:val="0"/>
        <w:smallCaps w:val="0"/>
        <w:strike w:val="0"/>
        <w:dstrike w:val="0"/>
        <w:noProof w:val="0"/>
        <w:vanish w:val="0"/>
        <w:spacing w:val="0"/>
        <w:position w:val="0"/>
        <w:sz w:val="24"/>
        <w:u w:val="none"/>
        <w:effect w:val="none"/>
        <w:vertAlign w:val="baseline"/>
        <w:em w:val="none"/>
        <w:specVanish w:val="0"/>
      </w:rPr>
    </w:lvl>
    <w:lvl w:ilvl="1">
      <w:start w:val="1"/>
      <w:numFmt w:val="decimal"/>
      <w:pStyle w:val="tdtoccaptionlevel2"/>
      <w:suff w:val="space"/>
      <w:lvlText w:val="%1.%2"/>
      <w:lvlJc w:val="left"/>
      <w:pPr>
        <w:ind w:left="-283" w:firstLine="851"/>
      </w:pPr>
      <w:rPr>
        <w:rFonts w:ascii="Arial" w:hAnsi="Arial" w:cs="Times New Roman" w:hint="default"/>
        <w:b/>
        <w:i w:val="0"/>
        <w:caps w:val="0"/>
        <w:strike w:val="0"/>
        <w:dstrike w:val="0"/>
        <w:vanish w:val="0"/>
        <w:sz w:val="24"/>
        <w:szCs w:val="28"/>
        <w:vertAlign w:val="baseline"/>
      </w:rPr>
    </w:lvl>
    <w:lvl w:ilvl="2">
      <w:start w:val="1"/>
      <w:numFmt w:val="decimal"/>
      <w:pStyle w:val="tdtoccaptionlevel3"/>
      <w:suff w:val="space"/>
      <w:lvlText w:val="%1.%2.%3"/>
      <w:lvlJc w:val="left"/>
      <w:pPr>
        <w:ind w:left="0" w:firstLine="851"/>
      </w:pPr>
      <w:rPr>
        <w:rFonts w:ascii="Arial" w:hAnsi="Arial" w:hint="default"/>
        <w:b/>
        <w:i w:val="0"/>
        <w:caps w:val="0"/>
        <w:strike w:val="0"/>
        <w:dstrike w:val="0"/>
        <w:vanish w:val="0"/>
        <w:sz w:val="24"/>
        <w:vertAlign w:val="baseline"/>
      </w:rPr>
    </w:lvl>
    <w:lvl w:ilvl="3">
      <w:start w:val="1"/>
      <w:numFmt w:val="decimal"/>
      <w:pStyle w:val="tdtoccaptionlevel4"/>
      <w:suff w:val="space"/>
      <w:lvlText w:val="%1.%2.%3.%4"/>
      <w:lvlJc w:val="left"/>
      <w:pPr>
        <w:ind w:left="0" w:firstLine="851"/>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rPr>
    </w:lvl>
    <w:lvl w:ilvl="4">
      <w:start w:val="1"/>
      <w:numFmt w:val="decimal"/>
      <w:pStyle w:val="tdtoccaptionlevel5"/>
      <w:suff w:val="space"/>
      <w:lvlText w:val="%1.%2.%3.%4.%5"/>
      <w:lvlJc w:val="left"/>
      <w:pPr>
        <w:ind w:left="0" w:firstLine="851"/>
      </w:pPr>
      <w:rPr>
        <w:rFonts w:ascii="Arial" w:hAnsi="Arial" w:hint="default"/>
        <w:b/>
        <w:i w:val="0"/>
        <w:caps w:val="0"/>
        <w:strike w:val="0"/>
        <w:dstrike w:val="0"/>
        <w:vanish w:val="0"/>
        <w:sz w:val="24"/>
        <w:vertAlign w:val="baseline"/>
      </w:rPr>
    </w:lvl>
    <w:lvl w:ilvl="5">
      <w:start w:val="1"/>
      <w:numFmt w:val="decimal"/>
      <w:pStyle w:val="tdtoccaptionlevel6"/>
      <w:suff w:val="space"/>
      <w:lvlText w:val="%1.%2.%3.%4.%5.%6"/>
      <w:lvlJc w:val="left"/>
      <w:pPr>
        <w:ind w:left="0" w:firstLine="851"/>
      </w:pPr>
      <w:rPr>
        <w:rFonts w:ascii="Arial" w:hAnsi="Arial" w:hint="default"/>
        <w:b/>
        <w:i w:val="0"/>
        <w:caps w:val="0"/>
        <w:strike w:val="0"/>
        <w:dstrike w:val="0"/>
        <w:vanish w:val="0"/>
        <w:sz w:val="24"/>
        <w:vertAlign w:val="base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sz w:val="24"/>
        <w:vertAlign w:val="baseline"/>
      </w:rPr>
    </w:lvl>
    <w:lvl w:ilvl="8">
      <w:start w:val="1"/>
      <w:numFmt w:val="decimal"/>
      <w:lvlRestart w:val="0"/>
      <w:pStyle w:val="tdtablename"/>
      <w:suff w:val="space"/>
      <w:lvlText w:val="Таблица %9 –"/>
      <w:lvlJc w:val="left"/>
      <w:pPr>
        <w:ind w:left="0" w:firstLine="0"/>
      </w:pPr>
      <w:rPr>
        <w:rFonts w:ascii="Arial" w:hAnsi="Arial" w:hint="default"/>
        <w:b w:val="0"/>
        <w:i w:val="0"/>
        <w:caps w:val="0"/>
        <w:strike w:val="0"/>
        <w:dstrike w:val="0"/>
        <w:vanish w:val="0"/>
        <w:sz w:val="24"/>
        <w:vertAlign w:val="baseline"/>
      </w:rPr>
    </w:lvl>
  </w:abstractNum>
  <w:abstractNum w:abstractNumId="177" w15:restartNumberingAfterBreak="0">
    <w:nsid w:val="730559E2"/>
    <w:multiLevelType w:val="hybridMultilevel"/>
    <w:tmpl w:val="17847B10"/>
    <w:lvl w:ilvl="0" w:tplc="F9DE768A">
      <w:start w:val="1"/>
      <w:numFmt w:val="decimal"/>
      <w:pStyle w:val="affff"/>
      <w:lvlText w:val="Таблица Д.%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5161AFA"/>
    <w:multiLevelType w:val="hybridMultilevel"/>
    <w:tmpl w:val="B62418C0"/>
    <w:styleLink w:val="2f2"/>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9" w15:restartNumberingAfterBreak="0">
    <w:nsid w:val="751E4B5F"/>
    <w:multiLevelType w:val="multilevel"/>
    <w:tmpl w:val="13921BE0"/>
    <w:styleLink w:val="-14"/>
    <w:lvl w:ilvl="0">
      <w:start w:val="1"/>
      <w:numFmt w:val="russianLower"/>
      <w:pStyle w:val="-7"/>
      <w:suff w:val="space"/>
      <w:lvlText w:val="%1)"/>
      <w:lvlJc w:val="left"/>
      <w:pPr>
        <w:ind w:firstLine="709"/>
      </w:pPr>
      <w:rPr>
        <w:rFonts w:cs="Times New Roman" w:hint="default"/>
      </w:rPr>
    </w:lvl>
    <w:lvl w:ilvl="1">
      <w:start w:val="1"/>
      <w:numFmt w:val="decimal"/>
      <w:pStyle w:val="-15"/>
      <w:suff w:val="space"/>
      <w:lvlText w:val="%2)"/>
      <w:lvlJc w:val="left"/>
      <w:pPr>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180" w15:restartNumberingAfterBreak="0">
    <w:nsid w:val="7731730D"/>
    <w:multiLevelType w:val="multilevel"/>
    <w:tmpl w:val="C68EED60"/>
    <w:styleLink w:val="affff0"/>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rPr>
        <w:rFonts w:cs="Times New Roman"/>
      </w:rPr>
    </w:lvl>
    <w:lvl w:ilvl="2">
      <w:start w:val="1"/>
      <w:numFmt w:val="lowerRoman"/>
      <w:lvlText w:val="%3."/>
      <w:lvlJc w:val="right"/>
      <w:pPr>
        <w:tabs>
          <w:tab w:val="num" w:pos="3949"/>
        </w:tabs>
        <w:ind w:left="3949" w:hanging="180"/>
      </w:pPr>
      <w:rPr>
        <w:rFonts w:cs="Times New Roman"/>
      </w:rPr>
    </w:lvl>
    <w:lvl w:ilvl="3">
      <w:start w:val="1"/>
      <w:numFmt w:val="decimal"/>
      <w:lvlText w:val="%4."/>
      <w:lvlJc w:val="left"/>
      <w:pPr>
        <w:tabs>
          <w:tab w:val="num" w:pos="4669"/>
        </w:tabs>
        <w:ind w:left="4669" w:hanging="360"/>
      </w:pPr>
      <w:rPr>
        <w:rFonts w:cs="Times New Roman"/>
      </w:rPr>
    </w:lvl>
    <w:lvl w:ilvl="4">
      <w:start w:val="1"/>
      <w:numFmt w:val="lowerLetter"/>
      <w:lvlText w:val="%5."/>
      <w:lvlJc w:val="left"/>
      <w:pPr>
        <w:tabs>
          <w:tab w:val="num" w:pos="5389"/>
        </w:tabs>
        <w:ind w:left="5389" w:hanging="360"/>
      </w:pPr>
      <w:rPr>
        <w:rFonts w:cs="Times New Roman"/>
      </w:rPr>
    </w:lvl>
    <w:lvl w:ilvl="5">
      <w:start w:val="1"/>
      <w:numFmt w:val="lowerRoman"/>
      <w:lvlText w:val="%6."/>
      <w:lvlJc w:val="right"/>
      <w:pPr>
        <w:tabs>
          <w:tab w:val="num" w:pos="6109"/>
        </w:tabs>
        <w:ind w:left="6109" w:hanging="180"/>
      </w:pPr>
      <w:rPr>
        <w:rFonts w:cs="Times New Roman"/>
      </w:rPr>
    </w:lvl>
    <w:lvl w:ilvl="6">
      <w:start w:val="1"/>
      <w:numFmt w:val="decimal"/>
      <w:lvlText w:val="%7."/>
      <w:lvlJc w:val="left"/>
      <w:pPr>
        <w:tabs>
          <w:tab w:val="num" w:pos="6829"/>
        </w:tabs>
        <w:ind w:left="6829" w:hanging="360"/>
      </w:pPr>
      <w:rPr>
        <w:rFonts w:cs="Times New Roman"/>
      </w:rPr>
    </w:lvl>
    <w:lvl w:ilvl="7">
      <w:start w:val="1"/>
      <w:numFmt w:val="lowerLetter"/>
      <w:lvlText w:val="%8."/>
      <w:lvlJc w:val="left"/>
      <w:pPr>
        <w:tabs>
          <w:tab w:val="num" w:pos="7549"/>
        </w:tabs>
        <w:ind w:left="7549" w:hanging="360"/>
      </w:pPr>
      <w:rPr>
        <w:rFonts w:cs="Times New Roman"/>
      </w:rPr>
    </w:lvl>
    <w:lvl w:ilvl="8">
      <w:start w:val="1"/>
      <w:numFmt w:val="lowerRoman"/>
      <w:lvlText w:val="%9."/>
      <w:lvlJc w:val="right"/>
      <w:pPr>
        <w:tabs>
          <w:tab w:val="num" w:pos="8269"/>
        </w:tabs>
        <w:ind w:left="8269" w:hanging="180"/>
      </w:pPr>
      <w:rPr>
        <w:rFonts w:cs="Times New Roman"/>
      </w:rPr>
    </w:lvl>
  </w:abstractNum>
  <w:abstractNum w:abstractNumId="181" w15:restartNumberingAfterBreak="0">
    <w:nsid w:val="7748578F"/>
    <w:multiLevelType w:val="hybridMultilevel"/>
    <w:tmpl w:val="93103852"/>
    <w:styleLink w:val="phadditiontitl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3" w15:restartNumberingAfterBreak="0">
    <w:nsid w:val="79157B3D"/>
    <w:multiLevelType w:val="hybridMultilevel"/>
    <w:tmpl w:val="43F80C58"/>
    <w:lvl w:ilvl="0" w:tplc="54BAF22A">
      <w:start w:val="1"/>
      <w:numFmt w:val="decimal"/>
      <w:pStyle w:val="--0"/>
      <w:lvlText w:val="%1.1."/>
      <w:lvlJc w:val="left"/>
      <w:pPr>
        <w:ind w:left="360" w:hanging="360"/>
      </w:pPr>
      <w:rPr>
        <w:rFonts w:hint="default"/>
      </w:rPr>
    </w:lvl>
    <w:lvl w:ilvl="1" w:tplc="F38A9A80">
      <w:start w:val="1"/>
      <w:numFmt w:val="lowerLetter"/>
      <w:lvlText w:val="%2."/>
      <w:lvlJc w:val="left"/>
      <w:pPr>
        <w:ind w:left="1080" w:hanging="360"/>
      </w:pPr>
    </w:lvl>
    <w:lvl w:ilvl="2" w:tplc="AFA00ECE">
      <w:start w:val="1"/>
      <w:numFmt w:val="lowerRoman"/>
      <w:lvlText w:val="%3."/>
      <w:lvlJc w:val="right"/>
      <w:pPr>
        <w:ind w:left="1800" w:hanging="180"/>
      </w:pPr>
    </w:lvl>
    <w:lvl w:ilvl="3" w:tplc="60540D22" w:tentative="1">
      <w:start w:val="1"/>
      <w:numFmt w:val="decimal"/>
      <w:lvlText w:val="%4."/>
      <w:lvlJc w:val="left"/>
      <w:pPr>
        <w:ind w:left="2520" w:hanging="360"/>
      </w:pPr>
    </w:lvl>
    <w:lvl w:ilvl="4" w:tplc="19D8B362" w:tentative="1">
      <w:start w:val="1"/>
      <w:numFmt w:val="lowerLetter"/>
      <w:lvlText w:val="%5."/>
      <w:lvlJc w:val="left"/>
      <w:pPr>
        <w:ind w:left="3240" w:hanging="360"/>
      </w:pPr>
    </w:lvl>
    <w:lvl w:ilvl="5" w:tplc="5808ABAC" w:tentative="1">
      <w:start w:val="1"/>
      <w:numFmt w:val="lowerRoman"/>
      <w:lvlText w:val="%6."/>
      <w:lvlJc w:val="right"/>
      <w:pPr>
        <w:ind w:left="3960" w:hanging="180"/>
      </w:pPr>
    </w:lvl>
    <w:lvl w:ilvl="6" w:tplc="6532B192" w:tentative="1">
      <w:start w:val="1"/>
      <w:numFmt w:val="decimal"/>
      <w:lvlText w:val="%7."/>
      <w:lvlJc w:val="left"/>
      <w:pPr>
        <w:ind w:left="4680" w:hanging="360"/>
      </w:pPr>
    </w:lvl>
    <w:lvl w:ilvl="7" w:tplc="B61A8DC2" w:tentative="1">
      <w:start w:val="1"/>
      <w:numFmt w:val="lowerLetter"/>
      <w:lvlText w:val="%8."/>
      <w:lvlJc w:val="left"/>
      <w:pPr>
        <w:ind w:left="5400" w:hanging="360"/>
      </w:pPr>
    </w:lvl>
    <w:lvl w:ilvl="8" w:tplc="F89AC64C" w:tentative="1">
      <w:start w:val="1"/>
      <w:numFmt w:val="lowerRoman"/>
      <w:lvlText w:val="%9."/>
      <w:lvlJc w:val="right"/>
      <w:pPr>
        <w:ind w:left="6120" w:hanging="180"/>
      </w:pPr>
    </w:lvl>
  </w:abstractNum>
  <w:abstractNum w:abstractNumId="184" w15:restartNumberingAfterBreak="0">
    <w:nsid w:val="7A722746"/>
    <w:multiLevelType w:val="hybridMultilevel"/>
    <w:tmpl w:val="BBBEFB06"/>
    <w:styleLink w:val="2f3"/>
    <w:lvl w:ilvl="0" w:tplc="FDDC73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B0409EE"/>
    <w:multiLevelType w:val="multilevel"/>
    <w:tmpl w:val="75C450C2"/>
    <w:styleLink w:val="3a"/>
    <w:lvl w:ilvl="0">
      <w:start w:val="1"/>
      <w:numFmt w:val="bullet"/>
      <w:lvlText w:val=""/>
      <w:lvlJc w:val="left"/>
      <w:pPr>
        <w:ind w:left="1065" w:hanging="705"/>
      </w:pPr>
      <w:rPr>
        <w:rFonts w:ascii="Symbol" w:hAnsi="Symbol" w:hint="default"/>
      </w:rPr>
    </w:lvl>
    <w:lvl w:ilvl="1">
      <w:start w:val="1"/>
      <w:numFmt w:val="decimal"/>
      <w:isLgl/>
      <w:lvlText w:val="%1.%2"/>
      <w:lvlJc w:val="left"/>
      <w:pPr>
        <w:ind w:left="1485" w:hanging="420"/>
      </w:pPr>
      <w:rPr>
        <w:rFonts w:ascii="Times New Roman" w:hAnsi="Times New Roman" w:cs="Times New Roman" w:hint="default"/>
        <w:sz w:val="28"/>
      </w:rPr>
    </w:lvl>
    <w:lvl w:ilvl="2">
      <w:start w:val="1"/>
      <w:numFmt w:val="decimal"/>
      <w:isLgl/>
      <w:lvlText w:val="%1.%2.%3"/>
      <w:lvlJc w:val="left"/>
      <w:pPr>
        <w:ind w:left="2490" w:hanging="720"/>
      </w:pPr>
      <w:rPr>
        <w:rFonts w:ascii="Times New Roman" w:hAnsi="Times New Roman" w:cs="Times New Roman" w:hint="default"/>
        <w:sz w:val="28"/>
      </w:rPr>
    </w:lvl>
    <w:lvl w:ilvl="3">
      <w:start w:val="1"/>
      <w:numFmt w:val="decimal"/>
      <w:isLgl/>
      <w:lvlText w:val="%1.%2.%3.%4"/>
      <w:lvlJc w:val="left"/>
      <w:pPr>
        <w:ind w:left="3555" w:hanging="1080"/>
      </w:pPr>
      <w:rPr>
        <w:rFonts w:ascii="Times New Roman" w:hAnsi="Times New Roman" w:cs="Times New Roman" w:hint="default"/>
        <w:sz w:val="28"/>
      </w:rPr>
    </w:lvl>
    <w:lvl w:ilvl="4">
      <w:start w:val="1"/>
      <w:numFmt w:val="decimal"/>
      <w:isLgl/>
      <w:lvlText w:val="%1.%2.%3.%4.%5"/>
      <w:lvlJc w:val="left"/>
      <w:pPr>
        <w:ind w:left="4260" w:hanging="1080"/>
      </w:pPr>
      <w:rPr>
        <w:rFonts w:ascii="Times New Roman" w:hAnsi="Times New Roman" w:cs="Times New Roman" w:hint="default"/>
        <w:sz w:val="28"/>
      </w:rPr>
    </w:lvl>
    <w:lvl w:ilvl="5">
      <w:start w:val="1"/>
      <w:numFmt w:val="decimal"/>
      <w:isLgl/>
      <w:lvlText w:val="%1.%2.%3.%4.%5.%6"/>
      <w:lvlJc w:val="left"/>
      <w:pPr>
        <w:ind w:left="5325" w:hanging="1440"/>
      </w:pPr>
      <w:rPr>
        <w:rFonts w:ascii="Times New Roman" w:hAnsi="Times New Roman" w:cs="Times New Roman" w:hint="default"/>
        <w:sz w:val="28"/>
      </w:rPr>
    </w:lvl>
    <w:lvl w:ilvl="6">
      <w:start w:val="1"/>
      <w:numFmt w:val="decimal"/>
      <w:isLgl/>
      <w:lvlText w:val="%1.%2.%3.%4.%5.%6.%7"/>
      <w:lvlJc w:val="left"/>
      <w:pPr>
        <w:ind w:left="6030" w:hanging="1440"/>
      </w:pPr>
      <w:rPr>
        <w:rFonts w:ascii="Times New Roman" w:hAnsi="Times New Roman" w:cs="Times New Roman" w:hint="default"/>
        <w:sz w:val="28"/>
      </w:rPr>
    </w:lvl>
    <w:lvl w:ilvl="7">
      <w:start w:val="1"/>
      <w:numFmt w:val="decimal"/>
      <w:isLgl/>
      <w:lvlText w:val="%1.%2.%3.%4.%5.%6.%7.%8"/>
      <w:lvlJc w:val="left"/>
      <w:pPr>
        <w:ind w:left="7095" w:hanging="1800"/>
      </w:pPr>
      <w:rPr>
        <w:rFonts w:ascii="Times New Roman" w:hAnsi="Times New Roman" w:cs="Times New Roman" w:hint="default"/>
        <w:sz w:val="28"/>
      </w:rPr>
    </w:lvl>
    <w:lvl w:ilvl="8">
      <w:start w:val="1"/>
      <w:numFmt w:val="decimal"/>
      <w:isLgl/>
      <w:lvlText w:val="%1.%2.%3.%4.%5.%6.%7.%8.%9"/>
      <w:lvlJc w:val="left"/>
      <w:pPr>
        <w:ind w:left="8160" w:hanging="2160"/>
      </w:pPr>
      <w:rPr>
        <w:rFonts w:ascii="Times New Roman" w:hAnsi="Times New Roman" w:cs="Times New Roman" w:hint="default"/>
        <w:sz w:val="28"/>
      </w:rPr>
    </w:lvl>
  </w:abstractNum>
  <w:abstractNum w:abstractNumId="186" w15:restartNumberingAfterBreak="0">
    <w:nsid w:val="7C0A5E2F"/>
    <w:multiLevelType w:val="multilevel"/>
    <w:tmpl w:val="5AAC13E0"/>
    <w:styleLink w:val="121"/>
    <w:lvl w:ilvl="0">
      <w:start w:val="1"/>
      <w:numFmt w:val="decimal"/>
      <w:suff w:val="space"/>
      <w:lvlText w:val="%1."/>
      <w:lvlJc w:val="left"/>
      <w:pPr>
        <w:ind w:left="644"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7D5E450E"/>
    <w:multiLevelType w:val="multilevel"/>
    <w:tmpl w:val="FD82FEF4"/>
    <w:styleLink w:val="2f4"/>
    <w:lvl w:ilvl="0">
      <w:start w:val="1"/>
      <w:numFmt w:val="decimal"/>
      <w:lvlText w:val="%1."/>
      <w:lvlJc w:val="left"/>
      <w:pPr>
        <w:ind w:left="1287" w:hanging="360"/>
      </w:pPr>
    </w:lvl>
    <w:lvl w:ilvl="1">
      <w:start w:val="1"/>
      <w:numFmt w:val="decimal"/>
      <w:isLgl/>
      <w:lvlText w:val="%1.%2."/>
      <w:lvlJc w:val="left"/>
      <w:pPr>
        <w:ind w:left="1647" w:hanging="720"/>
      </w:pPr>
      <w:rPr>
        <w:rFonts w:eastAsia="ヒラギノ角ゴ Pro W3" w:hint="default"/>
        <w:b/>
        <w:color w:val="000000"/>
        <w:sz w:val="24"/>
      </w:rPr>
    </w:lvl>
    <w:lvl w:ilvl="2">
      <w:start w:val="1"/>
      <w:numFmt w:val="decimal"/>
      <w:isLgl/>
      <w:lvlText w:val="%1.%2.%3."/>
      <w:lvlJc w:val="left"/>
      <w:pPr>
        <w:ind w:left="1647" w:hanging="720"/>
      </w:pPr>
      <w:rPr>
        <w:rFonts w:eastAsia="ヒラギノ角ゴ Pro W3" w:hint="default"/>
        <w:b/>
        <w:color w:val="000000"/>
        <w:sz w:val="24"/>
      </w:rPr>
    </w:lvl>
    <w:lvl w:ilvl="3">
      <w:start w:val="1"/>
      <w:numFmt w:val="decimal"/>
      <w:isLgl/>
      <w:lvlText w:val="%1.%2.%3.%4."/>
      <w:lvlJc w:val="left"/>
      <w:pPr>
        <w:ind w:left="2007" w:hanging="1080"/>
      </w:pPr>
      <w:rPr>
        <w:rFonts w:eastAsia="ヒラギノ角ゴ Pro W3" w:hint="default"/>
        <w:b/>
        <w:color w:val="000000"/>
        <w:sz w:val="24"/>
      </w:rPr>
    </w:lvl>
    <w:lvl w:ilvl="4">
      <w:start w:val="1"/>
      <w:numFmt w:val="decimal"/>
      <w:isLgl/>
      <w:lvlText w:val="%1.%2.%3.%4.%5."/>
      <w:lvlJc w:val="left"/>
      <w:pPr>
        <w:ind w:left="2007" w:hanging="1080"/>
      </w:pPr>
      <w:rPr>
        <w:rFonts w:eastAsia="ヒラギノ角ゴ Pro W3" w:hint="default"/>
        <w:b/>
        <w:color w:val="000000"/>
        <w:sz w:val="24"/>
      </w:rPr>
    </w:lvl>
    <w:lvl w:ilvl="5">
      <w:start w:val="1"/>
      <w:numFmt w:val="decimal"/>
      <w:isLgl/>
      <w:lvlText w:val="%1.%2.%3.%4.%5.%6."/>
      <w:lvlJc w:val="left"/>
      <w:pPr>
        <w:ind w:left="2367" w:hanging="1440"/>
      </w:pPr>
      <w:rPr>
        <w:rFonts w:eastAsia="ヒラギノ角ゴ Pro W3" w:hint="default"/>
        <w:b/>
        <w:color w:val="000000"/>
        <w:sz w:val="24"/>
      </w:rPr>
    </w:lvl>
    <w:lvl w:ilvl="6">
      <w:start w:val="1"/>
      <w:numFmt w:val="decimal"/>
      <w:isLgl/>
      <w:lvlText w:val="%1.%2.%3.%4.%5.%6.%7."/>
      <w:lvlJc w:val="left"/>
      <w:pPr>
        <w:ind w:left="2727" w:hanging="1800"/>
      </w:pPr>
      <w:rPr>
        <w:rFonts w:eastAsia="ヒラギノ角ゴ Pro W3" w:hint="default"/>
        <w:b/>
        <w:color w:val="000000"/>
        <w:sz w:val="24"/>
      </w:rPr>
    </w:lvl>
    <w:lvl w:ilvl="7">
      <w:start w:val="1"/>
      <w:numFmt w:val="decimal"/>
      <w:isLgl/>
      <w:lvlText w:val="%1.%2.%3.%4.%5.%6.%7.%8."/>
      <w:lvlJc w:val="left"/>
      <w:pPr>
        <w:ind w:left="2727" w:hanging="1800"/>
      </w:pPr>
      <w:rPr>
        <w:rFonts w:eastAsia="ヒラギノ角ゴ Pro W3" w:hint="default"/>
        <w:b/>
        <w:color w:val="000000"/>
        <w:sz w:val="24"/>
      </w:rPr>
    </w:lvl>
    <w:lvl w:ilvl="8">
      <w:start w:val="1"/>
      <w:numFmt w:val="decimal"/>
      <w:isLgl/>
      <w:lvlText w:val="%1.%2.%3.%4.%5.%6.%7.%8.%9."/>
      <w:lvlJc w:val="left"/>
      <w:pPr>
        <w:ind w:left="3087" w:hanging="2160"/>
      </w:pPr>
      <w:rPr>
        <w:rFonts w:eastAsia="ヒラギノ角ゴ Pro W3" w:hint="default"/>
        <w:b/>
        <w:color w:val="000000"/>
        <w:sz w:val="24"/>
      </w:rPr>
    </w:lvl>
  </w:abstractNum>
  <w:abstractNum w:abstractNumId="188" w15:restartNumberingAfterBreak="0">
    <w:nsid w:val="7E26457B"/>
    <w:multiLevelType w:val="hybridMultilevel"/>
    <w:tmpl w:val="1FF42A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9" w15:restartNumberingAfterBreak="0">
    <w:nsid w:val="7E776642"/>
    <w:multiLevelType w:val="hybridMultilevel"/>
    <w:tmpl w:val="084C9B54"/>
    <w:lvl w:ilvl="0" w:tplc="7DD0012A">
      <w:start w:val="1"/>
      <w:numFmt w:val="decimal"/>
      <w:pStyle w:val="2f5"/>
      <w:lvlText w:val="%1)"/>
      <w:lvlJc w:val="left"/>
      <w:pPr>
        <w:tabs>
          <w:tab w:val="num" w:pos="1020"/>
        </w:tabs>
        <w:ind w:left="1020" w:hanging="340"/>
      </w:pPr>
      <w:rPr>
        <w:rFonts w:ascii="Century Gothic" w:hAnsi="Century Gothic" w:hint="default"/>
        <w:sz w:val="20"/>
        <w:szCs w:val="20"/>
      </w:rPr>
    </w:lvl>
    <w:lvl w:ilvl="1" w:tplc="F4589FA8" w:tentative="1">
      <w:start w:val="1"/>
      <w:numFmt w:val="lowerLetter"/>
      <w:lvlText w:val="%2."/>
      <w:lvlJc w:val="left"/>
      <w:pPr>
        <w:tabs>
          <w:tab w:val="num" w:pos="1440"/>
        </w:tabs>
        <w:ind w:left="1440" w:hanging="360"/>
      </w:pPr>
    </w:lvl>
    <w:lvl w:ilvl="2" w:tplc="6346E5FE" w:tentative="1">
      <w:start w:val="1"/>
      <w:numFmt w:val="lowerRoman"/>
      <w:lvlText w:val="%3."/>
      <w:lvlJc w:val="right"/>
      <w:pPr>
        <w:tabs>
          <w:tab w:val="num" w:pos="2160"/>
        </w:tabs>
        <w:ind w:left="2160" w:hanging="180"/>
      </w:pPr>
    </w:lvl>
    <w:lvl w:ilvl="3" w:tplc="F4DC6110" w:tentative="1">
      <w:start w:val="1"/>
      <w:numFmt w:val="decimal"/>
      <w:lvlText w:val="%4."/>
      <w:lvlJc w:val="left"/>
      <w:pPr>
        <w:tabs>
          <w:tab w:val="num" w:pos="2880"/>
        </w:tabs>
        <w:ind w:left="2880" w:hanging="360"/>
      </w:pPr>
    </w:lvl>
    <w:lvl w:ilvl="4" w:tplc="35A2E68A" w:tentative="1">
      <w:start w:val="1"/>
      <w:numFmt w:val="lowerLetter"/>
      <w:lvlText w:val="%5."/>
      <w:lvlJc w:val="left"/>
      <w:pPr>
        <w:tabs>
          <w:tab w:val="num" w:pos="3600"/>
        </w:tabs>
        <w:ind w:left="3600" w:hanging="360"/>
      </w:pPr>
    </w:lvl>
    <w:lvl w:ilvl="5" w:tplc="D8D4CA20" w:tentative="1">
      <w:start w:val="1"/>
      <w:numFmt w:val="lowerRoman"/>
      <w:lvlText w:val="%6."/>
      <w:lvlJc w:val="right"/>
      <w:pPr>
        <w:tabs>
          <w:tab w:val="num" w:pos="4320"/>
        </w:tabs>
        <w:ind w:left="4320" w:hanging="180"/>
      </w:pPr>
    </w:lvl>
    <w:lvl w:ilvl="6" w:tplc="CE004A70" w:tentative="1">
      <w:start w:val="1"/>
      <w:numFmt w:val="decimal"/>
      <w:lvlText w:val="%7."/>
      <w:lvlJc w:val="left"/>
      <w:pPr>
        <w:tabs>
          <w:tab w:val="num" w:pos="5040"/>
        </w:tabs>
        <w:ind w:left="5040" w:hanging="360"/>
      </w:pPr>
    </w:lvl>
    <w:lvl w:ilvl="7" w:tplc="2D380A9A" w:tentative="1">
      <w:start w:val="1"/>
      <w:numFmt w:val="lowerLetter"/>
      <w:lvlText w:val="%8."/>
      <w:lvlJc w:val="left"/>
      <w:pPr>
        <w:tabs>
          <w:tab w:val="num" w:pos="5760"/>
        </w:tabs>
        <w:ind w:left="5760" w:hanging="360"/>
      </w:pPr>
    </w:lvl>
    <w:lvl w:ilvl="8" w:tplc="335E2286" w:tentative="1">
      <w:start w:val="1"/>
      <w:numFmt w:val="lowerRoman"/>
      <w:lvlText w:val="%9."/>
      <w:lvlJc w:val="right"/>
      <w:pPr>
        <w:tabs>
          <w:tab w:val="num" w:pos="6480"/>
        </w:tabs>
        <w:ind w:left="6480" w:hanging="180"/>
      </w:pPr>
    </w:lvl>
  </w:abstractNum>
  <w:abstractNum w:abstractNumId="190" w15:restartNumberingAfterBreak="0">
    <w:nsid w:val="7E926E9C"/>
    <w:multiLevelType w:val="multilevel"/>
    <w:tmpl w:val="99C23E2C"/>
    <w:styleLink w:val="affff1"/>
    <w:lvl w:ilvl="0">
      <w:start w:val="1"/>
      <w:numFmt w:val="decimal"/>
      <w:lvlText w:val="%1"/>
      <w:lvlJc w:val="left"/>
      <w:pPr>
        <w:tabs>
          <w:tab w:val="num" w:pos="0"/>
        </w:tabs>
        <w:ind w:left="720" w:firstLine="0"/>
      </w:pPr>
      <w:rPr>
        <w:rFonts w:hint="default"/>
      </w:rPr>
    </w:lvl>
    <w:lvl w:ilvl="1">
      <w:start w:val="1"/>
      <w:numFmt w:val="decimal"/>
      <w:lvlText w:val="%1.%2"/>
      <w:lvlJc w:val="left"/>
      <w:pPr>
        <w:tabs>
          <w:tab w:val="num" w:pos="0"/>
        </w:tabs>
        <w:ind w:left="720" w:firstLine="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0"/>
        </w:tabs>
        <w:ind w:left="0" w:firstLine="720"/>
      </w:pPr>
      <w:rPr>
        <w:rFonts w:hint="default"/>
      </w:rPr>
    </w:lvl>
    <w:lvl w:ilvl="4">
      <w:start w:val="1"/>
      <w:numFmt w:val="decimal"/>
      <w:lvlRestart w:val="1"/>
      <w:pStyle w:val="affff2"/>
      <w:lvlText w:val="%1.%5"/>
      <w:lvlJc w:val="left"/>
      <w:pPr>
        <w:tabs>
          <w:tab w:val="num" w:pos="720"/>
        </w:tabs>
        <w:ind w:left="0" w:firstLine="720"/>
      </w:pPr>
      <w:rPr>
        <w:rFonts w:hint="default"/>
      </w:rPr>
    </w:lvl>
    <w:lvl w:ilvl="5">
      <w:start w:val="1"/>
      <w:numFmt w:val="decimal"/>
      <w:lvlText w:val="%1.%2.%3.%4.%5.%6"/>
      <w:lvlJc w:val="left"/>
      <w:pPr>
        <w:tabs>
          <w:tab w:val="num" w:pos="3306"/>
        </w:tabs>
        <w:ind w:left="3306" w:hanging="1152"/>
      </w:pPr>
      <w:rPr>
        <w:rFonts w:hint="default"/>
      </w:rPr>
    </w:lvl>
    <w:lvl w:ilvl="6">
      <w:start w:val="1"/>
      <w:numFmt w:val="decimal"/>
      <w:lvlText w:val="%1.%2.%3.%4.%5.%6.%7"/>
      <w:lvlJc w:val="left"/>
      <w:pPr>
        <w:tabs>
          <w:tab w:val="num" w:pos="3450"/>
        </w:tabs>
        <w:ind w:left="3450" w:hanging="1296"/>
      </w:pPr>
      <w:rPr>
        <w:rFonts w:hint="default"/>
      </w:rPr>
    </w:lvl>
    <w:lvl w:ilvl="7">
      <w:start w:val="1"/>
      <w:numFmt w:val="decimal"/>
      <w:lvlText w:val="%1.%2.%3.%4.%5.%6.%7.%8"/>
      <w:lvlJc w:val="left"/>
      <w:pPr>
        <w:tabs>
          <w:tab w:val="num" w:pos="3594"/>
        </w:tabs>
        <w:ind w:left="3594" w:hanging="1440"/>
      </w:pPr>
      <w:rPr>
        <w:rFonts w:hint="default"/>
      </w:rPr>
    </w:lvl>
    <w:lvl w:ilvl="8">
      <w:start w:val="1"/>
      <w:numFmt w:val="decimal"/>
      <w:lvlText w:val="%1.%2.%3.%4.%5.%6.%7.%8.%9"/>
      <w:lvlJc w:val="left"/>
      <w:pPr>
        <w:tabs>
          <w:tab w:val="num" w:pos="3738"/>
        </w:tabs>
        <w:ind w:left="3738" w:hanging="1584"/>
      </w:pPr>
      <w:rPr>
        <w:rFonts w:hint="default"/>
      </w:rPr>
    </w:lvl>
  </w:abstractNum>
  <w:abstractNum w:abstractNumId="191" w15:restartNumberingAfterBreak="0">
    <w:nsid w:val="7EEA32A9"/>
    <w:multiLevelType w:val="hybridMultilevel"/>
    <w:tmpl w:val="94AAAC12"/>
    <w:styleLink w:val="1111111"/>
    <w:lvl w:ilvl="0" w:tplc="FFFFFFFF">
      <w:start w:val="1"/>
      <w:numFmt w:val="bullet"/>
      <w:pStyle w:val="affff3"/>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F5D6FD7"/>
    <w:multiLevelType w:val="hybridMultilevel"/>
    <w:tmpl w:val="CA302A80"/>
    <w:lvl w:ilvl="0" w:tplc="04190001">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1"/>
  </w:num>
  <w:num w:numId="2">
    <w:abstractNumId w:val="7"/>
  </w:num>
  <w:num w:numId="3">
    <w:abstractNumId w:val="6"/>
  </w:num>
  <w:num w:numId="4">
    <w:abstractNumId w:val="88"/>
  </w:num>
  <w:num w:numId="5">
    <w:abstractNumId w:val="172"/>
  </w:num>
  <w:num w:numId="6">
    <w:abstractNumId w:val="128"/>
  </w:num>
  <w:num w:numId="7">
    <w:abstractNumId w:val="70"/>
  </w:num>
  <w:num w:numId="8">
    <w:abstractNumId w:val="183"/>
  </w:num>
  <w:num w:numId="9">
    <w:abstractNumId w:val="182"/>
  </w:num>
  <w:num w:numId="10">
    <w:abstractNumId w:val="165"/>
  </w:num>
  <w:num w:numId="11">
    <w:abstractNumId w:val="136"/>
  </w:num>
  <w:num w:numId="12">
    <w:abstractNumId w:val="45"/>
  </w:num>
  <w:num w:numId="13">
    <w:abstractNumId w:val="49"/>
  </w:num>
  <w:num w:numId="14">
    <w:abstractNumId w:val="113"/>
  </w:num>
  <w:num w:numId="15">
    <w:abstractNumId w:val="180"/>
  </w:num>
  <w:num w:numId="16">
    <w:abstractNumId w:val="147"/>
  </w:num>
  <w:num w:numId="17">
    <w:abstractNumId w:val="116"/>
  </w:num>
  <w:num w:numId="18">
    <w:abstractNumId w:val="87"/>
  </w:num>
  <w:num w:numId="19">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1"/>
  </w:num>
  <w:num w:numId="22">
    <w:abstractNumId w:val="72"/>
  </w:num>
  <w:num w:numId="23">
    <w:abstractNumId w:val="176"/>
  </w:num>
  <w:num w:numId="24">
    <w:abstractNumId w:val="111"/>
  </w:num>
  <w:num w:numId="25">
    <w:abstractNumId w:val="35"/>
  </w:num>
  <w:num w:numId="26">
    <w:abstractNumId w:val="63"/>
  </w:num>
  <w:num w:numId="27">
    <w:abstractNumId w:val="192"/>
  </w:num>
  <w:num w:numId="28">
    <w:abstractNumId w:val="188"/>
  </w:num>
  <w:num w:numId="29">
    <w:abstractNumId w:val="171"/>
  </w:num>
  <w:num w:numId="30">
    <w:abstractNumId w:val="161"/>
  </w:num>
  <w:num w:numId="31">
    <w:abstractNumId w:val="8"/>
  </w:num>
  <w:num w:numId="32">
    <w:abstractNumId w:val="134"/>
  </w:num>
  <w:num w:numId="33">
    <w:abstractNumId w:val="178"/>
  </w:num>
  <w:num w:numId="34">
    <w:abstractNumId w:val="26"/>
  </w:num>
  <w:num w:numId="35">
    <w:abstractNumId w:val="152"/>
  </w:num>
  <w:num w:numId="36">
    <w:abstractNumId w:val="85"/>
  </w:num>
  <w:num w:numId="37">
    <w:abstractNumId w:val="145"/>
  </w:num>
  <w:num w:numId="38">
    <w:abstractNumId w:val="107"/>
  </w:num>
  <w:num w:numId="39">
    <w:abstractNumId w:val="81"/>
  </w:num>
  <w:num w:numId="40">
    <w:abstractNumId w:val="16"/>
  </w:num>
  <w:num w:numId="41">
    <w:abstractNumId w:val="21"/>
  </w:num>
  <w:num w:numId="42">
    <w:abstractNumId w:val="175"/>
  </w:num>
  <w:num w:numId="43">
    <w:abstractNumId w:val="10"/>
  </w:num>
  <w:num w:numId="44">
    <w:abstractNumId w:val="97"/>
  </w:num>
  <w:num w:numId="45">
    <w:abstractNumId w:val="185"/>
  </w:num>
  <w:num w:numId="46">
    <w:abstractNumId w:val="53"/>
  </w:num>
  <w:num w:numId="47">
    <w:abstractNumId w:val="114"/>
  </w:num>
  <w:num w:numId="48">
    <w:abstractNumId w:val="167"/>
  </w:num>
  <w:num w:numId="49">
    <w:abstractNumId w:val="154"/>
  </w:num>
  <w:num w:numId="50">
    <w:abstractNumId w:val="17"/>
  </w:num>
  <w:num w:numId="51">
    <w:abstractNumId w:val="168"/>
  </w:num>
  <w:num w:numId="52">
    <w:abstractNumId w:val="118"/>
  </w:num>
  <w:num w:numId="53">
    <w:abstractNumId w:val="142"/>
  </w:num>
  <w:num w:numId="54">
    <w:abstractNumId w:val="30"/>
  </w:num>
  <w:num w:numId="55">
    <w:abstractNumId w:val="99"/>
  </w:num>
  <w:num w:numId="56">
    <w:abstractNumId w:val="106"/>
  </w:num>
  <w:num w:numId="57">
    <w:abstractNumId w:val="42"/>
  </w:num>
  <w:num w:numId="58">
    <w:abstractNumId w:val="77"/>
  </w:num>
  <w:num w:numId="59">
    <w:abstractNumId w:val="138"/>
  </w:num>
  <w:num w:numId="60">
    <w:abstractNumId w:val="163"/>
  </w:num>
  <w:num w:numId="61">
    <w:abstractNumId w:val="173"/>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162"/>
  </w:num>
  <w:num w:numId="65">
    <w:abstractNumId w:val="184"/>
  </w:num>
  <w:num w:numId="66">
    <w:abstractNumId w:val="12"/>
  </w:num>
  <w:num w:numId="67">
    <w:abstractNumId w:val="144"/>
  </w:num>
  <w:num w:numId="68">
    <w:abstractNumId w:val="187"/>
  </w:num>
  <w:num w:numId="69">
    <w:abstractNumId w:val="137"/>
  </w:num>
  <w:num w:numId="70">
    <w:abstractNumId w:val="169"/>
    <w:lvlOverride w:ilvl="0">
      <w:lvl w:ilvl="0">
        <w:numFmt w:val="decimal"/>
        <w:pStyle w:val="afffc"/>
        <w:lvlText w:val=""/>
        <w:lvlJc w:val="left"/>
      </w:lvl>
    </w:lvlOverride>
    <w:lvlOverride w:ilvl="1">
      <w:lvl w:ilvl="1">
        <w:start w:val="1"/>
        <w:numFmt w:val="decimal"/>
        <w:pStyle w:val="afffd"/>
        <w:suff w:val="space"/>
        <w:lvlText w:val="Таблица %1.%2"/>
        <w:lvlJc w:val="left"/>
        <w:pPr>
          <w:ind w:left="1211" w:hanging="360"/>
        </w:pPr>
        <w:rPr>
          <w:rFonts w:cs="Times New Roman" w:hint="default"/>
          <w:b w:val="0"/>
          <w:i w:val="0"/>
          <w:vanish w:val="0"/>
        </w:rPr>
      </w:lvl>
    </w:lvlOverride>
  </w:num>
  <w:num w:numId="71">
    <w:abstractNumId w:val="57"/>
  </w:num>
  <w:num w:numId="72">
    <w:abstractNumId w:val="148"/>
  </w:num>
  <w:num w:numId="73">
    <w:abstractNumId w:val="83"/>
  </w:num>
  <w:num w:numId="74">
    <w:abstractNumId w:val="69"/>
  </w:num>
  <w:num w:numId="75">
    <w:abstractNumId w:val="76"/>
  </w:num>
  <w:num w:numId="76">
    <w:abstractNumId w:val="121"/>
  </w:num>
  <w:num w:numId="77">
    <w:abstractNumId w:val="109"/>
  </w:num>
  <w:num w:numId="78">
    <w:abstractNumId w:val="58"/>
  </w:num>
  <w:num w:numId="79">
    <w:abstractNumId w:val="52"/>
  </w:num>
  <w:num w:numId="80">
    <w:abstractNumId w:val="119"/>
  </w:num>
  <w:num w:numId="81">
    <w:abstractNumId w:val="19"/>
  </w:num>
  <w:num w:numId="82">
    <w:abstractNumId w:val="102"/>
  </w:num>
  <w:num w:numId="83">
    <w:abstractNumId w:val="80"/>
  </w:num>
  <w:num w:numId="84">
    <w:abstractNumId w:val="25"/>
  </w:num>
  <w:num w:numId="85">
    <w:abstractNumId w:val="153"/>
  </w:num>
  <w:num w:numId="86">
    <w:abstractNumId w:val="191"/>
  </w:num>
  <w:num w:numId="87">
    <w:abstractNumId w:val="132"/>
  </w:num>
  <w:num w:numId="88">
    <w:abstractNumId w:val="126"/>
  </w:num>
  <w:num w:numId="89">
    <w:abstractNumId w:val="122"/>
  </w:num>
  <w:num w:numId="90">
    <w:abstractNumId w:val="112"/>
  </w:num>
  <w:num w:numId="91">
    <w:abstractNumId w:val="5"/>
  </w:num>
  <w:num w:numId="92">
    <w:abstractNumId w:val="3"/>
  </w:num>
  <w:num w:numId="93">
    <w:abstractNumId w:val="2"/>
  </w:num>
  <w:num w:numId="94">
    <w:abstractNumId w:val="1"/>
  </w:num>
  <w:num w:numId="95">
    <w:abstractNumId w:val="0"/>
  </w:num>
  <w:num w:numId="96">
    <w:abstractNumId w:val="100"/>
  </w:num>
  <w:num w:numId="97">
    <w:abstractNumId w:val="20"/>
  </w:num>
  <w:num w:numId="98">
    <w:abstractNumId w:val="31"/>
  </w:num>
  <w:num w:numId="99">
    <w:abstractNumId w:val="104"/>
  </w:num>
  <w:num w:numId="100">
    <w:abstractNumId w:val="179"/>
  </w:num>
  <w:num w:numId="101">
    <w:abstractNumId w:val="15"/>
  </w:num>
  <w:num w:numId="102">
    <w:abstractNumId w:val="59"/>
  </w:num>
  <w:num w:numId="103">
    <w:abstractNumId w:val="67"/>
  </w:num>
  <w:num w:numId="104">
    <w:abstractNumId w:val="48"/>
  </w:num>
  <w:num w:numId="105">
    <w:abstractNumId w:val="123"/>
  </w:num>
  <w:num w:numId="106">
    <w:abstractNumId w:val="160"/>
  </w:num>
  <w:num w:numId="107">
    <w:abstractNumId w:val="11"/>
  </w:num>
  <w:num w:numId="108">
    <w:abstractNumId w:val="110"/>
  </w:num>
  <w:num w:numId="109">
    <w:abstractNumId w:val="23"/>
  </w:num>
  <w:num w:numId="110">
    <w:abstractNumId w:val="36"/>
  </w:num>
  <w:num w:numId="111">
    <w:abstractNumId w:val="127"/>
  </w:num>
  <w:num w:numId="112">
    <w:abstractNumId w:val="140"/>
  </w:num>
  <w:num w:numId="113">
    <w:abstractNumId w:val="61"/>
  </w:num>
  <w:num w:numId="114">
    <w:abstractNumId w:val="174"/>
  </w:num>
  <w:num w:numId="115">
    <w:abstractNumId w:val="93"/>
  </w:num>
  <w:num w:numId="116">
    <w:abstractNumId w:val="89"/>
  </w:num>
  <w:num w:numId="117">
    <w:abstractNumId w:val="159"/>
  </w:num>
  <w:num w:numId="118">
    <w:abstractNumId w:val="79"/>
  </w:num>
  <w:num w:numId="119">
    <w:abstractNumId w:val="155"/>
  </w:num>
  <w:num w:numId="120">
    <w:abstractNumId w:val="115"/>
  </w:num>
  <w:num w:numId="121">
    <w:abstractNumId w:val="43"/>
  </w:num>
  <w:num w:numId="122">
    <w:abstractNumId w:val="50"/>
  </w:num>
  <w:num w:numId="123">
    <w:abstractNumId w:val="18"/>
  </w:num>
  <w:num w:numId="124">
    <w:abstractNumId w:val="86"/>
  </w:num>
  <w:num w:numId="125">
    <w:abstractNumId w:val="90"/>
  </w:num>
  <w:num w:numId="126">
    <w:abstractNumId w:val="24"/>
  </w:num>
  <w:num w:numId="127">
    <w:abstractNumId w:val="129"/>
  </w:num>
  <w:num w:numId="128">
    <w:abstractNumId w:val="56"/>
  </w:num>
  <w:num w:numId="129">
    <w:abstractNumId w:val="34"/>
  </w:num>
  <w:num w:numId="130">
    <w:abstractNumId w:val="27"/>
  </w:num>
  <w:num w:numId="131">
    <w:abstractNumId w:val="41"/>
  </w:num>
  <w:num w:numId="132">
    <w:abstractNumId w:val="62"/>
  </w:num>
  <w:num w:numId="133">
    <w:abstractNumId w:val="65"/>
  </w:num>
  <w:num w:numId="134">
    <w:abstractNumId w:val="84"/>
  </w:num>
  <w:num w:numId="135">
    <w:abstractNumId w:val="151"/>
  </w:num>
  <w:num w:numId="136">
    <w:abstractNumId w:val="40"/>
  </w:num>
  <w:num w:numId="137">
    <w:abstractNumId w:val="146"/>
  </w:num>
  <w:num w:numId="138">
    <w:abstractNumId w:val="33"/>
  </w:num>
  <w:num w:numId="139">
    <w:abstractNumId w:val="164"/>
  </w:num>
  <w:num w:numId="140">
    <w:abstractNumId w:val="66"/>
  </w:num>
  <w:num w:numId="141">
    <w:abstractNumId w:val="64"/>
  </w:num>
  <w:num w:numId="142">
    <w:abstractNumId w:val="156"/>
  </w:num>
  <w:num w:numId="143">
    <w:abstractNumId w:val="190"/>
  </w:num>
  <w:num w:numId="144">
    <w:abstractNumId w:val="139"/>
  </w:num>
  <w:num w:numId="145">
    <w:abstractNumId w:val="143"/>
  </w:num>
  <w:num w:numId="146">
    <w:abstractNumId w:val="44"/>
  </w:num>
  <w:num w:numId="147">
    <w:abstractNumId w:val="14"/>
    <w:lvlOverride w:ilvl="0">
      <w:startOverride w:val="1"/>
    </w:lvlOverride>
  </w:num>
  <w:num w:numId="148">
    <w:abstractNumId w:val="189"/>
  </w:num>
  <w:num w:numId="149">
    <w:abstractNumId w:val="157"/>
  </w:num>
  <w:num w:numId="150">
    <w:abstractNumId w:val="82"/>
  </w:num>
  <w:num w:numId="151">
    <w:abstractNumId w:val="91"/>
  </w:num>
  <w:num w:numId="152">
    <w:abstractNumId w:val="29"/>
  </w:num>
  <w:num w:numId="153">
    <w:abstractNumId w:val="38"/>
  </w:num>
  <w:num w:numId="154">
    <w:abstractNumId w:val="133"/>
  </w:num>
  <w:num w:numId="155">
    <w:abstractNumId w:val="13"/>
  </w:num>
  <w:num w:numId="156">
    <w:abstractNumId w:val="131"/>
  </w:num>
  <w:num w:numId="157">
    <w:abstractNumId w:val="181"/>
  </w:num>
  <w:num w:numId="158">
    <w:abstractNumId w:val="32"/>
  </w:num>
  <w:num w:numId="159">
    <w:abstractNumId w:val="120"/>
  </w:num>
  <w:num w:numId="160">
    <w:abstractNumId w:val="158"/>
  </w:num>
  <w:num w:numId="161">
    <w:abstractNumId w:val="130"/>
  </w:num>
  <w:num w:numId="162">
    <w:abstractNumId w:val="117"/>
  </w:num>
  <w:num w:numId="163">
    <w:abstractNumId w:val="95"/>
  </w:num>
  <w:num w:numId="164">
    <w:abstractNumId w:val="141"/>
  </w:num>
  <w:num w:numId="165">
    <w:abstractNumId w:val="150"/>
  </w:num>
  <w:num w:numId="166">
    <w:abstractNumId w:val="39"/>
  </w:num>
  <w:num w:numId="167">
    <w:abstractNumId w:val="108"/>
  </w:num>
  <w:num w:numId="168">
    <w:abstractNumId w:val="135"/>
  </w:num>
  <w:num w:numId="169">
    <w:abstractNumId w:val="166"/>
  </w:num>
  <w:num w:numId="170">
    <w:abstractNumId w:val="74"/>
  </w:num>
  <w:num w:numId="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6"/>
  </w:num>
  <w:num w:numId="173">
    <w:abstractNumId w:val="94"/>
  </w:num>
  <w:num w:numId="174">
    <w:abstractNumId w:val="125"/>
  </w:num>
  <w:num w:numId="175">
    <w:abstractNumId w:val="103"/>
  </w:num>
  <w:num w:numId="176">
    <w:abstractNumId w:val="60"/>
  </w:num>
  <w:num w:numId="177">
    <w:abstractNumId w:val="177"/>
  </w:num>
  <w:num w:numId="178">
    <w:abstractNumId w:val="68"/>
  </w:num>
  <w:num w:numId="179">
    <w:abstractNumId w:val="124"/>
  </w:num>
  <w:num w:numId="180">
    <w:abstractNumId w:val="71"/>
  </w:num>
  <w:num w:numId="181">
    <w:abstractNumId w:val="96"/>
  </w:num>
  <w:num w:numId="182">
    <w:abstractNumId w:val="55"/>
  </w:num>
  <w:num w:numId="183">
    <w:abstractNumId w:val="186"/>
  </w:num>
  <w:num w:numId="184">
    <w:abstractNumId w:val="75"/>
  </w:num>
  <w:num w:numId="185">
    <w:abstractNumId w:val="78"/>
  </w:num>
  <w:num w:numId="186">
    <w:abstractNumId w:val="105"/>
  </w:num>
  <w:num w:numId="187">
    <w:abstractNumId w:val="149"/>
  </w:num>
  <w:num w:numId="188">
    <w:abstractNumId w:val="47"/>
  </w:num>
  <w:num w:numId="189">
    <w:abstractNumId w:val="92"/>
  </w:num>
  <w:num w:numId="190">
    <w:abstractNumId w:val="28"/>
  </w:num>
  <w:num w:numId="191">
    <w:abstractNumId w:val="98"/>
  </w:num>
  <w:num w:numId="192">
    <w:abstractNumId w:val="37"/>
  </w:num>
  <w:num w:numId="193">
    <w:abstractNumId w:val="9"/>
  </w:num>
  <w:num w:numId="194">
    <w:abstractNumId w:val="54"/>
  </w:num>
  <w:num w:numId="195">
    <w:abstractNumId w:val="169"/>
  </w:num>
  <w:num w:numId="196">
    <w:abstractNumId w:val="2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2F"/>
    <w:rsid w:val="000230A8"/>
    <w:rsid w:val="000325A6"/>
    <w:rsid w:val="000573C3"/>
    <w:rsid w:val="000A61E4"/>
    <w:rsid w:val="000A6896"/>
    <w:rsid w:val="000B4A96"/>
    <w:rsid w:val="00143C99"/>
    <w:rsid w:val="001514A6"/>
    <w:rsid w:val="00167155"/>
    <w:rsid w:val="001847EC"/>
    <w:rsid w:val="001D0BD9"/>
    <w:rsid w:val="00224753"/>
    <w:rsid w:val="00241D3F"/>
    <w:rsid w:val="00250C23"/>
    <w:rsid w:val="0026390B"/>
    <w:rsid w:val="002C35C3"/>
    <w:rsid w:val="002C3D13"/>
    <w:rsid w:val="00304C15"/>
    <w:rsid w:val="00312207"/>
    <w:rsid w:val="0033523D"/>
    <w:rsid w:val="0035283B"/>
    <w:rsid w:val="00384D17"/>
    <w:rsid w:val="0039531F"/>
    <w:rsid w:val="003B3BF3"/>
    <w:rsid w:val="003E09B0"/>
    <w:rsid w:val="004001F8"/>
    <w:rsid w:val="00455B10"/>
    <w:rsid w:val="004D216C"/>
    <w:rsid w:val="004E2479"/>
    <w:rsid w:val="005525FA"/>
    <w:rsid w:val="00564A91"/>
    <w:rsid w:val="005843DE"/>
    <w:rsid w:val="005A229F"/>
    <w:rsid w:val="005B5304"/>
    <w:rsid w:val="005B6A7D"/>
    <w:rsid w:val="00602FCF"/>
    <w:rsid w:val="00654E2B"/>
    <w:rsid w:val="00663C30"/>
    <w:rsid w:val="00680B90"/>
    <w:rsid w:val="006B26D8"/>
    <w:rsid w:val="006C2102"/>
    <w:rsid w:val="006E0F0A"/>
    <w:rsid w:val="006E5C3D"/>
    <w:rsid w:val="006F551C"/>
    <w:rsid w:val="00717D21"/>
    <w:rsid w:val="0073767A"/>
    <w:rsid w:val="007541D9"/>
    <w:rsid w:val="0076123E"/>
    <w:rsid w:val="00772083"/>
    <w:rsid w:val="007A6867"/>
    <w:rsid w:val="008822CE"/>
    <w:rsid w:val="008868E2"/>
    <w:rsid w:val="009147B9"/>
    <w:rsid w:val="00984643"/>
    <w:rsid w:val="009A29B0"/>
    <w:rsid w:val="009A33B3"/>
    <w:rsid w:val="009C5C8E"/>
    <w:rsid w:val="009E66D0"/>
    <w:rsid w:val="009F4AEB"/>
    <w:rsid w:val="00A4212E"/>
    <w:rsid w:val="00A5579E"/>
    <w:rsid w:val="00AF2775"/>
    <w:rsid w:val="00B35CA8"/>
    <w:rsid w:val="00BB2A51"/>
    <w:rsid w:val="00BC11BB"/>
    <w:rsid w:val="00BD14E8"/>
    <w:rsid w:val="00BF4BA8"/>
    <w:rsid w:val="00BF6987"/>
    <w:rsid w:val="00C23103"/>
    <w:rsid w:val="00C4490D"/>
    <w:rsid w:val="00C471BB"/>
    <w:rsid w:val="00C7405E"/>
    <w:rsid w:val="00C84118"/>
    <w:rsid w:val="00C91BD9"/>
    <w:rsid w:val="00C95AC0"/>
    <w:rsid w:val="00C97848"/>
    <w:rsid w:val="00CB0D83"/>
    <w:rsid w:val="00CB140C"/>
    <w:rsid w:val="00CD7A2F"/>
    <w:rsid w:val="00CE64FE"/>
    <w:rsid w:val="00CF2131"/>
    <w:rsid w:val="00D041D2"/>
    <w:rsid w:val="00D31ACB"/>
    <w:rsid w:val="00D324D6"/>
    <w:rsid w:val="00D37642"/>
    <w:rsid w:val="00D656BF"/>
    <w:rsid w:val="00D7571C"/>
    <w:rsid w:val="00D86D00"/>
    <w:rsid w:val="00DA39A1"/>
    <w:rsid w:val="00DE2716"/>
    <w:rsid w:val="00E11DB8"/>
    <w:rsid w:val="00E249B6"/>
    <w:rsid w:val="00E35FF8"/>
    <w:rsid w:val="00EA11F9"/>
    <w:rsid w:val="00EB49C9"/>
    <w:rsid w:val="00EF06E1"/>
    <w:rsid w:val="00F05541"/>
    <w:rsid w:val="00F1742C"/>
    <w:rsid w:val="00F17CFA"/>
    <w:rsid w:val="00F4614E"/>
    <w:rsid w:val="00F47417"/>
    <w:rsid w:val="00F503B5"/>
    <w:rsid w:val="00F62DE5"/>
    <w:rsid w:val="00F811D6"/>
    <w:rsid w:val="00FB03EA"/>
    <w:rsid w:val="00FE5398"/>
    <w:rsid w:val="00FF31AD"/>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0F41"/>
  <w15:docId w15:val="{09D1C4F9-600D-4213-A2F1-8EE5E70C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qFormat="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4">
    <w:name w:val="Normal"/>
    <w:qFormat/>
  </w:style>
  <w:style w:type="paragraph" w:styleId="12">
    <w:name w:val="heading 1"/>
    <w:aliases w:val="_Заголовок1,Заголовок 1 Знак Знак Знак Знак Знак Знак Знак Знак,.,H1,Название спецификации,Chapter Headline,Название спецификации + по центру,Справа:  0,47 см,После:  18 пт ...,. Знак,H1 Знак,Название спецификации Знак,. Знак1 Знак Знак,1,ch"/>
    <w:basedOn w:val="affff4"/>
    <w:next w:val="affff4"/>
    <w:link w:val="1ff4"/>
    <w:qFormat/>
    <w:rsid w:val="000325A6"/>
    <w:pPr>
      <w:keepNext/>
      <w:numPr>
        <w:numId w:val="2"/>
      </w:numPr>
      <w:suppressAutoHyphens/>
      <w:spacing w:before="240" w:after="60" w:line="360" w:lineRule="auto"/>
      <w:outlineLvl w:val="0"/>
    </w:pPr>
    <w:rPr>
      <w:rFonts w:ascii="Arial" w:eastAsia="Calibri" w:hAnsi="Arial" w:cs="Times New Roman"/>
      <w:b/>
      <w:bCs/>
      <w:caps/>
      <w:kern w:val="1"/>
      <w:sz w:val="28"/>
      <w:szCs w:val="28"/>
      <w:lang w:eastAsia="ar-SA"/>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fff4"/>
    <w:next w:val="affff4"/>
    <w:link w:val="2f6"/>
    <w:qFormat/>
    <w:rsid w:val="000325A6"/>
    <w:pPr>
      <w:keepNext/>
      <w:numPr>
        <w:ilvl w:val="1"/>
        <w:numId w:val="2"/>
      </w:numPr>
      <w:suppressAutoHyphens/>
      <w:spacing w:before="240" w:after="60" w:line="360" w:lineRule="auto"/>
      <w:outlineLvl w:val="1"/>
    </w:pPr>
    <w:rPr>
      <w:rFonts w:ascii="Calibri" w:eastAsia="Calibri" w:hAnsi="Calibri" w:cs="Times New Roman"/>
      <w:b/>
      <w:bCs/>
      <w:iCs/>
      <w:sz w:val="28"/>
      <w:szCs w:val="28"/>
      <w:lang w:eastAsia="ar-SA"/>
    </w:rPr>
  </w:style>
  <w:style w:type="paragraph" w:styleId="3b">
    <w:name w:val="heading 3"/>
    <w:aliases w:val="h3,3,H3,Char,Heading 3 Char,Char Char,Пункт,заголовок3_pg,Level 3 Topic Heading,Заголовок 3 Знак1,Заголовок 3 Знак Знак,Heading 3 Char1 Знак Знак,Heading 3 Char Char Знак Знак,Heading 3 Char1 Char Char Знак Знак,(пункт),o,h:3,h,31"/>
    <w:basedOn w:val="affff4"/>
    <w:next w:val="affff4"/>
    <w:link w:val="3c"/>
    <w:qFormat/>
    <w:rsid w:val="000325A6"/>
    <w:pPr>
      <w:keepNext/>
      <w:suppressAutoHyphens/>
      <w:spacing w:before="240" w:after="60" w:line="240" w:lineRule="auto"/>
      <w:jc w:val="both"/>
      <w:outlineLvl w:val="2"/>
    </w:pPr>
    <w:rPr>
      <w:rFonts w:ascii="Arial" w:eastAsia="Times New Roman" w:hAnsi="Arial" w:cs="Arial"/>
      <w:b/>
      <w:bCs/>
      <w:sz w:val="26"/>
      <w:szCs w:val="26"/>
      <w:lang w:eastAsia="ar-SA"/>
    </w:rPr>
  </w:style>
  <w:style w:type="paragraph" w:styleId="43">
    <w:name w:val="heading 4"/>
    <w:aliases w:val="Заголовок 4 (Приложение),Level 2 - a,Подпункт,Параграф,H4,h4 sub sub heading,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ffff4"/>
    <w:next w:val="affff4"/>
    <w:link w:val="44"/>
    <w:qFormat/>
    <w:rsid w:val="000325A6"/>
    <w:pPr>
      <w:keepNext/>
      <w:spacing w:before="240" w:after="60" w:line="240" w:lineRule="auto"/>
      <w:outlineLvl w:val="3"/>
    </w:pPr>
    <w:rPr>
      <w:rFonts w:ascii="Calibri" w:eastAsia="Times New Roman" w:hAnsi="Calibri" w:cs="Times New Roman"/>
      <w:b/>
      <w:bCs/>
      <w:sz w:val="28"/>
      <w:szCs w:val="28"/>
    </w:rPr>
  </w:style>
  <w:style w:type="paragraph" w:styleId="50">
    <w:name w:val="heading 5"/>
    <w:aliases w:val="_Подпункт,H5,PIM 5,ITT t5,PA Pico Section"/>
    <w:basedOn w:val="affff4"/>
    <w:next w:val="affff4"/>
    <w:link w:val="51"/>
    <w:uiPriority w:val="9"/>
    <w:qFormat/>
    <w:rsid w:val="000325A6"/>
    <w:pPr>
      <w:keepNext/>
      <w:keepLines/>
      <w:spacing w:before="200" w:after="0"/>
      <w:jc w:val="both"/>
      <w:outlineLvl w:val="4"/>
    </w:pPr>
    <w:rPr>
      <w:rFonts w:ascii="Times New Roman" w:eastAsia="Times New Roman" w:hAnsi="Times New Roman" w:cs="Times New Roman"/>
      <w:lang w:eastAsia="ru-RU"/>
    </w:rPr>
  </w:style>
  <w:style w:type="paragraph" w:styleId="6">
    <w:name w:val="heading 6"/>
    <w:aliases w:val="__Подпункт,PIM 6,H6"/>
    <w:basedOn w:val="affff4"/>
    <w:next w:val="affff4"/>
    <w:link w:val="60"/>
    <w:uiPriority w:val="9"/>
    <w:qFormat/>
    <w:rsid w:val="000325A6"/>
    <w:pPr>
      <w:spacing w:before="240" w:after="60" w:line="240" w:lineRule="auto"/>
      <w:outlineLvl w:val="5"/>
    </w:pPr>
    <w:rPr>
      <w:rFonts w:ascii="Calibri" w:eastAsia="Times New Roman" w:hAnsi="Calibri" w:cs="Times New Roman"/>
      <w:b/>
      <w:bCs/>
    </w:rPr>
  </w:style>
  <w:style w:type="paragraph" w:styleId="7">
    <w:name w:val="heading 7"/>
    <w:aliases w:val="PIM 7"/>
    <w:basedOn w:val="affff4"/>
    <w:next w:val="affff4"/>
    <w:link w:val="70"/>
    <w:uiPriority w:val="9"/>
    <w:qFormat/>
    <w:rsid w:val="000325A6"/>
    <w:pPr>
      <w:keepNext/>
      <w:keepLines/>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ffff4"/>
    <w:next w:val="affff4"/>
    <w:link w:val="80"/>
    <w:uiPriority w:val="9"/>
    <w:qFormat/>
    <w:rsid w:val="000325A6"/>
    <w:pPr>
      <w:keepNext/>
      <w:keepLines/>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aliases w:val="Legal Level 1.1.1.1.,aaa,PIM 9,Titre 10,Заголовок 90"/>
    <w:basedOn w:val="affff4"/>
    <w:next w:val="affff4"/>
    <w:link w:val="90"/>
    <w:uiPriority w:val="9"/>
    <w:qFormat/>
    <w:rsid w:val="000325A6"/>
    <w:pPr>
      <w:keepNext/>
      <w:keepLines/>
      <w:spacing w:before="200" w:after="0"/>
      <w:jc w:val="both"/>
      <w:outlineLvl w:val="8"/>
    </w:pPr>
    <w:rPr>
      <w:rFonts w:ascii="Times New Roman" w:eastAsia="Times New Roman" w:hAnsi="Times New Roman" w:cs="Times New Roman"/>
      <w:i/>
      <w:iCs/>
      <w:color w:val="404040"/>
      <w:szCs w:val="20"/>
      <w:lang w:eastAsia="ru-RU"/>
    </w:rPr>
  </w:style>
  <w:style w:type="character" w:default="1" w:styleId="affff5">
    <w:name w:val="Default Paragraph Font"/>
    <w:uiPriority w:val="1"/>
    <w:semiHidden/>
    <w:unhideWhenUsed/>
  </w:style>
  <w:style w:type="table" w:default="1" w:styleId="affff6">
    <w:name w:val="Normal Table"/>
    <w:uiPriority w:val="99"/>
    <w:semiHidden/>
    <w:unhideWhenUsed/>
    <w:tblPr>
      <w:tblInd w:w="0" w:type="dxa"/>
      <w:tblCellMar>
        <w:top w:w="0" w:type="dxa"/>
        <w:left w:w="108" w:type="dxa"/>
        <w:bottom w:w="0" w:type="dxa"/>
        <w:right w:w="108" w:type="dxa"/>
      </w:tblCellMar>
    </w:tblPr>
  </w:style>
  <w:style w:type="numbering" w:default="1" w:styleId="affff7">
    <w:name w:val="No List"/>
    <w:uiPriority w:val="99"/>
    <w:semiHidden/>
    <w:unhideWhenUsed/>
  </w:style>
  <w:style w:type="paragraph" w:styleId="affff8">
    <w:name w:val="footer"/>
    <w:basedOn w:val="affff4"/>
    <w:link w:val="affff9"/>
    <w:unhideWhenUsed/>
    <w:rsid w:val="00CD7A2F"/>
    <w:pPr>
      <w:tabs>
        <w:tab w:val="center" w:pos="4677"/>
        <w:tab w:val="right" w:pos="9355"/>
      </w:tabs>
      <w:spacing w:after="0" w:line="240" w:lineRule="auto"/>
    </w:pPr>
  </w:style>
  <w:style w:type="character" w:customStyle="1" w:styleId="affff9">
    <w:name w:val="Нижний колонтитул Знак"/>
    <w:basedOn w:val="affff5"/>
    <w:link w:val="affff8"/>
    <w:rsid w:val="00CD7A2F"/>
  </w:style>
  <w:style w:type="paragraph" w:styleId="affffa">
    <w:name w:val="footnote text"/>
    <w:aliases w:val="Знак Знак Знак Знак1"/>
    <w:basedOn w:val="affff4"/>
    <w:link w:val="affffb"/>
    <w:unhideWhenUsed/>
    <w:rsid w:val="00CD7A2F"/>
    <w:rPr>
      <w:rFonts w:ascii="Calibri" w:eastAsia="Times New Roman" w:hAnsi="Calibri" w:cs="Times New Roman"/>
      <w:sz w:val="20"/>
      <w:szCs w:val="20"/>
      <w:lang w:eastAsia="ru-RU"/>
    </w:rPr>
  </w:style>
  <w:style w:type="character" w:customStyle="1" w:styleId="affffb">
    <w:name w:val="Текст сноски Знак"/>
    <w:aliases w:val="Знак Знак Знак Знак1 Знак"/>
    <w:basedOn w:val="affff5"/>
    <w:link w:val="affffa"/>
    <w:rsid w:val="00CD7A2F"/>
    <w:rPr>
      <w:rFonts w:ascii="Calibri" w:eastAsia="Times New Roman" w:hAnsi="Calibri" w:cs="Times New Roman"/>
      <w:sz w:val="20"/>
      <w:szCs w:val="20"/>
      <w:lang w:eastAsia="ru-RU"/>
    </w:rPr>
  </w:style>
  <w:style w:type="character" w:styleId="affffc">
    <w:name w:val="footnote reference"/>
    <w:unhideWhenUsed/>
    <w:rsid w:val="00CD7A2F"/>
    <w:rPr>
      <w:vertAlign w:val="superscript"/>
    </w:rPr>
  </w:style>
  <w:style w:type="paragraph" w:customStyle="1" w:styleId="ConsPlusCell">
    <w:name w:val="ConsPlusCell"/>
    <w:rsid w:val="00CD7A2F"/>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ffffd">
    <w:name w:val="header"/>
    <w:basedOn w:val="affff4"/>
    <w:link w:val="affffe"/>
    <w:uiPriority w:val="99"/>
    <w:unhideWhenUsed/>
    <w:rsid w:val="002C35C3"/>
    <w:pPr>
      <w:tabs>
        <w:tab w:val="center" w:pos="4677"/>
        <w:tab w:val="right" w:pos="9355"/>
      </w:tabs>
      <w:spacing w:after="0" w:line="240" w:lineRule="auto"/>
    </w:pPr>
  </w:style>
  <w:style w:type="character" w:customStyle="1" w:styleId="affffe">
    <w:name w:val="Верхний колонтитул Знак"/>
    <w:basedOn w:val="affff5"/>
    <w:link w:val="affffd"/>
    <w:uiPriority w:val="99"/>
    <w:rsid w:val="002C35C3"/>
  </w:style>
  <w:style w:type="character" w:styleId="afffff">
    <w:name w:val="page number"/>
    <w:uiPriority w:val="99"/>
    <w:rsid w:val="002C35C3"/>
  </w:style>
  <w:style w:type="character" w:styleId="afffff0">
    <w:name w:val="annotation reference"/>
    <w:basedOn w:val="affff5"/>
    <w:uiPriority w:val="99"/>
    <w:unhideWhenUsed/>
    <w:rsid w:val="00304C15"/>
    <w:rPr>
      <w:sz w:val="16"/>
      <w:szCs w:val="16"/>
    </w:rPr>
  </w:style>
  <w:style w:type="paragraph" w:styleId="afffff1">
    <w:name w:val="annotation text"/>
    <w:aliases w:val="Знак"/>
    <w:basedOn w:val="affff4"/>
    <w:link w:val="afffff2"/>
    <w:uiPriority w:val="99"/>
    <w:unhideWhenUsed/>
    <w:qFormat/>
    <w:rsid w:val="00304C15"/>
    <w:pPr>
      <w:spacing w:line="240" w:lineRule="auto"/>
    </w:pPr>
    <w:rPr>
      <w:sz w:val="20"/>
      <w:szCs w:val="20"/>
    </w:rPr>
  </w:style>
  <w:style w:type="character" w:customStyle="1" w:styleId="afffff2">
    <w:name w:val="Текст примечания Знак"/>
    <w:aliases w:val="Знак Знак35"/>
    <w:basedOn w:val="affff5"/>
    <w:link w:val="afffff1"/>
    <w:uiPriority w:val="99"/>
    <w:rsid w:val="00304C15"/>
    <w:rPr>
      <w:sz w:val="20"/>
      <w:szCs w:val="20"/>
    </w:rPr>
  </w:style>
  <w:style w:type="paragraph" w:styleId="afffff3">
    <w:name w:val="annotation subject"/>
    <w:basedOn w:val="afffff1"/>
    <w:next w:val="afffff1"/>
    <w:link w:val="afffff4"/>
    <w:uiPriority w:val="99"/>
    <w:unhideWhenUsed/>
    <w:rsid w:val="00304C15"/>
    <w:rPr>
      <w:b/>
      <w:bCs/>
    </w:rPr>
  </w:style>
  <w:style w:type="character" w:customStyle="1" w:styleId="afffff4">
    <w:name w:val="Тема примечания Знак"/>
    <w:basedOn w:val="afffff2"/>
    <w:link w:val="afffff3"/>
    <w:uiPriority w:val="99"/>
    <w:rsid w:val="00304C15"/>
    <w:rPr>
      <w:b/>
      <w:bCs/>
      <w:sz w:val="20"/>
      <w:szCs w:val="20"/>
    </w:rPr>
  </w:style>
  <w:style w:type="paragraph" w:styleId="afffff5">
    <w:name w:val="Balloon Text"/>
    <w:basedOn w:val="affff4"/>
    <w:link w:val="afffff6"/>
    <w:unhideWhenUsed/>
    <w:rsid w:val="00304C15"/>
    <w:pPr>
      <w:spacing w:after="0" w:line="240" w:lineRule="auto"/>
    </w:pPr>
    <w:rPr>
      <w:rFonts w:ascii="Segoe UI" w:hAnsi="Segoe UI" w:cs="Segoe UI"/>
      <w:sz w:val="18"/>
      <w:szCs w:val="18"/>
    </w:rPr>
  </w:style>
  <w:style w:type="character" w:customStyle="1" w:styleId="afffff6">
    <w:name w:val="Текст выноски Знак"/>
    <w:basedOn w:val="affff5"/>
    <w:link w:val="afffff5"/>
    <w:rsid w:val="00304C15"/>
    <w:rPr>
      <w:rFonts w:ascii="Segoe UI" w:hAnsi="Segoe UI" w:cs="Segoe UI"/>
      <w:sz w:val="18"/>
      <w:szCs w:val="18"/>
    </w:rPr>
  </w:style>
  <w:style w:type="paragraph" w:styleId="afffff7">
    <w:name w:val="Body Text Indent"/>
    <w:aliases w:val="Знак17, Знак17,текст,Основной текст 1,Нумерованный список !!,Надин стиль,Body Text Indent,текст Знак,Body Text Indent Знак,Основной текст 1 Знак,Нумерованный список !! Знак,Надин стиль Знак,Осн с отступ"/>
    <w:basedOn w:val="affff4"/>
    <w:link w:val="afffff8"/>
    <w:qFormat/>
    <w:rsid w:val="00BF6987"/>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fffff8">
    <w:name w:val="Основной текст с отступом Знак"/>
    <w:aliases w:val="Знак17 Знак, Знак17 Знак,текст Знак1,Основной текст 1 Знак1,Нумерованный список !! Знак1,Надин стиль Знак1,Body Text Indent Знак1,текст Знак Знак,Body Text Indent Знак Знак,Основной текст 1 Знак Знак,Надин стиль Знак Знак"/>
    <w:basedOn w:val="affff5"/>
    <w:link w:val="afffff7"/>
    <w:rsid w:val="00BF6987"/>
    <w:rPr>
      <w:rFonts w:ascii="Times New Roman" w:eastAsia="Times New Roman" w:hAnsi="Times New Roman" w:cs="Times New Roman"/>
      <w:sz w:val="24"/>
      <w:szCs w:val="24"/>
      <w:lang w:val="x-none" w:eastAsia="ru-RU"/>
    </w:rPr>
  </w:style>
  <w:style w:type="paragraph" w:styleId="afffff9">
    <w:name w:val="endnote text"/>
    <w:basedOn w:val="affff4"/>
    <w:link w:val="afffffa"/>
    <w:uiPriority w:val="99"/>
    <w:unhideWhenUsed/>
    <w:rsid w:val="00BF4BA8"/>
    <w:pPr>
      <w:spacing w:after="0" w:line="240" w:lineRule="auto"/>
    </w:pPr>
    <w:rPr>
      <w:sz w:val="20"/>
      <w:szCs w:val="20"/>
    </w:rPr>
  </w:style>
  <w:style w:type="character" w:customStyle="1" w:styleId="afffffa">
    <w:name w:val="Текст концевой сноски Знак"/>
    <w:basedOn w:val="affff5"/>
    <w:link w:val="afffff9"/>
    <w:uiPriority w:val="99"/>
    <w:rsid w:val="00BF4BA8"/>
    <w:rPr>
      <w:sz w:val="20"/>
      <w:szCs w:val="20"/>
    </w:rPr>
  </w:style>
  <w:style w:type="character" w:styleId="afffffb">
    <w:name w:val="endnote reference"/>
    <w:basedOn w:val="affff5"/>
    <w:uiPriority w:val="99"/>
    <w:unhideWhenUsed/>
    <w:rsid w:val="00BF4BA8"/>
    <w:rPr>
      <w:vertAlign w:val="superscript"/>
    </w:rPr>
  </w:style>
  <w:style w:type="character" w:customStyle="1" w:styleId="1ff4">
    <w:name w:val="Заголовок 1 Знак"/>
    <w:aliases w:val="_Заголовок1 Знак,Заголовок 1 Знак Знак Знак Знак Знак Знак Знак Знак Знак,. Знак1,H1 Знак1,Название спецификации Знак1,Chapter Headline Знак,Название спецификации + по центру Знак,Справа:  0 Знак,47 см Знак,После:  18 пт ... Знак,1 Знак"/>
    <w:basedOn w:val="affff5"/>
    <w:link w:val="12"/>
    <w:rsid w:val="000325A6"/>
    <w:rPr>
      <w:rFonts w:ascii="Arial" w:eastAsia="Calibri" w:hAnsi="Arial" w:cs="Times New Roman"/>
      <w:b/>
      <w:bCs/>
      <w:caps/>
      <w:kern w:val="1"/>
      <w:sz w:val="28"/>
      <w:szCs w:val="28"/>
      <w:lang w:eastAsia="ar-SA"/>
    </w:rPr>
  </w:style>
  <w:style w:type="character" w:customStyle="1" w:styleId="2f6">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fff5"/>
    <w:link w:val="20"/>
    <w:rsid w:val="000325A6"/>
    <w:rPr>
      <w:rFonts w:ascii="Calibri" w:eastAsia="Calibri" w:hAnsi="Calibri" w:cs="Times New Roman"/>
      <w:b/>
      <w:bCs/>
      <w:iCs/>
      <w:sz w:val="28"/>
      <w:szCs w:val="28"/>
      <w:lang w:eastAsia="ar-SA"/>
    </w:rPr>
  </w:style>
  <w:style w:type="character" w:customStyle="1" w:styleId="3c">
    <w:name w:val="Заголовок 3 Знак"/>
    <w:aliases w:val="h3 Знак,3 Знак,H3 Знак,Char Знак,Heading 3 Char Знак,Char Char Знак,Пункт Знак,заголовок3_pg Знак,Level 3 Topic Heading Знак,Заголовок 3 Знак1 Знак,Заголовок 3 Знак Знак Знак,Heading 3 Char1 Знак Знак Знак,(пункт) Знак,o Знак,h:3 Знак"/>
    <w:basedOn w:val="affff5"/>
    <w:link w:val="3b"/>
    <w:rsid w:val="000325A6"/>
    <w:rPr>
      <w:rFonts w:ascii="Arial" w:eastAsia="Times New Roman" w:hAnsi="Arial" w:cs="Arial"/>
      <w:b/>
      <w:bCs/>
      <w:sz w:val="26"/>
      <w:szCs w:val="26"/>
      <w:lang w:eastAsia="ar-SA"/>
    </w:rPr>
  </w:style>
  <w:style w:type="character" w:customStyle="1" w:styleId="44">
    <w:name w:val="Заголовок 4 Знак"/>
    <w:aliases w:val="Заголовок 4 (Приложение) Знак,Level 2 - a Знак,Подпункт Знак,Параграф Знак,H4 Знак,h4 sub sub heading Знак,Заголовок 4 Знак1 Знак Знак,Заголовок 4 Знак Знак Знак Знак,Заголовок 4 Знак1 Знак Знак Знак Знак"/>
    <w:basedOn w:val="affff5"/>
    <w:link w:val="43"/>
    <w:rsid w:val="000325A6"/>
    <w:rPr>
      <w:rFonts w:ascii="Calibri" w:eastAsia="Times New Roman" w:hAnsi="Calibri" w:cs="Times New Roman"/>
      <w:b/>
      <w:bCs/>
      <w:sz w:val="28"/>
      <w:szCs w:val="28"/>
    </w:rPr>
  </w:style>
  <w:style w:type="character" w:customStyle="1" w:styleId="51">
    <w:name w:val="Заголовок 5 Знак"/>
    <w:aliases w:val="_Подпункт Знак,H5 Знак,PIM 5 Знак,ITT t5 Знак,PA Pico Section Знак"/>
    <w:basedOn w:val="affff5"/>
    <w:link w:val="50"/>
    <w:uiPriority w:val="9"/>
    <w:rsid w:val="000325A6"/>
    <w:rPr>
      <w:rFonts w:ascii="Times New Roman" w:eastAsia="Times New Roman" w:hAnsi="Times New Roman" w:cs="Times New Roman"/>
      <w:lang w:eastAsia="ru-RU"/>
    </w:rPr>
  </w:style>
  <w:style w:type="character" w:customStyle="1" w:styleId="60">
    <w:name w:val="Заголовок 6 Знак"/>
    <w:aliases w:val="__Подпункт Знак,PIM 6 Знак,H6 Знак"/>
    <w:basedOn w:val="affff5"/>
    <w:link w:val="6"/>
    <w:uiPriority w:val="9"/>
    <w:rsid w:val="000325A6"/>
    <w:rPr>
      <w:rFonts w:ascii="Calibri" w:eastAsia="Times New Roman" w:hAnsi="Calibri" w:cs="Times New Roman"/>
      <w:b/>
      <w:bCs/>
    </w:rPr>
  </w:style>
  <w:style w:type="character" w:customStyle="1" w:styleId="70">
    <w:name w:val="Заголовок 7 Знак"/>
    <w:aliases w:val="PIM 7 Знак"/>
    <w:basedOn w:val="affff5"/>
    <w:link w:val="7"/>
    <w:uiPriority w:val="9"/>
    <w:rsid w:val="000325A6"/>
    <w:rPr>
      <w:rFonts w:ascii="Times New Roman" w:eastAsia="Times New Roman" w:hAnsi="Times New Roman" w:cs="Times New Roman"/>
      <w:i/>
      <w:iCs/>
      <w:color w:val="404040"/>
      <w:lang w:eastAsia="ru-RU"/>
    </w:rPr>
  </w:style>
  <w:style w:type="character" w:customStyle="1" w:styleId="80">
    <w:name w:val="Заголовок 8 Знак"/>
    <w:basedOn w:val="affff5"/>
    <w:link w:val="8"/>
    <w:uiPriority w:val="9"/>
    <w:rsid w:val="000325A6"/>
    <w:rPr>
      <w:rFonts w:ascii="Times New Roman" w:eastAsia="Times New Roman" w:hAnsi="Times New Roman" w:cs="Times New Roman"/>
      <w:color w:val="4F81BD"/>
      <w:szCs w:val="20"/>
      <w:lang w:eastAsia="ru-RU"/>
    </w:rPr>
  </w:style>
  <w:style w:type="character" w:customStyle="1" w:styleId="90">
    <w:name w:val="Заголовок 9 Знак"/>
    <w:aliases w:val="Legal Level 1.1.1.1. Знак,aaa Знак,PIM 9 Знак,Titre 10 Знак,Заголовок 90 Знак"/>
    <w:basedOn w:val="affff5"/>
    <w:link w:val="9"/>
    <w:uiPriority w:val="9"/>
    <w:rsid w:val="000325A6"/>
    <w:rPr>
      <w:rFonts w:ascii="Times New Roman" w:eastAsia="Times New Roman" w:hAnsi="Times New Roman" w:cs="Times New Roman"/>
      <w:i/>
      <w:iCs/>
      <w:color w:val="404040"/>
      <w:szCs w:val="20"/>
      <w:lang w:eastAsia="ru-RU"/>
    </w:rPr>
  </w:style>
  <w:style w:type="paragraph" w:styleId="afffffc">
    <w:name w:val="No Spacing"/>
    <w:aliases w:val="Основной текст1"/>
    <w:link w:val="afffffd"/>
    <w:qFormat/>
    <w:rsid w:val="000325A6"/>
    <w:pPr>
      <w:spacing w:after="0" w:line="240" w:lineRule="auto"/>
    </w:pPr>
    <w:rPr>
      <w:rFonts w:ascii="Times New Roman" w:eastAsia="Times New Roman" w:hAnsi="Times New Roman" w:cs="Times New Roman"/>
      <w:sz w:val="24"/>
      <w:szCs w:val="24"/>
      <w:lang w:eastAsia="ru-RU"/>
    </w:rPr>
  </w:style>
  <w:style w:type="paragraph" w:styleId="afffffe">
    <w:name w:val="List Paragraph"/>
    <w:aliases w:val="Use Case List Paragraph,ТЗ список,Bullet 1,Маркер,Абзац списка литеральный,Bullet List,FooterText,numbered,mcd_гпи_маркиров.список ур.1,Абзац списка МКД,List Paragraph,4.2.2,A_маркированный_список,_Абзац списка,Paragraphe de liste1,lp1"/>
    <w:basedOn w:val="affff4"/>
    <w:link w:val="affffff"/>
    <w:uiPriority w:val="34"/>
    <w:qFormat/>
    <w:rsid w:val="000325A6"/>
    <w:pPr>
      <w:spacing w:after="0" w:line="240" w:lineRule="auto"/>
      <w:ind w:left="720"/>
      <w:contextualSpacing/>
    </w:pPr>
    <w:rPr>
      <w:rFonts w:ascii="Times New Roman" w:eastAsia="Times New Roman" w:hAnsi="Times New Roman" w:cs="Times New Roman"/>
      <w:sz w:val="20"/>
      <w:szCs w:val="20"/>
    </w:rPr>
  </w:style>
  <w:style w:type="character" w:customStyle="1" w:styleId="1ff5">
    <w:name w:val="Основной текст с отступом Знак1"/>
    <w:aliases w:val="Осн с отступ Знак"/>
    <w:basedOn w:val="affff5"/>
    <w:rsid w:val="000325A6"/>
  </w:style>
  <w:style w:type="paragraph" w:customStyle="1" w:styleId="3011">
    <w:name w:val="Стиль Основной текст 3 + Слева:  011 см Междустр.интервал:  точно..."/>
    <w:basedOn w:val="affff4"/>
    <w:link w:val="30110"/>
    <w:rsid w:val="000325A6"/>
    <w:pPr>
      <w:suppressAutoHyphens/>
      <w:spacing w:after="0" w:line="360" w:lineRule="auto"/>
      <w:ind w:left="62" w:firstLine="720"/>
      <w:jc w:val="both"/>
    </w:pPr>
    <w:rPr>
      <w:rFonts w:ascii="Times New Roman" w:eastAsia="Times New Roman" w:hAnsi="Times New Roman" w:cs="Times New Roman"/>
      <w:sz w:val="24"/>
      <w:szCs w:val="24"/>
      <w:lang w:eastAsia="ar-SA"/>
    </w:rPr>
  </w:style>
  <w:style w:type="character" w:customStyle="1" w:styleId="30110">
    <w:name w:val="Стиль Основной текст 3 + Слева:  011 см Междустр.интервал:  точно... Знак"/>
    <w:link w:val="3011"/>
    <w:rsid w:val="000325A6"/>
    <w:rPr>
      <w:rFonts w:ascii="Times New Roman" w:eastAsia="Times New Roman" w:hAnsi="Times New Roman" w:cs="Times New Roman"/>
      <w:sz w:val="24"/>
      <w:szCs w:val="24"/>
      <w:lang w:eastAsia="ar-SA"/>
    </w:rPr>
  </w:style>
  <w:style w:type="paragraph" w:customStyle="1" w:styleId="ConsPlusNonformat">
    <w:name w:val="ConsPlusNonformat"/>
    <w:rsid w:val="000325A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ff0">
    <w:name w:val="Hyperlink"/>
    <w:uiPriority w:val="99"/>
    <w:unhideWhenUsed/>
    <w:rsid w:val="000325A6"/>
    <w:rPr>
      <w:color w:val="0000FF"/>
      <w:u w:val="single"/>
    </w:rPr>
  </w:style>
  <w:style w:type="character" w:styleId="affffff1">
    <w:name w:val="Strong"/>
    <w:uiPriority w:val="22"/>
    <w:qFormat/>
    <w:rsid w:val="000325A6"/>
    <w:rPr>
      <w:b/>
      <w:bCs/>
    </w:rPr>
  </w:style>
  <w:style w:type="paragraph" w:styleId="a">
    <w:name w:val="List Bullet"/>
    <w:aliases w:val="1 уровень списка"/>
    <w:basedOn w:val="affff4"/>
    <w:link w:val="affffff2"/>
    <w:uiPriority w:val="99"/>
    <w:unhideWhenUsed/>
    <w:qFormat/>
    <w:rsid w:val="000325A6"/>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1f4">
    <w:name w:val="Маркированный 1 уровень"/>
    <w:basedOn w:val="affff4"/>
    <w:next w:val="affff4"/>
    <w:link w:val="1ff6"/>
    <w:uiPriority w:val="99"/>
    <w:qFormat/>
    <w:rsid w:val="000325A6"/>
    <w:pPr>
      <w:numPr>
        <w:numId w:val="4"/>
      </w:numPr>
      <w:suppressAutoHyphens/>
      <w:spacing w:after="120" w:line="360" w:lineRule="auto"/>
      <w:contextualSpacing/>
      <w:jc w:val="both"/>
    </w:pPr>
    <w:rPr>
      <w:rFonts w:ascii="Calibri" w:eastAsia="Calibri" w:hAnsi="Calibri" w:cs="Times New Roman"/>
      <w:sz w:val="28"/>
      <w:szCs w:val="28"/>
    </w:rPr>
  </w:style>
  <w:style w:type="character" w:customStyle="1" w:styleId="1ff6">
    <w:name w:val="Маркированный 1 уровень Знак"/>
    <w:link w:val="1f4"/>
    <w:uiPriority w:val="99"/>
    <w:locked/>
    <w:rsid w:val="000325A6"/>
    <w:rPr>
      <w:rFonts w:ascii="Calibri" w:eastAsia="Calibri" w:hAnsi="Calibri" w:cs="Times New Roman"/>
      <w:sz w:val="28"/>
      <w:szCs w:val="28"/>
    </w:rPr>
  </w:style>
  <w:style w:type="paragraph" w:customStyle="1" w:styleId="2f1">
    <w:name w:val="Маркированный 2 уровень"/>
    <w:basedOn w:val="affff4"/>
    <w:next w:val="affff4"/>
    <w:link w:val="2f7"/>
    <w:qFormat/>
    <w:rsid w:val="000325A6"/>
    <w:pPr>
      <w:numPr>
        <w:numId w:val="5"/>
      </w:numPr>
      <w:suppressAutoHyphens/>
      <w:spacing w:before="120" w:after="0" w:line="360" w:lineRule="auto"/>
      <w:contextualSpacing/>
      <w:jc w:val="both"/>
    </w:pPr>
    <w:rPr>
      <w:rFonts w:ascii="Times New Roman" w:eastAsia="Times New Roman" w:hAnsi="Times New Roman" w:cs="Times New Roman"/>
      <w:sz w:val="28"/>
      <w:szCs w:val="28"/>
      <w:lang w:eastAsia="ru-RU"/>
    </w:rPr>
  </w:style>
  <w:style w:type="character" w:customStyle="1" w:styleId="text">
    <w:name w:val="text"/>
    <w:rsid w:val="000325A6"/>
  </w:style>
  <w:style w:type="paragraph" w:styleId="affffff3">
    <w:name w:val="Body Text"/>
    <w:aliases w:val="Основной текст Знак1,Основной текст Знак Знак,BO,ID,body indent,ändrad, ändrad,EHPT,Body Text2,Основной текст Знак2 Знак Знак,Основной текст Знак Знак Знак Знак,Основной текст Знак Знак Знак Знак Знак Знак,Основной текст Знак2"/>
    <w:basedOn w:val="affff4"/>
    <w:link w:val="affffff4"/>
    <w:unhideWhenUsed/>
    <w:rsid w:val="000325A6"/>
    <w:pPr>
      <w:shd w:val="clear" w:color="auto" w:fill="FFFFFF"/>
      <w:spacing w:after="0" w:line="240" w:lineRule="atLeast"/>
    </w:pPr>
    <w:rPr>
      <w:rFonts w:ascii="Times New Roman" w:eastAsia="Calibri" w:hAnsi="Times New Roman" w:cs="Times New Roman"/>
      <w:sz w:val="21"/>
      <w:szCs w:val="21"/>
    </w:rPr>
  </w:style>
  <w:style w:type="character" w:customStyle="1" w:styleId="affffff4">
    <w:name w:val="Основной текст Знак"/>
    <w:aliases w:val="Основной текст Знак1 Знак,Основной текст Знак Знак Знак,BO Знак,ID Знак,body indent Знак,ändrad Знак, ändrad Знак,EHPT Знак,Body Text2 Знак,Основной текст Знак2 Знак Знак Знак,Основной текст Знак Знак Знак Знак Знак"/>
    <w:basedOn w:val="affff5"/>
    <w:link w:val="affffff3"/>
    <w:rsid w:val="000325A6"/>
    <w:rPr>
      <w:rFonts w:ascii="Times New Roman" w:eastAsia="Calibri" w:hAnsi="Times New Roman" w:cs="Times New Roman"/>
      <w:sz w:val="21"/>
      <w:szCs w:val="21"/>
      <w:shd w:val="clear" w:color="auto" w:fill="FFFFFF"/>
    </w:rPr>
  </w:style>
  <w:style w:type="character" w:customStyle="1" w:styleId="mnameog-wsname-color-1">
    <w:name w:val="mname og-wsname-color-1"/>
    <w:basedOn w:val="affff5"/>
    <w:rsid w:val="000325A6"/>
  </w:style>
  <w:style w:type="character" w:customStyle="1" w:styleId="mname">
    <w:name w:val="mname"/>
    <w:basedOn w:val="affff5"/>
    <w:rsid w:val="000325A6"/>
  </w:style>
  <w:style w:type="paragraph" w:styleId="affffff5">
    <w:name w:val="Document Map"/>
    <w:basedOn w:val="affff4"/>
    <w:link w:val="affffff6"/>
    <w:unhideWhenUsed/>
    <w:rsid w:val="000325A6"/>
    <w:pPr>
      <w:spacing w:after="0" w:line="240" w:lineRule="auto"/>
    </w:pPr>
    <w:rPr>
      <w:rFonts w:ascii="Tahoma" w:eastAsia="Times New Roman" w:hAnsi="Tahoma" w:cs="Times New Roman"/>
      <w:sz w:val="16"/>
      <w:szCs w:val="16"/>
    </w:rPr>
  </w:style>
  <w:style w:type="character" w:customStyle="1" w:styleId="affffff6">
    <w:name w:val="Схема документа Знак"/>
    <w:basedOn w:val="affff5"/>
    <w:link w:val="affffff5"/>
    <w:rsid w:val="000325A6"/>
    <w:rPr>
      <w:rFonts w:ascii="Tahoma" w:eastAsia="Times New Roman" w:hAnsi="Tahoma" w:cs="Times New Roman"/>
      <w:sz w:val="16"/>
      <w:szCs w:val="16"/>
    </w:rPr>
  </w:style>
  <w:style w:type="paragraph" w:customStyle="1" w:styleId="affffff7">
    <w:name w:val="Таблица текст"/>
    <w:basedOn w:val="affff4"/>
    <w:link w:val="affffff8"/>
    <w:rsid w:val="000325A6"/>
    <w:pPr>
      <w:spacing w:before="40" w:after="40" w:line="240" w:lineRule="auto"/>
      <w:ind w:left="57" w:right="57"/>
    </w:pPr>
    <w:rPr>
      <w:rFonts w:ascii="Times New Roman" w:eastAsia="Times New Roman" w:hAnsi="Times New Roman" w:cs="Times New Roman"/>
      <w:sz w:val="24"/>
      <w:szCs w:val="24"/>
    </w:rPr>
  </w:style>
  <w:style w:type="character" w:customStyle="1" w:styleId="affffff8">
    <w:name w:val="Таблица текст Знак"/>
    <w:link w:val="affffff7"/>
    <w:rsid w:val="000325A6"/>
    <w:rPr>
      <w:rFonts w:ascii="Times New Roman" w:eastAsia="Times New Roman" w:hAnsi="Times New Roman" w:cs="Times New Roman"/>
      <w:sz w:val="24"/>
      <w:szCs w:val="24"/>
    </w:rPr>
  </w:style>
  <w:style w:type="character" w:customStyle="1" w:styleId="affffff">
    <w:name w:val="Абзац списка Знак"/>
    <w:aliases w:val="Use Case List Paragraph Знак,ТЗ список Знак,Bullet 1 Знак,Маркер Знак,Абзац списка литеральный Знак,Bullet List Знак,FooterText Знак,numbered Знак,mcd_гпи_маркиров.список ур.1 Знак,Абзац списка МКД Знак,List Paragraph Знак,4.2.2 Знак"/>
    <w:link w:val="afffffe"/>
    <w:uiPriority w:val="34"/>
    <w:rsid w:val="000325A6"/>
    <w:rPr>
      <w:rFonts w:ascii="Times New Roman" w:eastAsia="Times New Roman" w:hAnsi="Times New Roman" w:cs="Times New Roman"/>
      <w:sz w:val="20"/>
      <w:szCs w:val="20"/>
    </w:rPr>
  </w:style>
  <w:style w:type="paragraph" w:styleId="affffff9">
    <w:name w:val="Revision"/>
    <w:hidden/>
    <w:uiPriority w:val="99"/>
    <w:semiHidden/>
    <w:rsid w:val="000325A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325A6"/>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0325A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Default">
    <w:name w:val="Default"/>
    <w:rsid w:val="000325A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9">
    <w:name w:val="Требования 3"/>
    <w:basedOn w:val="affff4"/>
    <w:rsid w:val="000325A6"/>
    <w:pPr>
      <w:numPr>
        <w:ilvl w:val="2"/>
        <w:numId w:val="6"/>
      </w:numPr>
      <w:spacing w:after="0" w:line="240" w:lineRule="auto"/>
    </w:pPr>
    <w:rPr>
      <w:rFonts w:ascii="Times New Roman" w:eastAsia="Times New Roman" w:hAnsi="Times New Roman" w:cs="Times New Roman"/>
      <w:sz w:val="20"/>
      <w:szCs w:val="20"/>
      <w:lang w:eastAsia="ru-RU"/>
    </w:rPr>
  </w:style>
  <w:style w:type="paragraph" w:customStyle="1" w:styleId="MainTXT">
    <w:name w:val="MainTXT"/>
    <w:basedOn w:val="affff4"/>
    <w:link w:val="MainTXT1"/>
    <w:qFormat/>
    <w:rsid w:val="000325A6"/>
    <w:pPr>
      <w:spacing w:after="0" w:line="360" w:lineRule="auto"/>
      <w:ind w:firstLine="794"/>
      <w:jc w:val="both"/>
    </w:pPr>
    <w:rPr>
      <w:rFonts w:ascii="Times New Roman" w:eastAsia="Times New Roman" w:hAnsi="Times New Roman" w:cs="Times New Roman"/>
      <w:sz w:val="28"/>
      <w:szCs w:val="28"/>
    </w:rPr>
  </w:style>
  <w:style w:type="character" w:customStyle="1" w:styleId="MainTXT1">
    <w:name w:val="MainTXT Знак1"/>
    <w:link w:val="MainTXT"/>
    <w:locked/>
    <w:rsid w:val="000325A6"/>
    <w:rPr>
      <w:rFonts w:ascii="Times New Roman" w:eastAsia="Times New Roman" w:hAnsi="Times New Roman" w:cs="Times New Roman"/>
      <w:sz w:val="28"/>
      <w:szCs w:val="28"/>
    </w:rPr>
  </w:style>
  <w:style w:type="paragraph" w:customStyle="1" w:styleId="List1">
    <w:name w:val="List1"/>
    <w:basedOn w:val="affff4"/>
    <w:rsid w:val="000325A6"/>
    <w:pPr>
      <w:numPr>
        <w:numId w:val="7"/>
      </w:numPr>
      <w:tabs>
        <w:tab w:val="left" w:pos="1247"/>
      </w:tabs>
      <w:spacing w:after="0" w:line="360" w:lineRule="auto"/>
      <w:jc w:val="both"/>
    </w:pPr>
    <w:rPr>
      <w:rFonts w:ascii="Times New Roman" w:eastAsia="Times New Roman" w:hAnsi="Times New Roman" w:cs="Times New Roman"/>
      <w:sz w:val="28"/>
      <w:szCs w:val="28"/>
    </w:rPr>
  </w:style>
  <w:style w:type="paragraph" w:customStyle="1" w:styleId="27">
    <w:name w:val="Стиль2"/>
    <w:basedOn w:val="List1"/>
    <w:qFormat/>
    <w:rsid w:val="000325A6"/>
    <w:pPr>
      <w:numPr>
        <w:ilvl w:val="1"/>
      </w:numPr>
    </w:pPr>
  </w:style>
  <w:style w:type="character" w:customStyle="1" w:styleId="translation-chunk">
    <w:name w:val="translation-chunk"/>
    <w:rsid w:val="000325A6"/>
  </w:style>
  <w:style w:type="character" w:customStyle="1" w:styleId="dictionary-meaning">
    <w:name w:val="dictionary-meaning"/>
    <w:rsid w:val="000325A6"/>
  </w:style>
  <w:style w:type="paragraph" w:styleId="affffffa">
    <w:name w:val="Normal (Web)"/>
    <w:aliases w:val="Обычный (веб) Знак Знак Знак Знак,Обычный (веб) Знак Знак Знак,Обычный (веб) Знак Знак,Знак Знак Знак Знак,Обычный (Web),Обычный (веб)1,Обычный (веб) Знак,Знак Знак Знак Знак Знак,Знак Знак1 Знак,Знак Знак Знак1 Знак Знак1,Знак Знак Знак"/>
    <w:basedOn w:val="affff4"/>
    <w:link w:val="1ff7"/>
    <w:uiPriority w:val="99"/>
    <w:qFormat/>
    <w:rsid w:val="00032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ffff4"/>
    <w:next w:val="affff4"/>
    <w:link w:val="z-0"/>
    <w:hidden/>
    <w:uiPriority w:val="99"/>
    <w:rsid w:val="000325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fff5"/>
    <w:link w:val="z-"/>
    <w:uiPriority w:val="99"/>
    <w:rsid w:val="000325A6"/>
    <w:rPr>
      <w:rFonts w:ascii="Arial" w:eastAsia="Times New Roman" w:hAnsi="Arial" w:cs="Arial"/>
      <w:vanish/>
      <w:sz w:val="16"/>
      <w:szCs w:val="16"/>
      <w:lang w:eastAsia="ru-RU"/>
    </w:rPr>
  </w:style>
  <w:style w:type="paragraph" w:styleId="z-1">
    <w:name w:val="HTML Bottom of Form"/>
    <w:basedOn w:val="affff4"/>
    <w:next w:val="affff4"/>
    <w:link w:val="z-2"/>
    <w:hidden/>
    <w:uiPriority w:val="99"/>
    <w:rsid w:val="000325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fff5"/>
    <w:link w:val="z-1"/>
    <w:uiPriority w:val="99"/>
    <w:rsid w:val="000325A6"/>
    <w:rPr>
      <w:rFonts w:ascii="Arial" w:eastAsia="Times New Roman" w:hAnsi="Arial" w:cs="Arial"/>
      <w:vanish/>
      <w:sz w:val="16"/>
      <w:szCs w:val="16"/>
      <w:lang w:eastAsia="ru-RU"/>
    </w:rPr>
  </w:style>
  <w:style w:type="character" w:customStyle="1" w:styleId="taglib-text">
    <w:name w:val="taglib-text"/>
    <w:basedOn w:val="affff5"/>
    <w:rsid w:val="000325A6"/>
  </w:style>
  <w:style w:type="character" w:customStyle="1" w:styleId="v-radiobuttonv-select-option">
    <w:name w:val="v-radiobutton v-select-option"/>
    <w:basedOn w:val="affff5"/>
    <w:rsid w:val="000325A6"/>
  </w:style>
  <w:style w:type="paragraph" w:customStyle="1" w:styleId="p3">
    <w:name w:val="p3"/>
    <w:basedOn w:val="affff4"/>
    <w:rsid w:val="00032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ffff5"/>
    <w:rsid w:val="000325A6"/>
  </w:style>
  <w:style w:type="character" w:customStyle="1" w:styleId="s2">
    <w:name w:val="s2"/>
    <w:basedOn w:val="affff5"/>
    <w:rsid w:val="000325A6"/>
  </w:style>
  <w:style w:type="character" w:customStyle="1" w:styleId="apple-converted-space">
    <w:name w:val="apple-converted-space"/>
    <w:basedOn w:val="affff5"/>
    <w:rsid w:val="000325A6"/>
  </w:style>
  <w:style w:type="character" w:styleId="affffffb">
    <w:name w:val="Emphasis"/>
    <w:uiPriority w:val="20"/>
    <w:qFormat/>
    <w:rsid w:val="000325A6"/>
    <w:rPr>
      <w:rFonts w:cs="Times New Roman"/>
      <w:i/>
      <w:iCs/>
    </w:rPr>
  </w:style>
  <w:style w:type="table" w:styleId="affffffc">
    <w:name w:val="Table Grid"/>
    <w:basedOn w:val="affff6"/>
    <w:uiPriority w:val="59"/>
    <w:rsid w:val="000325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с отступом 21"/>
    <w:basedOn w:val="affff4"/>
    <w:rsid w:val="000325A6"/>
    <w:pPr>
      <w:tabs>
        <w:tab w:val="left" w:pos="1307"/>
      </w:tabs>
      <w:suppressAutoHyphens/>
      <w:spacing w:after="0" w:line="240" w:lineRule="auto"/>
      <w:ind w:firstLine="540"/>
      <w:jc w:val="both"/>
    </w:pPr>
    <w:rPr>
      <w:rFonts w:ascii="Times New Roman" w:eastAsia="Times New Roman" w:hAnsi="Times New Roman" w:cs="Times New Roman"/>
      <w:szCs w:val="24"/>
      <w:lang w:eastAsia="ar-SA"/>
    </w:rPr>
  </w:style>
  <w:style w:type="paragraph" w:customStyle="1" w:styleId="213">
    <w:name w:val="Список 21"/>
    <w:basedOn w:val="affff4"/>
    <w:rsid w:val="000325A6"/>
    <w:pPr>
      <w:suppressAutoHyphens/>
      <w:spacing w:after="0" w:line="240" w:lineRule="auto"/>
      <w:ind w:left="566" w:hanging="283"/>
      <w:jc w:val="both"/>
    </w:pPr>
    <w:rPr>
      <w:rFonts w:ascii="Times New Roman" w:eastAsia="Times New Roman" w:hAnsi="Times New Roman" w:cs="Times New Roman"/>
      <w:szCs w:val="24"/>
      <w:lang w:eastAsia="ar-SA"/>
    </w:rPr>
  </w:style>
  <w:style w:type="paragraph" w:customStyle="1" w:styleId="1ff8">
    <w:name w:val="Обычный + Первая строка:  1"/>
    <w:aliases w:val="25 см"/>
    <w:basedOn w:val="213"/>
    <w:rsid w:val="000325A6"/>
    <w:pPr>
      <w:widowControl w:val="0"/>
      <w:ind w:left="0" w:firstLine="567"/>
    </w:pPr>
    <w:rPr>
      <w:bCs/>
    </w:rPr>
  </w:style>
  <w:style w:type="paragraph" w:customStyle="1" w:styleId="affffffd">
    <w:name w:val="Обычный без отступа"/>
    <w:basedOn w:val="affff4"/>
    <w:next w:val="affff4"/>
    <w:rsid w:val="000325A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00">
    <w:name w:val="Обычный + Выступ:  0"/>
    <w:aliases w:val="01 см"/>
    <w:basedOn w:val="affff4"/>
    <w:rsid w:val="000325A6"/>
    <w:pPr>
      <w:suppressAutoHyphens/>
      <w:snapToGrid w:val="0"/>
      <w:spacing w:after="0" w:line="240" w:lineRule="auto"/>
      <w:ind w:left="-120"/>
      <w:jc w:val="center"/>
    </w:pPr>
    <w:rPr>
      <w:rFonts w:ascii="Times New Roman" w:eastAsia="Times New Roman" w:hAnsi="Times New Roman" w:cs="Times New Roman"/>
      <w:lang w:eastAsia="ar-SA"/>
    </w:rPr>
  </w:style>
  <w:style w:type="paragraph" w:customStyle="1" w:styleId="affffffe">
    <w:name w:val="Обычный + полужирный"/>
    <w:basedOn w:val="affff4"/>
    <w:rsid w:val="000325A6"/>
    <w:pPr>
      <w:suppressAutoHyphens/>
      <w:snapToGrid w:val="0"/>
      <w:spacing w:after="0" w:line="240" w:lineRule="auto"/>
      <w:ind w:hanging="3"/>
      <w:jc w:val="both"/>
    </w:pPr>
    <w:rPr>
      <w:rFonts w:ascii="Times New Roman" w:eastAsia="Times New Roman" w:hAnsi="Times New Roman" w:cs="Times New Roman"/>
      <w:b/>
      <w:bCs/>
      <w:iCs/>
      <w:lang w:eastAsia="ar-SA"/>
    </w:rPr>
  </w:style>
  <w:style w:type="paragraph" w:customStyle="1" w:styleId="1ff9">
    <w:name w:val="Верхний колонтитул1"/>
    <w:basedOn w:val="affff4"/>
    <w:rsid w:val="000325A6"/>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ffff4"/>
    <w:rsid w:val="000325A6"/>
    <w:pPr>
      <w:tabs>
        <w:tab w:val="left" w:pos="-1620"/>
      </w:tabs>
      <w:suppressAutoHyphens/>
      <w:spacing w:after="0" w:line="240" w:lineRule="auto"/>
      <w:ind w:firstLine="567"/>
      <w:jc w:val="both"/>
    </w:pPr>
    <w:rPr>
      <w:rFonts w:ascii="Times New Roman" w:eastAsia="Times New Roman" w:hAnsi="Times New Roman" w:cs="Times New Roman"/>
      <w:szCs w:val="24"/>
      <w:lang w:eastAsia="ar-SA"/>
    </w:rPr>
  </w:style>
  <w:style w:type="paragraph" w:styleId="2f8">
    <w:name w:val="Quote"/>
    <w:basedOn w:val="affff4"/>
    <w:next w:val="affff4"/>
    <w:link w:val="2f9"/>
    <w:qFormat/>
    <w:rsid w:val="000325A6"/>
    <w:pPr>
      <w:spacing w:before="120" w:after="120"/>
      <w:ind w:firstLine="708"/>
      <w:jc w:val="both"/>
    </w:pPr>
    <w:rPr>
      <w:rFonts w:ascii="Times New Roman" w:eastAsia="Times New Roman" w:hAnsi="Times New Roman" w:cs="Times New Roman"/>
      <w:i/>
      <w:iCs/>
      <w:color w:val="8064A2"/>
      <w:lang w:eastAsia="ru-RU"/>
    </w:rPr>
  </w:style>
  <w:style w:type="character" w:customStyle="1" w:styleId="2f9">
    <w:name w:val="Цитата 2 Знак"/>
    <w:basedOn w:val="affff5"/>
    <w:link w:val="2f8"/>
    <w:rsid w:val="000325A6"/>
    <w:rPr>
      <w:rFonts w:ascii="Times New Roman" w:eastAsia="Times New Roman" w:hAnsi="Times New Roman" w:cs="Times New Roman"/>
      <w:i/>
      <w:iCs/>
      <w:color w:val="8064A2"/>
      <w:lang w:eastAsia="ru-RU"/>
    </w:rPr>
  </w:style>
  <w:style w:type="paragraph" w:customStyle="1" w:styleId="Warning">
    <w:name w:val="Warning"/>
    <w:basedOn w:val="affff4"/>
    <w:next w:val="affff4"/>
    <w:qFormat/>
    <w:rsid w:val="000325A6"/>
    <w:pPr>
      <w:spacing w:before="120" w:after="120"/>
      <w:ind w:firstLine="708"/>
      <w:jc w:val="both"/>
    </w:pPr>
    <w:rPr>
      <w:rFonts w:ascii="Times New Roman" w:eastAsia="Times New Roman" w:hAnsi="Times New Roman" w:cs="Times New Roman"/>
      <w:i/>
      <w:iCs/>
      <w:color w:val="E36C0A"/>
      <w:lang w:eastAsia="ru-RU"/>
    </w:rPr>
  </w:style>
  <w:style w:type="character" w:customStyle="1" w:styleId="ConsPlusNormal0">
    <w:name w:val="ConsPlusNormal Знак"/>
    <w:link w:val="ConsPlusNormal"/>
    <w:locked/>
    <w:rsid w:val="000325A6"/>
    <w:rPr>
      <w:rFonts w:ascii="Times New Roman" w:eastAsia="Calibri" w:hAnsi="Times New Roman" w:cs="Times New Roman"/>
      <w:sz w:val="24"/>
      <w:szCs w:val="24"/>
      <w:lang w:eastAsia="ru-RU"/>
    </w:rPr>
  </w:style>
  <w:style w:type="paragraph" w:customStyle="1" w:styleId="214">
    <w:name w:val="Основной текст 21"/>
    <w:basedOn w:val="affff4"/>
    <w:rsid w:val="000325A6"/>
    <w:pPr>
      <w:suppressAutoHyphens/>
      <w:spacing w:after="0" w:line="240" w:lineRule="auto"/>
    </w:pPr>
    <w:rPr>
      <w:rFonts w:ascii="Times New Roman" w:eastAsia="Times New Roman" w:hAnsi="Times New Roman" w:cs="Times New Roman"/>
      <w:sz w:val="24"/>
      <w:szCs w:val="20"/>
      <w:lang w:eastAsia="zh-CN"/>
    </w:rPr>
  </w:style>
  <w:style w:type="paragraph" w:customStyle="1" w:styleId="afffffff">
    <w:name w:val="_Титул_Москва год"/>
    <w:basedOn w:val="affff4"/>
    <w:link w:val="afffffff0"/>
    <w:rsid w:val="000325A6"/>
    <w:pPr>
      <w:widowControl w:val="0"/>
      <w:autoSpaceDN w:val="0"/>
      <w:adjustRightInd w:val="0"/>
      <w:spacing w:after="0" w:line="360" w:lineRule="atLeast"/>
      <w:ind w:left="350" w:firstLine="501"/>
      <w:jc w:val="center"/>
      <w:textAlignment w:val="baseline"/>
    </w:pPr>
    <w:rPr>
      <w:rFonts w:ascii="Times New Roman" w:eastAsia="Times New Roman" w:hAnsi="Times New Roman" w:cs="Times New Roman"/>
      <w:b/>
      <w:sz w:val="28"/>
      <w:szCs w:val="20"/>
      <w:lang w:eastAsia="ru-RU"/>
    </w:rPr>
  </w:style>
  <w:style w:type="character" w:customStyle="1" w:styleId="afffffff0">
    <w:name w:val="_Титул_Москва год Знак"/>
    <w:link w:val="afffffff"/>
    <w:locked/>
    <w:rsid w:val="000325A6"/>
    <w:rPr>
      <w:rFonts w:ascii="Times New Roman" w:eastAsia="Times New Roman" w:hAnsi="Times New Roman" w:cs="Times New Roman"/>
      <w:b/>
      <w:sz w:val="28"/>
      <w:szCs w:val="20"/>
      <w:lang w:eastAsia="ru-RU"/>
    </w:rPr>
  </w:style>
  <w:style w:type="paragraph" w:customStyle="1" w:styleId="afffffff1">
    <w:name w:val="_Основной с красной строки"/>
    <w:basedOn w:val="affff4"/>
    <w:link w:val="afffffff2"/>
    <w:qFormat/>
    <w:rsid w:val="000325A6"/>
    <w:pPr>
      <w:spacing w:after="0" w:line="360" w:lineRule="exact"/>
      <w:ind w:firstLine="709"/>
      <w:jc w:val="both"/>
    </w:pPr>
    <w:rPr>
      <w:rFonts w:ascii="Times New Roman" w:eastAsia="Times New Roman" w:hAnsi="Times New Roman" w:cs="Times New Roman"/>
      <w:sz w:val="24"/>
      <w:szCs w:val="20"/>
      <w:lang w:eastAsia="ar-SA"/>
    </w:rPr>
  </w:style>
  <w:style w:type="character" w:customStyle="1" w:styleId="afffffff2">
    <w:name w:val="_Основной с красной строки Знак"/>
    <w:link w:val="afffffff1"/>
    <w:qFormat/>
    <w:locked/>
    <w:rsid w:val="000325A6"/>
    <w:rPr>
      <w:rFonts w:ascii="Times New Roman" w:eastAsia="Times New Roman" w:hAnsi="Times New Roman" w:cs="Times New Roman"/>
      <w:sz w:val="24"/>
      <w:szCs w:val="20"/>
      <w:lang w:eastAsia="ar-SA"/>
    </w:rPr>
  </w:style>
  <w:style w:type="paragraph" w:customStyle="1" w:styleId="--0">
    <w:name w:val="Контракт-Пункт-Первый"/>
    <w:basedOn w:val="affff4"/>
    <w:link w:val="--1"/>
    <w:qFormat/>
    <w:rsid w:val="000325A6"/>
    <w:pPr>
      <w:numPr>
        <w:numId w:val="8"/>
      </w:numPr>
      <w:suppressAutoHyphens/>
      <w:autoSpaceDE w:val="0"/>
      <w:autoSpaceDN w:val="0"/>
      <w:adjustRightInd w:val="0"/>
      <w:spacing w:after="0" w:line="240" w:lineRule="auto"/>
      <w:jc w:val="both"/>
    </w:pPr>
    <w:rPr>
      <w:rFonts w:ascii="Times New Roman" w:eastAsia="Times New Roman" w:hAnsi="Times New Roman" w:cs="Times New Roman"/>
      <w:sz w:val="24"/>
      <w:szCs w:val="24"/>
      <w:lang w:eastAsia="ar-SA"/>
    </w:rPr>
  </w:style>
  <w:style w:type="character" w:customStyle="1" w:styleId="--1">
    <w:name w:val="Контракт-Пункт-Первый Знак"/>
    <w:link w:val="--0"/>
    <w:rsid w:val="000325A6"/>
    <w:rPr>
      <w:rFonts w:ascii="Times New Roman" w:eastAsia="Times New Roman" w:hAnsi="Times New Roman" w:cs="Times New Roman"/>
      <w:sz w:val="24"/>
      <w:szCs w:val="24"/>
      <w:lang w:eastAsia="ar-SA"/>
    </w:rPr>
  </w:style>
  <w:style w:type="paragraph" w:customStyle="1" w:styleId="afffffff3">
    <w:name w:val="Содержимое таблицы"/>
    <w:basedOn w:val="affff4"/>
    <w:rsid w:val="000325A6"/>
    <w:pPr>
      <w:spacing w:after="0" w:line="240" w:lineRule="auto"/>
    </w:pPr>
    <w:rPr>
      <w:rFonts w:ascii="Liberation Serif" w:eastAsia="Times New Roman" w:hAnsi="Liberation Serif" w:cs="Times New Roman"/>
      <w:sz w:val="24"/>
      <w:szCs w:val="24"/>
      <w:lang w:eastAsia="hi-IN"/>
    </w:rPr>
  </w:style>
  <w:style w:type="paragraph" w:customStyle="1" w:styleId="afffffff4">
    <w:name w:val="_Заголовок таблицы"/>
    <w:basedOn w:val="affff4"/>
    <w:rsid w:val="000325A6"/>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fffff5">
    <w:name w:val="_Титул_Объект автоматизации"/>
    <w:basedOn w:val="affff4"/>
    <w:link w:val="afffffff6"/>
    <w:rsid w:val="000325A6"/>
    <w:pPr>
      <w:spacing w:after="0" w:line="240" w:lineRule="auto"/>
      <w:ind w:left="350" w:firstLine="501"/>
      <w:jc w:val="center"/>
    </w:pPr>
    <w:rPr>
      <w:rFonts w:ascii="Times New Roman" w:eastAsia="Times New Roman" w:hAnsi="Times New Roman" w:cs="Times New Roman"/>
      <w:sz w:val="32"/>
      <w:szCs w:val="20"/>
      <w:lang w:eastAsia="ru-RU"/>
    </w:rPr>
  </w:style>
  <w:style w:type="paragraph" w:customStyle="1" w:styleId="1ffa">
    <w:name w:val="_Заголовок 1"/>
    <w:basedOn w:val="12"/>
    <w:next w:val="2fa"/>
    <w:link w:val="1ffb"/>
    <w:qFormat/>
    <w:rsid w:val="000325A6"/>
    <w:pPr>
      <w:keepLines/>
      <w:pageBreakBefore/>
      <w:numPr>
        <w:numId w:val="0"/>
      </w:numPr>
      <w:suppressAutoHyphens w:val="0"/>
      <w:spacing w:before="200" w:after="200" w:line="240" w:lineRule="auto"/>
      <w:ind w:left="57" w:hanging="57"/>
    </w:pPr>
    <w:rPr>
      <w:rFonts w:ascii="Times New Roman ??????????" w:eastAsia="Times New Roman" w:hAnsi="Times New Roman ??????????"/>
      <w:kern w:val="32"/>
      <w:sz w:val="32"/>
      <w:szCs w:val="20"/>
    </w:rPr>
  </w:style>
  <w:style w:type="character" w:customStyle="1" w:styleId="afffffff6">
    <w:name w:val="_Название объекта автоматизации Знак"/>
    <w:link w:val="afffffff5"/>
    <w:locked/>
    <w:rsid w:val="000325A6"/>
    <w:rPr>
      <w:rFonts w:ascii="Times New Roman" w:eastAsia="Times New Roman" w:hAnsi="Times New Roman" w:cs="Times New Roman"/>
      <w:sz w:val="32"/>
      <w:szCs w:val="20"/>
      <w:lang w:eastAsia="ru-RU"/>
    </w:rPr>
  </w:style>
  <w:style w:type="paragraph" w:customStyle="1" w:styleId="afffffff7">
    <w:name w:val="_Заголовок без нумерации Не в оглавлении"/>
    <w:basedOn w:val="affff4"/>
    <w:link w:val="afffffff8"/>
    <w:rsid w:val="000325A6"/>
    <w:pPr>
      <w:pageBreakBefore/>
      <w:widowControl w:val="0"/>
      <w:autoSpaceDN w:val="0"/>
      <w:adjustRightInd w:val="0"/>
      <w:spacing w:after="240" w:line="360" w:lineRule="atLeast"/>
      <w:jc w:val="both"/>
      <w:textAlignment w:val="baseline"/>
    </w:pPr>
    <w:rPr>
      <w:rFonts w:ascii="Times New Roman ??????????" w:eastAsia="Times New Roman" w:hAnsi="Times New Roman ??????????" w:cs="Times New Roman"/>
      <w:b/>
      <w:caps/>
      <w:spacing w:val="20"/>
      <w:sz w:val="28"/>
      <w:szCs w:val="20"/>
      <w:lang w:eastAsia="ru-RU"/>
    </w:rPr>
  </w:style>
  <w:style w:type="character" w:customStyle="1" w:styleId="1ffb">
    <w:name w:val="_Заголовок 1 Знак"/>
    <w:link w:val="1ffa"/>
    <w:locked/>
    <w:rsid w:val="000325A6"/>
    <w:rPr>
      <w:rFonts w:ascii="Times New Roman ??????????" w:eastAsia="Times New Roman" w:hAnsi="Times New Roman ??????????" w:cs="Times New Roman"/>
      <w:b/>
      <w:bCs/>
      <w:caps/>
      <w:kern w:val="32"/>
      <w:sz w:val="32"/>
      <w:szCs w:val="20"/>
      <w:lang w:eastAsia="ar-SA"/>
    </w:rPr>
  </w:style>
  <w:style w:type="paragraph" w:styleId="afffffff9">
    <w:name w:val="caption"/>
    <w:basedOn w:val="affff4"/>
    <w:next w:val="affff4"/>
    <w:link w:val="afffffffa"/>
    <w:qFormat/>
    <w:rsid w:val="000325A6"/>
    <w:pPr>
      <w:widowControl w:val="0"/>
      <w:autoSpaceDN w:val="0"/>
      <w:adjustRightInd w:val="0"/>
      <w:spacing w:before="60" w:after="120" w:line="360" w:lineRule="atLeast"/>
      <w:jc w:val="center"/>
      <w:textAlignment w:val="baseline"/>
    </w:pPr>
    <w:rPr>
      <w:rFonts w:ascii="Times New Roman" w:eastAsia="Times New Roman" w:hAnsi="Times New Roman" w:cs="Times New Roman"/>
      <w:bCs/>
      <w:szCs w:val="20"/>
      <w:lang w:eastAsia="ru-RU"/>
    </w:rPr>
  </w:style>
  <w:style w:type="paragraph" w:styleId="45">
    <w:name w:val="toc 4"/>
    <w:basedOn w:val="affff4"/>
    <w:next w:val="affff4"/>
    <w:autoRedefine/>
    <w:uiPriority w:val="39"/>
    <w:rsid w:val="000325A6"/>
    <w:pPr>
      <w:widowControl w:val="0"/>
      <w:autoSpaceDN w:val="0"/>
      <w:adjustRightInd w:val="0"/>
      <w:spacing w:after="0" w:line="360" w:lineRule="atLeast"/>
      <w:ind w:left="720"/>
      <w:jc w:val="both"/>
      <w:textAlignment w:val="baseline"/>
    </w:pPr>
    <w:rPr>
      <w:rFonts w:ascii="Times New Roman" w:eastAsia="Times New Roman" w:hAnsi="Times New Roman" w:cs="Times New Roman"/>
      <w:sz w:val="24"/>
      <w:szCs w:val="24"/>
      <w:lang w:eastAsia="ru-RU"/>
    </w:rPr>
  </w:style>
  <w:style w:type="paragraph" w:customStyle="1" w:styleId="afffffffb">
    <w:name w:val="_Назв_рисунка"/>
    <w:basedOn w:val="affff4"/>
    <w:next w:val="affff4"/>
    <w:link w:val="afffffffc"/>
    <w:rsid w:val="000325A6"/>
    <w:pPr>
      <w:widowControl w:val="0"/>
      <w:autoSpaceDN w:val="0"/>
      <w:adjustRightInd w:val="0"/>
      <w:spacing w:before="60" w:after="120" w:line="360" w:lineRule="atLeast"/>
      <w:jc w:val="center"/>
      <w:textAlignment w:val="baseline"/>
    </w:pPr>
    <w:rPr>
      <w:rFonts w:ascii="Times New Roman" w:eastAsia="Times New Roman" w:hAnsi="Times New Roman" w:cs="Times New Roman"/>
      <w:szCs w:val="20"/>
      <w:lang w:eastAsia="ru-RU"/>
    </w:rPr>
  </w:style>
  <w:style w:type="character" w:customStyle="1" w:styleId="afffffffc">
    <w:name w:val="_Назв_рисунка Знак Знак"/>
    <w:link w:val="afffffffb"/>
    <w:locked/>
    <w:rsid w:val="000325A6"/>
    <w:rPr>
      <w:rFonts w:ascii="Times New Roman" w:eastAsia="Times New Roman" w:hAnsi="Times New Roman" w:cs="Times New Roman"/>
      <w:szCs w:val="20"/>
      <w:lang w:eastAsia="ru-RU"/>
    </w:rPr>
  </w:style>
  <w:style w:type="character" w:customStyle="1" w:styleId="afffffff8">
    <w:name w:val="_Заголовок без нумерации Не в оглавлении Знак"/>
    <w:link w:val="afffffff7"/>
    <w:locked/>
    <w:rsid w:val="000325A6"/>
    <w:rPr>
      <w:rFonts w:ascii="Times New Roman ??????????" w:eastAsia="Times New Roman" w:hAnsi="Times New Roman ??????????" w:cs="Times New Roman"/>
      <w:b/>
      <w:caps/>
      <w:spacing w:val="20"/>
      <w:sz w:val="28"/>
      <w:szCs w:val="20"/>
      <w:lang w:eastAsia="ru-RU"/>
    </w:rPr>
  </w:style>
  <w:style w:type="table" w:customStyle="1" w:styleId="afffffffd">
    <w:name w:val="_Титул_Невидимая таблица"/>
    <w:rsid w:val="000325A6"/>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ffe">
    <w:name w:val="_Основной перед списком"/>
    <w:basedOn w:val="afffffff1"/>
    <w:next w:val="1ffc"/>
    <w:link w:val="affffffff"/>
    <w:rsid w:val="000325A6"/>
    <w:pPr>
      <w:keepNext/>
      <w:spacing w:before="60"/>
    </w:pPr>
  </w:style>
  <w:style w:type="paragraph" w:styleId="91">
    <w:name w:val="toc 9"/>
    <w:basedOn w:val="affff4"/>
    <w:next w:val="affff4"/>
    <w:autoRedefine/>
    <w:uiPriority w:val="39"/>
    <w:rsid w:val="000325A6"/>
    <w:pPr>
      <w:widowControl w:val="0"/>
      <w:autoSpaceDN w:val="0"/>
      <w:adjustRightInd w:val="0"/>
      <w:spacing w:after="0" w:line="360" w:lineRule="atLeast"/>
      <w:ind w:left="1920"/>
      <w:jc w:val="both"/>
      <w:textAlignment w:val="baseline"/>
    </w:pPr>
    <w:rPr>
      <w:rFonts w:ascii="Times New Roman" w:eastAsia="Times New Roman" w:hAnsi="Times New Roman" w:cs="Times New Roman"/>
      <w:sz w:val="24"/>
      <w:szCs w:val="24"/>
      <w:lang w:eastAsia="ru-RU"/>
    </w:rPr>
  </w:style>
  <w:style w:type="paragraph" w:customStyle="1" w:styleId="2fa">
    <w:name w:val="_Заголовок 2"/>
    <w:basedOn w:val="2fb"/>
    <w:next w:val="afffffff1"/>
    <w:link w:val="2fc"/>
    <w:rsid w:val="000325A6"/>
    <w:pPr>
      <w:numPr>
        <w:ilvl w:val="0"/>
      </w:numPr>
      <w:tabs>
        <w:tab w:val="num" w:pos="284"/>
      </w:tabs>
      <w:ind w:left="57" w:hanging="57"/>
    </w:pPr>
    <w:rPr>
      <w:b/>
      <w:sz w:val="32"/>
    </w:rPr>
  </w:style>
  <w:style w:type="paragraph" w:customStyle="1" w:styleId="3d">
    <w:name w:val="_Заголовок 3"/>
    <w:basedOn w:val="3b"/>
    <w:next w:val="afffffff1"/>
    <w:link w:val="3e"/>
    <w:qFormat/>
    <w:rsid w:val="000325A6"/>
    <w:pPr>
      <w:widowControl w:val="0"/>
      <w:tabs>
        <w:tab w:val="num" w:pos="0"/>
      </w:tabs>
      <w:suppressAutoHyphens w:val="0"/>
      <w:autoSpaceDN w:val="0"/>
      <w:adjustRightInd w:val="0"/>
      <w:spacing w:before="120" w:after="120" w:line="360" w:lineRule="atLeast"/>
      <w:textAlignment w:val="baseline"/>
    </w:pPr>
    <w:rPr>
      <w:rFonts w:ascii="Times New Roman" w:hAnsi="Times New Roman" w:cs="Times New Roman"/>
      <w:sz w:val="28"/>
    </w:rPr>
  </w:style>
  <w:style w:type="character" w:customStyle="1" w:styleId="2fc">
    <w:name w:val="_Заголовок 2 Знак"/>
    <w:link w:val="2fa"/>
    <w:locked/>
    <w:rsid w:val="000325A6"/>
    <w:rPr>
      <w:rFonts w:ascii="Times New Roman" w:eastAsia="Times New Roman" w:hAnsi="Times New Roman" w:cs="Times New Roman"/>
      <w:b/>
      <w:sz w:val="32"/>
      <w:szCs w:val="20"/>
      <w:lang w:eastAsia="ru-RU"/>
    </w:rPr>
  </w:style>
  <w:style w:type="paragraph" w:customStyle="1" w:styleId="affffffff0">
    <w:name w:val="_Согласовано"/>
    <w:aliases w:val="Составили"/>
    <w:basedOn w:val="affff4"/>
    <w:link w:val="affffffff1"/>
    <w:rsid w:val="000325A6"/>
    <w:pPr>
      <w:widowControl w:val="0"/>
      <w:autoSpaceDN w:val="0"/>
      <w:adjustRightInd w:val="0"/>
      <w:spacing w:before="240" w:after="0" w:line="360" w:lineRule="atLeast"/>
      <w:jc w:val="both"/>
      <w:textAlignment w:val="baseline"/>
    </w:pPr>
    <w:rPr>
      <w:rFonts w:ascii="Times New Roman ??????????" w:eastAsia="Times New Roman" w:hAnsi="Times New Roman ??????????" w:cs="Times New Roman"/>
      <w:b/>
      <w:caps/>
      <w:sz w:val="24"/>
      <w:szCs w:val="20"/>
      <w:lang w:eastAsia="ru-RU"/>
    </w:rPr>
  </w:style>
  <w:style w:type="character" w:customStyle="1" w:styleId="3e">
    <w:name w:val="_Заголовок 3 Знак"/>
    <w:link w:val="3d"/>
    <w:locked/>
    <w:rsid w:val="000325A6"/>
    <w:rPr>
      <w:rFonts w:ascii="Times New Roman" w:eastAsia="Times New Roman" w:hAnsi="Times New Roman" w:cs="Times New Roman"/>
      <w:b/>
      <w:bCs/>
      <w:sz w:val="28"/>
      <w:szCs w:val="26"/>
      <w:lang w:eastAsia="ar-SA"/>
    </w:rPr>
  </w:style>
  <w:style w:type="table" w:customStyle="1" w:styleId="affffffff2">
    <w:name w:val="Таблица"/>
    <w:semiHidden/>
    <w:locked/>
    <w:rsid w:val="000325A6"/>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affffffff3">
    <w:name w:val="_Таблица"/>
    <w:rsid w:val="000325A6"/>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_Текст исходного кода"/>
    <w:basedOn w:val="affff4"/>
    <w:rsid w:val="000325A6"/>
    <w:pPr>
      <w:widowControl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fffffff5">
    <w:name w:val="_Титул_Название документа"/>
    <w:basedOn w:val="affff4"/>
    <w:link w:val="affffffff6"/>
    <w:rsid w:val="000325A6"/>
    <w:pPr>
      <w:spacing w:before="1500" w:after="0" w:line="240" w:lineRule="auto"/>
      <w:ind w:left="851"/>
      <w:jc w:val="center"/>
    </w:pPr>
    <w:rPr>
      <w:rFonts w:ascii="Times New Roman" w:eastAsia="Times New Roman" w:hAnsi="Times New Roman" w:cs="Times New Roman"/>
      <w:b/>
      <w:caps/>
      <w:sz w:val="24"/>
      <w:szCs w:val="20"/>
      <w:lang w:eastAsia="ru-RU"/>
    </w:rPr>
  </w:style>
  <w:style w:type="paragraph" w:customStyle="1" w:styleId="affffffff7">
    <w:name w:val="_Титул наименование организации"/>
    <w:basedOn w:val="affff4"/>
    <w:link w:val="affffffff8"/>
    <w:rsid w:val="000325A6"/>
    <w:pPr>
      <w:widowControl w:val="0"/>
      <w:tabs>
        <w:tab w:val="left" w:pos="364"/>
      </w:tabs>
      <w:autoSpaceDN w:val="0"/>
      <w:adjustRightInd w:val="0"/>
      <w:spacing w:after="0" w:line="360" w:lineRule="atLeast"/>
      <w:ind w:left="426" w:right="-5"/>
      <w:jc w:val="center"/>
      <w:textAlignment w:val="baseline"/>
    </w:pPr>
    <w:rPr>
      <w:rFonts w:ascii="Times New Roman" w:eastAsia="Times New Roman" w:hAnsi="Times New Roman" w:cs="Times New Roman"/>
      <w:noProof/>
      <w:sz w:val="26"/>
      <w:szCs w:val="20"/>
      <w:lang w:eastAsia="ru-RU"/>
    </w:rPr>
  </w:style>
  <w:style w:type="paragraph" w:customStyle="1" w:styleId="affffffff9">
    <w:name w:val="_Титул_Название системы"/>
    <w:basedOn w:val="affff4"/>
    <w:link w:val="affffffffa"/>
    <w:rsid w:val="000325A6"/>
    <w:pPr>
      <w:spacing w:before="240" w:after="0" w:line="240" w:lineRule="auto"/>
      <w:ind w:left="364" w:firstLine="487"/>
      <w:jc w:val="center"/>
    </w:pPr>
    <w:rPr>
      <w:rFonts w:ascii="Times New Roman" w:eastAsia="Times New Roman" w:hAnsi="Times New Roman" w:cs="Times New Roman"/>
      <w:b/>
      <w:sz w:val="32"/>
      <w:szCs w:val="20"/>
      <w:lang w:eastAsia="ru-RU"/>
    </w:rPr>
  </w:style>
  <w:style w:type="character" w:customStyle="1" w:styleId="affffffff1">
    <w:name w:val="_Согласовано Знак"/>
    <w:aliases w:val="Составили Знак"/>
    <w:link w:val="affffffff0"/>
    <w:locked/>
    <w:rsid w:val="000325A6"/>
    <w:rPr>
      <w:rFonts w:ascii="Times New Roman ??????????" w:eastAsia="Times New Roman" w:hAnsi="Times New Roman ??????????" w:cs="Times New Roman"/>
      <w:b/>
      <w:caps/>
      <w:sz w:val="24"/>
      <w:szCs w:val="20"/>
      <w:lang w:eastAsia="ru-RU"/>
    </w:rPr>
  </w:style>
  <w:style w:type="character" w:customStyle="1" w:styleId="affffffff8">
    <w:name w:val="_Титул наименование организации Знак"/>
    <w:link w:val="affffffff7"/>
    <w:locked/>
    <w:rsid w:val="000325A6"/>
    <w:rPr>
      <w:rFonts w:ascii="Times New Roman" w:eastAsia="Times New Roman" w:hAnsi="Times New Roman" w:cs="Times New Roman"/>
      <w:noProof/>
      <w:sz w:val="26"/>
      <w:szCs w:val="20"/>
      <w:lang w:eastAsia="ru-RU"/>
    </w:rPr>
  </w:style>
  <w:style w:type="paragraph" w:styleId="2fd">
    <w:name w:val="toc 2"/>
    <w:basedOn w:val="affff4"/>
    <w:next w:val="affff4"/>
    <w:uiPriority w:val="39"/>
    <w:rsid w:val="000325A6"/>
    <w:pPr>
      <w:widowControl w:val="0"/>
      <w:autoSpaceDN w:val="0"/>
      <w:adjustRightInd w:val="0"/>
      <w:spacing w:after="0" w:line="360" w:lineRule="atLeast"/>
      <w:ind w:left="240"/>
      <w:jc w:val="both"/>
      <w:textAlignment w:val="baseline"/>
    </w:pPr>
    <w:rPr>
      <w:rFonts w:ascii="Times New Roman" w:eastAsia="Times New Roman" w:hAnsi="Times New Roman" w:cs="Times New Roman"/>
      <w:sz w:val="24"/>
      <w:szCs w:val="24"/>
      <w:lang w:eastAsia="ru-RU"/>
    </w:rPr>
  </w:style>
  <w:style w:type="paragraph" w:styleId="3f">
    <w:name w:val="toc 3"/>
    <w:basedOn w:val="affff4"/>
    <w:next w:val="affff4"/>
    <w:uiPriority w:val="39"/>
    <w:rsid w:val="000325A6"/>
    <w:pPr>
      <w:widowControl w:val="0"/>
      <w:autoSpaceDN w:val="0"/>
      <w:adjustRightInd w:val="0"/>
      <w:spacing w:after="0" w:line="360" w:lineRule="atLeast"/>
      <w:ind w:left="480"/>
      <w:jc w:val="both"/>
      <w:textAlignment w:val="baseline"/>
    </w:pPr>
    <w:rPr>
      <w:rFonts w:ascii="Times New Roman" w:eastAsia="Times New Roman" w:hAnsi="Times New Roman" w:cs="Times New Roman"/>
      <w:sz w:val="24"/>
      <w:szCs w:val="24"/>
      <w:lang w:eastAsia="ru-RU"/>
    </w:rPr>
  </w:style>
  <w:style w:type="paragraph" w:customStyle="1" w:styleId="1ffd">
    <w:name w:val="_Нумерованный 1"/>
    <w:basedOn w:val="affff4"/>
    <w:link w:val="11a"/>
    <w:uiPriority w:val="99"/>
    <w:rsid w:val="000325A6"/>
    <w:pPr>
      <w:widowControl w:val="0"/>
      <w:autoSpaceDN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table" w:customStyle="1" w:styleId="Table">
    <w:name w:val="Table"/>
    <w:semiHidden/>
    <w:locked/>
    <w:rsid w:val="000325A6"/>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2fb">
    <w:name w:val="_Нумерованный 2"/>
    <w:basedOn w:val="1ffd"/>
    <w:link w:val="215"/>
    <w:uiPriority w:val="99"/>
    <w:rsid w:val="000325A6"/>
    <w:pPr>
      <w:numPr>
        <w:ilvl w:val="1"/>
      </w:numPr>
    </w:pPr>
  </w:style>
  <w:style w:type="character" w:customStyle="1" w:styleId="92">
    <w:name w:val="Знак Знак9"/>
    <w:semiHidden/>
    <w:locked/>
    <w:rsid w:val="000325A6"/>
    <w:rPr>
      <w:sz w:val="24"/>
    </w:rPr>
  </w:style>
  <w:style w:type="character" w:customStyle="1" w:styleId="1ffe">
    <w:name w:val="_Нумерованный 1 Знак"/>
    <w:rsid w:val="000325A6"/>
    <w:rPr>
      <w:sz w:val="24"/>
    </w:rPr>
  </w:style>
  <w:style w:type="table" w:styleId="-16">
    <w:name w:val="Table Web 1"/>
    <w:basedOn w:val="affff6"/>
    <w:rsid w:val="000325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3">
    <w:name w:val="Table Web 2"/>
    <w:basedOn w:val="affff6"/>
    <w:rsid w:val="000325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ffff6"/>
    <w:rsid w:val="000325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f0">
    <w:name w:val="_Нумерованный 3"/>
    <w:basedOn w:val="2fb"/>
    <w:link w:val="3f1"/>
    <w:uiPriority w:val="99"/>
    <w:rsid w:val="000325A6"/>
    <w:pPr>
      <w:numPr>
        <w:ilvl w:val="2"/>
      </w:numPr>
    </w:pPr>
  </w:style>
  <w:style w:type="character" w:customStyle="1" w:styleId="11a">
    <w:name w:val="_Нумерованный 1 Знак1"/>
    <w:link w:val="1ffd"/>
    <w:uiPriority w:val="99"/>
    <w:locked/>
    <w:rsid w:val="000325A6"/>
    <w:rPr>
      <w:rFonts w:ascii="Times New Roman" w:eastAsia="Times New Roman" w:hAnsi="Times New Roman" w:cs="Times New Roman"/>
      <w:sz w:val="24"/>
      <w:szCs w:val="20"/>
      <w:lang w:eastAsia="ru-RU"/>
    </w:rPr>
  </w:style>
  <w:style w:type="character" w:customStyle="1" w:styleId="2fe">
    <w:name w:val="_Нумерованный 2 Знак"/>
    <w:rsid w:val="000325A6"/>
    <w:rPr>
      <w:sz w:val="24"/>
    </w:rPr>
  </w:style>
  <w:style w:type="paragraph" w:styleId="1fff">
    <w:name w:val="toc 1"/>
    <w:basedOn w:val="affff4"/>
    <w:next w:val="affff4"/>
    <w:uiPriority w:val="39"/>
    <w:rsid w:val="000325A6"/>
    <w:pPr>
      <w:widowControl w:val="0"/>
      <w:autoSpaceDN w:val="0"/>
      <w:adjustRightInd w:val="0"/>
      <w:spacing w:after="0" w:line="360" w:lineRule="atLeast"/>
      <w:jc w:val="both"/>
      <w:textAlignment w:val="baseline"/>
    </w:pPr>
    <w:rPr>
      <w:rFonts w:ascii="Times New Roman" w:eastAsia="Times New Roman" w:hAnsi="Times New Roman" w:cs="Times New Roman"/>
      <w:caps/>
      <w:sz w:val="24"/>
      <w:szCs w:val="24"/>
      <w:lang w:eastAsia="ru-RU"/>
    </w:rPr>
  </w:style>
  <w:style w:type="character" w:customStyle="1" w:styleId="215">
    <w:name w:val="_Нумерованный 2 Знак1"/>
    <w:link w:val="2fb"/>
    <w:uiPriority w:val="99"/>
    <w:locked/>
    <w:rsid w:val="000325A6"/>
    <w:rPr>
      <w:rFonts w:ascii="Times New Roman" w:eastAsia="Times New Roman" w:hAnsi="Times New Roman" w:cs="Times New Roman"/>
      <w:sz w:val="24"/>
      <w:szCs w:val="20"/>
      <w:lang w:eastAsia="ru-RU"/>
    </w:rPr>
  </w:style>
  <w:style w:type="character" w:customStyle="1" w:styleId="3f1">
    <w:name w:val="_Нумерованный 3 Знак"/>
    <w:link w:val="3f0"/>
    <w:uiPriority w:val="99"/>
    <w:locked/>
    <w:rsid w:val="000325A6"/>
    <w:rPr>
      <w:rFonts w:ascii="Times New Roman" w:eastAsia="Times New Roman" w:hAnsi="Times New Roman" w:cs="Times New Roman"/>
      <w:sz w:val="24"/>
      <w:szCs w:val="20"/>
      <w:lang w:eastAsia="ru-RU"/>
    </w:rPr>
  </w:style>
  <w:style w:type="table" w:styleId="affffffffb">
    <w:name w:val="Table Elegant"/>
    <w:basedOn w:val="affff6"/>
    <w:rsid w:val="000325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0">
    <w:name w:val="Table Subtle 1"/>
    <w:basedOn w:val="affff6"/>
    <w:rsid w:val="000325A6"/>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
    <w:name w:val="Table Subtle 2"/>
    <w:basedOn w:val="affff6"/>
    <w:rsid w:val="000325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1">
    <w:name w:val="Table Classic 1"/>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0">
    <w:name w:val="Table Classic 2"/>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ffff6"/>
    <w:rsid w:val="000325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affffffffc">
    <w:name w:val="Невидимая таблица"/>
    <w:semiHidden/>
    <w:locked/>
    <w:rsid w:val="000325A6"/>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ff2">
    <w:name w:val="Table 3D effects 1"/>
    <w:basedOn w:val="affff6"/>
    <w:rsid w:val="000325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ffff6"/>
    <w:rsid w:val="000325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ffff6"/>
    <w:rsid w:val="000325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52">
    <w:name w:val="toc 5"/>
    <w:basedOn w:val="affff4"/>
    <w:next w:val="affff4"/>
    <w:autoRedefine/>
    <w:uiPriority w:val="39"/>
    <w:rsid w:val="000325A6"/>
    <w:pPr>
      <w:widowControl w:val="0"/>
      <w:autoSpaceDN w:val="0"/>
      <w:adjustRightInd w:val="0"/>
      <w:spacing w:after="0" w:line="360" w:lineRule="atLeast"/>
      <w:ind w:left="960"/>
      <w:jc w:val="both"/>
      <w:textAlignment w:val="baseline"/>
    </w:pPr>
    <w:rPr>
      <w:rFonts w:ascii="Times New Roman" w:eastAsia="Times New Roman" w:hAnsi="Times New Roman" w:cs="Times New Roman"/>
      <w:sz w:val="24"/>
      <w:szCs w:val="24"/>
      <w:lang w:eastAsia="ru-RU"/>
    </w:rPr>
  </w:style>
  <w:style w:type="paragraph" w:styleId="61">
    <w:name w:val="toc 6"/>
    <w:basedOn w:val="affff4"/>
    <w:next w:val="affff4"/>
    <w:autoRedefine/>
    <w:uiPriority w:val="39"/>
    <w:rsid w:val="000325A6"/>
    <w:pPr>
      <w:widowControl w:val="0"/>
      <w:autoSpaceDN w:val="0"/>
      <w:adjustRightInd w:val="0"/>
      <w:spacing w:after="0" w:line="360" w:lineRule="atLeast"/>
      <w:ind w:left="1200"/>
      <w:jc w:val="both"/>
      <w:textAlignment w:val="baseline"/>
    </w:pPr>
    <w:rPr>
      <w:rFonts w:ascii="Times New Roman" w:eastAsia="Times New Roman" w:hAnsi="Times New Roman" w:cs="Times New Roman"/>
      <w:sz w:val="24"/>
      <w:szCs w:val="24"/>
      <w:lang w:eastAsia="ru-RU"/>
    </w:rPr>
  </w:style>
  <w:style w:type="paragraph" w:styleId="71">
    <w:name w:val="toc 7"/>
    <w:basedOn w:val="affff4"/>
    <w:next w:val="affff4"/>
    <w:autoRedefine/>
    <w:uiPriority w:val="39"/>
    <w:rsid w:val="000325A6"/>
    <w:pPr>
      <w:widowControl w:val="0"/>
      <w:autoSpaceDN w:val="0"/>
      <w:adjustRightInd w:val="0"/>
      <w:spacing w:after="0" w:line="360" w:lineRule="atLeast"/>
      <w:ind w:left="1440"/>
      <w:jc w:val="both"/>
      <w:textAlignment w:val="baseline"/>
    </w:pPr>
    <w:rPr>
      <w:rFonts w:ascii="Times New Roman" w:eastAsia="Times New Roman" w:hAnsi="Times New Roman" w:cs="Times New Roman"/>
      <w:sz w:val="24"/>
      <w:szCs w:val="24"/>
      <w:lang w:eastAsia="ru-RU"/>
    </w:rPr>
  </w:style>
  <w:style w:type="paragraph" w:styleId="81">
    <w:name w:val="toc 8"/>
    <w:basedOn w:val="affff4"/>
    <w:next w:val="affff4"/>
    <w:autoRedefine/>
    <w:uiPriority w:val="39"/>
    <w:rsid w:val="000325A6"/>
    <w:pPr>
      <w:widowControl w:val="0"/>
      <w:autoSpaceDN w:val="0"/>
      <w:adjustRightInd w:val="0"/>
      <w:spacing w:after="0" w:line="360" w:lineRule="atLeast"/>
      <w:ind w:left="1680"/>
      <w:jc w:val="both"/>
      <w:textAlignment w:val="baseline"/>
    </w:pPr>
    <w:rPr>
      <w:rFonts w:ascii="Times New Roman" w:eastAsia="Times New Roman" w:hAnsi="Times New Roman" w:cs="Times New Roman"/>
      <w:sz w:val="24"/>
      <w:szCs w:val="24"/>
      <w:lang w:eastAsia="ru-RU"/>
    </w:rPr>
  </w:style>
  <w:style w:type="paragraph" w:styleId="2ff2">
    <w:name w:val="List Continue 2"/>
    <w:basedOn w:val="affff4"/>
    <w:semiHidden/>
    <w:rsid w:val="000325A6"/>
    <w:pPr>
      <w:widowControl w:val="0"/>
      <w:autoSpaceDN w:val="0"/>
      <w:adjustRightInd w:val="0"/>
      <w:spacing w:after="120" w:line="360" w:lineRule="atLeast"/>
      <w:ind w:left="566"/>
      <w:jc w:val="both"/>
      <w:textAlignment w:val="baseline"/>
    </w:pPr>
    <w:rPr>
      <w:rFonts w:ascii="Times New Roman" w:eastAsia="Times New Roman" w:hAnsi="Times New Roman" w:cs="Times New Roman"/>
      <w:sz w:val="24"/>
      <w:szCs w:val="24"/>
      <w:lang w:eastAsia="ru-RU"/>
    </w:rPr>
  </w:style>
  <w:style w:type="paragraph" w:styleId="3f4">
    <w:name w:val="List Continue 3"/>
    <w:basedOn w:val="affff4"/>
    <w:semiHidden/>
    <w:rsid w:val="000325A6"/>
    <w:pPr>
      <w:widowControl w:val="0"/>
      <w:autoSpaceDN w:val="0"/>
      <w:adjustRightInd w:val="0"/>
      <w:spacing w:after="120" w:line="360" w:lineRule="atLeast"/>
      <w:ind w:left="849"/>
      <w:jc w:val="both"/>
      <w:textAlignment w:val="baseline"/>
    </w:pPr>
    <w:rPr>
      <w:rFonts w:ascii="Times New Roman" w:eastAsia="Times New Roman" w:hAnsi="Times New Roman" w:cs="Times New Roman"/>
      <w:sz w:val="24"/>
      <w:szCs w:val="24"/>
      <w:lang w:eastAsia="ru-RU"/>
    </w:rPr>
  </w:style>
  <w:style w:type="table" w:styleId="1fff3">
    <w:name w:val="Table Simple 1"/>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3">
    <w:name w:val="Table Simple 2"/>
    <w:basedOn w:val="affff6"/>
    <w:rsid w:val="000325A6"/>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5">
    <w:name w:val="Table Simple 3"/>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4">
    <w:name w:val="Table Grid 1"/>
    <w:basedOn w:val="affff6"/>
    <w:rsid w:val="000325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4">
    <w:name w:val="Table Grid 2"/>
    <w:basedOn w:val="affff6"/>
    <w:rsid w:val="000325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6">
    <w:name w:val="Table Grid 3"/>
    <w:basedOn w:val="affff6"/>
    <w:rsid w:val="000325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ffff6"/>
    <w:rsid w:val="000325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ff6"/>
    <w:rsid w:val="000325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fff6"/>
    <w:rsid w:val="000325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d">
    <w:name w:val="Table Contemporary"/>
    <w:basedOn w:val="affff6"/>
    <w:rsid w:val="000325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ffffe">
    <w:name w:val="List"/>
    <w:basedOn w:val="affff4"/>
    <w:rsid w:val="000325A6"/>
    <w:pPr>
      <w:widowControl w:val="0"/>
      <w:autoSpaceDN w:val="0"/>
      <w:adjustRightInd w:val="0"/>
      <w:spacing w:after="0" w:line="360" w:lineRule="atLeast"/>
      <w:ind w:left="283" w:hanging="283"/>
      <w:jc w:val="both"/>
      <w:textAlignment w:val="baseline"/>
    </w:pPr>
    <w:rPr>
      <w:rFonts w:ascii="Times New Roman" w:eastAsia="Times New Roman" w:hAnsi="Times New Roman" w:cs="Times New Roman"/>
      <w:sz w:val="24"/>
      <w:szCs w:val="24"/>
      <w:lang w:eastAsia="ru-RU"/>
    </w:rPr>
  </w:style>
  <w:style w:type="paragraph" w:styleId="2ff5">
    <w:name w:val="List 2"/>
    <w:basedOn w:val="affff4"/>
    <w:rsid w:val="000325A6"/>
    <w:pPr>
      <w:widowControl w:val="0"/>
      <w:autoSpaceDN w:val="0"/>
      <w:adjustRightInd w:val="0"/>
      <w:spacing w:after="0" w:line="360" w:lineRule="atLeast"/>
      <w:ind w:left="566" w:hanging="283"/>
      <w:jc w:val="both"/>
      <w:textAlignment w:val="baseline"/>
    </w:pPr>
    <w:rPr>
      <w:rFonts w:ascii="Times New Roman" w:eastAsia="Times New Roman" w:hAnsi="Times New Roman" w:cs="Times New Roman"/>
      <w:sz w:val="24"/>
      <w:szCs w:val="24"/>
      <w:lang w:eastAsia="ru-RU"/>
    </w:rPr>
  </w:style>
  <w:style w:type="paragraph" w:styleId="3f7">
    <w:name w:val="List 3"/>
    <w:basedOn w:val="affff4"/>
    <w:uiPriority w:val="99"/>
    <w:rsid w:val="000325A6"/>
    <w:pPr>
      <w:widowControl w:val="0"/>
      <w:autoSpaceDN w:val="0"/>
      <w:adjustRightInd w:val="0"/>
      <w:spacing w:after="0" w:line="360" w:lineRule="atLeast"/>
      <w:ind w:left="849" w:hanging="283"/>
      <w:jc w:val="both"/>
      <w:textAlignment w:val="baseline"/>
    </w:pPr>
    <w:rPr>
      <w:rFonts w:ascii="Times New Roman" w:eastAsia="Times New Roman" w:hAnsi="Times New Roman" w:cs="Times New Roman"/>
      <w:sz w:val="24"/>
      <w:szCs w:val="24"/>
      <w:lang w:eastAsia="ru-RU"/>
    </w:rPr>
  </w:style>
  <w:style w:type="table" w:styleId="afffffffff">
    <w:name w:val="Table Professional"/>
    <w:basedOn w:val="affff6"/>
    <w:rsid w:val="000325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5">
    <w:name w:val="Table Columns 1"/>
    <w:basedOn w:val="affff6"/>
    <w:rsid w:val="000325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6">
    <w:name w:val="Table Columns 2"/>
    <w:basedOn w:val="affff6"/>
    <w:rsid w:val="000325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ffff6"/>
    <w:rsid w:val="000325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ffff6"/>
    <w:rsid w:val="000325A6"/>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4">
    <w:name w:val="Table Columns 5"/>
    <w:basedOn w:val="affff6"/>
    <w:rsid w:val="000325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7">
    <w:name w:val="Table List 1"/>
    <w:basedOn w:val="affff6"/>
    <w:rsid w:val="000325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List 2"/>
    <w:basedOn w:val="affff6"/>
    <w:rsid w:val="000325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f6"/>
    <w:rsid w:val="000325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fff6"/>
    <w:rsid w:val="000325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fff6"/>
    <w:rsid w:val="000325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ff6"/>
    <w:rsid w:val="000325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2ff7">
    <w:name w:val="index 2"/>
    <w:basedOn w:val="affff4"/>
    <w:next w:val="affff4"/>
    <w:autoRedefine/>
    <w:semiHidden/>
    <w:rsid w:val="000325A6"/>
    <w:pPr>
      <w:widowControl w:val="0"/>
      <w:autoSpaceDN w:val="0"/>
      <w:adjustRightInd w:val="0"/>
      <w:spacing w:after="0" w:line="360" w:lineRule="atLeast"/>
      <w:ind w:left="480" w:hanging="240"/>
      <w:jc w:val="both"/>
      <w:textAlignment w:val="baseline"/>
    </w:pPr>
    <w:rPr>
      <w:rFonts w:ascii="Times New Roman" w:eastAsia="Times New Roman" w:hAnsi="Times New Roman" w:cs="Times New Roman"/>
      <w:sz w:val="24"/>
      <w:szCs w:val="24"/>
      <w:lang w:eastAsia="ru-RU"/>
    </w:rPr>
  </w:style>
  <w:style w:type="paragraph" w:styleId="3f9">
    <w:name w:val="index 3"/>
    <w:basedOn w:val="affff4"/>
    <w:next w:val="affff4"/>
    <w:autoRedefine/>
    <w:semiHidden/>
    <w:rsid w:val="000325A6"/>
    <w:pPr>
      <w:widowControl w:val="0"/>
      <w:autoSpaceDN w:val="0"/>
      <w:adjustRightInd w:val="0"/>
      <w:spacing w:after="0" w:line="360" w:lineRule="atLeast"/>
      <w:ind w:left="720" w:hanging="240"/>
      <w:jc w:val="both"/>
      <w:textAlignment w:val="baseline"/>
    </w:pPr>
    <w:rPr>
      <w:rFonts w:ascii="Times New Roman" w:eastAsia="Times New Roman" w:hAnsi="Times New Roman" w:cs="Times New Roman"/>
      <w:sz w:val="24"/>
      <w:szCs w:val="24"/>
      <w:lang w:eastAsia="ru-RU"/>
    </w:rPr>
  </w:style>
  <w:style w:type="paragraph" w:styleId="49">
    <w:name w:val="index 4"/>
    <w:basedOn w:val="affff4"/>
    <w:next w:val="affff4"/>
    <w:autoRedefine/>
    <w:semiHidden/>
    <w:rsid w:val="000325A6"/>
    <w:pPr>
      <w:widowControl w:val="0"/>
      <w:autoSpaceDN w:val="0"/>
      <w:adjustRightInd w:val="0"/>
      <w:spacing w:after="0" w:line="360" w:lineRule="atLeast"/>
      <w:ind w:left="960" w:hanging="240"/>
      <w:jc w:val="both"/>
      <w:textAlignment w:val="baseline"/>
    </w:pPr>
    <w:rPr>
      <w:rFonts w:ascii="Times New Roman" w:eastAsia="Times New Roman" w:hAnsi="Times New Roman" w:cs="Times New Roman"/>
      <w:sz w:val="24"/>
      <w:szCs w:val="24"/>
      <w:lang w:eastAsia="ru-RU"/>
    </w:rPr>
  </w:style>
  <w:style w:type="paragraph" w:styleId="55">
    <w:name w:val="index 5"/>
    <w:basedOn w:val="affff4"/>
    <w:next w:val="affff4"/>
    <w:autoRedefine/>
    <w:semiHidden/>
    <w:rsid w:val="000325A6"/>
    <w:pPr>
      <w:widowControl w:val="0"/>
      <w:autoSpaceDN w:val="0"/>
      <w:adjustRightInd w:val="0"/>
      <w:spacing w:after="0" w:line="360" w:lineRule="atLeast"/>
      <w:ind w:left="1200" w:hanging="240"/>
      <w:jc w:val="both"/>
      <w:textAlignment w:val="baseline"/>
    </w:pPr>
    <w:rPr>
      <w:rFonts w:ascii="Times New Roman" w:eastAsia="Times New Roman" w:hAnsi="Times New Roman" w:cs="Times New Roman"/>
      <w:sz w:val="24"/>
      <w:szCs w:val="24"/>
      <w:lang w:eastAsia="ru-RU"/>
    </w:rPr>
  </w:style>
  <w:style w:type="paragraph" w:styleId="63">
    <w:name w:val="index 6"/>
    <w:basedOn w:val="affff4"/>
    <w:next w:val="affff4"/>
    <w:autoRedefine/>
    <w:semiHidden/>
    <w:rsid w:val="000325A6"/>
    <w:pPr>
      <w:widowControl w:val="0"/>
      <w:autoSpaceDN w:val="0"/>
      <w:adjustRightInd w:val="0"/>
      <w:spacing w:after="0" w:line="360" w:lineRule="atLeast"/>
      <w:ind w:left="1440" w:hanging="240"/>
      <w:jc w:val="both"/>
      <w:textAlignment w:val="baseline"/>
    </w:pPr>
    <w:rPr>
      <w:rFonts w:ascii="Times New Roman" w:eastAsia="Times New Roman" w:hAnsi="Times New Roman" w:cs="Times New Roman"/>
      <w:sz w:val="24"/>
      <w:szCs w:val="24"/>
      <w:lang w:eastAsia="ru-RU"/>
    </w:rPr>
  </w:style>
  <w:style w:type="table" w:styleId="1fff6">
    <w:name w:val="Table Colorful 1"/>
    <w:basedOn w:val="affff6"/>
    <w:rsid w:val="000325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ffff6"/>
    <w:rsid w:val="000325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a">
    <w:name w:val="Table Colorful 3"/>
    <w:basedOn w:val="affff6"/>
    <w:rsid w:val="000325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afffffffff0">
    <w:name w:val="_Таблица содержания работ"/>
    <w:rsid w:val="000325A6"/>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afffffffff1">
    <w:name w:val="_Таблица примечания"/>
    <w:rsid w:val="000325A6"/>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fff2">
    <w:name w:val="_Название таблицы"/>
    <w:basedOn w:val="affff4"/>
    <w:rsid w:val="000325A6"/>
    <w:pPr>
      <w:keepNext/>
      <w:widowControl w:val="0"/>
      <w:autoSpaceDN w:val="0"/>
      <w:adjustRightInd w:val="0"/>
      <w:spacing w:before="120" w:after="40" w:line="360" w:lineRule="atLeast"/>
      <w:ind w:firstLine="357"/>
      <w:jc w:val="right"/>
      <w:textAlignment w:val="baseline"/>
    </w:pPr>
    <w:rPr>
      <w:rFonts w:ascii="Times New Roman" w:eastAsia="Times New Roman" w:hAnsi="Times New Roman" w:cs="Times New Roman"/>
      <w:sz w:val="24"/>
      <w:szCs w:val="24"/>
      <w:lang w:eastAsia="ru-RU"/>
    </w:rPr>
  </w:style>
  <w:style w:type="paragraph" w:customStyle="1" w:styleId="afffffffff3">
    <w:name w:val="_Подзаголовок таблицы"/>
    <w:basedOn w:val="affff4"/>
    <w:rsid w:val="000325A6"/>
    <w:pPr>
      <w:keepNext/>
      <w:widowControl w:val="0"/>
      <w:autoSpaceDN w:val="0"/>
      <w:adjustRightInd w:val="0"/>
      <w:spacing w:before="120" w:after="120" w:line="360" w:lineRule="atLeast"/>
      <w:jc w:val="center"/>
      <w:textAlignment w:val="baseline"/>
    </w:pPr>
    <w:rPr>
      <w:rFonts w:ascii="Times New Roman" w:eastAsia="Times New Roman" w:hAnsi="Times New Roman" w:cs="Times New Roman"/>
      <w:b/>
      <w:i/>
      <w:szCs w:val="24"/>
      <w:lang w:eastAsia="ru-RU"/>
    </w:rPr>
  </w:style>
  <w:style w:type="paragraph" w:customStyle="1" w:styleId="1ffc">
    <w:name w:val="_Маркированный список уровня 1"/>
    <w:basedOn w:val="affff4"/>
    <w:link w:val="1fff7"/>
    <w:qFormat/>
    <w:rsid w:val="000325A6"/>
    <w:pPr>
      <w:widowControl w:val="0"/>
      <w:tabs>
        <w:tab w:val="left" w:pos="1134"/>
      </w:tabs>
      <w:autoSpaceDN w:val="0"/>
      <w:adjustRightInd w:val="0"/>
      <w:spacing w:after="60" w:line="360" w:lineRule="atLeast"/>
      <w:jc w:val="both"/>
      <w:textAlignment w:val="baseline"/>
    </w:pPr>
    <w:rPr>
      <w:rFonts w:ascii="Times New Roman" w:eastAsia="Times New Roman" w:hAnsi="Times New Roman" w:cs="Times New Roman"/>
      <w:sz w:val="24"/>
      <w:szCs w:val="20"/>
      <w:lang w:eastAsia="ru-RU"/>
    </w:rPr>
  </w:style>
  <w:style w:type="paragraph" w:customStyle="1" w:styleId="2ff9">
    <w:name w:val="_Маркированный список уровня 2"/>
    <w:basedOn w:val="1ffc"/>
    <w:link w:val="2ffa"/>
    <w:rsid w:val="000325A6"/>
    <w:pPr>
      <w:tabs>
        <w:tab w:val="num" w:pos="360"/>
        <w:tab w:val="left" w:pos="2410"/>
      </w:tabs>
      <w:ind w:left="360" w:hanging="360"/>
    </w:pPr>
    <w:rPr>
      <w:szCs w:val="26"/>
    </w:rPr>
  </w:style>
  <w:style w:type="character" w:customStyle="1" w:styleId="affffffff">
    <w:name w:val="_Основной перед списком Знак"/>
    <w:link w:val="afffffffe"/>
    <w:locked/>
    <w:rsid w:val="000325A6"/>
    <w:rPr>
      <w:rFonts w:ascii="Times New Roman" w:eastAsia="Times New Roman" w:hAnsi="Times New Roman" w:cs="Times New Roman"/>
      <w:sz w:val="24"/>
      <w:szCs w:val="20"/>
      <w:lang w:eastAsia="ar-SA"/>
    </w:rPr>
  </w:style>
  <w:style w:type="table" w:customStyle="1" w:styleId="afffffffff4">
    <w:name w:val="Стиль для вставляемой таблицы"/>
    <w:locked/>
    <w:rsid w:val="000325A6"/>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5">
    <w:name w:val="_Титул_Количество страниц"/>
    <w:basedOn w:val="affff4"/>
    <w:link w:val="afffffffff6"/>
    <w:rsid w:val="000325A6"/>
    <w:pPr>
      <w:spacing w:before="200" w:after="0" w:line="240" w:lineRule="auto"/>
      <w:ind w:left="350" w:firstLine="501"/>
      <w:jc w:val="center"/>
    </w:pPr>
    <w:rPr>
      <w:rFonts w:ascii="Times New Roman" w:eastAsia="Times New Roman" w:hAnsi="Times New Roman" w:cs="Times New Roman"/>
      <w:sz w:val="20"/>
      <w:szCs w:val="20"/>
      <w:lang w:eastAsia="ru-RU"/>
    </w:rPr>
  </w:style>
  <w:style w:type="paragraph" w:customStyle="1" w:styleId="afffffffff7">
    <w:name w:val="_Заголовок без нумерации в оглавлении"/>
    <w:basedOn w:val="affff4"/>
    <w:next w:val="affff4"/>
    <w:rsid w:val="000325A6"/>
    <w:pPr>
      <w:keepNext/>
      <w:keepLines/>
      <w:pageBreakBefore/>
      <w:spacing w:before="480" w:after="360" w:line="360" w:lineRule="auto"/>
      <w:outlineLvl w:val="0"/>
    </w:pPr>
    <w:rPr>
      <w:rFonts w:ascii="Times New Roman ??????????" w:eastAsia="Times New Roman" w:hAnsi="Times New Roman ??????????" w:cs="Times New Roman"/>
      <w:b/>
      <w:caps/>
      <w:sz w:val="32"/>
      <w:szCs w:val="32"/>
      <w:lang w:eastAsia="ru-RU"/>
    </w:rPr>
  </w:style>
  <w:style w:type="table" w:customStyle="1" w:styleId="afffffffff8">
    <w:name w:val="Заголовок вставляемой таблицы"/>
    <w:basedOn w:val="afffffffff4"/>
    <w:locked/>
    <w:rsid w:val="000325A6"/>
    <w:pPr>
      <w:jc w:val="center"/>
    </w:pP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9">
    <w:name w:val="Заголовок по центру"/>
    <w:basedOn w:val="affff4"/>
    <w:next w:val="affff4"/>
    <w:semiHidden/>
    <w:locked/>
    <w:rsid w:val="000325A6"/>
    <w:pPr>
      <w:spacing w:before="40" w:after="40" w:line="240" w:lineRule="auto"/>
      <w:ind w:firstLine="709"/>
      <w:jc w:val="center"/>
    </w:pPr>
    <w:rPr>
      <w:rFonts w:ascii="Times New Roman" w:eastAsia="Times New Roman" w:hAnsi="Times New Roman" w:cs="Times New Roman"/>
      <w:b/>
      <w:sz w:val="28"/>
      <w:szCs w:val="24"/>
      <w:lang w:eastAsia="ru-RU"/>
    </w:rPr>
  </w:style>
  <w:style w:type="paragraph" w:customStyle="1" w:styleId="afffffffffa">
    <w:name w:val="НАЗВАНИЕ БОЛЬШОЕ ПО ЦЕНТРУ не жирное курсив"/>
    <w:basedOn w:val="affff4"/>
    <w:next w:val="affff4"/>
    <w:semiHidden/>
    <w:locked/>
    <w:rsid w:val="000325A6"/>
    <w:pPr>
      <w:spacing w:before="120" w:after="120" w:line="240" w:lineRule="auto"/>
      <w:jc w:val="center"/>
    </w:pPr>
    <w:rPr>
      <w:rFonts w:ascii="Times New Roman" w:eastAsia="Times New Roman" w:hAnsi="Times New Roman" w:cs="Times New Roman"/>
      <w:i/>
      <w:caps/>
      <w:spacing w:val="20"/>
      <w:sz w:val="28"/>
      <w:szCs w:val="28"/>
      <w:lang w:eastAsia="ru-RU"/>
    </w:rPr>
  </w:style>
  <w:style w:type="paragraph" w:customStyle="1" w:styleId="afffffffffb">
    <w:name w:val="Название обычное по центру"/>
    <w:basedOn w:val="affff4"/>
    <w:semiHidden/>
    <w:locked/>
    <w:rsid w:val="000325A6"/>
    <w:pPr>
      <w:spacing w:before="120" w:after="120" w:line="240" w:lineRule="auto"/>
      <w:jc w:val="center"/>
    </w:pPr>
    <w:rPr>
      <w:rFonts w:ascii="Times New Roman" w:eastAsia="Times New Roman" w:hAnsi="Times New Roman" w:cs="Times New Roman"/>
      <w:b/>
      <w:sz w:val="20"/>
      <w:szCs w:val="24"/>
      <w:lang w:eastAsia="ru-RU"/>
    </w:rPr>
  </w:style>
  <w:style w:type="paragraph" w:customStyle="1" w:styleId="1fff8">
    <w:name w:val="оглавление 1"/>
    <w:basedOn w:val="affff4"/>
    <w:semiHidden/>
    <w:locked/>
    <w:rsid w:val="000325A6"/>
    <w:pPr>
      <w:tabs>
        <w:tab w:val="right" w:leader="dot" w:pos="9922"/>
      </w:tabs>
      <w:spacing w:after="0" w:line="240" w:lineRule="auto"/>
      <w:jc w:val="both"/>
    </w:pPr>
    <w:rPr>
      <w:rFonts w:ascii="Times New Roman" w:eastAsia="Times New Roman" w:hAnsi="Times New Roman" w:cs="Times New Roman"/>
      <w:b/>
      <w:sz w:val="24"/>
      <w:szCs w:val="24"/>
      <w:lang w:eastAsia="ru-RU"/>
    </w:rPr>
  </w:style>
  <w:style w:type="paragraph" w:customStyle="1" w:styleId="2ffb">
    <w:name w:val="оглавление 2"/>
    <w:basedOn w:val="affff4"/>
    <w:semiHidden/>
    <w:locked/>
    <w:rsid w:val="000325A6"/>
    <w:pPr>
      <w:tabs>
        <w:tab w:val="right" w:leader="dot" w:pos="9922"/>
      </w:tabs>
      <w:spacing w:after="0" w:line="240" w:lineRule="auto"/>
      <w:ind w:left="198"/>
      <w:jc w:val="both"/>
    </w:pPr>
    <w:rPr>
      <w:rFonts w:ascii="Times New Roman" w:eastAsia="Times New Roman" w:hAnsi="Times New Roman" w:cs="Times New Roman"/>
      <w:sz w:val="24"/>
      <w:szCs w:val="24"/>
      <w:lang w:eastAsia="ru-RU"/>
    </w:rPr>
  </w:style>
  <w:style w:type="paragraph" w:customStyle="1" w:styleId="3fb">
    <w:name w:val="оглавление 3"/>
    <w:basedOn w:val="affff4"/>
    <w:semiHidden/>
    <w:locked/>
    <w:rsid w:val="000325A6"/>
    <w:pPr>
      <w:tabs>
        <w:tab w:val="right" w:leader="dot" w:pos="9922"/>
      </w:tabs>
      <w:spacing w:after="0" w:line="240" w:lineRule="auto"/>
      <w:ind w:left="403"/>
      <w:jc w:val="both"/>
    </w:pPr>
    <w:rPr>
      <w:rFonts w:ascii="Times New Roman" w:eastAsia="Times New Roman" w:hAnsi="Times New Roman" w:cs="Times New Roman"/>
      <w:sz w:val="24"/>
      <w:szCs w:val="24"/>
      <w:lang w:eastAsia="ru-RU"/>
    </w:rPr>
  </w:style>
  <w:style w:type="table" w:customStyle="1" w:styleId="1fff9">
    <w:name w:val="Сетка таблицы1"/>
    <w:uiPriority w:val="59"/>
    <w:locked/>
    <w:rsid w:val="00032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c">
    <w:name w:val="_Текст таблицы"/>
    <w:basedOn w:val="affff4"/>
    <w:rsid w:val="000325A6"/>
    <w:pPr>
      <w:spacing w:after="0" w:line="240" w:lineRule="auto"/>
      <w:jc w:val="both"/>
    </w:pPr>
    <w:rPr>
      <w:rFonts w:ascii="Times New Roman" w:eastAsia="Times New Roman" w:hAnsi="Times New Roman" w:cs="Times New Roman"/>
      <w:sz w:val="24"/>
      <w:szCs w:val="20"/>
      <w:lang w:eastAsia="ru-RU"/>
    </w:rPr>
  </w:style>
  <w:style w:type="character" w:customStyle="1" w:styleId="affffffffa">
    <w:name w:val="_Титул_Название системы Знак"/>
    <w:link w:val="affffffff9"/>
    <w:locked/>
    <w:rsid w:val="000325A6"/>
    <w:rPr>
      <w:rFonts w:ascii="Times New Roman" w:eastAsia="Times New Roman" w:hAnsi="Times New Roman" w:cs="Times New Roman"/>
      <w:b/>
      <w:sz w:val="32"/>
      <w:szCs w:val="20"/>
      <w:lang w:eastAsia="ru-RU"/>
    </w:rPr>
  </w:style>
  <w:style w:type="character" w:customStyle="1" w:styleId="affffffff6">
    <w:name w:val="_Титул_Название документа Знак"/>
    <w:link w:val="affffffff5"/>
    <w:locked/>
    <w:rsid w:val="000325A6"/>
    <w:rPr>
      <w:rFonts w:ascii="Times New Roman" w:eastAsia="Times New Roman" w:hAnsi="Times New Roman" w:cs="Times New Roman"/>
      <w:b/>
      <w:caps/>
      <w:sz w:val="24"/>
      <w:szCs w:val="20"/>
      <w:lang w:eastAsia="ru-RU"/>
    </w:rPr>
  </w:style>
  <w:style w:type="character" w:customStyle="1" w:styleId="afffffffff6">
    <w:name w:val="_Титул_Количество страниц Знак"/>
    <w:link w:val="afffffffff5"/>
    <w:locked/>
    <w:rsid w:val="000325A6"/>
    <w:rPr>
      <w:rFonts w:ascii="Times New Roman" w:eastAsia="Times New Roman" w:hAnsi="Times New Roman" w:cs="Times New Roman"/>
      <w:sz w:val="20"/>
      <w:szCs w:val="20"/>
      <w:lang w:eastAsia="ru-RU"/>
    </w:rPr>
  </w:style>
  <w:style w:type="paragraph" w:customStyle="1" w:styleId="afffffffffd">
    <w:name w:val="_Текст сноски"/>
    <w:basedOn w:val="affff4"/>
    <w:link w:val="afffffffffe"/>
    <w:rsid w:val="000325A6"/>
    <w:pPr>
      <w:suppressAutoHyphens/>
      <w:spacing w:after="0" w:line="240" w:lineRule="auto"/>
    </w:pPr>
    <w:rPr>
      <w:rFonts w:ascii="Times New Roman" w:eastAsia="Times New Roman" w:hAnsi="Times New Roman" w:cs="Times New Roman"/>
      <w:sz w:val="16"/>
      <w:szCs w:val="20"/>
      <w:vertAlign w:val="superscript"/>
      <w:lang w:eastAsia="ru-RU"/>
    </w:rPr>
  </w:style>
  <w:style w:type="paragraph" w:customStyle="1" w:styleId="4a">
    <w:name w:val="_Заголовок 4"/>
    <w:basedOn w:val="43"/>
    <w:next w:val="afffffff1"/>
    <w:link w:val="4b"/>
    <w:rsid w:val="000325A6"/>
    <w:pPr>
      <w:widowControl w:val="0"/>
      <w:numPr>
        <w:ilvl w:val="3"/>
      </w:numPr>
      <w:tabs>
        <w:tab w:val="num" w:pos="310"/>
        <w:tab w:val="left" w:pos="993"/>
      </w:tabs>
      <w:autoSpaceDN w:val="0"/>
      <w:adjustRightInd w:val="0"/>
      <w:spacing w:before="120" w:after="120" w:line="360" w:lineRule="atLeast"/>
      <w:ind w:left="57" w:hanging="57"/>
      <w:jc w:val="both"/>
      <w:textAlignment w:val="baseline"/>
    </w:pPr>
    <w:rPr>
      <w:rFonts w:ascii="Times New Roman" w:hAnsi="Times New Roman"/>
      <w:szCs w:val="26"/>
      <w:lang w:eastAsia="ru-RU"/>
    </w:rPr>
  </w:style>
  <w:style w:type="character" w:customStyle="1" w:styleId="afffffffffe">
    <w:name w:val="_Текст сноски Знак"/>
    <w:link w:val="afffffffffd"/>
    <w:locked/>
    <w:rsid w:val="000325A6"/>
    <w:rPr>
      <w:rFonts w:ascii="Times New Roman" w:eastAsia="Times New Roman" w:hAnsi="Times New Roman" w:cs="Times New Roman"/>
      <w:sz w:val="16"/>
      <w:szCs w:val="20"/>
      <w:vertAlign w:val="superscript"/>
      <w:lang w:eastAsia="ru-RU"/>
    </w:rPr>
  </w:style>
  <w:style w:type="paragraph" w:customStyle="1" w:styleId="3fc">
    <w:name w:val="_Маркированный список уровня 3"/>
    <w:basedOn w:val="2ff9"/>
    <w:link w:val="3fd"/>
    <w:rsid w:val="000325A6"/>
    <w:pPr>
      <w:ind w:left="2200" w:hanging="357"/>
    </w:pPr>
  </w:style>
  <w:style w:type="character" w:customStyle="1" w:styleId="4b">
    <w:name w:val="_Заголовок 4 Знак"/>
    <w:link w:val="4a"/>
    <w:locked/>
    <w:rsid w:val="000325A6"/>
    <w:rPr>
      <w:rFonts w:ascii="Times New Roman" w:eastAsia="Times New Roman" w:hAnsi="Times New Roman" w:cs="Times New Roman"/>
      <w:b/>
      <w:bCs/>
      <w:sz w:val="28"/>
      <w:szCs w:val="26"/>
      <w:lang w:eastAsia="ru-RU"/>
    </w:rPr>
  </w:style>
  <w:style w:type="paragraph" w:styleId="HTML">
    <w:name w:val="HTML Address"/>
    <w:basedOn w:val="affff4"/>
    <w:link w:val="HTML0"/>
    <w:semiHidden/>
    <w:rsid w:val="000325A6"/>
    <w:pPr>
      <w:widowControl w:val="0"/>
      <w:autoSpaceDN w:val="0"/>
      <w:adjustRightInd w:val="0"/>
      <w:spacing w:after="0" w:line="360" w:lineRule="atLeast"/>
      <w:jc w:val="both"/>
      <w:textAlignment w:val="baseline"/>
    </w:pPr>
    <w:rPr>
      <w:rFonts w:ascii="Times New Roman" w:eastAsia="Times New Roman" w:hAnsi="Times New Roman" w:cs="Times New Roman"/>
      <w:i/>
      <w:sz w:val="24"/>
      <w:szCs w:val="20"/>
      <w:lang w:eastAsia="ru-RU"/>
    </w:rPr>
  </w:style>
  <w:style w:type="character" w:customStyle="1" w:styleId="HTML0">
    <w:name w:val="Адрес HTML Знак"/>
    <w:basedOn w:val="affff5"/>
    <w:link w:val="HTML"/>
    <w:semiHidden/>
    <w:rsid w:val="000325A6"/>
    <w:rPr>
      <w:rFonts w:ascii="Times New Roman" w:eastAsia="Times New Roman" w:hAnsi="Times New Roman" w:cs="Times New Roman"/>
      <w:i/>
      <w:sz w:val="24"/>
      <w:szCs w:val="20"/>
      <w:lang w:eastAsia="ru-RU"/>
    </w:rPr>
  </w:style>
  <w:style w:type="character" w:customStyle="1" w:styleId="1fff7">
    <w:name w:val="_Маркированный список уровня 1 Знак"/>
    <w:link w:val="1ffc"/>
    <w:locked/>
    <w:rsid w:val="000325A6"/>
    <w:rPr>
      <w:rFonts w:ascii="Times New Roman" w:eastAsia="Times New Roman" w:hAnsi="Times New Roman" w:cs="Times New Roman"/>
      <w:sz w:val="24"/>
      <w:szCs w:val="20"/>
      <w:lang w:eastAsia="ru-RU"/>
    </w:rPr>
  </w:style>
  <w:style w:type="character" w:customStyle="1" w:styleId="2ffa">
    <w:name w:val="_Маркированный список уровня 2 Знак"/>
    <w:link w:val="2ff9"/>
    <w:locked/>
    <w:rsid w:val="000325A6"/>
    <w:rPr>
      <w:rFonts w:ascii="Times New Roman" w:eastAsia="Times New Roman" w:hAnsi="Times New Roman" w:cs="Times New Roman"/>
      <w:sz w:val="24"/>
      <w:szCs w:val="26"/>
      <w:lang w:eastAsia="ru-RU"/>
    </w:rPr>
  </w:style>
  <w:style w:type="character" w:customStyle="1" w:styleId="3fd">
    <w:name w:val="_Маркированный список уровня 3 Знак"/>
    <w:link w:val="3fc"/>
    <w:locked/>
    <w:rsid w:val="000325A6"/>
    <w:rPr>
      <w:rFonts w:ascii="Times New Roman" w:eastAsia="Times New Roman" w:hAnsi="Times New Roman" w:cs="Times New Roman"/>
      <w:sz w:val="24"/>
      <w:szCs w:val="26"/>
      <w:lang w:eastAsia="ru-RU"/>
    </w:rPr>
  </w:style>
  <w:style w:type="paragraph" w:styleId="affffffffff">
    <w:name w:val="envelope address"/>
    <w:basedOn w:val="affff4"/>
    <w:semiHidden/>
    <w:rsid w:val="000325A6"/>
    <w:pPr>
      <w:framePr w:w="7920" w:h="1980" w:hRule="exact" w:hSpace="180" w:wrap="auto" w:hAnchor="page" w:xAlign="center" w:yAlign="bottom"/>
      <w:widowControl w:val="0"/>
      <w:autoSpaceDN w:val="0"/>
      <w:adjustRightInd w:val="0"/>
      <w:spacing w:after="0" w:line="360" w:lineRule="atLeast"/>
      <w:ind w:left="2880"/>
      <w:jc w:val="both"/>
      <w:textAlignment w:val="baseline"/>
    </w:pPr>
    <w:rPr>
      <w:rFonts w:ascii="Cambria" w:eastAsia="Times New Roman" w:hAnsi="Cambria" w:cs="Times New Roman"/>
      <w:sz w:val="24"/>
      <w:szCs w:val="24"/>
      <w:lang w:eastAsia="ru-RU"/>
    </w:rPr>
  </w:style>
  <w:style w:type="character" w:styleId="HTML1">
    <w:name w:val="HTML Acronym"/>
    <w:basedOn w:val="affff5"/>
    <w:semiHidden/>
    <w:rsid w:val="000325A6"/>
  </w:style>
  <w:style w:type="paragraph" w:styleId="affffffffff0">
    <w:name w:val="Date"/>
    <w:basedOn w:val="affff4"/>
    <w:next w:val="affff4"/>
    <w:link w:val="affffffffff1"/>
    <w:semiHidden/>
    <w:rsid w:val="000325A6"/>
    <w:pPr>
      <w:widowControl w:val="0"/>
      <w:autoSpaceDN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character" w:customStyle="1" w:styleId="affffffffff1">
    <w:name w:val="Дата Знак"/>
    <w:basedOn w:val="affff5"/>
    <w:link w:val="affffffffff0"/>
    <w:semiHidden/>
    <w:rsid w:val="000325A6"/>
    <w:rPr>
      <w:rFonts w:ascii="Times New Roman" w:eastAsia="Times New Roman" w:hAnsi="Times New Roman" w:cs="Times New Roman"/>
      <w:sz w:val="24"/>
      <w:szCs w:val="20"/>
      <w:lang w:eastAsia="ru-RU"/>
    </w:rPr>
  </w:style>
  <w:style w:type="paragraph" w:customStyle="1" w:styleId="affffffffff2">
    <w:name w:val="Титул"/>
    <w:basedOn w:val="affff4"/>
    <w:rsid w:val="000325A6"/>
    <w:pPr>
      <w:spacing w:before="120" w:after="120" w:line="240" w:lineRule="auto"/>
      <w:jc w:val="center"/>
    </w:pPr>
    <w:rPr>
      <w:rFonts w:ascii="Times New Roman" w:eastAsia="Times New Roman" w:hAnsi="Times New Roman" w:cs="Times New Roman"/>
      <w:sz w:val="28"/>
    </w:rPr>
  </w:style>
  <w:style w:type="paragraph" w:customStyle="1" w:styleId="affffffffff3">
    <w:name w:val="_Обычный"/>
    <w:basedOn w:val="affff4"/>
    <w:rsid w:val="000325A6"/>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56">
    <w:name w:val="Знак Знак5"/>
    <w:semiHidden/>
    <w:locked/>
    <w:rsid w:val="000325A6"/>
  </w:style>
  <w:style w:type="character" w:customStyle="1" w:styleId="3fe">
    <w:name w:val="Знак Знак3"/>
    <w:locked/>
    <w:rsid w:val="000325A6"/>
    <w:rPr>
      <w:rFonts w:ascii="Tahoma" w:hAnsi="Tahoma"/>
      <w:sz w:val="16"/>
    </w:rPr>
  </w:style>
  <w:style w:type="paragraph" w:customStyle="1" w:styleId="affffffffff4">
    <w:name w:val="_Таб_Заголовок"/>
    <w:basedOn w:val="affff4"/>
    <w:rsid w:val="000325A6"/>
    <w:pPr>
      <w:spacing w:before="60" w:after="60" w:line="240" w:lineRule="auto"/>
      <w:jc w:val="center"/>
    </w:pPr>
    <w:rPr>
      <w:rFonts w:ascii="Times New Roman" w:eastAsia="Times New Roman" w:hAnsi="Times New Roman" w:cs="Times New Roman"/>
      <w:b/>
      <w:bCs/>
      <w:sz w:val="24"/>
      <w:szCs w:val="24"/>
    </w:rPr>
  </w:style>
  <w:style w:type="paragraph" w:customStyle="1" w:styleId="1fffa">
    <w:name w:val="Абзац списка1"/>
    <w:basedOn w:val="affff4"/>
    <w:link w:val="ListParagraphChar"/>
    <w:qFormat/>
    <w:locked/>
    <w:rsid w:val="000325A6"/>
    <w:pPr>
      <w:spacing w:after="0" w:line="240" w:lineRule="auto"/>
      <w:ind w:left="720"/>
      <w:contextualSpacing/>
    </w:pPr>
    <w:rPr>
      <w:rFonts w:ascii="Calibri" w:eastAsia="Times New Roman" w:hAnsi="Calibri" w:cs="Times New Roman"/>
      <w:sz w:val="24"/>
      <w:szCs w:val="24"/>
    </w:rPr>
  </w:style>
  <w:style w:type="paragraph" w:customStyle="1" w:styleId="1f3">
    <w:name w:val="ГОСТ_Список_маркир_1 уровень"/>
    <w:basedOn w:val="affff4"/>
    <w:rsid w:val="000325A6"/>
    <w:pPr>
      <w:numPr>
        <w:numId w:val="18"/>
      </w:numPr>
      <w:tabs>
        <w:tab w:val="left" w:pos="993"/>
      </w:tabs>
      <w:spacing w:before="60" w:after="60" w:line="240" w:lineRule="auto"/>
      <w:ind w:left="709"/>
      <w:jc w:val="both"/>
    </w:pPr>
    <w:rPr>
      <w:rFonts w:ascii="Times New Roman" w:eastAsia="Times New Roman" w:hAnsi="Times New Roman" w:cs="Times New Roman"/>
      <w:sz w:val="28"/>
      <w:szCs w:val="24"/>
    </w:rPr>
  </w:style>
  <w:style w:type="paragraph" w:customStyle="1" w:styleId="2a">
    <w:name w:val="ГОСТ_Список_маркир_2 уровень"/>
    <w:basedOn w:val="affff4"/>
    <w:rsid w:val="000325A6"/>
    <w:pPr>
      <w:numPr>
        <w:ilvl w:val="1"/>
        <w:numId w:val="18"/>
      </w:numPr>
      <w:tabs>
        <w:tab w:val="left" w:pos="1418"/>
      </w:tabs>
      <w:spacing w:before="60" w:after="60" w:line="240" w:lineRule="auto"/>
      <w:jc w:val="both"/>
    </w:pPr>
    <w:rPr>
      <w:rFonts w:ascii="Times New Roman" w:eastAsia="Times New Roman" w:hAnsi="Times New Roman" w:cs="Times New Roman"/>
      <w:sz w:val="28"/>
      <w:szCs w:val="24"/>
      <w:lang w:eastAsia="ru-RU"/>
    </w:rPr>
  </w:style>
  <w:style w:type="paragraph" w:customStyle="1" w:styleId="37">
    <w:name w:val="ГОСТ_Список_маркир_3 уровень"/>
    <w:basedOn w:val="affff4"/>
    <w:rsid w:val="000325A6"/>
    <w:pPr>
      <w:numPr>
        <w:ilvl w:val="2"/>
        <w:numId w:val="18"/>
      </w:numPr>
      <w:spacing w:before="60" w:after="60" w:line="240" w:lineRule="auto"/>
      <w:ind w:left="1701"/>
      <w:jc w:val="both"/>
    </w:pPr>
    <w:rPr>
      <w:rFonts w:ascii="Times New Roman" w:eastAsia="Times New Roman" w:hAnsi="Times New Roman" w:cs="Times New Roman"/>
      <w:sz w:val="28"/>
      <w:szCs w:val="24"/>
      <w:lang w:eastAsia="ru-RU"/>
    </w:rPr>
  </w:style>
  <w:style w:type="paragraph" w:customStyle="1" w:styleId="42">
    <w:name w:val="ГОСТ_Список_маркир_4 уровень"/>
    <w:basedOn w:val="affff4"/>
    <w:rsid w:val="000325A6"/>
    <w:pPr>
      <w:numPr>
        <w:ilvl w:val="3"/>
        <w:numId w:val="18"/>
      </w:numPr>
      <w:spacing w:before="60" w:after="60" w:line="240" w:lineRule="auto"/>
      <w:jc w:val="both"/>
    </w:pPr>
    <w:rPr>
      <w:rFonts w:ascii="Times New Roman" w:eastAsia="Times New Roman" w:hAnsi="Times New Roman" w:cs="Times New Roman"/>
      <w:sz w:val="28"/>
      <w:szCs w:val="24"/>
      <w:lang w:eastAsia="ru-RU"/>
    </w:rPr>
  </w:style>
  <w:style w:type="paragraph" w:customStyle="1" w:styleId="affffffffff5">
    <w:name w:val="Рисунок"/>
    <w:basedOn w:val="affff4"/>
    <w:link w:val="affffffffff6"/>
    <w:qFormat/>
    <w:rsid w:val="000325A6"/>
    <w:pPr>
      <w:keepLines/>
      <w:spacing w:after="120" w:line="288" w:lineRule="auto"/>
      <w:jc w:val="center"/>
    </w:pPr>
    <w:rPr>
      <w:rFonts w:ascii="Times New Roman" w:eastAsia="Times New Roman" w:hAnsi="Times New Roman" w:cs="Times New Roman"/>
      <w:sz w:val="24"/>
      <w:szCs w:val="24"/>
    </w:rPr>
  </w:style>
  <w:style w:type="character" w:customStyle="1" w:styleId="nobr">
    <w:name w:val="nobr"/>
    <w:rsid w:val="000325A6"/>
  </w:style>
  <w:style w:type="character" w:customStyle="1" w:styleId="r">
    <w:name w:val="r"/>
    <w:rsid w:val="000325A6"/>
  </w:style>
  <w:style w:type="character" w:customStyle="1" w:styleId="01">
    <w:name w:val="_Табл_Текст0 внутри Знак"/>
    <w:link w:val="02"/>
    <w:locked/>
    <w:rsid w:val="000325A6"/>
    <w:rPr>
      <w:rFonts w:ascii="Arial" w:hAnsi="Arial"/>
    </w:rPr>
  </w:style>
  <w:style w:type="paragraph" w:customStyle="1" w:styleId="02">
    <w:name w:val="_Табл_Текст0 внутри"/>
    <w:basedOn w:val="affff4"/>
    <w:link w:val="01"/>
    <w:rsid w:val="000325A6"/>
    <w:pPr>
      <w:spacing w:after="120" w:line="240" w:lineRule="auto"/>
      <w:jc w:val="both"/>
    </w:pPr>
    <w:rPr>
      <w:rFonts w:ascii="Arial" w:hAnsi="Arial"/>
    </w:rPr>
  </w:style>
  <w:style w:type="character" w:customStyle="1" w:styleId="Char">
    <w:name w:val="_Основной_текст Char"/>
    <w:link w:val="affffffffff7"/>
    <w:locked/>
    <w:rsid w:val="000325A6"/>
    <w:rPr>
      <w:sz w:val="26"/>
    </w:rPr>
  </w:style>
  <w:style w:type="paragraph" w:customStyle="1" w:styleId="affffffffff7">
    <w:name w:val="_Основной_текст"/>
    <w:basedOn w:val="affff4"/>
    <w:link w:val="Char"/>
    <w:rsid w:val="000325A6"/>
    <w:pPr>
      <w:spacing w:after="0" w:line="360" w:lineRule="auto"/>
      <w:ind w:firstLine="567"/>
    </w:pPr>
    <w:rPr>
      <w:sz w:val="26"/>
    </w:rPr>
  </w:style>
  <w:style w:type="paragraph" w:customStyle="1" w:styleId="3ff">
    <w:name w:val="Обычный3"/>
    <w:rsid w:val="000325A6"/>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formattext">
    <w:name w:val="formattext"/>
    <w:basedOn w:val="affff4"/>
    <w:rsid w:val="00032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8">
    <w:name w:val="а_основной (абзац)"/>
    <w:basedOn w:val="affff4"/>
    <w:link w:val="affffffffff9"/>
    <w:rsid w:val="000325A6"/>
    <w:pPr>
      <w:spacing w:before="120" w:after="120"/>
      <w:ind w:firstLine="709"/>
      <w:jc w:val="both"/>
    </w:pPr>
    <w:rPr>
      <w:rFonts w:ascii="Times New Roman" w:eastAsia="Times New Roman" w:hAnsi="Times New Roman" w:cs="Times New Roman"/>
      <w:sz w:val="24"/>
      <w:szCs w:val="24"/>
      <w:lang w:eastAsia="ru-RU"/>
    </w:rPr>
  </w:style>
  <w:style w:type="character" w:customStyle="1" w:styleId="affffffffff9">
    <w:name w:val="а_основной (абзац) Знак"/>
    <w:link w:val="affffffffff8"/>
    <w:locked/>
    <w:rsid w:val="000325A6"/>
    <w:rPr>
      <w:rFonts w:ascii="Times New Roman" w:eastAsia="Times New Roman" w:hAnsi="Times New Roman" w:cs="Times New Roman"/>
      <w:sz w:val="24"/>
      <w:szCs w:val="24"/>
      <w:lang w:eastAsia="ru-RU"/>
    </w:rPr>
  </w:style>
  <w:style w:type="character" w:customStyle="1" w:styleId="-18">
    <w:name w:val="список (-1) Знак"/>
    <w:link w:val="-13"/>
    <w:locked/>
    <w:rsid w:val="000325A6"/>
    <w:rPr>
      <w:sz w:val="28"/>
    </w:rPr>
  </w:style>
  <w:style w:type="paragraph" w:customStyle="1" w:styleId="-13">
    <w:name w:val="список (-1)"/>
    <w:basedOn w:val="affff4"/>
    <w:link w:val="-18"/>
    <w:rsid w:val="000325A6"/>
    <w:pPr>
      <w:numPr>
        <w:numId w:val="19"/>
      </w:numPr>
      <w:spacing w:before="120" w:after="120"/>
      <w:ind w:left="1276" w:hanging="567"/>
      <w:contextualSpacing/>
      <w:jc w:val="both"/>
    </w:pPr>
    <w:rPr>
      <w:sz w:val="28"/>
    </w:rPr>
  </w:style>
  <w:style w:type="paragraph" w:customStyle="1" w:styleId="1f2">
    <w:name w:val="список (1)"/>
    <w:basedOn w:val="1fffa"/>
    <w:rsid w:val="000325A6"/>
    <w:pPr>
      <w:numPr>
        <w:numId w:val="20"/>
      </w:numPr>
      <w:tabs>
        <w:tab w:val="num" w:pos="480"/>
      </w:tabs>
      <w:spacing w:before="120" w:after="120" w:line="276" w:lineRule="auto"/>
      <w:ind w:left="480" w:hanging="480"/>
      <w:jc w:val="both"/>
    </w:pPr>
    <w:rPr>
      <w:rFonts w:ascii="Times New Roman" w:hAnsi="Times New Roman" w:cs="Arial"/>
      <w:lang w:eastAsia="ru-RU"/>
    </w:rPr>
  </w:style>
  <w:style w:type="paragraph" w:customStyle="1" w:styleId="-22">
    <w:name w:val="список (-2)"/>
    <w:basedOn w:val="-13"/>
    <w:rsid w:val="000325A6"/>
    <w:pPr>
      <w:numPr>
        <w:ilvl w:val="1"/>
      </w:numPr>
      <w:tabs>
        <w:tab w:val="num" w:pos="360"/>
        <w:tab w:val="num" w:pos="720"/>
        <w:tab w:val="num" w:pos="10238"/>
      </w:tabs>
      <w:ind w:left="720" w:firstLine="340"/>
    </w:pPr>
  </w:style>
  <w:style w:type="paragraph" w:customStyle="1" w:styleId="InfoBlue">
    <w:name w:val="InfoBlue"/>
    <w:basedOn w:val="affff4"/>
    <w:next w:val="affffff3"/>
    <w:rsid w:val="000325A6"/>
    <w:pPr>
      <w:spacing w:before="240" w:after="0" w:line="264" w:lineRule="auto"/>
      <w:ind w:left="720" w:right="567"/>
    </w:pPr>
    <w:rPr>
      <w:rFonts w:ascii="Times New Roman" w:eastAsia="Times New Roman" w:hAnsi="Times New Roman" w:cs="Arial"/>
      <w:i/>
      <w:color w:val="0000FF"/>
      <w:sz w:val="24"/>
      <w:szCs w:val="20"/>
    </w:rPr>
  </w:style>
  <w:style w:type="paragraph" w:customStyle="1" w:styleId="phList">
    <w:name w:val="ph_List"/>
    <w:basedOn w:val="affff4"/>
    <w:rsid w:val="000325A6"/>
    <w:pPr>
      <w:numPr>
        <w:numId w:val="21"/>
      </w:numPr>
      <w:spacing w:after="0" w:line="240" w:lineRule="auto"/>
      <w:jc w:val="both"/>
    </w:pPr>
    <w:rPr>
      <w:rFonts w:ascii="Calibri" w:eastAsia="Times New Roman" w:hAnsi="Calibri" w:cs="Times New Roman"/>
      <w:sz w:val="26"/>
      <w:szCs w:val="26"/>
      <w:lang w:val="en-US" w:eastAsia="ru-RU"/>
    </w:rPr>
  </w:style>
  <w:style w:type="paragraph" w:customStyle="1" w:styleId="1fffb">
    <w:name w:val="Рецензия1"/>
    <w:hidden/>
    <w:locked/>
    <w:rsid w:val="000325A6"/>
    <w:pPr>
      <w:spacing w:after="0" w:line="240" w:lineRule="auto"/>
    </w:pPr>
    <w:rPr>
      <w:rFonts w:ascii="Times New Roman" w:eastAsia="Times New Roman" w:hAnsi="Times New Roman" w:cs="Times New Roman"/>
      <w:sz w:val="24"/>
      <w:szCs w:val="24"/>
      <w:lang w:eastAsia="ru-RU"/>
    </w:rPr>
  </w:style>
  <w:style w:type="character" w:customStyle="1" w:styleId="CharChar">
    <w:name w:val="Обычный Char Char"/>
    <w:link w:val="1fffc"/>
    <w:locked/>
    <w:rsid w:val="000325A6"/>
  </w:style>
  <w:style w:type="paragraph" w:customStyle="1" w:styleId="1fffc">
    <w:name w:val="Обычный1"/>
    <w:basedOn w:val="affff4"/>
    <w:link w:val="CharChar"/>
    <w:rsid w:val="000325A6"/>
    <w:pPr>
      <w:spacing w:after="0" w:line="360" w:lineRule="auto"/>
      <w:ind w:firstLine="851"/>
      <w:jc w:val="both"/>
    </w:pPr>
  </w:style>
  <w:style w:type="paragraph" w:customStyle="1" w:styleId="Style1">
    <w:name w:val="Style1"/>
    <w:basedOn w:val="affff4"/>
    <w:rsid w:val="000325A6"/>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1f1">
    <w:name w:val="Стиль1"/>
    <w:basedOn w:val="1fffa"/>
    <w:link w:val="1fffd"/>
    <w:rsid w:val="000325A6"/>
    <w:pPr>
      <w:numPr>
        <w:ilvl w:val="2"/>
        <w:numId w:val="22"/>
      </w:numPr>
      <w:spacing w:line="360" w:lineRule="auto"/>
    </w:pPr>
    <w:rPr>
      <w:rFonts w:ascii="Times" w:hAnsi="Times"/>
    </w:rPr>
  </w:style>
  <w:style w:type="character" w:customStyle="1" w:styleId="ListParagraphChar">
    <w:name w:val="List Paragraph Char"/>
    <w:link w:val="1fffa"/>
    <w:locked/>
    <w:rsid w:val="000325A6"/>
    <w:rPr>
      <w:rFonts w:ascii="Calibri" w:eastAsia="Times New Roman" w:hAnsi="Calibri" w:cs="Times New Roman"/>
      <w:sz w:val="24"/>
      <w:szCs w:val="24"/>
    </w:rPr>
  </w:style>
  <w:style w:type="character" w:customStyle="1" w:styleId="1fffd">
    <w:name w:val="Стиль1 Знак"/>
    <w:link w:val="1f1"/>
    <w:locked/>
    <w:rsid w:val="000325A6"/>
    <w:rPr>
      <w:rFonts w:ascii="Times" w:eastAsia="Times New Roman" w:hAnsi="Times" w:cs="Times New Roman"/>
      <w:sz w:val="24"/>
      <w:szCs w:val="24"/>
    </w:rPr>
  </w:style>
  <w:style w:type="character" w:styleId="affffffffffa">
    <w:name w:val="FollowedHyperlink"/>
    <w:uiPriority w:val="99"/>
    <w:rsid w:val="000325A6"/>
    <w:rPr>
      <w:color w:val="800080"/>
      <w:u w:val="single"/>
    </w:rPr>
  </w:style>
  <w:style w:type="paragraph" w:customStyle="1" w:styleId="1fffe">
    <w:name w:val="Л.О.Заголовок1"/>
    <w:basedOn w:val="12"/>
    <w:link w:val="1ffff"/>
    <w:qFormat/>
    <w:rsid w:val="000325A6"/>
    <w:pPr>
      <w:numPr>
        <w:numId w:val="0"/>
      </w:numPr>
      <w:tabs>
        <w:tab w:val="num" w:pos="0"/>
      </w:tabs>
      <w:suppressAutoHyphens w:val="0"/>
      <w:spacing w:after="120" w:line="240" w:lineRule="auto"/>
      <w:jc w:val="both"/>
    </w:pPr>
    <w:rPr>
      <w:rFonts w:ascii="Times New Roman ??????????" w:eastAsia="MS Mincho" w:hAnsi="Times New Roman ??????????"/>
      <w:bCs w:val="0"/>
      <w:kern w:val="32"/>
    </w:rPr>
  </w:style>
  <w:style w:type="paragraph" w:customStyle="1" w:styleId="2ffc">
    <w:name w:val="Л.О.Заголовок2"/>
    <w:basedOn w:val="12"/>
    <w:link w:val="2ffd"/>
    <w:qFormat/>
    <w:rsid w:val="000325A6"/>
    <w:pPr>
      <w:numPr>
        <w:numId w:val="0"/>
      </w:numPr>
      <w:suppressAutoHyphens w:val="0"/>
      <w:spacing w:after="120" w:line="240" w:lineRule="auto"/>
      <w:jc w:val="both"/>
    </w:pPr>
    <w:rPr>
      <w:rFonts w:ascii="Times New Roman" w:eastAsia="MS Mincho" w:hAnsi="Times New Roman"/>
      <w:bCs w:val="0"/>
      <w:kern w:val="32"/>
    </w:rPr>
  </w:style>
  <w:style w:type="character" w:customStyle="1" w:styleId="1ffff">
    <w:name w:val="Л.О.Заголовок1 Знак"/>
    <w:link w:val="1fffe"/>
    <w:qFormat/>
    <w:locked/>
    <w:rsid w:val="000325A6"/>
    <w:rPr>
      <w:rFonts w:ascii="Times New Roman ??????????" w:eastAsia="MS Mincho" w:hAnsi="Times New Roman ??????????" w:cs="Times New Roman"/>
      <w:b/>
      <w:caps/>
      <w:kern w:val="32"/>
      <w:sz w:val="28"/>
      <w:szCs w:val="28"/>
      <w:lang w:eastAsia="ar-SA"/>
    </w:rPr>
  </w:style>
  <w:style w:type="paragraph" w:customStyle="1" w:styleId="1ffff0">
    <w:name w:val="Заголовок оглавления1"/>
    <w:basedOn w:val="12"/>
    <w:next w:val="affff4"/>
    <w:qFormat/>
    <w:rsid w:val="000325A6"/>
    <w:pPr>
      <w:keepLines/>
      <w:numPr>
        <w:numId w:val="0"/>
      </w:numPr>
      <w:suppressAutoHyphens w:val="0"/>
      <w:spacing w:before="480" w:after="0" w:line="276" w:lineRule="auto"/>
      <w:outlineLvl w:val="9"/>
    </w:pPr>
    <w:rPr>
      <w:rFonts w:ascii="Cambria" w:eastAsia="Times New Roman" w:hAnsi="Cambria"/>
      <w:bCs w:val="0"/>
      <w:caps w:val="0"/>
      <w:color w:val="365F91"/>
      <w:kern w:val="0"/>
      <w:lang w:eastAsia="ru-RU"/>
    </w:rPr>
  </w:style>
  <w:style w:type="character" w:customStyle="1" w:styleId="2ffd">
    <w:name w:val="Л.О.Заголовок2 Знак"/>
    <w:link w:val="2ffc"/>
    <w:locked/>
    <w:rsid w:val="000325A6"/>
    <w:rPr>
      <w:rFonts w:ascii="Times New Roman" w:eastAsia="MS Mincho" w:hAnsi="Times New Roman" w:cs="Times New Roman"/>
      <w:b/>
      <w:caps/>
      <w:kern w:val="32"/>
      <w:sz w:val="28"/>
      <w:szCs w:val="28"/>
      <w:lang w:eastAsia="ar-SA"/>
    </w:rPr>
  </w:style>
  <w:style w:type="paragraph" w:customStyle="1" w:styleId="73">
    <w:name w:val="Название объекта7"/>
    <w:basedOn w:val="affff4"/>
    <w:rsid w:val="000325A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fe">
    <w:name w:val="Абзац списка2"/>
    <w:basedOn w:val="affff4"/>
    <w:link w:val="ListParagraphChar1"/>
    <w:rsid w:val="000325A6"/>
    <w:pPr>
      <w:spacing w:after="0" w:line="240" w:lineRule="auto"/>
      <w:ind w:left="720"/>
      <w:contextualSpacing/>
    </w:pPr>
    <w:rPr>
      <w:rFonts w:ascii="Calibri" w:eastAsia="Times New Roman" w:hAnsi="Calibri" w:cs="Times New Roman"/>
      <w:sz w:val="24"/>
      <w:szCs w:val="24"/>
    </w:rPr>
  </w:style>
  <w:style w:type="character" w:customStyle="1" w:styleId="ListParagraphChar1">
    <w:name w:val="List Paragraph Char1"/>
    <w:link w:val="2ffe"/>
    <w:locked/>
    <w:rsid w:val="000325A6"/>
    <w:rPr>
      <w:rFonts w:ascii="Calibri" w:eastAsia="Times New Roman" w:hAnsi="Calibri" w:cs="Times New Roman"/>
      <w:sz w:val="24"/>
      <w:szCs w:val="24"/>
    </w:rPr>
  </w:style>
  <w:style w:type="paragraph" w:styleId="affffffffffb">
    <w:name w:val="Plain Text"/>
    <w:basedOn w:val="affff4"/>
    <w:link w:val="affffffffffc"/>
    <w:uiPriority w:val="99"/>
    <w:rsid w:val="000325A6"/>
    <w:pPr>
      <w:spacing w:after="0" w:line="240" w:lineRule="auto"/>
    </w:pPr>
    <w:rPr>
      <w:rFonts w:ascii="Consolas" w:eastAsia="Times New Roman" w:hAnsi="Consolas" w:cs="Times New Roman"/>
      <w:sz w:val="21"/>
      <w:szCs w:val="21"/>
      <w:lang w:eastAsia="ru-RU"/>
    </w:rPr>
  </w:style>
  <w:style w:type="character" w:customStyle="1" w:styleId="affffffffffc">
    <w:name w:val="Текст Знак"/>
    <w:basedOn w:val="affff5"/>
    <w:link w:val="affffffffffb"/>
    <w:uiPriority w:val="99"/>
    <w:rsid w:val="000325A6"/>
    <w:rPr>
      <w:rFonts w:ascii="Consolas" w:eastAsia="Times New Roman" w:hAnsi="Consolas" w:cs="Times New Roman"/>
      <w:sz w:val="21"/>
      <w:szCs w:val="21"/>
      <w:lang w:eastAsia="ru-RU"/>
    </w:rPr>
  </w:style>
  <w:style w:type="paragraph" w:customStyle="1" w:styleId="2fff">
    <w:name w:val="Рецензия2"/>
    <w:hidden/>
    <w:uiPriority w:val="99"/>
    <w:semiHidden/>
    <w:rsid w:val="000325A6"/>
    <w:pPr>
      <w:spacing w:after="0" w:line="240" w:lineRule="auto"/>
    </w:pPr>
    <w:rPr>
      <w:rFonts w:ascii="Times New Roman" w:eastAsia="Times New Roman" w:hAnsi="Times New Roman" w:cs="Times New Roman"/>
      <w:sz w:val="24"/>
      <w:szCs w:val="24"/>
      <w:lang w:eastAsia="ru-RU"/>
    </w:rPr>
  </w:style>
  <w:style w:type="numbering" w:customStyle="1" w:styleId="ac">
    <w:name w:val="Стиль многоуровневый"/>
    <w:rsid w:val="000325A6"/>
    <w:pPr>
      <w:numPr>
        <w:numId w:val="12"/>
      </w:numPr>
    </w:pPr>
  </w:style>
  <w:style w:type="numbering" w:customStyle="1" w:styleId="af">
    <w:name w:val="Стиль многоуровневый полужирный"/>
    <w:rsid w:val="000325A6"/>
    <w:pPr>
      <w:numPr>
        <w:numId w:val="13"/>
      </w:numPr>
    </w:pPr>
  </w:style>
  <w:style w:type="numbering" w:customStyle="1" w:styleId="aff8">
    <w:name w:val="Стиль нумерованный"/>
    <w:rsid w:val="000325A6"/>
    <w:pPr>
      <w:numPr>
        <w:numId w:val="14"/>
      </w:numPr>
    </w:pPr>
  </w:style>
  <w:style w:type="numbering" w:customStyle="1" w:styleId="1f8">
    <w:name w:val="Текущий список1"/>
    <w:rsid w:val="000325A6"/>
    <w:pPr>
      <w:numPr>
        <w:numId w:val="17"/>
      </w:numPr>
    </w:pPr>
  </w:style>
  <w:style w:type="numbering" w:customStyle="1" w:styleId="ArticleSection1">
    <w:name w:val="Article / Section1"/>
    <w:rsid w:val="000325A6"/>
    <w:pPr>
      <w:numPr>
        <w:numId w:val="11"/>
      </w:numPr>
    </w:pPr>
  </w:style>
  <w:style w:type="numbering" w:customStyle="1" w:styleId="5">
    <w:name w:val="Стиль5"/>
    <w:rsid w:val="000325A6"/>
    <w:pPr>
      <w:numPr>
        <w:numId w:val="16"/>
      </w:numPr>
    </w:pPr>
  </w:style>
  <w:style w:type="numbering" w:styleId="1ai">
    <w:name w:val="Outline List 1"/>
    <w:basedOn w:val="affff7"/>
    <w:rsid w:val="000325A6"/>
    <w:pPr>
      <w:numPr>
        <w:numId w:val="10"/>
      </w:numPr>
    </w:pPr>
  </w:style>
  <w:style w:type="numbering" w:customStyle="1" w:styleId="affff0">
    <w:name w:val="Стиль маркированный"/>
    <w:rsid w:val="000325A6"/>
    <w:pPr>
      <w:numPr>
        <w:numId w:val="15"/>
      </w:numPr>
    </w:pPr>
  </w:style>
  <w:style w:type="numbering" w:styleId="111111">
    <w:name w:val="Outline List 2"/>
    <w:basedOn w:val="affff7"/>
    <w:uiPriority w:val="99"/>
    <w:rsid w:val="000325A6"/>
    <w:pPr>
      <w:numPr>
        <w:numId w:val="9"/>
      </w:numPr>
    </w:pPr>
  </w:style>
  <w:style w:type="paragraph" w:customStyle="1" w:styleId="affffffffffd">
    <w:name w:val="Базовый"/>
    <w:rsid w:val="000325A6"/>
    <w:pPr>
      <w:tabs>
        <w:tab w:val="left" w:pos="709"/>
      </w:tabs>
      <w:suppressAutoHyphens/>
      <w:spacing w:line="276" w:lineRule="atLeast"/>
    </w:pPr>
    <w:rPr>
      <w:rFonts w:ascii="Calibri" w:eastAsia="Times New Roman" w:hAnsi="Calibri" w:cs="Calibri"/>
      <w:color w:val="00000A"/>
      <w:lang w:eastAsia="ru-RU"/>
    </w:rPr>
  </w:style>
  <w:style w:type="paragraph" w:customStyle="1" w:styleId="2fff0">
    <w:name w:val="Верхний колонтитул2"/>
    <w:basedOn w:val="affff4"/>
    <w:rsid w:val="000325A6"/>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3ff0">
    <w:name w:val="Абзац списка3"/>
    <w:basedOn w:val="affff4"/>
    <w:rsid w:val="000325A6"/>
    <w:pPr>
      <w:spacing w:after="0" w:line="240" w:lineRule="auto"/>
      <w:ind w:left="720"/>
      <w:contextualSpacing/>
    </w:pPr>
    <w:rPr>
      <w:rFonts w:ascii="Calibri" w:eastAsia="Times New Roman" w:hAnsi="Calibri" w:cs="Times New Roman"/>
      <w:sz w:val="24"/>
      <w:szCs w:val="24"/>
    </w:rPr>
  </w:style>
  <w:style w:type="paragraph" w:customStyle="1" w:styleId="3ff1">
    <w:name w:val="Рецензия3"/>
    <w:hidden/>
    <w:semiHidden/>
    <w:rsid w:val="000325A6"/>
    <w:pPr>
      <w:spacing w:after="0" w:line="240" w:lineRule="auto"/>
    </w:pPr>
    <w:rPr>
      <w:rFonts w:ascii="Times New Roman" w:eastAsia="Times New Roman" w:hAnsi="Times New Roman" w:cs="Times New Roman"/>
      <w:sz w:val="24"/>
      <w:szCs w:val="24"/>
      <w:lang w:eastAsia="ru-RU"/>
    </w:rPr>
  </w:style>
  <w:style w:type="paragraph" w:customStyle="1" w:styleId="216">
    <w:name w:val="Цитата 21"/>
    <w:basedOn w:val="affff4"/>
    <w:next w:val="affff4"/>
    <w:link w:val="QuoteChar"/>
    <w:rsid w:val="000325A6"/>
    <w:pPr>
      <w:spacing w:before="120" w:after="120"/>
      <w:ind w:firstLine="708"/>
      <w:jc w:val="both"/>
    </w:pPr>
    <w:rPr>
      <w:rFonts w:ascii="Times New Roman" w:eastAsia="Times New Roman" w:hAnsi="Times New Roman" w:cs="Times New Roman"/>
      <w:i/>
      <w:iCs/>
      <w:color w:val="8064A2"/>
      <w:lang w:eastAsia="ar-SA"/>
    </w:rPr>
  </w:style>
  <w:style w:type="character" w:customStyle="1" w:styleId="QuoteChar">
    <w:name w:val="Quote Char"/>
    <w:link w:val="216"/>
    <w:locked/>
    <w:rsid w:val="000325A6"/>
    <w:rPr>
      <w:rFonts w:ascii="Times New Roman" w:eastAsia="Times New Roman" w:hAnsi="Times New Roman" w:cs="Times New Roman"/>
      <w:i/>
      <w:iCs/>
      <w:color w:val="8064A2"/>
      <w:lang w:eastAsia="ar-SA"/>
    </w:rPr>
  </w:style>
  <w:style w:type="paragraph" w:customStyle="1" w:styleId="4c">
    <w:name w:val="Рецензия4"/>
    <w:hidden/>
    <w:semiHidden/>
    <w:rsid w:val="000325A6"/>
    <w:pPr>
      <w:spacing w:after="0" w:line="240" w:lineRule="auto"/>
    </w:pPr>
    <w:rPr>
      <w:rFonts w:ascii="Times New Roman" w:eastAsia="Times New Roman" w:hAnsi="Times New Roman" w:cs="Times New Roman"/>
      <w:szCs w:val="24"/>
      <w:lang w:eastAsia="ar-SA"/>
    </w:rPr>
  </w:style>
  <w:style w:type="character" w:customStyle="1" w:styleId="910">
    <w:name w:val="Знак Знак91"/>
    <w:semiHidden/>
    <w:locked/>
    <w:rsid w:val="000325A6"/>
    <w:rPr>
      <w:sz w:val="24"/>
    </w:rPr>
  </w:style>
  <w:style w:type="character" w:customStyle="1" w:styleId="510">
    <w:name w:val="Знак Знак51"/>
    <w:semiHidden/>
    <w:locked/>
    <w:rsid w:val="000325A6"/>
  </w:style>
  <w:style w:type="character" w:customStyle="1" w:styleId="311">
    <w:name w:val="Знак Знак31"/>
    <w:locked/>
    <w:rsid w:val="000325A6"/>
    <w:rPr>
      <w:rFonts w:ascii="Tahoma" w:hAnsi="Tahoma"/>
      <w:sz w:val="16"/>
    </w:rPr>
  </w:style>
  <w:style w:type="paragraph" w:styleId="HTML2">
    <w:name w:val="HTML Preformatted"/>
    <w:basedOn w:val="affff4"/>
    <w:link w:val="HTML3"/>
    <w:uiPriority w:val="99"/>
    <w:unhideWhenUsed/>
    <w:rsid w:val="0003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character" w:customStyle="1" w:styleId="HTML3">
    <w:name w:val="Стандартный HTML Знак"/>
    <w:basedOn w:val="affff5"/>
    <w:link w:val="HTML2"/>
    <w:uiPriority w:val="99"/>
    <w:rsid w:val="000325A6"/>
    <w:rPr>
      <w:rFonts w:ascii="Courier New" w:eastAsia="Calibri" w:hAnsi="Courier New" w:cs="Courier New"/>
      <w:sz w:val="20"/>
      <w:szCs w:val="20"/>
      <w:lang w:eastAsia="zh-CN"/>
    </w:rPr>
  </w:style>
  <w:style w:type="paragraph" w:styleId="affffffffffe">
    <w:name w:val="TOC Heading"/>
    <w:basedOn w:val="12"/>
    <w:next w:val="affff4"/>
    <w:uiPriority w:val="39"/>
    <w:unhideWhenUsed/>
    <w:qFormat/>
    <w:rsid w:val="000325A6"/>
    <w:pPr>
      <w:keepLines/>
      <w:numPr>
        <w:numId w:val="0"/>
      </w:numPr>
      <w:spacing w:after="0" w:line="240" w:lineRule="auto"/>
      <w:jc w:val="both"/>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afffffffffff">
    <w:name w:val="Код Знак"/>
    <w:basedOn w:val="affff5"/>
    <w:rsid w:val="000325A6"/>
    <w:rPr>
      <w:rFonts w:ascii="CourierNewPSMT" w:hAnsi="CourierNewPSMT" w:cs="CourierNewPSMT"/>
      <w:color w:val="0000FF"/>
      <w:sz w:val="20"/>
      <w:szCs w:val="20"/>
      <w:lang w:val="en-US"/>
    </w:rPr>
  </w:style>
  <w:style w:type="character" w:customStyle="1" w:styleId="11b">
    <w:name w:val="1.1 Знак"/>
    <w:basedOn w:val="affffff"/>
    <w:rsid w:val="000325A6"/>
    <w:rPr>
      <w:rFonts w:ascii="Times New Roman" w:eastAsia="Calibri" w:hAnsi="Times New Roman" w:cs="Tahoma"/>
      <w:b/>
      <w:bCs/>
      <w:color w:val="000000"/>
      <w:sz w:val="28"/>
      <w:szCs w:val="28"/>
    </w:rPr>
  </w:style>
  <w:style w:type="character" w:customStyle="1" w:styleId="1111">
    <w:name w:val="1.1.1 Знак"/>
    <w:basedOn w:val="affffff"/>
    <w:rsid w:val="000325A6"/>
    <w:rPr>
      <w:rFonts w:ascii="Times New Roman" w:eastAsia="Calibri" w:hAnsi="Times New Roman" w:cs="Tahoma"/>
      <w:b/>
      <w:bCs/>
      <w:sz w:val="28"/>
      <w:szCs w:val="20"/>
    </w:rPr>
  </w:style>
  <w:style w:type="character" w:customStyle="1" w:styleId="afffffffffff0">
    <w:name w:val="ОиС Знак"/>
    <w:basedOn w:val="affff5"/>
    <w:rsid w:val="000325A6"/>
    <w:rPr>
      <w:rFonts w:ascii="Cambria" w:eastAsia="Calibri" w:hAnsi="Cambria" w:cs="Tahoma"/>
      <w:bCs/>
      <w:color w:val="365F91"/>
      <w:sz w:val="32"/>
      <w:szCs w:val="32"/>
    </w:rPr>
  </w:style>
  <w:style w:type="character" w:customStyle="1" w:styleId="-9">
    <w:name w:val="Интернет-ссылка"/>
    <w:basedOn w:val="affff5"/>
    <w:rsid w:val="000325A6"/>
    <w:rPr>
      <w:color w:val="0000FF"/>
      <w:u w:val="single"/>
    </w:rPr>
  </w:style>
  <w:style w:type="character" w:customStyle="1" w:styleId="11c">
    <w:name w:val="Стандарт 1.1 Знак"/>
    <w:basedOn w:val="11b"/>
    <w:rsid w:val="000325A6"/>
    <w:rPr>
      <w:rFonts w:ascii="Times New Roman" w:eastAsia="Calibri" w:hAnsi="Times New Roman" w:cs="Calibri"/>
      <w:b/>
      <w:bCs/>
      <w:color w:val="000000"/>
      <w:sz w:val="28"/>
      <w:szCs w:val="28"/>
    </w:rPr>
  </w:style>
  <w:style w:type="character" w:customStyle="1" w:styleId="1112">
    <w:name w:val="Стандарт 1.1.1 Знак"/>
    <w:basedOn w:val="1111"/>
    <w:rsid w:val="000325A6"/>
    <w:rPr>
      <w:rFonts w:ascii="Times New Roman" w:eastAsia="Calibri" w:hAnsi="Times New Roman" w:cs="Tahoma"/>
      <w:b w:val="0"/>
      <w:bCs/>
      <w:sz w:val="24"/>
      <w:szCs w:val="24"/>
    </w:rPr>
  </w:style>
  <w:style w:type="character" w:customStyle="1" w:styleId="1ffff1">
    <w:name w:val="Сф_Заголовок 1 Знак"/>
    <w:basedOn w:val="affff5"/>
    <w:rsid w:val="000325A6"/>
    <w:rPr>
      <w:rFonts w:ascii="Times New Roman" w:eastAsia="Times New Roman" w:hAnsi="Times New Roman" w:cs="Times New Roman"/>
      <w:b/>
      <w:sz w:val="32"/>
      <w:szCs w:val="32"/>
      <w:lang w:eastAsia="ru-RU"/>
    </w:rPr>
  </w:style>
  <w:style w:type="character" w:customStyle="1" w:styleId="2fff1">
    <w:name w:val="Сф_Заголовок 2 Знак"/>
    <w:basedOn w:val="affff5"/>
    <w:rsid w:val="000325A6"/>
    <w:rPr>
      <w:rFonts w:ascii="Times New Roman" w:eastAsia="Times New Roman" w:hAnsi="Times New Roman" w:cs="Times New Roman"/>
      <w:b/>
      <w:sz w:val="28"/>
      <w:szCs w:val="28"/>
      <w:lang w:eastAsia="ru-RU"/>
    </w:rPr>
  </w:style>
  <w:style w:type="character" w:customStyle="1" w:styleId="1ffff2">
    <w:name w:val="Сф_Список_1ур Знак"/>
    <w:basedOn w:val="affff5"/>
    <w:rsid w:val="000325A6"/>
    <w:rPr>
      <w:sz w:val="24"/>
      <w:szCs w:val="24"/>
      <w:lang w:eastAsia="ru-RU"/>
    </w:rPr>
  </w:style>
  <w:style w:type="character" w:customStyle="1" w:styleId="11110">
    <w:name w:val="1.1.1.1 Знак"/>
    <w:basedOn w:val="1112"/>
    <w:rsid w:val="000325A6"/>
    <w:rPr>
      <w:rFonts w:ascii="Times New Roman" w:eastAsia="Calibri" w:hAnsi="Times New Roman" w:cs="Tahoma"/>
      <w:b/>
      <w:bCs/>
      <w:sz w:val="24"/>
      <w:szCs w:val="24"/>
    </w:rPr>
  </w:style>
  <w:style w:type="character" w:customStyle="1" w:styleId="afffffffffff1">
    <w:name w:val="На схеме Знак"/>
    <w:basedOn w:val="affff5"/>
    <w:rsid w:val="000325A6"/>
    <w:rPr>
      <w:sz w:val="18"/>
      <w:szCs w:val="18"/>
    </w:rPr>
  </w:style>
  <w:style w:type="character" w:customStyle="1" w:styleId="block">
    <w:name w:val="block"/>
    <w:basedOn w:val="affff5"/>
    <w:rsid w:val="000325A6"/>
  </w:style>
  <w:style w:type="character" w:customStyle="1" w:styleId="button">
    <w:name w:val="button"/>
    <w:basedOn w:val="affff5"/>
    <w:rsid w:val="000325A6"/>
  </w:style>
  <w:style w:type="character" w:customStyle="1" w:styleId="html-tag">
    <w:name w:val="html-tag"/>
    <w:basedOn w:val="affff5"/>
    <w:rsid w:val="000325A6"/>
  </w:style>
  <w:style w:type="character" w:customStyle="1" w:styleId="html-attribute">
    <w:name w:val="html-attribute"/>
    <w:basedOn w:val="affff5"/>
    <w:rsid w:val="000325A6"/>
  </w:style>
  <w:style w:type="character" w:customStyle="1" w:styleId="html-attribute-name">
    <w:name w:val="html-attribute-name"/>
    <w:basedOn w:val="affff5"/>
    <w:rsid w:val="000325A6"/>
  </w:style>
  <w:style w:type="character" w:customStyle="1" w:styleId="html-attribute-value">
    <w:name w:val="html-attribute-value"/>
    <w:basedOn w:val="affff5"/>
    <w:rsid w:val="000325A6"/>
  </w:style>
  <w:style w:type="character" w:customStyle="1" w:styleId="FontStyle13">
    <w:name w:val="Font Style13"/>
    <w:uiPriority w:val="99"/>
    <w:rsid w:val="000325A6"/>
    <w:rPr>
      <w:rFonts w:ascii="Times New Roman" w:hAnsi="Times New Roman"/>
      <w:sz w:val="26"/>
    </w:rPr>
  </w:style>
  <w:style w:type="character" w:customStyle="1" w:styleId="FontStyle12">
    <w:name w:val="Font Style12"/>
    <w:uiPriority w:val="99"/>
    <w:rsid w:val="000325A6"/>
    <w:rPr>
      <w:rFonts w:ascii="Times New Roman" w:hAnsi="Times New Roman"/>
      <w:i/>
      <w:sz w:val="26"/>
    </w:rPr>
  </w:style>
  <w:style w:type="character" w:customStyle="1" w:styleId="ListLabel1">
    <w:name w:val="ListLabel 1"/>
    <w:rsid w:val="000325A6"/>
  </w:style>
  <w:style w:type="character" w:customStyle="1" w:styleId="ListLabel2">
    <w:name w:val="ListLabel 2"/>
    <w:rsid w:val="000325A6"/>
    <w:rPr>
      <w:rFonts w:cs="Times New Roman"/>
      <w:b/>
      <w:bCs w:val="0"/>
      <w:i w:val="0"/>
      <w:iCs w:val="0"/>
      <w:caps w:val="0"/>
      <w:smallCaps w:val="0"/>
      <w:strike w:val="0"/>
      <w:dstrike w:val="0"/>
      <w:vanish w:val="0"/>
      <w:color w:val="000000"/>
      <w:spacing w:val="0"/>
      <w:w w:val="0"/>
      <w:position w:val="0"/>
      <w:sz w:val="22"/>
      <w:szCs w:val="2"/>
      <w:u w:val="none"/>
      <w:vertAlign w:val="baseline"/>
      <w:em w:val="none"/>
    </w:rPr>
  </w:style>
  <w:style w:type="character" w:customStyle="1" w:styleId="ListLabel3">
    <w:name w:val="ListLabel 3"/>
    <w:rsid w:val="000325A6"/>
    <w:rPr>
      <w:b/>
      <w:bCs w:val="0"/>
      <w:i w:val="0"/>
      <w:iCs w:val="0"/>
      <w:caps w:val="0"/>
      <w:smallCaps w:val="0"/>
      <w:strike w:val="0"/>
      <w:dstrike w:val="0"/>
      <w:vanish w:val="0"/>
      <w:color w:val="000000"/>
      <w:spacing w:val="0"/>
      <w:position w:val="0"/>
      <w:sz w:val="22"/>
      <w:u w:val="none"/>
      <w:vertAlign w:val="baseline"/>
      <w:em w:val="none"/>
    </w:rPr>
  </w:style>
  <w:style w:type="character" w:customStyle="1" w:styleId="ListLabel4">
    <w:name w:val="ListLabel 4"/>
    <w:rsid w:val="000325A6"/>
    <w:rPr>
      <w:rFonts w:cs="Times New Roman"/>
      <w:b/>
      <w:bCs w:val="0"/>
      <w:i w:val="0"/>
      <w:iCs w:val="0"/>
      <w:caps w:val="0"/>
      <w:smallCaps w:val="0"/>
      <w:strike w:val="0"/>
      <w:dstrike w:val="0"/>
      <w:vanish w:val="0"/>
      <w:color w:val="000000"/>
      <w:spacing w:val="0"/>
      <w:w w:val="0"/>
      <w:position w:val="0"/>
      <w:sz w:val="22"/>
      <w:szCs w:val="22"/>
      <w:u w:val="none"/>
      <w:vertAlign w:val="baseline"/>
      <w:em w:val="none"/>
    </w:rPr>
  </w:style>
  <w:style w:type="character" w:customStyle="1" w:styleId="ListLabel5">
    <w:name w:val="ListLabel 5"/>
    <w:rsid w:val="000325A6"/>
    <w:rPr>
      <w:rFonts w:cs="Courier New"/>
    </w:rPr>
  </w:style>
  <w:style w:type="character" w:customStyle="1" w:styleId="afffffffffff2">
    <w:name w:val="Маркеры списка"/>
    <w:rsid w:val="000325A6"/>
    <w:rPr>
      <w:rFonts w:ascii="OpenSymbol" w:eastAsia="OpenSymbol" w:hAnsi="OpenSymbol" w:cs="OpenSymbol"/>
    </w:rPr>
  </w:style>
  <w:style w:type="character" w:customStyle="1" w:styleId="ListLabel6">
    <w:name w:val="ListLabel 6"/>
    <w:rsid w:val="000325A6"/>
    <w:rPr>
      <w:rFonts w:cs="Symbol"/>
    </w:rPr>
  </w:style>
  <w:style w:type="character" w:customStyle="1" w:styleId="ListLabel7">
    <w:name w:val="ListLabel 7"/>
    <w:rsid w:val="000325A6"/>
    <w:rPr>
      <w:rFonts w:cs="Courier New"/>
    </w:rPr>
  </w:style>
  <w:style w:type="character" w:customStyle="1" w:styleId="ListLabel8">
    <w:name w:val="ListLabel 8"/>
    <w:rsid w:val="000325A6"/>
    <w:rPr>
      <w:rFonts w:cs="Wingdings"/>
    </w:rPr>
  </w:style>
  <w:style w:type="character" w:customStyle="1" w:styleId="ListLabel9">
    <w:name w:val="ListLabel 9"/>
    <w:rsid w:val="000325A6"/>
    <w:rPr>
      <w:rFonts w:cs="OpenSymbol"/>
    </w:rPr>
  </w:style>
  <w:style w:type="character" w:customStyle="1" w:styleId="ListLabel10">
    <w:name w:val="ListLabel 10"/>
    <w:rsid w:val="000325A6"/>
    <w:rPr>
      <w:rFonts w:cs="Symbol"/>
    </w:rPr>
  </w:style>
  <w:style w:type="character" w:customStyle="1" w:styleId="ListLabel11">
    <w:name w:val="ListLabel 11"/>
    <w:rsid w:val="000325A6"/>
    <w:rPr>
      <w:rFonts w:cs="Courier New"/>
    </w:rPr>
  </w:style>
  <w:style w:type="character" w:customStyle="1" w:styleId="ListLabel12">
    <w:name w:val="ListLabel 12"/>
    <w:rsid w:val="000325A6"/>
    <w:rPr>
      <w:rFonts w:cs="Wingdings"/>
    </w:rPr>
  </w:style>
  <w:style w:type="character" w:customStyle="1" w:styleId="ListLabel13">
    <w:name w:val="ListLabel 13"/>
    <w:rsid w:val="000325A6"/>
    <w:rPr>
      <w:rFonts w:cs="OpenSymbol"/>
    </w:rPr>
  </w:style>
  <w:style w:type="character" w:customStyle="1" w:styleId="ListLabel14">
    <w:name w:val="ListLabel 14"/>
    <w:rsid w:val="000325A6"/>
    <w:rPr>
      <w:rFonts w:cs="Symbol"/>
    </w:rPr>
  </w:style>
  <w:style w:type="character" w:customStyle="1" w:styleId="ListLabel15">
    <w:name w:val="ListLabel 15"/>
    <w:rsid w:val="000325A6"/>
    <w:rPr>
      <w:rFonts w:cs="Courier New"/>
    </w:rPr>
  </w:style>
  <w:style w:type="character" w:customStyle="1" w:styleId="ListLabel16">
    <w:name w:val="ListLabel 16"/>
    <w:rsid w:val="000325A6"/>
    <w:rPr>
      <w:rFonts w:cs="Wingdings"/>
    </w:rPr>
  </w:style>
  <w:style w:type="character" w:customStyle="1" w:styleId="ListLabel17">
    <w:name w:val="ListLabel 17"/>
    <w:rsid w:val="000325A6"/>
    <w:rPr>
      <w:rFonts w:cs="OpenSymbol"/>
    </w:rPr>
  </w:style>
  <w:style w:type="character" w:customStyle="1" w:styleId="ListLabel18">
    <w:name w:val="ListLabel 18"/>
    <w:rsid w:val="000325A6"/>
    <w:rPr>
      <w:rFonts w:cs="Symbol"/>
    </w:rPr>
  </w:style>
  <w:style w:type="character" w:customStyle="1" w:styleId="ListLabel19">
    <w:name w:val="ListLabel 19"/>
    <w:rsid w:val="000325A6"/>
    <w:rPr>
      <w:rFonts w:cs="Courier New"/>
    </w:rPr>
  </w:style>
  <w:style w:type="character" w:customStyle="1" w:styleId="ListLabel20">
    <w:name w:val="ListLabel 20"/>
    <w:rsid w:val="000325A6"/>
    <w:rPr>
      <w:rFonts w:cs="Wingdings"/>
    </w:rPr>
  </w:style>
  <w:style w:type="character" w:customStyle="1" w:styleId="ListLabel21">
    <w:name w:val="ListLabel 21"/>
    <w:rsid w:val="000325A6"/>
    <w:rPr>
      <w:rFonts w:cs="OpenSymbol"/>
    </w:rPr>
  </w:style>
  <w:style w:type="character" w:customStyle="1" w:styleId="afffffffffff3">
    <w:name w:val="Ссылка указателя"/>
    <w:rsid w:val="000325A6"/>
  </w:style>
  <w:style w:type="paragraph" w:customStyle="1" w:styleId="1ffff3">
    <w:name w:val="Заголовок1"/>
    <w:basedOn w:val="affff4"/>
    <w:next w:val="affffff3"/>
    <w:rsid w:val="000325A6"/>
    <w:pPr>
      <w:keepNext/>
      <w:suppressAutoHyphens/>
      <w:spacing w:before="240" w:after="120"/>
      <w:ind w:firstLine="425"/>
      <w:jc w:val="both"/>
    </w:pPr>
    <w:rPr>
      <w:rFonts w:ascii="Liberation Sans" w:eastAsia="Microsoft YaHei" w:hAnsi="Liberation Sans" w:cs="Mangal"/>
      <w:color w:val="00000A"/>
      <w:sz w:val="28"/>
      <w:szCs w:val="28"/>
    </w:rPr>
  </w:style>
  <w:style w:type="paragraph" w:styleId="afffffffffff4">
    <w:name w:val="Title"/>
    <w:basedOn w:val="affff4"/>
    <w:link w:val="afffffffffff5"/>
    <w:uiPriority w:val="99"/>
    <w:qFormat/>
    <w:rsid w:val="000325A6"/>
    <w:pPr>
      <w:suppressLineNumbers/>
      <w:suppressAutoHyphens/>
      <w:spacing w:before="120" w:after="120"/>
      <w:ind w:firstLine="425"/>
      <w:jc w:val="both"/>
    </w:pPr>
    <w:rPr>
      <w:rFonts w:ascii="Calibri" w:eastAsia="Calibri" w:hAnsi="Calibri" w:cs="Mangal"/>
      <w:i/>
      <w:iCs/>
      <w:color w:val="00000A"/>
      <w:sz w:val="24"/>
      <w:szCs w:val="24"/>
    </w:rPr>
  </w:style>
  <w:style w:type="character" w:customStyle="1" w:styleId="afffffffffff5">
    <w:name w:val="Название Знак"/>
    <w:basedOn w:val="affff5"/>
    <w:link w:val="afffffffffff4"/>
    <w:uiPriority w:val="99"/>
    <w:rsid w:val="000325A6"/>
    <w:rPr>
      <w:rFonts w:ascii="Calibri" w:eastAsia="Calibri" w:hAnsi="Calibri" w:cs="Mangal"/>
      <w:i/>
      <w:iCs/>
      <w:color w:val="00000A"/>
      <w:sz w:val="24"/>
      <w:szCs w:val="24"/>
    </w:rPr>
  </w:style>
  <w:style w:type="paragraph" w:styleId="1ffff4">
    <w:name w:val="index 1"/>
    <w:basedOn w:val="affff4"/>
    <w:next w:val="affff4"/>
    <w:autoRedefine/>
    <w:uiPriority w:val="99"/>
    <w:semiHidden/>
    <w:unhideWhenUsed/>
    <w:rsid w:val="000325A6"/>
    <w:pPr>
      <w:suppressAutoHyphens/>
      <w:spacing w:after="0" w:line="240" w:lineRule="auto"/>
      <w:ind w:left="220" w:hanging="220"/>
      <w:jc w:val="both"/>
    </w:pPr>
    <w:rPr>
      <w:rFonts w:ascii="Times New Roman" w:eastAsia="Times New Roman" w:hAnsi="Times New Roman" w:cs="Times New Roman"/>
      <w:szCs w:val="24"/>
      <w:lang w:eastAsia="ar-SA"/>
    </w:rPr>
  </w:style>
  <w:style w:type="paragraph" w:styleId="afffffffffff6">
    <w:name w:val="index heading"/>
    <w:basedOn w:val="affff4"/>
    <w:rsid w:val="000325A6"/>
    <w:pPr>
      <w:suppressLineNumbers/>
      <w:suppressAutoHyphens/>
      <w:spacing w:before="120"/>
      <w:ind w:firstLine="425"/>
      <w:jc w:val="both"/>
    </w:pPr>
    <w:rPr>
      <w:rFonts w:ascii="Calibri" w:eastAsia="Calibri" w:hAnsi="Calibri" w:cs="Mangal"/>
      <w:color w:val="00000A"/>
    </w:rPr>
  </w:style>
  <w:style w:type="paragraph" w:customStyle="1" w:styleId="afffffffffff7">
    <w:name w:val="Код"/>
    <w:basedOn w:val="affff4"/>
    <w:rsid w:val="000325A6"/>
    <w:pPr>
      <w:suppressAutoHyphens/>
      <w:spacing w:before="120" w:line="240" w:lineRule="auto"/>
      <w:ind w:left="1077" w:firstLine="425"/>
      <w:jc w:val="both"/>
    </w:pPr>
    <w:rPr>
      <w:rFonts w:ascii="CourierNewPSMT" w:eastAsia="Calibri" w:hAnsi="CourierNewPSMT" w:cs="CourierNewPSMT"/>
      <w:color w:val="0000FF"/>
      <w:sz w:val="20"/>
      <w:szCs w:val="20"/>
      <w:lang w:val="en-US"/>
    </w:rPr>
  </w:style>
  <w:style w:type="paragraph" w:customStyle="1" w:styleId="11d">
    <w:name w:val="1.1"/>
    <w:basedOn w:val="20"/>
    <w:rsid w:val="000325A6"/>
    <w:pPr>
      <w:keepLines/>
      <w:numPr>
        <w:ilvl w:val="0"/>
        <w:numId w:val="0"/>
      </w:numPr>
      <w:tabs>
        <w:tab w:val="left" w:pos="966"/>
      </w:tabs>
      <w:spacing w:before="0" w:after="0" w:line="276" w:lineRule="auto"/>
      <w:ind w:firstLine="425"/>
      <w:jc w:val="both"/>
    </w:pPr>
    <w:rPr>
      <w:rFonts w:cs="Tahoma"/>
      <w:iCs w:val="0"/>
      <w:color w:val="000000"/>
      <w:lang w:eastAsia="en-US"/>
    </w:rPr>
  </w:style>
  <w:style w:type="paragraph" w:customStyle="1" w:styleId="1113">
    <w:name w:val="1.1.1"/>
    <w:basedOn w:val="3b"/>
    <w:rsid w:val="000325A6"/>
    <w:pPr>
      <w:keepLines/>
      <w:spacing w:before="200" w:after="0" w:line="276" w:lineRule="auto"/>
      <w:ind w:left="1457" w:hanging="720"/>
    </w:pPr>
    <w:rPr>
      <w:rFonts w:ascii="Calibri" w:eastAsia="Calibri" w:hAnsi="Calibri" w:cs="Tahoma"/>
      <w:color w:val="00000A"/>
      <w:sz w:val="28"/>
      <w:szCs w:val="22"/>
      <w:lang w:eastAsia="en-US"/>
    </w:rPr>
  </w:style>
  <w:style w:type="paragraph" w:customStyle="1" w:styleId="afffffffffff8">
    <w:name w:val="ОиС"/>
    <w:basedOn w:val="12"/>
    <w:qFormat/>
    <w:rsid w:val="000325A6"/>
    <w:pPr>
      <w:keepLines/>
      <w:pageBreakBefore/>
      <w:numPr>
        <w:numId w:val="0"/>
      </w:numPr>
      <w:spacing w:before="0" w:after="0" w:line="276" w:lineRule="auto"/>
      <w:ind w:firstLine="425"/>
      <w:jc w:val="center"/>
    </w:pPr>
    <w:rPr>
      <w:rFonts w:ascii="Times New Roman" w:hAnsi="Times New Roman" w:cs="Tahoma"/>
      <w:b w:val="0"/>
      <w:caps w:val="0"/>
      <w:kern w:val="0"/>
      <w:sz w:val="32"/>
      <w:szCs w:val="32"/>
      <w:lang w:eastAsia="en-US"/>
    </w:rPr>
  </w:style>
  <w:style w:type="paragraph" w:customStyle="1" w:styleId="11e">
    <w:name w:val="Стандарт 1.1"/>
    <w:basedOn w:val="11d"/>
    <w:rsid w:val="000325A6"/>
    <w:rPr>
      <w:rFonts w:cs="Calibri"/>
      <w:color w:val="00000A"/>
      <w:sz w:val="22"/>
      <w:szCs w:val="22"/>
    </w:rPr>
  </w:style>
  <w:style w:type="paragraph" w:customStyle="1" w:styleId="1ffff5">
    <w:name w:val="Без интервала1"/>
    <w:rsid w:val="000325A6"/>
    <w:pPr>
      <w:suppressAutoHyphens/>
      <w:spacing w:after="0" w:line="240" w:lineRule="auto"/>
    </w:pPr>
    <w:rPr>
      <w:rFonts w:ascii="Calibri" w:eastAsia="Times New Roman" w:hAnsi="Calibri" w:cs="Times New Roman"/>
      <w:color w:val="00000A"/>
    </w:rPr>
  </w:style>
  <w:style w:type="paragraph" w:customStyle="1" w:styleId="1114">
    <w:name w:val="Стандарт 1.1.1"/>
    <w:basedOn w:val="1113"/>
    <w:rsid w:val="000325A6"/>
    <w:pPr>
      <w:tabs>
        <w:tab w:val="left" w:pos="1134"/>
      </w:tabs>
      <w:ind w:left="0" w:firstLine="425"/>
    </w:pPr>
    <w:rPr>
      <w:b w:val="0"/>
      <w:sz w:val="24"/>
      <w:szCs w:val="24"/>
    </w:rPr>
  </w:style>
  <w:style w:type="paragraph" w:customStyle="1" w:styleId="1ffff6">
    <w:name w:val="Сф_Заголовок 1"/>
    <w:basedOn w:val="affff4"/>
    <w:rsid w:val="000325A6"/>
    <w:pPr>
      <w:keepNext/>
      <w:keepLines/>
      <w:pageBreakBefore/>
      <w:suppressAutoHyphens/>
      <w:spacing w:before="120" w:after="240" w:line="360" w:lineRule="auto"/>
      <w:ind w:left="1282" w:hanging="431"/>
      <w:outlineLvl w:val="0"/>
    </w:pPr>
    <w:rPr>
      <w:rFonts w:ascii="Times New Roman" w:eastAsia="Times New Roman" w:hAnsi="Times New Roman" w:cs="Times New Roman"/>
      <w:b/>
      <w:color w:val="00000A"/>
      <w:sz w:val="32"/>
      <w:szCs w:val="32"/>
      <w:lang w:eastAsia="ru-RU"/>
    </w:rPr>
  </w:style>
  <w:style w:type="paragraph" w:customStyle="1" w:styleId="2fff2">
    <w:name w:val="Сф_Заголовок 2"/>
    <w:basedOn w:val="affff4"/>
    <w:rsid w:val="000325A6"/>
    <w:pPr>
      <w:suppressAutoHyphens/>
      <w:spacing w:before="120" w:after="240" w:line="360" w:lineRule="auto"/>
      <w:ind w:firstLine="425"/>
      <w:outlineLvl w:val="1"/>
    </w:pPr>
    <w:rPr>
      <w:rFonts w:ascii="Times New Roman" w:eastAsia="Times New Roman" w:hAnsi="Times New Roman" w:cs="Times New Roman"/>
      <w:b/>
      <w:color w:val="00000A"/>
      <w:sz w:val="28"/>
      <w:szCs w:val="28"/>
      <w:lang w:eastAsia="ru-RU"/>
    </w:rPr>
  </w:style>
  <w:style w:type="paragraph" w:customStyle="1" w:styleId="3ff2">
    <w:name w:val="Сф_Заголовок 3"/>
    <w:basedOn w:val="affff4"/>
    <w:rsid w:val="000325A6"/>
    <w:pPr>
      <w:suppressAutoHyphens/>
      <w:spacing w:before="120" w:after="240" w:line="360" w:lineRule="auto"/>
      <w:ind w:firstLine="425"/>
      <w:outlineLvl w:val="2"/>
    </w:pPr>
    <w:rPr>
      <w:rFonts w:ascii="Times New Roman" w:eastAsia="Times New Roman" w:hAnsi="Times New Roman" w:cs="Times New Roman"/>
      <w:b/>
      <w:color w:val="00000A"/>
      <w:sz w:val="24"/>
      <w:szCs w:val="24"/>
      <w:lang w:eastAsia="ru-RU"/>
    </w:rPr>
  </w:style>
  <w:style w:type="paragraph" w:customStyle="1" w:styleId="4d">
    <w:name w:val="Сф_Заголовок 4"/>
    <w:basedOn w:val="affff4"/>
    <w:rsid w:val="000325A6"/>
    <w:pPr>
      <w:suppressAutoHyphens/>
      <w:spacing w:before="120" w:after="240" w:line="360" w:lineRule="auto"/>
      <w:ind w:left="864" w:hanging="864"/>
      <w:outlineLvl w:val="3"/>
    </w:pPr>
    <w:rPr>
      <w:rFonts w:ascii="Times New Roman" w:eastAsia="Times New Roman" w:hAnsi="Times New Roman" w:cs="Times New Roman"/>
      <w:b/>
      <w:color w:val="00000A"/>
      <w:sz w:val="24"/>
      <w:szCs w:val="24"/>
      <w:lang w:eastAsia="ru-RU"/>
    </w:rPr>
  </w:style>
  <w:style w:type="paragraph" w:customStyle="1" w:styleId="57">
    <w:name w:val="Сф_Заголовок 5"/>
    <w:basedOn w:val="affff4"/>
    <w:rsid w:val="000325A6"/>
    <w:pPr>
      <w:suppressAutoHyphens/>
      <w:spacing w:before="120" w:after="240" w:line="360" w:lineRule="auto"/>
      <w:ind w:left="1008" w:hanging="1008"/>
      <w:outlineLvl w:val="4"/>
    </w:pPr>
    <w:rPr>
      <w:rFonts w:ascii="Times New Roman" w:eastAsia="Times New Roman" w:hAnsi="Times New Roman" w:cs="Times New Roman"/>
      <w:b/>
      <w:color w:val="00000A"/>
      <w:sz w:val="24"/>
      <w:szCs w:val="24"/>
      <w:lang w:eastAsia="ru-RU"/>
    </w:rPr>
  </w:style>
  <w:style w:type="paragraph" w:customStyle="1" w:styleId="11111">
    <w:name w:val="1.1.1.1"/>
    <w:basedOn w:val="1114"/>
    <w:rsid w:val="000325A6"/>
    <w:pPr>
      <w:tabs>
        <w:tab w:val="left" w:pos="1276"/>
      </w:tabs>
      <w:ind w:left="1446" w:hanging="709"/>
    </w:pPr>
    <w:rPr>
      <w:b/>
      <w:sz w:val="22"/>
      <w:szCs w:val="22"/>
    </w:rPr>
  </w:style>
  <w:style w:type="paragraph" w:customStyle="1" w:styleId="afffffffffff9">
    <w:name w:val="На схеме"/>
    <w:basedOn w:val="affff4"/>
    <w:rsid w:val="000325A6"/>
    <w:pPr>
      <w:suppressAutoHyphens/>
      <w:spacing w:after="0" w:line="240" w:lineRule="auto"/>
    </w:pPr>
    <w:rPr>
      <w:rFonts w:ascii="Calibri" w:eastAsia="Calibri" w:hAnsi="Calibri" w:cs="Tahoma"/>
      <w:color w:val="00000A"/>
      <w:sz w:val="18"/>
      <w:szCs w:val="18"/>
    </w:rPr>
  </w:style>
  <w:style w:type="paragraph" w:customStyle="1" w:styleId="expand">
    <w:name w:val="expand"/>
    <w:basedOn w:val="affff4"/>
    <w:rsid w:val="000325A6"/>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collapse">
    <w:name w:val="collapse"/>
    <w:basedOn w:val="affff4"/>
    <w:rsid w:val="000325A6"/>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Style4">
    <w:name w:val="Style4"/>
    <w:basedOn w:val="affff4"/>
    <w:uiPriority w:val="99"/>
    <w:rsid w:val="000325A6"/>
    <w:pPr>
      <w:widowControl w:val="0"/>
      <w:suppressAutoHyphens/>
      <w:spacing w:after="0" w:line="240" w:lineRule="auto"/>
    </w:pPr>
    <w:rPr>
      <w:rFonts w:ascii="Times New Roman" w:eastAsia="Calibri" w:hAnsi="Times New Roman" w:cs="Times New Roman"/>
      <w:color w:val="00000A"/>
      <w:sz w:val="24"/>
      <w:szCs w:val="24"/>
      <w:lang w:eastAsia="ru-RU"/>
    </w:rPr>
  </w:style>
  <w:style w:type="paragraph" w:customStyle="1" w:styleId="Style5">
    <w:name w:val="Style5"/>
    <w:basedOn w:val="affff4"/>
    <w:uiPriority w:val="99"/>
    <w:rsid w:val="000325A6"/>
    <w:pPr>
      <w:widowControl w:val="0"/>
      <w:suppressAutoHyphens/>
      <w:spacing w:after="0" w:line="484" w:lineRule="exact"/>
      <w:ind w:firstLine="739"/>
      <w:jc w:val="both"/>
    </w:pPr>
    <w:rPr>
      <w:rFonts w:ascii="Times New Roman" w:eastAsia="Calibri" w:hAnsi="Times New Roman" w:cs="Times New Roman"/>
      <w:color w:val="00000A"/>
      <w:sz w:val="24"/>
      <w:szCs w:val="24"/>
      <w:lang w:eastAsia="ru-RU"/>
    </w:rPr>
  </w:style>
  <w:style w:type="paragraph" w:customStyle="1" w:styleId="afffffffffffa">
    <w:name w:val="Заголовок таблицы"/>
    <w:basedOn w:val="afffffff3"/>
    <w:uiPriority w:val="99"/>
    <w:rsid w:val="000325A6"/>
    <w:pPr>
      <w:suppressAutoHyphens/>
      <w:spacing w:before="120" w:after="200" w:line="276" w:lineRule="auto"/>
      <w:ind w:firstLine="425"/>
      <w:jc w:val="both"/>
    </w:pPr>
    <w:rPr>
      <w:rFonts w:ascii="Calibri" w:eastAsia="Calibri" w:hAnsi="Calibri" w:cs="Tahoma"/>
      <w:color w:val="00000A"/>
      <w:sz w:val="22"/>
      <w:szCs w:val="22"/>
      <w:lang w:eastAsia="en-US"/>
    </w:rPr>
  </w:style>
  <w:style w:type="numbering" w:customStyle="1" w:styleId="1ffff7">
    <w:name w:val="Нет списка1"/>
    <w:uiPriority w:val="99"/>
    <w:rsid w:val="000325A6"/>
  </w:style>
  <w:style w:type="paragraph" w:customStyle="1" w:styleId="style32">
    <w:name w:val="style32"/>
    <w:basedOn w:val="affff4"/>
    <w:uiPriority w:val="99"/>
    <w:rsid w:val="000325A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42">
    <w:name w:val="fontstyle42"/>
    <w:basedOn w:val="affff5"/>
    <w:rsid w:val="000325A6"/>
  </w:style>
  <w:style w:type="character" w:customStyle="1" w:styleId="afffffd">
    <w:name w:val="Без интервала Знак"/>
    <w:aliases w:val="Основной текст1 Знак"/>
    <w:link w:val="afffffc"/>
    <w:rsid w:val="000325A6"/>
    <w:rPr>
      <w:rFonts w:ascii="Times New Roman" w:eastAsia="Times New Roman" w:hAnsi="Times New Roman" w:cs="Times New Roman"/>
      <w:sz w:val="24"/>
      <w:szCs w:val="24"/>
      <w:lang w:eastAsia="ru-RU"/>
    </w:rPr>
  </w:style>
  <w:style w:type="paragraph" w:customStyle="1" w:styleId="3ff3">
    <w:name w:val="Л.О.Заголовок3"/>
    <w:basedOn w:val="3d"/>
    <w:link w:val="3ff4"/>
    <w:qFormat/>
    <w:rsid w:val="000325A6"/>
    <w:pPr>
      <w:tabs>
        <w:tab w:val="clear" w:pos="0"/>
        <w:tab w:val="num" w:pos="1287"/>
      </w:tabs>
      <w:ind w:left="1287" w:hanging="360"/>
    </w:pPr>
    <w:rPr>
      <w:lang w:eastAsia="ru-RU"/>
    </w:rPr>
  </w:style>
  <w:style w:type="character" w:customStyle="1" w:styleId="3ff4">
    <w:name w:val="Л.О.Заголовок3 Знак"/>
    <w:link w:val="3ff3"/>
    <w:locked/>
    <w:rsid w:val="000325A6"/>
    <w:rPr>
      <w:rFonts w:ascii="Times New Roman" w:eastAsia="Times New Roman" w:hAnsi="Times New Roman" w:cs="Times New Roman"/>
      <w:b/>
      <w:bCs/>
      <w:sz w:val="28"/>
      <w:szCs w:val="26"/>
      <w:lang w:eastAsia="ru-RU"/>
    </w:rPr>
  </w:style>
  <w:style w:type="paragraph" w:customStyle="1" w:styleId="tdillustrationname">
    <w:name w:val="td_illustration_name"/>
    <w:next w:val="affff4"/>
    <w:qFormat/>
    <w:rsid w:val="000325A6"/>
    <w:pPr>
      <w:numPr>
        <w:ilvl w:val="7"/>
        <w:numId w:val="23"/>
      </w:numPr>
      <w:spacing w:after="120" w:line="360" w:lineRule="auto"/>
      <w:jc w:val="center"/>
    </w:pPr>
    <w:rPr>
      <w:rFonts w:ascii="Arial" w:eastAsia="Times New Roman" w:hAnsi="Arial" w:cs="Times New Roman"/>
      <w:sz w:val="24"/>
      <w:szCs w:val="24"/>
      <w:lang w:eastAsia="ru-RU"/>
    </w:rPr>
  </w:style>
  <w:style w:type="paragraph" w:customStyle="1" w:styleId="tdtablename">
    <w:name w:val="td_table_name"/>
    <w:next w:val="affff4"/>
    <w:qFormat/>
    <w:rsid w:val="000325A6"/>
    <w:pPr>
      <w:keepNext/>
      <w:numPr>
        <w:ilvl w:val="8"/>
        <w:numId w:val="23"/>
      </w:numPr>
      <w:spacing w:before="240" w:after="120" w:line="360" w:lineRule="auto"/>
    </w:pPr>
    <w:rPr>
      <w:rFonts w:ascii="Arial" w:eastAsia="Times New Roman" w:hAnsi="Arial" w:cs="Times New Roman"/>
      <w:sz w:val="24"/>
      <w:szCs w:val="20"/>
      <w:lang w:eastAsia="ru-RU"/>
    </w:rPr>
  </w:style>
  <w:style w:type="paragraph" w:customStyle="1" w:styleId="tdtext">
    <w:name w:val="td_text"/>
    <w:link w:val="tdtext0"/>
    <w:qFormat/>
    <w:rsid w:val="000325A6"/>
    <w:pPr>
      <w:spacing w:after="0" w:line="360" w:lineRule="auto"/>
      <w:ind w:firstLine="851"/>
      <w:jc w:val="both"/>
    </w:pPr>
    <w:rPr>
      <w:rFonts w:ascii="Arial" w:eastAsia="Times New Roman" w:hAnsi="Arial" w:cs="Times New Roman"/>
      <w:sz w:val="24"/>
      <w:szCs w:val="24"/>
      <w:lang w:eastAsia="ru-RU"/>
    </w:rPr>
  </w:style>
  <w:style w:type="character" w:customStyle="1" w:styleId="tdtext0">
    <w:name w:val="td_text Знак"/>
    <w:link w:val="tdtext"/>
    <w:rsid w:val="000325A6"/>
    <w:rPr>
      <w:rFonts w:ascii="Arial" w:eastAsia="Times New Roman" w:hAnsi="Arial" w:cs="Times New Roman"/>
      <w:sz w:val="24"/>
      <w:szCs w:val="24"/>
      <w:lang w:eastAsia="ru-RU"/>
    </w:rPr>
  </w:style>
  <w:style w:type="paragraph" w:customStyle="1" w:styleId="tdtoccaptionlevel1">
    <w:name w:val="td_toc_caption_level_1"/>
    <w:next w:val="tdtext"/>
    <w:qFormat/>
    <w:rsid w:val="000325A6"/>
    <w:pPr>
      <w:keepNext/>
      <w:pageBreakBefore/>
      <w:numPr>
        <w:numId w:val="23"/>
      </w:numPr>
      <w:spacing w:before="120" w:after="120" w:line="360" w:lineRule="auto"/>
      <w:jc w:val="both"/>
      <w:outlineLvl w:val="0"/>
    </w:pPr>
    <w:rPr>
      <w:rFonts w:ascii="Arial" w:eastAsia="Times New Roman" w:hAnsi="Arial" w:cs="Times New Roman"/>
      <w:b/>
      <w:bCs/>
      <w:kern w:val="32"/>
      <w:sz w:val="24"/>
      <w:szCs w:val="32"/>
      <w:lang w:eastAsia="ru-RU"/>
    </w:rPr>
  </w:style>
  <w:style w:type="paragraph" w:customStyle="1" w:styleId="tdtoccaptionlevel2">
    <w:name w:val="td_toc_caption_level_2"/>
    <w:next w:val="tdtext"/>
    <w:link w:val="tdtoccaptionlevel20"/>
    <w:qFormat/>
    <w:rsid w:val="000325A6"/>
    <w:pPr>
      <w:keepNext/>
      <w:numPr>
        <w:ilvl w:val="1"/>
        <w:numId w:val="23"/>
      </w:numPr>
      <w:spacing w:before="120" w:after="120" w:line="360" w:lineRule="auto"/>
      <w:jc w:val="both"/>
      <w:outlineLvl w:val="1"/>
    </w:pPr>
    <w:rPr>
      <w:rFonts w:ascii="Arial" w:eastAsia="Times New Roman" w:hAnsi="Arial" w:cs="Times New Roman"/>
      <w:b/>
      <w:bCs/>
      <w:kern w:val="32"/>
      <w:sz w:val="24"/>
      <w:szCs w:val="32"/>
      <w:lang w:eastAsia="ru-RU"/>
    </w:rPr>
  </w:style>
  <w:style w:type="character" w:customStyle="1" w:styleId="tdtoccaptionlevel20">
    <w:name w:val="td_toc_caption_level_2 Знак"/>
    <w:link w:val="tdtoccaptionlevel2"/>
    <w:rsid w:val="000325A6"/>
    <w:rPr>
      <w:rFonts w:ascii="Arial" w:eastAsia="Times New Roman" w:hAnsi="Arial" w:cs="Times New Roman"/>
      <w:b/>
      <w:bCs/>
      <w:kern w:val="32"/>
      <w:sz w:val="24"/>
      <w:szCs w:val="32"/>
      <w:lang w:eastAsia="ru-RU"/>
    </w:rPr>
  </w:style>
  <w:style w:type="paragraph" w:customStyle="1" w:styleId="tdtoccaptionlevel3">
    <w:name w:val="td_toc_caption_level_3"/>
    <w:next w:val="tdtext"/>
    <w:qFormat/>
    <w:rsid w:val="000325A6"/>
    <w:pPr>
      <w:keepNext/>
      <w:numPr>
        <w:ilvl w:val="2"/>
        <w:numId w:val="23"/>
      </w:numPr>
      <w:spacing w:before="120" w:after="120" w:line="360" w:lineRule="auto"/>
      <w:jc w:val="both"/>
      <w:outlineLvl w:val="2"/>
    </w:pPr>
    <w:rPr>
      <w:rFonts w:ascii="Arial" w:eastAsia="Times New Roman" w:hAnsi="Arial" w:cs="Times New Roman"/>
      <w:b/>
      <w:bCs/>
      <w:kern w:val="32"/>
      <w:sz w:val="24"/>
      <w:szCs w:val="26"/>
      <w:lang w:eastAsia="ru-RU"/>
    </w:rPr>
  </w:style>
  <w:style w:type="paragraph" w:customStyle="1" w:styleId="tdtoccaptionlevel4">
    <w:name w:val="td_toc_caption_level_4"/>
    <w:next w:val="tdtext"/>
    <w:qFormat/>
    <w:rsid w:val="000325A6"/>
    <w:pPr>
      <w:keepNext/>
      <w:numPr>
        <w:ilvl w:val="3"/>
        <w:numId w:val="23"/>
      </w:numPr>
      <w:spacing w:before="120" w:after="120" w:line="360" w:lineRule="auto"/>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tdtext"/>
    <w:qFormat/>
    <w:rsid w:val="000325A6"/>
    <w:pPr>
      <w:keepNext/>
      <w:numPr>
        <w:ilvl w:val="4"/>
        <w:numId w:val="23"/>
      </w:numPr>
      <w:spacing w:before="120" w:after="120" w:line="360" w:lineRule="auto"/>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tdtext"/>
    <w:qFormat/>
    <w:rsid w:val="000325A6"/>
    <w:pPr>
      <w:keepNext/>
      <w:numPr>
        <w:ilvl w:val="5"/>
        <w:numId w:val="23"/>
      </w:numPr>
      <w:spacing w:before="120" w:after="120" w:line="360" w:lineRule="auto"/>
      <w:jc w:val="both"/>
      <w:outlineLvl w:val="5"/>
    </w:pPr>
    <w:rPr>
      <w:rFonts w:ascii="Arial" w:eastAsia="Times New Roman" w:hAnsi="Arial" w:cs="Times New Roman"/>
      <w:b/>
      <w:noProof/>
      <w:sz w:val="24"/>
      <w:szCs w:val="20"/>
      <w:lang w:eastAsia="ru-RU"/>
    </w:rPr>
  </w:style>
  <w:style w:type="paragraph" w:customStyle="1" w:styleId="Normal1">
    <w:name w:val="Normal1"/>
    <w:uiPriority w:val="99"/>
    <w:rsid w:val="000325A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f">
    <w:name w:val="Обычный11"/>
    <w:rsid w:val="000325A6"/>
    <w:rPr>
      <w:rFonts w:ascii="Calibri" w:eastAsia="Calibri" w:hAnsi="Calibri" w:cs="Calibri"/>
      <w:lang w:eastAsia="ru-RU"/>
    </w:rPr>
  </w:style>
  <w:style w:type="paragraph" w:styleId="afffffffffffb">
    <w:name w:val="Subtitle"/>
    <w:basedOn w:val="affff4"/>
    <w:next w:val="affff4"/>
    <w:link w:val="afffffffffffc"/>
    <w:uiPriority w:val="11"/>
    <w:qFormat/>
    <w:rsid w:val="000325A6"/>
    <w:pPr>
      <w:numPr>
        <w:ilvl w:val="1"/>
      </w:numPr>
    </w:pPr>
    <w:rPr>
      <w:rFonts w:ascii="Cambria" w:eastAsia="Calibri" w:hAnsi="Cambria" w:cs="Times New Roman"/>
      <w:i/>
      <w:iCs/>
      <w:color w:val="2DA2BF"/>
      <w:spacing w:val="15"/>
      <w:sz w:val="24"/>
      <w:szCs w:val="24"/>
      <w:lang w:eastAsia="ru-RU"/>
    </w:rPr>
  </w:style>
  <w:style w:type="character" w:customStyle="1" w:styleId="afffffffffffc">
    <w:name w:val="Подзаголовок Знак"/>
    <w:basedOn w:val="affff5"/>
    <w:link w:val="afffffffffffb"/>
    <w:uiPriority w:val="11"/>
    <w:rsid w:val="000325A6"/>
    <w:rPr>
      <w:rFonts w:ascii="Cambria" w:eastAsia="Calibri" w:hAnsi="Cambria" w:cs="Times New Roman"/>
      <w:i/>
      <w:iCs/>
      <w:color w:val="2DA2BF"/>
      <w:spacing w:val="15"/>
      <w:sz w:val="24"/>
      <w:szCs w:val="24"/>
      <w:lang w:eastAsia="ru-RU"/>
    </w:rPr>
  </w:style>
  <w:style w:type="paragraph" w:customStyle="1" w:styleId="1ffff8">
    <w:name w:val="Выделенная цитата1"/>
    <w:basedOn w:val="affff4"/>
    <w:next w:val="affff4"/>
    <w:link w:val="IntenseQuoteChar"/>
    <w:rsid w:val="000325A6"/>
    <w:pPr>
      <w:pBdr>
        <w:bottom w:val="single" w:sz="4" w:space="4" w:color="2DA2BF"/>
      </w:pBdr>
      <w:spacing w:before="200" w:after="280"/>
      <w:ind w:left="936" w:right="936"/>
    </w:pPr>
    <w:rPr>
      <w:rFonts w:ascii="Calibri" w:eastAsia="Calibri" w:hAnsi="Calibri" w:cs="Times New Roman"/>
      <w:b/>
      <w:bCs/>
      <w:i/>
      <w:iCs/>
      <w:color w:val="2DA2BF"/>
      <w:lang w:eastAsia="ru-RU"/>
    </w:rPr>
  </w:style>
  <w:style w:type="character" w:customStyle="1" w:styleId="IntenseQuoteChar">
    <w:name w:val="Intense Quote Char"/>
    <w:link w:val="1ffff8"/>
    <w:locked/>
    <w:rsid w:val="000325A6"/>
    <w:rPr>
      <w:rFonts w:ascii="Calibri" w:eastAsia="Calibri" w:hAnsi="Calibri" w:cs="Times New Roman"/>
      <w:b/>
      <w:bCs/>
      <w:i/>
      <w:iCs/>
      <w:color w:val="2DA2BF"/>
      <w:lang w:eastAsia="ru-RU"/>
    </w:rPr>
  </w:style>
  <w:style w:type="character" w:customStyle="1" w:styleId="1ffff9">
    <w:name w:val="Слабое выделение1"/>
    <w:rsid w:val="000325A6"/>
    <w:rPr>
      <w:i/>
      <w:color w:val="808080"/>
    </w:rPr>
  </w:style>
  <w:style w:type="character" w:customStyle="1" w:styleId="1ffffa">
    <w:name w:val="Сильное выделение1"/>
    <w:rsid w:val="000325A6"/>
    <w:rPr>
      <w:b/>
      <w:i/>
      <w:color w:val="2DA2BF"/>
    </w:rPr>
  </w:style>
  <w:style w:type="character" w:customStyle="1" w:styleId="1ffffb">
    <w:name w:val="Слабая ссылка1"/>
    <w:rsid w:val="000325A6"/>
    <w:rPr>
      <w:smallCaps/>
      <w:color w:val="DA1F28"/>
      <w:u w:val="single"/>
    </w:rPr>
  </w:style>
  <w:style w:type="character" w:customStyle="1" w:styleId="1ffffc">
    <w:name w:val="Сильная ссылка1"/>
    <w:rsid w:val="000325A6"/>
    <w:rPr>
      <w:b/>
      <w:smallCaps/>
      <w:color w:val="DA1F28"/>
      <w:spacing w:val="5"/>
      <w:u w:val="single"/>
    </w:rPr>
  </w:style>
  <w:style w:type="character" w:customStyle="1" w:styleId="1ffffd">
    <w:name w:val="Название книги1"/>
    <w:rsid w:val="000325A6"/>
    <w:rPr>
      <w:b/>
      <w:smallCaps/>
      <w:spacing w:val="5"/>
    </w:rPr>
  </w:style>
  <w:style w:type="character" w:customStyle="1" w:styleId="styledsource-s1c9lqwl-3">
    <w:name w:val="styled__source-s1c9lqwl-3"/>
    <w:rsid w:val="000325A6"/>
  </w:style>
  <w:style w:type="paragraph" w:customStyle="1" w:styleId="ListParagraph1">
    <w:name w:val="List Paragraph1"/>
    <w:basedOn w:val="affff4"/>
    <w:rsid w:val="000325A6"/>
    <w:pPr>
      <w:ind w:left="720"/>
    </w:pPr>
    <w:rPr>
      <w:rFonts w:ascii="Times New Roman" w:eastAsia="Times New Roman" w:hAnsi="Times New Roman" w:cs="Times New Roman"/>
      <w:sz w:val="24"/>
      <w:szCs w:val="24"/>
      <w:lang w:eastAsia="ru-RU"/>
    </w:rPr>
  </w:style>
  <w:style w:type="paragraph" w:customStyle="1" w:styleId="2fff3">
    <w:name w:val="Обычный2"/>
    <w:rsid w:val="000325A6"/>
    <w:pPr>
      <w:spacing w:after="0"/>
    </w:pPr>
    <w:rPr>
      <w:rFonts w:ascii="Arial" w:eastAsia="Calibri" w:hAnsi="Arial" w:cs="Arial"/>
      <w:color w:val="000000"/>
      <w:lang w:eastAsia="ru-RU"/>
    </w:rPr>
  </w:style>
  <w:style w:type="paragraph" w:customStyle="1" w:styleId="xl65">
    <w:name w:val="xl65"/>
    <w:basedOn w:val="affff4"/>
    <w:rsid w:val="000325A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ffff4"/>
    <w:rsid w:val="000325A6"/>
    <w:pPr>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67">
    <w:name w:val="xl67"/>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68">
    <w:name w:val="xl68"/>
    <w:basedOn w:val="affff4"/>
    <w:rsid w:val="000325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69">
    <w:name w:val="xl69"/>
    <w:basedOn w:val="affff4"/>
    <w:rsid w:val="000325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ffff4"/>
    <w:rsid w:val="000325A6"/>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ffff4"/>
    <w:rsid w:val="000325A6"/>
    <w:pPr>
      <w:pBdr>
        <w:left w:val="single" w:sz="4" w:space="0" w:color="auto"/>
        <w:bottom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2">
    <w:name w:val="xl72"/>
    <w:basedOn w:val="affff4"/>
    <w:rsid w:val="000325A6"/>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3">
    <w:name w:val="xl73"/>
    <w:basedOn w:val="affff4"/>
    <w:rsid w:val="000325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6">
    <w:name w:val="xl76"/>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ffff4"/>
    <w:rsid w:val="000325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8">
    <w:name w:val="xl78"/>
    <w:basedOn w:val="affff4"/>
    <w:rsid w:val="000325A6"/>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ffff4"/>
    <w:rsid w:val="000325A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0">
    <w:name w:val="xl80"/>
    <w:basedOn w:val="affff4"/>
    <w:rsid w:val="000325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ffff4"/>
    <w:rsid w:val="00032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fff4"/>
    <w:rsid w:val="000325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5">
    <w:name w:val="xl85"/>
    <w:basedOn w:val="affff4"/>
    <w:rsid w:val="000325A6"/>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6">
    <w:name w:val="xl86"/>
    <w:basedOn w:val="affff4"/>
    <w:rsid w:val="000325A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7">
    <w:name w:val="xl87"/>
    <w:basedOn w:val="affff4"/>
    <w:rsid w:val="000325A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ffff4"/>
    <w:rsid w:val="000325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0">
    <w:name w:val="xl90"/>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91">
    <w:name w:val="xl91"/>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2">
    <w:name w:val="xl92"/>
    <w:basedOn w:val="affff4"/>
    <w:rsid w:val="000325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ffff4"/>
    <w:rsid w:val="000325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4">
    <w:name w:val="xl94"/>
    <w:basedOn w:val="affff4"/>
    <w:rsid w:val="000325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5">
    <w:name w:val="xl95"/>
    <w:basedOn w:val="affff4"/>
    <w:rsid w:val="000325A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6">
    <w:name w:val="xl96"/>
    <w:basedOn w:val="affff4"/>
    <w:rsid w:val="000325A6"/>
    <w:pPr>
      <w:pBdr>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ffff4"/>
    <w:rsid w:val="000325A6"/>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8">
    <w:name w:val="xl98"/>
    <w:basedOn w:val="affff4"/>
    <w:rsid w:val="000325A6"/>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9">
    <w:name w:val="xl99"/>
    <w:basedOn w:val="affff4"/>
    <w:rsid w:val="000325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100">
    <w:name w:val="xl100"/>
    <w:basedOn w:val="affff4"/>
    <w:rsid w:val="000325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ffff4"/>
    <w:rsid w:val="000325A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02">
    <w:name w:val="xl102"/>
    <w:basedOn w:val="affff4"/>
    <w:rsid w:val="000325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ffff4"/>
    <w:rsid w:val="000325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4">
    <w:name w:val="xl104"/>
    <w:basedOn w:val="affff4"/>
    <w:rsid w:val="00032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5">
    <w:name w:val="xl105"/>
    <w:basedOn w:val="affff4"/>
    <w:rsid w:val="000325A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6">
    <w:name w:val="xl106"/>
    <w:basedOn w:val="affff4"/>
    <w:rsid w:val="000325A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ffff4"/>
    <w:rsid w:val="000325A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ffff4"/>
    <w:rsid w:val="000325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9">
    <w:name w:val="xl109"/>
    <w:basedOn w:val="affff4"/>
    <w:rsid w:val="000325A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ffff4"/>
    <w:rsid w:val="000325A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ffff4"/>
    <w:rsid w:val="000325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2">
    <w:name w:val="xl112"/>
    <w:basedOn w:val="affff4"/>
    <w:rsid w:val="000325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3">
    <w:name w:val="xl113"/>
    <w:basedOn w:val="affff4"/>
    <w:rsid w:val="000325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4">
    <w:name w:val="xl114"/>
    <w:basedOn w:val="affff4"/>
    <w:rsid w:val="000325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ffff4"/>
    <w:rsid w:val="000325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ffff4"/>
    <w:rsid w:val="000325A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ffff4"/>
    <w:rsid w:val="000325A6"/>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ffff4"/>
    <w:rsid w:val="000325A6"/>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ffff4"/>
    <w:rsid w:val="000325A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ffff4"/>
    <w:rsid w:val="000325A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ffff4"/>
    <w:rsid w:val="000325A6"/>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ffff4"/>
    <w:rsid w:val="00032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ffff4"/>
    <w:rsid w:val="000325A6"/>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ffff4"/>
    <w:rsid w:val="000325A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ffff4"/>
    <w:rsid w:val="000325A6"/>
    <w:pPr>
      <w:pBdr>
        <w:top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ffff4"/>
    <w:rsid w:val="000325A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129">
    <w:name w:val="xl129"/>
    <w:basedOn w:val="affff4"/>
    <w:rsid w:val="000325A6"/>
    <w:pPr>
      <w:pBdr>
        <w:top w:val="single" w:sz="4"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ffff4"/>
    <w:rsid w:val="000325A6"/>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ffff4"/>
    <w:rsid w:val="000325A6"/>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ffff4"/>
    <w:rsid w:val="000325A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ffff4"/>
    <w:rsid w:val="000325A6"/>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ffff4"/>
    <w:rsid w:val="000325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ffff4"/>
    <w:rsid w:val="000325A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ffff4"/>
    <w:rsid w:val="000325A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ffff4"/>
    <w:rsid w:val="000325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8">
    <w:name w:val="xl138"/>
    <w:basedOn w:val="affff4"/>
    <w:rsid w:val="000325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9">
    <w:name w:val="xl139"/>
    <w:basedOn w:val="affff4"/>
    <w:rsid w:val="000325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pboth">
    <w:name w:val="pboth"/>
    <w:basedOn w:val="affff4"/>
    <w:rsid w:val="00032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s">
    <w:name w:val="dos Текст пункта Знак"/>
    <w:link w:val="dos0"/>
    <w:locked/>
    <w:rsid w:val="000325A6"/>
    <w:rPr>
      <w:rFonts w:ascii="Calibri" w:eastAsia="Calibri" w:hAnsi="Calibri"/>
      <w:sz w:val="24"/>
      <w:lang w:eastAsia="ru-RU"/>
    </w:rPr>
  </w:style>
  <w:style w:type="paragraph" w:customStyle="1" w:styleId="dos0">
    <w:name w:val="dos Текст пункта"/>
    <w:link w:val="dos"/>
    <w:qFormat/>
    <w:rsid w:val="000325A6"/>
    <w:pPr>
      <w:tabs>
        <w:tab w:val="left" w:pos="1134"/>
      </w:tabs>
      <w:spacing w:after="0" w:line="288" w:lineRule="auto"/>
      <w:ind w:firstLine="567"/>
      <w:jc w:val="both"/>
    </w:pPr>
    <w:rPr>
      <w:rFonts w:ascii="Calibri" w:eastAsia="Calibri" w:hAnsi="Calibri"/>
      <w:sz w:val="24"/>
      <w:lang w:eastAsia="ru-RU"/>
    </w:rPr>
  </w:style>
  <w:style w:type="character" w:customStyle="1" w:styleId="3ff5">
    <w:name w:val="Текст пункта Знак3"/>
    <w:link w:val="afffffffffffd"/>
    <w:locked/>
    <w:rsid w:val="000325A6"/>
    <w:rPr>
      <w:rFonts w:ascii="Calibri" w:eastAsia="Calibri" w:hAnsi="Calibri"/>
      <w:lang w:eastAsia="ru-RU"/>
    </w:rPr>
  </w:style>
  <w:style w:type="paragraph" w:customStyle="1" w:styleId="afffffffffffd">
    <w:name w:val="Текст пункта"/>
    <w:link w:val="3ff5"/>
    <w:qFormat/>
    <w:rsid w:val="000325A6"/>
    <w:pPr>
      <w:tabs>
        <w:tab w:val="left" w:pos="1134"/>
      </w:tabs>
      <w:spacing w:after="0" w:line="288" w:lineRule="auto"/>
      <w:ind w:firstLine="567"/>
      <w:jc w:val="both"/>
    </w:pPr>
    <w:rPr>
      <w:rFonts w:ascii="Calibri" w:eastAsia="Calibri" w:hAnsi="Calibri"/>
      <w:lang w:eastAsia="ru-RU"/>
    </w:rPr>
  </w:style>
  <w:style w:type="character" w:customStyle="1" w:styleId="ilfuvd">
    <w:name w:val="ilfuvd"/>
    <w:rsid w:val="000325A6"/>
  </w:style>
  <w:style w:type="character" w:customStyle="1" w:styleId="st1">
    <w:name w:val="st1"/>
    <w:rsid w:val="000325A6"/>
  </w:style>
  <w:style w:type="character" w:customStyle="1" w:styleId="1ffffe">
    <w:name w:val="Схема документа Знак1"/>
    <w:rsid w:val="000325A6"/>
    <w:rPr>
      <w:rFonts w:ascii="Tahoma" w:hAnsi="Tahoma" w:cs="Tahoma"/>
      <w:sz w:val="16"/>
      <w:szCs w:val="16"/>
    </w:rPr>
  </w:style>
  <w:style w:type="paragraph" w:customStyle="1" w:styleId="afffffffffffe">
    <w:name w:val="осн_текст"/>
    <w:basedOn w:val="affff4"/>
    <w:link w:val="affffffffffff"/>
    <w:qFormat/>
    <w:rsid w:val="000325A6"/>
    <w:pPr>
      <w:spacing w:after="0"/>
      <w:ind w:firstLine="567"/>
      <w:jc w:val="both"/>
    </w:pPr>
    <w:rPr>
      <w:rFonts w:ascii="Times New Roman" w:eastAsia="Calibri" w:hAnsi="Times New Roman" w:cs="Times New Roman"/>
      <w:bCs/>
      <w:sz w:val="24"/>
      <w:szCs w:val="24"/>
    </w:rPr>
  </w:style>
  <w:style w:type="paragraph" w:customStyle="1" w:styleId="14">
    <w:name w:val="марк1"/>
    <w:basedOn w:val="afffffffffffe"/>
    <w:link w:val="1fffff"/>
    <w:qFormat/>
    <w:rsid w:val="000325A6"/>
    <w:pPr>
      <w:numPr>
        <w:numId w:val="31"/>
      </w:numPr>
    </w:pPr>
    <w:rPr>
      <w:lang w:eastAsia="ru-RU"/>
    </w:rPr>
  </w:style>
  <w:style w:type="character" w:customStyle="1" w:styleId="affffffffffff">
    <w:name w:val="осн_текст Знак"/>
    <w:link w:val="afffffffffffe"/>
    <w:rsid w:val="000325A6"/>
    <w:rPr>
      <w:rFonts w:ascii="Times New Roman" w:eastAsia="Calibri" w:hAnsi="Times New Roman" w:cs="Times New Roman"/>
      <w:bCs/>
      <w:sz w:val="24"/>
      <w:szCs w:val="24"/>
    </w:rPr>
  </w:style>
  <w:style w:type="character" w:customStyle="1" w:styleId="1fffff">
    <w:name w:val="марк1 Знак"/>
    <w:basedOn w:val="affffffffffff"/>
    <w:link w:val="14"/>
    <w:rsid w:val="000325A6"/>
    <w:rPr>
      <w:rFonts w:ascii="Times New Roman" w:eastAsia="Calibri" w:hAnsi="Times New Roman" w:cs="Times New Roman"/>
      <w:bCs/>
      <w:sz w:val="24"/>
      <w:szCs w:val="24"/>
      <w:lang w:eastAsia="ru-RU"/>
    </w:rPr>
  </w:style>
  <w:style w:type="paragraph" w:customStyle="1" w:styleId="TableGraf12L">
    <w:name w:val="TableGraf 12L"/>
    <w:basedOn w:val="affff4"/>
    <w:rsid w:val="000325A6"/>
    <w:pPr>
      <w:spacing w:before="40" w:after="40" w:line="240" w:lineRule="auto"/>
    </w:pPr>
    <w:rPr>
      <w:rFonts w:ascii="Tahoma" w:eastAsia="Times New Roman" w:hAnsi="Tahoma" w:cs="Times New Roman"/>
      <w:sz w:val="24"/>
      <w:szCs w:val="20"/>
    </w:rPr>
  </w:style>
  <w:style w:type="character" w:customStyle="1" w:styleId="2fff4">
    <w:name w:val="Код_2"/>
    <w:rsid w:val="000325A6"/>
    <w:rPr>
      <w:rFonts w:ascii="Courier New" w:hAnsi="Courier New"/>
      <w:spacing w:val="-2"/>
      <w:position w:val="0"/>
      <w:sz w:val="23"/>
      <w:szCs w:val="23"/>
      <w:lang w:val="en-US" w:eastAsia="en-US" w:bidi="ar-SA"/>
    </w:rPr>
  </w:style>
  <w:style w:type="paragraph" w:customStyle="1" w:styleId="phlistitemized1">
    <w:name w:val="ph_list_itemized_1"/>
    <w:basedOn w:val="phnormal"/>
    <w:link w:val="phlistitemized10"/>
    <w:rsid w:val="000325A6"/>
    <w:pPr>
      <w:numPr>
        <w:numId w:val="33"/>
      </w:numPr>
      <w:tabs>
        <w:tab w:val="clear" w:pos="1077"/>
      </w:tabs>
      <w:ind w:left="1068" w:hanging="360"/>
    </w:pPr>
    <w:rPr>
      <w:rFonts w:cs="Arial"/>
      <w:lang w:eastAsia="en-US"/>
    </w:rPr>
  </w:style>
  <w:style w:type="paragraph" w:customStyle="1" w:styleId="phnormal">
    <w:name w:val="ph_normal"/>
    <w:basedOn w:val="affff4"/>
    <w:link w:val="phnormal0"/>
    <w:rsid w:val="000325A6"/>
    <w:pPr>
      <w:spacing w:after="0" w:line="360" w:lineRule="auto"/>
      <w:ind w:right="170" w:firstLine="720"/>
      <w:jc w:val="both"/>
    </w:pPr>
    <w:rPr>
      <w:rFonts w:ascii="Times New Roman" w:eastAsia="Times New Roman" w:hAnsi="Times New Roman" w:cs="Times New Roman"/>
      <w:sz w:val="24"/>
      <w:szCs w:val="20"/>
      <w:lang w:eastAsia="ru-RU"/>
    </w:rPr>
  </w:style>
  <w:style w:type="paragraph" w:customStyle="1" w:styleId="phlistitemized2">
    <w:name w:val="ph_list_itemized_2"/>
    <w:basedOn w:val="phnormal"/>
    <w:rsid w:val="000325A6"/>
    <w:pPr>
      <w:numPr>
        <w:numId w:val="34"/>
      </w:numPr>
      <w:tabs>
        <w:tab w:val="clear" w:pos="1755"/>
        <w:tab w:val="num" w:pos="1077"/>
      </w:tabs>
      <w:ind w:left="1068" w:hanging="357"/>
    </w:pPr>
  </w:style>
  <w:style w:type="character" w:customStyle="1" w:styleId="phlistitemized10">
    <w:name w:val="ph_list_itemized_1 Знак"/>
    <w:link w:val="phlistitemized1"/>
    <w:rsid w:val="000325A6"/>
    <w:rPr>
      <w:rFonts w:ascii="Times New Roman" w:eastAsia="Times New Roman" w:hAnsi="Times New Roman" w:cs="Arial"/>
      <w:sz w:val="24"/>
      <w:szCs w:val="20"/>
    </w:rPr>
  </w:style>
  <w:style w:type="character" w:customStyle="1" w:styleId="phnormal0">
    <w:name w:val="ph_normal Знак Знак"/>
    <w:link w:val="phnormal"/>
    <w:rsid w:val="000325A6"/>
    <w:rPr>
      <w:rFonts w:ascii="Times New Roman" w:eastAsia="Times New Roman" w:hAnsi="Times New Roman" w:cs="Times New Roman"/>
      <w:sz w:val="24"/>
      <w:szCs w:val="20"/>
      <w:lang w:eastAsia="ru-RU"/>
    </w:rPr>
  </w:style>
  <w:style w:type="numbering" w:customStyle="1" w:styleId="2f2">
    <w:name w:val="Список таблиц В()2"/>
    <w:rsid w:val="000325A6"/>
    <w:pPr>
      <w:numPr>
        <w:numId w:val="33"/>
      </w:numPr>
    </w:pPr>
  </w:style>
  <w:style w:type="numbering" w:customStyle="1" w:styleId="1b">
    <w:name w:val="Список таблиц Е()1"/>
    <w:rsid w:val="000325A6"/>
    <w:pPr>
      <w:numPr>
        <w:numId w:val="34"/>
      </w:numPr>
    </w:pPr>
  </w:style>
  <w:style w:type="paragraph" w:customStyle="1" w:styleId="dos01">
    <w:name w:val="dos Заголовок 01"/>
    <w:basedOn w:val="12"/>
    <w:link w:val="dos010"/>
    <w:qFormat/>
    <w:rsid w:val="000325A6"/>
    <w:pPr>
      <w:keepLines/>
      <w:pageBreakBefore/>
      <w:tabs>
        <w:tab w:val="clear" w:pos="1134"/>
        <w:tab w:val="left" w:pos="1276"/>
      </w:tabs>
      <w:suppressAutoHyphens w:val="0"/>
      <w:spacing w:before="360" w:after="360"/>
      <w:ind w:left="113" w:right="170" w:hanging="113"/>
      <w:jc w:val="both"/>
    </w:pPr>
    <w:rPr>
      <w:rFonts w:ascii="Times New Roman" w:eastAsia="Times New Roman" w:hAnsi="Times New Roman"/>
      <w:b w:val="0"/>
      <w:bCs w:val="0"/>
      <w:caps w:val="0"/>
      <w:kern w:val="0"/>
      <w:sz w:val="24"/>
      <w:lang w:eastAsia="ru-RU"/>
    </w:rPr>
  </w:style>
  <w:style w:type="character" w:customStyle="1" w:styleId="dos010">
    <w:name w:val="dos Заголовок 01 Знак"/>
    <w:basedOn w:val="affff5"/>
    <w:link w:val="dos01"/>
    <w:rsid w:val="000325A6"/>
    <w:rPr>
      <w:rFonts w:ascii="Times New Roman" w:eastAsia="Times New Roman" w:hAnsi="Times New Roman" w:cs="Times New Roman"/>
      <w:sz w:val="24"/>
      <w:szCs w:val="28"/>
      <w:lang w:eastAsia="ru-RU"/>
    </w:rPr>
  </w:style>
  <w:style w:type="character" w:customStyle="1" w:styleId="affffffffffff0">
    <w:name w:val="Текст пункта + жир"/>
    <w:rsid w:val="000325A6"/>
    <w:rPr>
      <w:rFonts w:ascii="Times New Roman" w:hAnsi="Times New Roman"/>
      <w:b/>
      <w:sz w:val="24"/>
    </w:rPr>
  </w:style>
  <w:style w:type="paragraph" w:customStyle="1" w:styleId="125">
    <w:name w:val="Стиль По ширине Первая строка:  125 см"/>
    <w:basedOn w:val="dos0"/>
    <w:rsid w:val="000325A6"/>
    <w:pPr>
      <w:ind w:firstLine="709"/>
      <w:contextualSpacing/>
    </w:pPr>
    <w:rPr>
      <w:rFonts w:ascii="Times New Roman" w:eastAsia="Times New Roman" w:hAnsi="Times New Roman" w:cs="Times New Roman"/>
      <w:szCs w:val="20"/>
      <w:lang w:eastAsia="en-US"/>
    </w:rPr>
  </w:style>
  <w:style w:type="character" w:customStyle="1" w:styleId="1ff7">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Web) Знак,Обычный (веб)1 Знак,Обычный (веб) Знак Знак1,Знак Знак Знак Знак Знак Знак"/>
    <w:link w:val="affffffa"/>
    <w:uiPriority w:val="99"/>
    <w:locked/>
    <w:rsid w:val="000325A6"/>
    <w:rPr>
      <w:rFonts w:ascii="Times New Roman" w:eastAsia="Times New Roman" w:hAnsi="Times New Roman" w:cs="Times New Roman"/>
      <w:sz w:val="24"/>
      <w:szCs w:val="24"/>
      <w:lang w:eastAsia="ru-RU"/>
    </w:rPr>
  </w:style>
  <w:style w:type="paragraph" w:customStyle="1" w:styleId="afd">
    <w:name w:val="Примечание"/>
    <w:basedOn w:val="affff4"/>
    <w:link w:val="affffffffffff1"/>
    <w:rsid w:val="000325A6"/>
    <w:pPr>
      <w:numPr>
        <w:numId w:val="36"/>
      </w:num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sz w:val="20"/>
      <w:szCs w:val="24"/>
      <w:lang w:eastAsia="ru-RU"/>
    </w:rPr>
  </w:style>
  <w:style w:type="character" w:customStyle="1" w:styleId="affffffffffff1">
    <w:name w:val="Примечание Знак"/>
    <w:link w:val="afd"/>
    <w:rsid w:val="000325A6"/>
    <w:rPr>
      <w:rFonts w:ascii="Tahoma" w:eastAsia="Times New Roman" w:hAnsi="Tahoma" w:cs="Times New Roman"/>
      <w:sz w:val="20"/>
      <w:szCs w:val="24"/>
      <w:lang w:eastAsia="ru-RU"/>
    </w:rPr>
  </w:style>
  <w:style w:type="paragraph" w:customStyle="1" w:styleId="affffffffffff2">
    <w:name w:val="Примечание (текст)"/>
    <w:basedOn w:val="affff4"/>
    <w:link w:val="affffffffffff3"/>
    <w:rsid w:val="000325A6"/>
    <w:pPr>
      <w:pBdr>
        <w:top w:val="dashed" w:sz="4" w:space="6" w:color="auto"/>
        <w:left w:val="dashed" w:sz="4" w:space="6" w:color="auto"/>
        <w:bottom w:val="dashed" w:sz="4" w:space="6" w:color="auto"/>
        <w:right w:val="dashed" w:sz="4" w:space="6" w:color="auto"/>
      </w:pBdr>
      <w:spacing w:before="120" w:after="0" w:line="240" w:lineRule="auto"/>
      <w:ind w:left="567" w:right="567" w:firstLine="709"/>
      <w:jc w:val="both"/>
    </w:pPr>
    <w:rPr>
      <w:rFonts w:ascii="Tahoma" w:eastAsia="Times New Roman" w:hAnsi="Tahoma" w:cs="Times New Roman"/>
      <w:b/>
      <w:sz w:val="20"/>
      <w:szCs w:val="24"/>
      <w:lang w:eastAsia="ru-RU"/>
    </w:rPr>
  </w:style>
  <w:style w:type="character" w:customStyle="1" w:styleId="affffffffffff3">
    <w:name w:val="Примечание (текст) Знак"/>
    <w:link w:val="affffffffffff2"/>
    <w:rsid w:val="000325A6"/>
    <w:rPr>
      <w:rFonts w:ascii="Tahoma" w:eastAsia="Times New Roman" w:hAnsi="Tahoma" w:cs="Times New Roman"/>
      <w:b/>
      <w:sz w:val="20"/>
      <w:szCs w:val="24"/>
      <w:lang w:eastAsia="ru-RU"/>
    </w:rPr>
  </w:style>
  <w:style w:type="paragraph" w:customStyle="1" w:styleId="affffffffffff4">
    <w:name w:val="Макрер тире"/>
    <w:qFormat/>
    <w:rsid w:val="000325A6"/>
    <w:pPr>
      <w:spacing w:after="0" w:line="288" w:lineRule="auto"/>
      <w:ind w:left="786" w:hanging="360"/>
      <w:jc w:val="both"/>
    </w:pPr>
    <w:rPr>
      <w:rFonts w:ascii="Times New Roman" w:eastAsia="Times New Roman" w:hAnsi="Times New Roman" w:cs="Times New Roman"/>
      <w:sz w:val="24"/>
      <w:szCs w:val="24"/>
      <w:lang w:eastAsia="ru-RU"/>
    </w:rPr>
  </w:style>
  <w:style w:type="table" w:customStyle="1" w:styleId="-531">
    <w:name w:val="Таблица-сетка 5 темная — акцент 31"/>
    <w:basedOn w:val="affff6"/>
    <w:uiPriority w:val="50"/>
    <w:rsid w:val="000325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fffffffffff5">
    <w:name w:val="Перечисление (Тире)"/>
    <w:basedOn w:val="afffffe"/>
    <w:link w:val="affffffffffff6"/>
    <w:qFormat/>
    <w:rsid w:val="000325A6"/>
    <w:pPr>
      <w:keepLines/>
      <w:ind w:left="786" w:right="170" w:hanging="360"/>
      <w:jc w:val="both"/>
    </w:pPr>
    <w:rPr>
      <w:rFonts w:eastAsia="Calibri"/>
      <w:b/>
      <w:sz w:val="24"/>
      <w:lang w:val="x-none" w:eastAsia="ru-RU"/>
    </w:rPr>
  </w:style>
  <w:style w:type="character" w:customStyle="1" w:styleId="affffffffffff6">
    <w:name w:val="Перечисление (Тире) Знак"/>
    <w:link w:val="affffffffffff5"/>
    <w:rsid w:val="000325A6"/>
    <w:rPr>
      <w:rFonts w:ascii="Times New Roman" w:eastAsia="Calibri" w:hAnsi="Times New Roman" w:cs="Times New Roman"/>
      <w:b/>
      <w:sz w:val="24"/>
      <w:szCs w:val="20"/>
      <w:lang w:val="x-none" w:eastAsia="ru-RU"/>
    </w:rPr>
  </w:style>
  <w:style w:type="paragraph" w:customStyle="1" w:styleId="217">
    <w:name w:val="Загал 2. Прилож 1"/>
    <w:basedOn w:val="affff4"/>
    <w:link w:val="218"/>
    <w:qFormat/>
    <w:rsid w:val="000325A6"/>
    <w:pPr>
      <w:keepLines/>
      <w:tabs>
        <w:tab w:val="num" w:pos="2340"/>
      </w:tabs>
      <w:spacing w:after="0" w:line="240" w:lineRule="auto"/>
      <w:ind w:left="426" w:right="170" w:hanging="426"/>
      <w:contextualSpacing/>
      <w:jc w:val="both"/>
    </w:pPr>
    <w:rPr>
      <w:rFonts w:ascii="Times New Roman" w:eastAsia="Calibri" w:hAnsi="Times New Roman" w:cs="Times New Roman"/>
      <w:sz w:val="24"/>
      <w:szCs w:val="20"/>
      <w:lang w:val="x-none" w:eastAsia="ru-RU"/>
    </w:rPr>
  </w:style>
  <w:style w:type="character" w:customStyle="1" w:styleId="218">
    <w:name w:val="Загал 2. Прилож 1 Знак"/>
    <w:link w:val="217"/>
    <w:rsid w:val="000325A6"/>
    <w:rPr>
      <w:rFonts w:ascii="Times New Roman" w:eastAsia="Calibri" w:hAnsi="Times New Roman" w:cs="Times New Roman"/>
      <w:sz w:val="24"/>
      <w:szCs w:val="20"/>
      <w:lang w:val="x-none" w:eastAsia="ru-RU"/>
    </w:rPr>
  </w:style>
  <w:style w:type="paragraph" w:customStyle="1" w:styleId="affffffffffff7">
    <w:name w:val="Перечисление (точки)"/>
    <w:basedOn w:val="affff4"/>
    <w:link w:val="affffffffffff8"/>
    <w:qFormat/>
    <w:rsid w:val="000325A6"/>
    <w:pPr>
      <w:keepLines/>
      <w:spacing w:after="0" w:line="240" w:lineRule="auto"/>
      <w:ind w:left="2138" w:right="170" w:hanging="360"/>
      <w:jc w:val="both"/>
    </w:pPr>
    <w:rPr>
      <w:rFonts w:ascii="Times New Roman" w:eastAsia="Calibri" w:hAnsi="Times New Roman" w:cs="Times New Roman"/>
      <w:b/>
      <w:sz w:val="24"/>
      <w:szCs w:val="20"/>
      <w:lang w:val="x-none" w:eastAsia="ru-RU"/>
    </w:rPr>
  </w:style>
  <w:style w:type="character" w:customStyle="1" w:styleId="affffffffffff8">
    <w:name w:val="Перечисление (точки) Знак"/>
    <w:link w:val="affffffffffff7"/>
    <w:rsid w:val="000325A6"/>
    <w:rPr>
      <w:rFonts w:ascii="Times New Roman" w:eastAsia="Calibri" w:hAnsi="Times New Roman" w:cs="Times New Roman"/>
      <w:b/>
      <w:sz w:val="24"/>
      <w:szCs w:val="20"/>
      <w:lang w:val="x-none" w:eastAsia="ru-RU"/>
    </w:rPr>
  </w:style>
  <w:style w:type="paragraph" w:customStyle="1" w:styleId="dos10">
    <w:name w:val="dos10 Основной с красной строки"/>
    <w:basedOn w:val="affff4"/>
    <w:link w:val="dos100"/>
    <w:qFormat/>
    <w:rsid w:val="000325A6"/>
    <w:pPr>
      <w:spacing w:after="0" w:line="360" w:lineRule="exact"/>
      <w:ind w:right="170" w:firstLine="709"/>
      <w:jc w:val="both"/>
    </w:pPr>
    <w:rPr>
      <w:rFonts w:ascii="Times New Roman" w:eastAsia="Times New Roman" w:hAnsi="Times New Roman" w:cs="Times New Roman"/>
      <w:b/>
      <w:sz w:val="24"/>
      <w:szCs w:val="20"/>
      <w:lang w:eastAsia="ru-RU"/>
    </w:rPr>
  </w:style>
  <w:style w:type="character" w:customStyle="1" w:styleId="dos100">
    <w:name w:val="dos10 Основной с красной строки Знак"/>
    <w:link w:val="dos10"/>
    <w:locked/>
    <w:rsid w:val="000325A6"/>
    <w:rPr>
      <w:rFonts w:ascii="Times New Roman" w:eastAsia="Times New Roman" w:hAnsi="Times New Roman" w:cs="Times New Roman"/>
      <w:b/>
      <w:sz w:val="24"/>
      <w:szCs w:val="20"/>
      <w:lang w:eastAsia="ru-RU"/>
    </w:rPr>
  </w:style>
  <w:style w:type="paragraph" w:customStyle="1" w:styleId="affffffffffff9">
    <w:name w:val="Пункт приложения"/>
    <w:basedOn w:val="affff4"/>
    <w:link w:val="affffffffffffa"/>
    <w:rsid w:val="000325A6"/>
    <w:pPr>
      <w:tabs>
        <w:tab w:val="num" w:pos="630"/>
      </w:tabs>
      <w:ind w:left="502" w:right="170" w:hanging="360"/>
      <w:jc w:val="both"/>
    </w:pPr>
    <w:rPr>
      <w:rFonts w:ascii="Cambria" w:eastAsia="Times New Roman" w:hAnsi="Cambria" w:cs="Times New Roman"/>
      <w:b/>
      <w:sz w:val="24"/>
      <w:szCs w:val="20"/>
      <w:lang w:eastAsia="ru-RU"/>
    </w:rPr>
  </w:style>
  <w:style w:type="character" w:customStyle="1" w:styleId="affffffffffffa">
    <w:name w:val="Пункт приложения Знак"/>
    <w:link w:val="affffffffffff9"/>
    <w:locked/>
    <w:rsid w:val="000325A6"/>
    <w:rPr>
      <w:rFonts w:ascii="Cambria" w:eastAsia="Times New Roman" w:hAnsi="Cambria" w:cs="Times New Roman"/>
      <w:b/>
      <w:sz w:val="24"/>
      <w:szCs w:val="20"/>
      <w:lang w:eastAsia="ru-RU"/>
    </w:rPr>
  </w:style>
  <w:style w:type="paragraph" w:styleId="afff0">
    <w:name w:val="List Number"/>
    <w:basedOn w:val="affff4"/>
    <w:uiPriority w:val="99"/>
    <w:qFormat/>
    <w:rsid w:val="000325A6"/>
    <w:pPr>
      <w:keepLines/>
      <w:numPr>
        <w:numId w:val="59"/>
      </w:numPr>
      <w:spacing w:after="0" w:line="288" w:lineRule="auto"/>
      <w:ind w:right="170"/>
      <w:jc w:val="both"/>
    </w:pPr>
    <w:rPr>
      <w:rFonts w:ascii="Times New Roman" w:eastAsia="Times New Roman" w:hAnsi="Times New Roman" w:cs="Times New Roman"/>
      <w:b/>
      <w:sz w:val="28"/>
      <w:szCs w:val="24"/>
      <w:lang w:eastAsia="ru-RU"/>
    </w:rPr>
  </w:style>
  <w:style w:type="paragraph" w:styleId="2d">
    <w:name w:val="List Number 2"/>
    <w:basedOn w:val="afff0"/>
    <w:link w:val="2fff5"/>
    <w:uiPriority w:val="99"/>
    <w:rsid w:val="000325A6"/>
    <w:pPr>
      <w:numPr>
        <w:ilvl w:val="1"/>
      </w:numPr>
    </w:pPr>
  </w:style>
  <w:style w:type="character" w:customStyle="1" w:styleId="affffff2">
    <w:name w:val="Маркированный список Знак"/>
    <w:aliases w:val="1 уровень списка Знак"/>
    <w:link w:val="a"/>
    <w:uiPriority w:val="99"/>
    <w:locked/>
    <w:rsid w:val="000325A6"/>
    <w:rPr>
      <w:rFonts w:ascii="Times New Roman" w:eastAsia="Times New Roman" w:hAnsi="Times New Roman" w:cs="Times New Roman"/>
      <w:sz w:val="20"/>
      <w:szCs w:val="20"/>
      <w:lang w:eastAsia="ru-RU"/>
    </w:rPr>
  </w:style>
  <w:style w:type="paragraph" w:styleId="26">
    <w:name w:val="Body Text 2"/>
    <w:basedOn w:val="affff4"/>
    <w:link w:val="2fff6"/>
    <w:uiPriority w:val="99"/>
    <w:rsid w:val="000325A6"/>
    <w:pPr>
      <w:numPr>
        <w:ilvl w:val="1"/>
        <w:numId w:val="62"/>
      </w:numPr>
      <w:spacing w:after="60" w:line="240" w:lineRule="auto"/>
      <w:ind w:right="170"/>
      <w:jc w:val="both"/>
    </w:pPr>
    <w:rPr>
      <w:rFonts w:ascii="Times New Roman" w:eastAsia="Times New Roman" w:hAnsi="Times New Roman" w:cs="Times New Roman"/>
      <w:b/>
      <w:sz w:val="24"/>
      <w:szCs w:val="20"/>
      <w:lang w:eastAsia="ar-SA"/>
    </w:rPr>
  </w:style>
  <w:style w:type="character" w:customStyle="1" w:styleId="2fff6">
    <w:name w:val="Основной текст 2 Знак"/>
    <w:basedOn w:val="affff5"/>
    <w:link w:val="26"/>
    <w:uiPriority w:val="99"/>
    <w:rsid w:val="000325A6"/>
    <w:rPr>
      <w:rFonts w:ascii="Times New Roman" w:eastAsia="Times New Roman" w:hAnsi="Times New Roman" w:cs="Times New Roman"/>
      <w:b/>
      <w:sz w:val="24"/>
      <w:szCs w:val="20"/>
      <w:lang w:eastAsia="ar-SA"/>
    </w:rPr>
  </w:style>
  <w:style w:type="paragraph" w:customStyle="1" w:styleId="af0">
    <w:name w:val="Условия контракта"/>
    <w:basedOn w:val="affff4"/>
    <w:semiHidden/>
    <w:rsid w:val="000325A6"/>
    <w:pPr>
      <w:numPr>
        <w:numId w:val="62"/>
      </w:numPr>
      <w:spacing w:before="240" w:after="0" w:line="240" w:lineRule="auto"/>
      <w:ind w:right="170"/>
      <w:jc w:val="both"/>
    </w:pPr>
    <w:rPr>
      <w:rFonts w:ascii="Times New Roman" w:eastAsia="Times New Roman" w:hAnsi="Times New Roman" w:cs="Times New Roman"/>
      <w:sz w:val="24"/>
      <w:szCs w:val="20"/>
      <w:lang w:eastAsia="ru-RU"/>
    </w:rPr>
  </w:style>
  <w:style w:type="character" w:customStyle="1" w:styleId="affffffffffffb">
    <w:name w:val="Текст пункта Знак"/>
    <w:locked/>
    <w:rsid w:val="000325A6"/>
    <w:rPr>
      <w:rFonts w:ascii="Tahoma" w:eastAsia="Times New Roman" w:hAnsi="Tahoma" w:cs="Times New Roman"/>
      <w:spacing w:val="2"/>
      <w:sz w:val="24"/>
      <w:szCs w:val="24"/>
    </w:rPr>
  </w:style>
  <w:style w:type="paragraph" w:styleId="4e">
    <w:name w:val="List Bullet 4"/>
    <w:basedOn w:val="affff4"/>
    <w:uiPriority w:val="99"/>
    <w:rsid w:val="000325A6"/>
    <w:pPr>
      <w:tabs>
        <w:tab w:val="num" w:pos="1209"/>
      </w:tabs>
      <w:spacing w:after="60" w:line="240" w:lineRule="auto"/>
      <w:ind w:left="1209" w:right="170" w:hanging="360"/>
      <w:contextualSpacing/>
      <w:jc w:val="both"/>
    </w:pPr>
    <w:rPr>
      <w:rFonts w:ascii="Times New Roman" w:eastAsia="Times New Roman" w:hAnsi="Times New Roman" w:cs="Times New Roman"/>
      <w:b/>
      <w:sz w:val="24"/>
      <w:szCs w:val="24"/>
      <w:lang w:eastAsia="ru-RU"/>
    </w:rPr>
  </w:style>
  <w:style w:type="character" w:customStyle="1" w:styleId="affffffffffffc">
    <w:name w:val="_Текст+абзац Знак"/>
    <w:link w:val="affffffffffffd"/>
    <w:rsid w:val="000325A6"/>
    <w:rPr>
      <w:spacing w:val="-2"/>
      <w:sz w:val="28"/>
    </w:rPr>
  </w:style>
  <w:style w:type="paragraph" w:customStyle="1" w:styleId="affffffffffffd">
    <w:name w:val="_Текст+абзац"/>
    <w:aliases w:val="_Текст_Перечисление + Слева:  0,06 см"/>
    <w:link w:val="affffffffffffc"/>
    <w:rsid w:val="000325A6"/>
    <w:pPr>
      <w:spacing w:after="0" w:line="360" w:lineRule="auto"/>
      <w:ind w:firstLine="567"/>
      <w:jc w:val="both"/>
    </w:pPr>
    <w:rPr>
      <w:spacing w:val="-2"/>
      <w:sz w:val="28"/>
    </w:rPr>
  </w:style>
  <w:style w:type="paragraph" w:customStyle="1" w:styleId="15">
    <w:name w:val="_Заг.1"/>
    <w:next w:val="affffffffffffd"/>
    <w:rsid w:val="000325A6"/>
    <w:pPr>
      <w:pageBreakBefore/>
      <w:numPr>
        <w:numId w:val="66"/>
      </w:numPr>
      <w:suppressAutoHyphens/>
      <w:spacing w:before="120" w:after="240" w:line="240" w:lineRule="auto"/>
      <w:ind w:firstLine="567"/>
      <w:outlineLvl w:val="0"/>
    </w:pPr>
    <w:rPr>
      <w:rFonts w:ascii="Times New Roman" w:eastAsia="Times New Roman" w:hAnsi="Times New Roman" w:cs="Arial"/>
      <w:b/>
      <w:bCs/>
      <w:sz w:val="36"/>
      <w:szCs w:val="32"/>
      <w:lang w:eastAsia="ru-RU"/>
    </w:rPr>
  </w:style>
  <w:style w:type="paragraph" w:customStyle="1" w:styleId="23">
    <w:name w:val="_Заг.2"/>
    <w:next w:val="affffffffffffd"/>
    <w:rsid w:val="000325A6"/>
    <w:pPr>
      <w:numPr>
        <w:ilvl w:val="1"/>
        <w:numId w:val="66"/>
      </w:numPr>
      <w:suppressAutoHyphens/>
      <w:spacing w:before="120" w:after="240" w:line="240" w:lineRule="auto"/>
      <w:outlineLvl w:val="1"/>
    </w:pPr>
    <w:rPr>
      <w:rFonts w:ascii="Times New Roman" w:eastAsia="Times New Roman" w:hAnsi="Times New Roman" w:cs="Arial"/>
      <w:b/>
      <w:bCs/>
      <w:iCs/>
      <w:sz w:val="32"/>
      <w:szCs w:val="28"/>
      <w:lang w:eastAsia="ru-RU"/>
    </w:rPr>
  </w:style>
  <w:style w:type="paragraph" w:customStyle="1" w:styleId="3">
    <w:name w:val="_Заг.3"/>
    <w:next w:val="affffffffffffd"/>
    <w:rsid w:val="000325A6"/>
    <w:pPr>
      <w:numPr>
        <w:ilvl w:val="2"/>
        <w:numId w:val="66"/>
      </w:numPr>
      <w:suppressAutoHyphens/>
      <w:spacing w:before="120" w:after="240" w:line="240" w:lineRule="auto"/>
      <w:ind w:firstLine="567"/>
      <w:outlineLvl w:val="2"/>
    </w:pPr>
    <w:rPr>
      <w:rFonts w:ascii="Times New Roman" w:eastAsia="Times New Roman" w:hAnsi="Times New Roman" w:cs="Arial"/>
      <w:b/>
      <w:bCs/>
      <w:i/>
      <w:iCs/>
      <w:sz w:val="28"/>
      <w:szCs w:val="28"/>
      <w:lang w:eastAsia="ru-RU"/>
    </w:rPr>
  </w:style>
  <w:style w:type="paragraph" w:customStyle="1" w:styleId="17">
    <w:name w:val="_Заг1.подПункт"/>
    <w:rsid w:val="000325A6"/>
    <w:pPr>
      <w:numPr>
        <w:ilvl w:val="4"/>
        <w:numId w:val="66"/>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6">
    <w:name w:val="_Заг1.Пункт"/>
    <w:rsid w:val="000325A6"/>
    <w:pPr>
      <w:numPr>
        <w:ilvl w:val="3"/>
        <w:numId w:val="66"/>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5">
    <w:name w:val="_Заг2.подПункт"/>
    <w:rsid w:val="000325A6"/>
    <w:pPr>
      <w:numPr>
        <w:ilvl w:val="6"/>
        <w:numId w:val="66"/>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4">
    <w:name w:val="_Заг2.Пункт"/>
    <w:rsid w:val="000325A6"/>
    <w:pPr>
      <w:numPr>
        <w:ilvl w:val="5"/>
        <w:numId w:val="6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rsid w:val="000325A6"/>
    <w:pPr>
      <w:numPr>
        <w:ilvl w:val="8"/>
        <w:numId w:val="66"/>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30">
    <w:name w:val="_Заг3.Пункт"/>
    <w:rsid w:val="000325A6"/>
    <w:pPr>
      <w:numPr>
        <w:ilvl w:val="7"/>
        <w:numId w:val="66"/>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fffff0">
    <w:name w:val="_Перечисление_1)"/>
    <w:rsid w:val="000325A6"/>
    <w:p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afff5">
    <w:name w:val="_Текст_Перечисление"/>
    <w:link w:val="affffffffffffe"/>
    <w:rsid w:val="000325A6"/>
    <w:pPr>
      <w:numPr>
        <w:numId w:val="67"/>
      </w:numPr>
      <w:spacing w:after="0" w:line="360" w:lineRule="auto"/>
      <w:jc w:val="both"/>
    </w:pPr>
    <w:rPr>
      <w:rFonts w:ascii="Times New Roman" w:eastAsia="Times New Roman" w:hAnsi="Times New Roman" w:cs="Times New Roman"/>
      <w:spacing w:val="-2"/>
      <w:sz w:val="28"/>
      <w:szCs w:val="20"/>
      <w:lang w:eastAsia="ru-RU"/>
    </w:rPr>
  </w:style>
  <w:style w:type="character" w:customStyle="1" w:styleId="affffffffffffe">
    <w:name w:val="_Текст_Перечисление Знак"/>
    <w:link w:val="afff5"/>
    <w:locked/>
    <w:rsid w:val="000325A6"/>
    <w:rPr>
      <w:rFonts w:ascii="Times New Roman" w:eastAsia="Times New Roman" w:hAnsi="Times New Roman" w:cs="Times New Roman"/>
      <w:spacing w:val="-2"/>
      <w:sz w:val="28"/>
      <w:szCs w:val="20"/>
      <w:lang w:eastAsia="ru-RU"/>
    </w:rPr>
  </w:style>
  <w:style w:type="paragraph" w:customStyle="1" w:styleId="afffffffffffff">
    <w:name w:val="_Перечисление_а)"/>
    <w:rsid w:val="000325A6"/>
    <w:pPr>
      <w:spacing w:after="0" w:line="360" w:lineRule="auto"/>
      <w:ind w:firstLine="567"/>
      <w:jc w:val="both"/>
    </w:pPr>
    <w:rPr>
      <w:rFonts w:ascii="Times New Roman" w:eastAsia="Times New Roman" w:hAnsi="Times New Roman" w:cs="Times New Roman"/>
      <w:spacing w:val="-2"/>
      <w:sz w:val="28"/>
      <w:lang w:eastAsia="ru-RU"/>
    </w:rPr>
  </w:style>
  <w:style w:type="paragraph" w:customStyle="1" w:styleId="afffd">
    <w:name w:val="Список таблиц приложения"/>
    <w:basedOn w:val="affff4"/>
    <w:next w:val="affff4"/>
    <w:qFormat/>
    <w:rsid w:val="000325A6"/>
    <w:pPr>
      <w:keepNext/>
      <w:numPr>
        <w:ilvl w:val="1"/>
        <w:numId w:val="70"/>
      </w:numPr>
      <w:spacing w:before="100" w:beforeAutospacing="1" w:after="0" w:line="240" w:lineRule="auto"/>
      <w:ind w:right="170"/>
      <w:jc w:val="both"/>
    </w:pPr>
    <w:rPr>
      <w:rFonts w:ascii="Times New Roman" w:eastAsia="Times New Roman" w:hAnsi="Times New Roman" w:cs="Times New Roman"/>
      <w:b/>
      <w:kern w:val="24"/>
      <w:sz w:val="24"/>
      <w:szCs w:val="24"/>
      <w:lang w:eastAsia="ru-RU"/>
    </w:rPr>
  </w:style>
  <w:style w:type="paragraph" w:customStyle="1" w:styleId="afffc">
    <w:name w:val="Нумератор таблиц приложения"/>
    <w:basedOn w:val="affff4"/>
    <w:next w:val="affff4"/>
    <w:qFormat/>
    <w:rsid w:val="000325A6"/>
    <w:pPr>
      <w:numPr>
        <w:numId w:val="70"/>
      </w:num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numbering" w:customStyle="1" w:styleId="afffffffffffff0">
    <w:name w:val="Нумерация таблиц приложения"/>
    <w:rsid w:val="000325A6"/>
  </w:style>
  <w:style w:type="paragraph" w:customStyle="1" w:styleId="32">
    <w:name w:val="Раздел 3"/>
    <w:basedOn w:val="affff4"/>
    <w:semiHidden/>
    <w:rsid w:val="000325A6"/>
    <w:pPr>
      <w:numPr>
        <w:numId w:val="71"/>
      </w:numPr>
      <w:spacing w:before="120" w:after="0" w:line="240" w:lineRule="auto"/>
      <w:ind w:right="170"/>
      <w:jc w:val="center"/>
    </w:pPr>
    <w:rPr>
      <w:rFonts w:ascii="Times New Roman" w:eastAsia="Times New Roman" w:hAnsi="Times New Roman" w:cs="Times New Roman"/>
      <w:sz w:val="24"/>
      <w:szCs w:val="20"/>
      <w:lang w:eastAsia="ru-RU"/>
    </w:rPr>
  </w:style>
  <w:style w:type="paragraph" w:customStyle="1" w:styleId="affa">
    <w:name w:val="Маркированный ГОСТ Таблица"/>
    <w:basedOn w:val="affff4"/>
    <w:rsid w:val="000325A6"/>
    <w:pPr>
      <w:numPr>
        <w:numId w:val="76"/>
      </w:numPr>
      <w:spacing w:after="0"/>
      <w:ind w:right="170"/>
      <w:jc w:val="both"/>
    </w:pPr>
    <w:rPr>
      <w:rFonts w:ascii="Times New Roman" w:eastAsia="Times New Roman" w:hAnsi="Times New Roman" w:cs="Times New Roman"/>
      <w:b/>
      <w:color w:val="000000"/>
      <w:sz w:val="24"/>
      <w:szCs w:val="24"/>
      <w:lang w:eastAsia="ar-SA"/>
    </w:rPr>
  </w:style>
  <w:style w:type="character" w:customStyle="1" w:styleId="4f">
    <w:name w:val="Прил4 Знак"/>
    <w:aliases w:val="2 уровень с маркером Знак"/>
    <w:basedOn w:val="affff5"/>
    <w:link w:val="41"/>
    <w:locked/>
    <w:rsid w:val="000325A6"/>
    <w:rPr>
      <w:rFonts w:ascii="Times New Roman" w:eastAsia="Times New Roman" w:hAnsi="Times New Roman" w:cs="Times New Roman"/>
      <w:b/>
      <w:spacing w:val="2"/>
      <w:sz w:val="24"/>
      <w:szCs w:val="24"/>
      <w:lang w:eastAsia="ru-RU"/>
    </w:rPr>
  </w:style>
  <w:style w:type="paragraph" w:customStyle="1" w:styleId="41">
    <w:name w:val="Прил4"/>
    <w:aliases w:val="2 уровень с маркером"/>
    <w:basedOn w:val="affff4"/>
    <w:link w:val="4f"/>
    <w:qFormat/>
    <w:rsid w:val="000325A6"/>
    <w:pPr>
      <w:numPr>
        <w:numId w:val="78"/>
      </w:numPr>
      <w:snapToGrid w:val="0"/>
      <w:spacing w:before="60" w:after="60" w:line="288" w:lineRule="auto"/>
      <w:ind w:right="170"/>
      <w:jc w:val="both"/>
    </w:pPr>
    <w:rPr>
      <w:rFonts w:ascii="Times New Roman" w:eastAsia="Times New Roman" w:hAnsi="Times New Roman" w:cs="Times New Roman"/>
      <w:b/>
      <w:spacing w:val="2"/>
      <w:sz w:val="24"/>
      <w:szCs w:val="24"/>
      <w:lang w:eastAsia="ru-RU"/>
    </w:rPr>
  </w:style>
  <w:style w:type="character" w:customStyle="1" w:styleId="2f7">
    <w:name w:val="Маркированный 2 уровень Знак Знак"/>
    <w:link w:val="2f1"/>
    <w:locked/>
    <w:rsid w:val="000325A6"/>
    <w:rPr>
      <w:rFonts w:ascii="Times New Roman" w:eastAsia="Times New Roman" w:hAnsi="Times New Roman" w:cs="Times New Roman"/>
      <w:sz w:val="28"/>
      <w:szCs w:val="28"/>
      <w:lang w:eastAsia="ru-RU"/>
    </w:rPr>
  </w:style>
  <w:style w:type="character" w:customStyle="1" w:styleId="WW8Num2z5">
    <w:name w:val="WW8Num2z5"/>
    <w:rsid w:val="000325A6"/>
  </w:style>
  <w:style w:type="numbering" w:customStyle="1" w:styleId="415OutlineNumbering1">
    <w:name w:val="4_1_5 Outline Numbering1"/>
    <w:rsid w:val="000325A6"/>
  </w:style>
  <w:style w:type="paragraph" w:styleId="3ff6">
    <w:name w:val="Body Text 3"/>
    <w:basedOn w:val="affff4"/>
    <w:link w:val="3ff7"/>
    <w:uiPriority w:val="99"/>
    <w:unhideWhenUsed/>
    <w:rsid w:val="000325A6"/>
    <w:pPr>
      <w:spacing w:after="0" w:line="360" w:lineRule="auto"/>
      <w:ind w:right="170" w:firstLine="709"/>
      <w:jc w:val="both"/>
    </w:pPr>
    <w:rPr>
      <w:rFonts w:ascii="Times New Roman" w:eastAsia="Times New Roman" w:hAnsi="Times New Roman" w:cs="Times New Roman"/>
      <w:b/>
      <w:sz w:val="16"/>
      <w:szCs w:val="16"/>
      <w:lang w:eastAsia="ru-RU"/>
    </w:rPr>
  </w:style>
  <w:style w:type="character" w:customStyle="1" w:styleId="3ff7">
    <w:name w:val="Основной текст 3 Знак"/>
    <w:basedOn w:val="affff5"/>
    <w:link w:val="3ff6"/>
    <w:uiPriority w:val="99"/>
    <w:rsid w:val="000325A6"/>
    <w:rPr>
      <w:rFonts w:ascii="Times New Roman" w:eastAsia="Times New Roman" w:hAnsi="Times New Roman" w:cs="Times New Roman"/>
      <w:b/>
      <w:sz w:val="16"/>
      <w:szCs w:val="16"/>
      <w:lang w:eastAsia="ru-RU"/>
    </w:rPr>
  </w:style>
  <w:style w:type="paragraph" w:customStyle="1" w:styleId="OTRNormal">
    <w:name w:val="OTR_Normal"/>
    <w:basedOn w:val="affff4"/>
    <w:link w:val="OTRNormal0"/>
    <w:rsid w:val="000325A6"/>
    <w:pPr>
      <w:spacing w:before="60" w:after="0" w:line="240" w:lineRule="auto"/>
      <w:ind w:right="170" w:firstLine="567"/>
      <w:jc w:val="both"/>
    </w:pPr>
    <w:rPr>
      <w:rFonts w:ascii="Times New Roman" w:eastAsia="Times New Roman" w:hAnsi="Times New Roman" w:cs="Times New Roman"/>
      <w:b/>
      <w:sz w:val="24"/>
      <w:szCs w:val="20"/>
      <w:lang w:val="x-none" w:eastAsia="ru-RU"/>
    </w:rPr>
  </w:style>
  <w:style w:type="character" w:customStyle="1" w:styleId="OTRNormal0">
    <w:name w:val="OTR_Normal Знак"/>
    <w:link w:val="OTRNormal"/>
    <w:locked/>
    <w:rsid w:val="000325A6"/>
    <w:rPr>
      <w:rFonts w:ascii="Times New Roman" w:eastAsia="Times New Roman" w:hAnsi="Times New Roman" w:cs="Times New Roman"/>
      <w:b/>
      <w:sz w:val="24"/>
      <w:szCs w:val="20"/>
      <w:lang w:val="x-none" w:eastAsia="ru-RU"/>
    </w:rPr>
  </w:style>
  <w:style w:type="character" w:customStyle="1" w:styleId="OTRSymItalic">
    <w:name w:val="OTR_Sym_Italic"/>
    <w:rsid w:val="000325A6"/>
    <w:rPr>
      <w:i/>
    </w:rPr>
  </w:style>
  <w:style w:type="character" w:customStyle="1" w:styleId="OTRNameTable">
    <w:name w:val="OTR_Name_Table Знак"/>
    <w:link w:val="OTRNameTable0"/>
    <w:locked/>
    <w:rsid w:val="000325A6"/>
    <w:rPr>
      <w:rFonts w:eastAsia="Times New Roman" w:cs="Times New Roman"/>
      <w:sz w:val="24"/>
      <w:szCs w:val="20"/>
      <w:lang w:eastAsia="ru-RU"/>
    </w:rPr>
  </w:style>
  <w:style w:type="paragraph" w:customStyle="1" w:styleId="OTRNameTable0">
    <w:name w:val="OTR_Name_Table"/>
    <w:basedOn w:val="affff4"/>
    <w:link w:val="OTRNameTable"/>
    <w:rsid w:val="000325A6"/>
    <w:pPr>
      <w:keepNext/>
      <w:spacing w:before="120" w:after="0" w:line="240" w:lineRule="auto"/>
      <w:ind w:right="170" w:firstLine="709"/>
      <w:jc w:val="both"/>
    </w:pPr>
    <w:rPr>
      <w:rFonts w:eastAsia="Times New Roman" w:cs="Times New Roman"/>
      <w:sz w:val="24"/>
      <w:szCs w:val="20"/>
      <w:lang w:eastAsia="ru-RU"/>
    </w:rPr>
  </w:style>
  <w:style w:type="paragraph" w:customStyle="1" w:styleId="OTRTableHead">
    <w:name w:val="OTR_Table_Head"/>
    <w:basedOn w:val="affff4"/>
    <w:link w:val="OTRTableHead0"/>
    <w:rsid w:val="000325A6"/>
    <w:pPr>
      <w:keepNext/>
      <w:spacing w:before="60" w:after="60" w:line="240" w:lineRule="auto"/>
      <w:ind w:right="170" w:firstLine="709"/>
      <w:jc w:val="center"/>
    </w:pPr>
    <w:rPr>
      <w:rFonts w:ascii="Times New Roman" w:eastAsia="Times New Roman" w:hAnsi="Times New Roman" w:cs="Times New Roman"/>
      <w:sz w:val="24"/>
      <w:szCs w:val="20"/>
      <w:lang w:val="x-none" w:eastAsia="ru-RU"/>
    </w:rPr>
  </w:style>
  <w:style w:type="paragraph" w:customStyle="1" w:styleId="OTRTableListNum">
    <w:name w:val="OTR_Table_List_Num"/>
    <w:basedOn w:val="affff4"/>
    <w:rsid w:val="000325A6"/>
    <w:pPr>
      <w:numPr>
        <w:numId w:val="84"/>
      </w:numPr>
      <w:spacing w:before="60" w:after="60" w:line="240" w:lineRule="auto"/>
      <w:ind w:right="170"/>
      <w:jc w:val="both"/>
    </w:pPr>
    <w:rPr>
      <w:rFonts w:ascii="Times New Roman" w:eastAsia="Times New Roman" w:hAnsi="Times New Roman" w:cs="Times New Roman"/>
      <w:b/>
      <w:sz w:val="24"/>
      <w:szCs w:val="20"/>
      <w:lang w:eastAsia="ru-RU"/>
    </w:rPr>
  </w:style>
  <w:style w:type="character" w:customStyle="1" w:styleId="OTRTableHead0">
    <w:name w:val="OTR_Table_Head Знак"/>
    <w:link w:val="OTRTableHead"/>
    <w:locked/>
    <w:rsid w:val="000325A6"/>
    <w:rPr>
      <w:rFonts w:ascii="Times New Roman" w:eastAsia="Times New Roman" w:hAnsi="Times New Roman" w:cs="Times New Roman"/>
      <w:sz w:val="24"/>
      <w:szCs w:val="20"/>
      <w:lang w:val="x-none" w:eastAsia="ru-RU"/>
    </w:rPr>
  </w:style>
  <w:style w:type="paragraph" w:customStyle="1" w:styleId="OTRContents">
    <w:name w:val="OTR_Contents"/>
    <w:basedOn w:val="affff4"/>
    <w:semiHidden/>
    <w:rsid w:val="000325A6"/>
    <w:pPr>
      <w:keepNext/>
      <w:pageBreakBefore/>
      <w:spacing w:before="120" w:after="240" w:line="240" w:lineRule="auto"/>
      <w:ind w:right="170" w:firstLine="709"/>
      <w:jc w:val="center"/>
    </w:pPr>
    <w:rPr>
      <w:rFonts w:ascii="Times New Roman" w:eastAsia="Times New Roman" w:hAnsi="Times New Roman" w:cs="Times New Roman"/>
      <w:sz w:val="28"/>
      <w:szCs w:val="32"/>
      <w:lang w:eastAsia="ru-RU"/>
    </w:rPr>
  </w:style>
  <w:style w:type="paragraph" w:customStyle="1" w:styleId="TableText">
    <w:name w:val="Table Text"/>
    <w:basedOn w:val="affff4"/>
    <w:rsid w:val="000325A6"/>
    <w:pPr>
      <w:keepLines/>
      <w:spacing w:after="0" w:line="240" w:lineRule="auto"/>
      <w:ind w:right="170" w:firstLine="709"/>
      <w:jc w:val="both"/>
    </w:pPr>
    <w:rPr>
      <w:rFonts w:ascii="Times New Roman" w:eastAsia="Times New Roman" w:hAnsi="Times New Roman" w:cs="Times New Roman"/>
      <w:b/>
      <w:sz w:val="16"/>
      <w:szCs w:val="20"/>
      <w:lang w:eastAsia="ru-RU"/>
    </w:rPr>
  </w:style>
  <w:style w:type="paragraph" w:customStyle="1" w:styleId="TableHeading">
    <w:name w:val="Table Heading"/>
    <w:basedOn w:val="TableText"/>
    <w:rsid w:val="000325A6"/>
    <w:pPr>
      <w:spacing w:before="120" w:after="120"/>
    </w:pPr>
    <w:rPr>
      <w:b w:val="0"/>
    </w:rPr>
  </w:style>
  <w:style w:type="paragraph" w:styleId="2fff7">
    <w:name w:val="Body Text Indent 2"/>
    <w:basedOn w:val="affff4"/>
    <w:link w:val="2fff8"/>
    <w:uiPriority w:val="99"/>
    <w:qFormat/>
    <w:rsid w:val="000325A6"/>
    <w:pPr>
      <w:spacing w:after="0" w:line="480" w:lineRule="auto"/>
      <w:ind w:left="283" w:right="170" w:firstLine="709"/>
      <w:jc w:val="both"/>
    </w:pPr>
    <w:rPr>
      <w:rFonts w:ascii="Times New Roman" w:eastAsia="Times New Roman" w:hAnsi="Times New Roman" w:cs="Times New Roman"/>
      <w:b/>
      <w:sz w:val="24"/>
      <w:szCs w:val="24"/>
      <w:lang w:eastAsia="ru-RU"/>
    </w:rPr>
  </w:style>
  <w:style w:type="character" w:customStyle="1" w:styleId="2fff8">
    <w:name w:val="Основной текст с отступом 2 Знак"/>
    <w:basedOn w:val="affff5"/>
    <w:link w:val="2fff7"/>
    <w:uiPriority w:val="99"/>
    <w:qFormat/>
    <w:rsid w:val="000325A6"/>
    <w:rPr>
      <w:rFonts w:ascii="Times New Roman" w:eastAsia="Times New Roman" w:hAnsi="Times New Roman" w:cs="Times New Roman"/>
      <w:b/>
      <w:sz w:val="24"/>
      <w:szCs w:val="24"/>
      <w:lang w:eastAsia="ru-RU"/>
    </w:rPr>
  </w:style>
  <w:style w:type="paragraph" w:styleId="3ff8">
    <w:name w:val="List Bullet 3"/>
    <w:basedOn w:val="affff4"/>
    <w:autoRedefine/>
    <w:uiPriority w:val="99"/>
    <w:rsid w:val="000325A6"/>
    <w:pPr>
      <w:widowControl w:val="0"/>
      <w:tabs>
        <w:tab w:val="num" w:pos="926"/>
        <w:tab w:val="left" w:pos="1985"/>
        <w:tab w:val="left" w:pos="2127"/>
      </w:tabs>
      <w:spacing w:after="0" w:line="360" w:lineRule="auto"/>
      <w:ind w:left="926" w:right="170" w:hanging="360"/>
      <w:jc w:val="both"/>
    </w:pPr>
    <w:rPr>
      <w:rFonts w:ascii="Times New Roman" w:eastAsia="Times New Roman" w:hAnsi="Times New Roman" w:cs="Times New Roman"/>
      <w:b/>
      <w:sz w:val="24"/>
      <w:szCs w:val="20"/>
      <w:lang w:eastAsia="ru-RU"/>
    </w:rPr>
  </w:style>
  <w:style w:type="paragraph" w:customStyle="1" w:styleId="127">
    <w:name w:val="Стиль Основной текст с отступом + Первая строка:  1.27 см"/>
    <w:basedOn w:val="affff4"/>
    <w:rsid w:val="000325A6"/>
    <w:pPr>
      <w:spacing w:before="60" w:after="60" w:line="240" w:lineRule="auto"/>
      <w:ind w:right="170" w:firstLine="720"/>
      <w:jc w:val="both"/>
    </w:pPr>
    <w:rPr>
      <w:rFonts w:ascii="Times New Roman" w:eastAsia="Times New Roman" w:hAnsi="Times New Roman" w:cs="Times New Roman"/>
      <w:b/>
      <w:sz w:val="24"/>
      <w:szCs w:val="20"/>
      <w:lang w:eastAsia="ru-RU"/>
    </w:rPr>
  </w:style>
  <w:style w:type="paragraph" w:customStyle="1" w:styleId="phNormal1">
    <w:name w:val="ph_Normal"/>
    <w:basedOn w:val="affff4"/>
    <w:link w:val="phNormal2"/>
    <w:rsid w:val="000325A6"/>
    <w:pPr>
      <w:spacing w:after="0" w:line="360" w:lineRule="auto"/>
      <w:ind w:right="170" w:firstLine="720"/>
      <w:jc w:val="both"/>
    </w:pPr>
    <w:rPr>
      <w:rFonts w:ascii="Times New Roman" w:eastAsia="Times New Roman" w:hAnsi="Times New Roman" w:cs="Times New Roman"/>
      <w:b/>
      <w:sz w:val="24"/>
      <w:szCs w:val="20"/>
      <w:lang w:val="x-none" w:eastAsia="x-none"/>
    </w:rPr>
  </w:style>
  <w:style w:type="character" w:customStyle="1" w:styleId="phNormal2">
    <w:name w:val="ph_Normal Знак"/>
    <w:link w:val="phNormal1"/>
    <w:locked/>
    <w:rsid w:val="000325A6"/>
    <w:rPr>
      <w:rFonts w:ascii="Times New Roman" w:eastAsia="Times New Roman" w:hAnsi="Times New Roman" w:cs="Times New Roman"/>
      <w:b/>
      <w:sz w:val="24"/>
      <w:szCs w:val="20"/>
      <w:lang w:val="x-none" w:eastAsia="x-none"/>
    </w:rPr>
  </w:style>
  <w:style w:type="paragraph" w:customStyle="1" w:styleId="phList2">
    <w:name w:val="ph_List2"/>
    <w:basedOn w:val="phNormal1"/>
    <w:link w:val="phList20"/>
    <w:rsid w:val="000325A6"/>
    <w:pPr>
      <w:tabs>
        <w:tab w:val="left" w:pos="1134"/>
      </w:tabs>
      <w:ind w:left="1134" w:hanging="425"/>
    </w:pPr>
    <w:rPr>
      <w:sz w:val="28"/>
      <w:szCs w:val="28"/>
      <w:lang w:eastAsia="ru-RU"/>
    </w:rPr>
  </w:style>
  <w:style w:type="paragraph" w:customStyle="1" w:styleId="phList2L3">
    <w:name w:val="ph_List2_L3"/>
    <w:basedOn w:val="affff4"/>
    <w:rsid w:val="000325A6"/>
    <w:pPr>
      <w:tabs>
        <w:tab w:val="num" w:pos="360"/>
        <w:tab w:val="left" w:pos="2552"/>
      </w:tabs>
      <w:spacing w:after="0" w:line="360" w:lineRule="auto"/>
      <w:ind w:left="2552" w:right="170" w:hanging="425"/>
      <w:jc w:val="both"/>
    </w:pPr>
    <w:rPr>
      <w:rFonts w:ascii="Times New Roman" w:eastAsia="Times New Roman" w:hAnsi="Times New Roman" w:cs="Times New Roman"/>
      <w:b/>
      <w:sz w:val="28"/>
      <w:szCs w:val="28"/>
      <w:lang w:eastAsia="ru-RU"/>
    </w:rPr>
  </w:style>
  <w:style w:type="character" w:customStyle="1" w:styleId="phList20">
    <w:name w:val="ph_List2 Знак"/>
    <w:link w:val="phList2"/>
    <w:locked/>
    <w:rsid w:val="000325A6"/>
    <w:rPr>
      <w:rFonts w:ascii="Times New Roman" w:eastAsia="Times New Roman" w:hAnsi="Times New Roman" w:cs="Times New Roman"/>
      <w:b/>
      <w:sz w:val="28"/>
      <w:szCs w:val="28"/>
      <w:lang w:val="x-none" w:eastAsia="ru-RU"/>
    </w:rPr>
  </w:style>
  <w:style w:type="character" w:customStyle="1" w:styleId="FontStyle29">
    <w:name w:val="Font Style29"/>
    <w:rsid w:val="000325A6"/>
    <w:rPr>
      <w:rFonts w:ascii="Times New Roman" w:hAnsi="Times New Roman" w:cs="Times New Roman"/>
      <w:sz w:val="24"/>
      <w:szCs w:val="24"/>
    </w:rPr>
  </w:style>
  <w:style w:type="paragraph" w:customStyle="1" w:styleId="Style8">
    <w:name w:val="Style8"/>
    <w:basedOn w:val="affff4"/>
    <w:uiPriority w:val="99"/>
    <w:rsid w:val="000325A6"/>
    <w:pPr>
      <w:widowControl w:val="0"/>
      <w:autoSpaceDE w:val="0"/>
      <w:autoSpaceDN w:val="0"/>
      <w:adjustRightInd w:val="0"/>
      <w:spacing w:after="0" w:line="317" w:lineRule="exact"/>
      <w:ind w:right="170" w:firstLine="709"/>
      <w:jc w:val="both"/>
    </w:pPr>
    <w:rPr>
      <w:rFonts w:ascii="Times New Roman" w:eastAsia="Times New Roman" w:hAnsi="Times New Roman" w:cs="Times New Roman"/>
      <w:b/>
      <w:sz w:val="24"/>
      <w:szCs w:val="24"/>
      <w:lang w:eastAsia="ru-RU"/>
    </w:rPr>
  </w:style>
  <w:style w:type="character" w:customStyle="1" w:styleId="apple-style-span">
    <w:name w:val="apple-style-span"/>
    <w:rsid w:val="000325A6"/>
  </w:style>
  <w:style w:type="paragraph" w:customStyle="1" w:styleId="58">
    <w:name w:val="5"/>
    <w:basedOn w:val="affff4"/>
    <w:next w:val="affff4"/>
    <w:qFormat/>
    <w:rsid w:val="000325A6"/>
    <w:pPr>
      <w:spacing w:before="240" w:after="60" w:line="240" w:lineRule="auto"/>
      <w:ind w:right="170" w:firstLine="709"/>
      <w:jc w:val="center"/>
      <w:outlineLvl w:val="0"/>
    </w:pPr>
    <w:rPr>
      <w:rFonts w:ascii="Cambria" w:eastAsia="Times New Roman" w:hAnsi="Cambria" w:cs="Times New Roman"/>
      <w:bCs/>
      <w:kern w:val="28"/>
      <w:sz w:val="32"/>
      <w:szCs w:val="32"/>
      <w:lang w:eastAsia="ru-RU"/>
    </w:rPr>
  </w:style>
  <w:style w:type="character" w:customStyle="1" w:styleId="1fffff1">
    <w:name w:val="Название Знак1"/>
    <w:basedOn w:val="affff5"/>
    <w:uiPriority w:val="99"/>
    <w:rsid w:val="000325A6"/>
    <w:rPr>
      <w:rFonts w:ascii="Cambria" w:eastAsia="Times New Roman" w:hAnsi="Cambria" w:cs="Times New Roman"/>
      <w:bCs/>
      <w:kern w:val="28"/>
      <w:sz w:val="32"/>
      <w:szCs w:val="32"/>
      <w:lang w:eastAsia="ru-RU"/>
    </w:rPr>
  </w:style>
  <w:style w:type="character" w:customStyle="1" w:styleId="FootnoteTextChar">
    <w:name w:val="Footnote Text Char"/>
    <w:locked/>
    <w:rsid w:val="000325A6"/>
    <w:rPr>
      <w:rFonts w:ascii="Times New Roman" w:hAnsi="Times New Roman" w:cs="Times New Roman"/>
      <w:kern w:val="24"/>
      <w:sz w:val="20"/>
      <w:lang w:val="x-none" w:eastAsia="en-US"/>
    </w:rPr>
  </w:style>
  <w:style w:type="paragraph" w:customStyle="1" w:styleId="1fffff2">
    <w:name w:val="Заголовок приложения 1"/>
    <w:basedOn w:val="12"/>
    <w:next w:val="affff4"/>
    <w:qFormat/>
    <w:rsid w:val="000325A6"/>
    <w:pPr>
      <w:keepLines/>
      <w:pageBreakBefore/>
      <w:tabs>
        <w:tab w:val="clear" w:pos="1134"/>
        <w:tab w:val="left" w:pos="1276"/>
        <w:tab w:val="right" w:pos="10206"/>
      </w:tabs>
      <w:spacing w:before="360" w:after="360" w:line="240" w:lineRule="auto"/>
      <w:ind w:left="360" w:right="170" w:hanging="113"/>
      <w:contextualSpacing/>
      <w:jc w:val="center"/>
    </w:pPr>
    <w:rPr>
      <w:rFonts w:ascii="Times New Roman" w:eastAsia="MS Mincho" w:hAnsi="Times New Roman"/>
      <w:b w:val="0"/>
      <w:caps w:val="0"/>
      <w:kern w:val="24"/>
      <w:sz w:val="26"/>
      <w:szCs w:val="24"/>
      <w:lang w:val="x-none" w:eastAsia="ru-RU"/>
    </w:rPr>
  </w:style>
  <w:style w:type="paragraph" w:customStyle="1" w:styleId="afffffffffffff1">
    <w:name w:val="Титульный лист"/>
    <w:basedOn w:val="affff4"/>
    <w:rsid w:val="000325A6"/>
    <w:pPr>
      <w:spacing w:before="120" w:after="0" w:line="240" w:lineRule="auto"/>
      <w:ind w:right="170" w:firstLine="709"/>
      <w:jc w:val="center"/>
    </w:pPr>
    <w:rPr>
      <w:rFonts w:ascii="Times New Roman" w:eastAsia="Times New Roman" w:hAnsi="Times New Roman" w:cs="Times New Roman"/>
      <w:b/>
      <w:kern w:val="24"/>
      <w:sz w:val="28"/>
      <w:szCs w:val="28"/>
      <w:lang w:eastAsia="ru-RU"/>
    </w:rPr>
  </w:style>
  <w:style w:type="paragraph" w:customStyle="1" w:styleId="afffffffffffff2">
    <w:name w:val="Заголовок без номера"/>
    <w:basedOn w:val="12"/>
    <w:next w:val="affff4"/>
    <w:qFormat/>
    <w:rsid w:val="000325A6"/>
    <w:pPr>
      <w:keepLines/>
      <w:pageBreakBefore/>
      <w:tabs>
        <w:tab w:val="clear" w:pos="1134"/>
        <w:tab w:val="left" w:pos="1276"/>
      </w:tabs>
      <w:spacing w:before="360" w:after="240"/>
      <w:ind w:left="0" w:right="170" w:hanging="113"/>
      <w:contextualSpacing/>
      <w:jc w:val="center"/>
    </w:pPr>
    <w:rPr>
      <w:rFonts w:ascii="Times New Roman" w:eastAsia="Times New Roman" w:hAnsi="Times New Roman"/>
      <w:b w:val="0"/>
      <w:bCs w:val="0"/>
      <w:caps w:val="0"/>
      <w:kern w:val="24"/>
      <w:sz w:val="26"/>
      <w:szCs w:val="24"/>
      <w:lang w:val="x-none" w:eastAsia="ru-RU"/>
    </w:rPr>
  </w:style>
  <w:style w:type="paragraph" w:customStyle="1" w:styleId="1fffff3">
    <w:name w:val="Заголовок без номера1"/>
    <w:basedOn w:val="afffffffffffff2"/>
    <w:next w:val="affff4"/>
    <w:qFormat/>
    <w:rsid w:val="000325A6"/>
  </w:style>
  <w:style w:type="paragraph" w:customStyle="1" w:styleId="-a">
    <w:name w:val="Перечисление-"/>
    <w:basedOn w:val="affff4"/>
    <w:rsid w:val="000325A6"/>
    <w:pPr>
      <w:tabs>
        <w:tab w:val="num" w:pos="720"/>
      </w:tabs>
      <w:spacing w:before="40" w:after="40" w:line="360" w:lineRule="auto"/>
      <w:ind w:left="720" w:right="170" w:hanging="360"/>
      <w:jc w:val="both"/>
    </w:pPr>
    <w:rPr>
      <w:rFonts w:ascii="Times New Roman" w:eastAsia="Times New Roman" w:hAnsi="Times New Roman" w:cs="Times New Roman"/>
      <w:b/>
      <w:kern w:val="24"/>
      <w:sz w:val="24"/>
      <w:szCs w:val="24"/>
      <w:lang w:eastAsia="ru-RU"/>
    </w:rPr>
  </w:style>
  <w:style w:type="paragraph" w:customStyle="1" w:styleId="a3">
    <w:name w:val="Список примечаний"/>
    <w:basedOn w:val="affff4"/>
    <w:rsid w:val="000325A6"/>
    <w:pPr>
      <w:numPr>
        <w:numId w:val="101"/>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7">
    <w:name w:val="Перечисление-а"/>
    <w:basedOn w:val="affff4"/>
    <w:rsid w:val="000325A6"/>
    <w:pPr>
      <w:numPr>
        <w:numId w:val="100"/>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15">
    <w:name w:val="Перечисление-1"/>
    <w:basedOn w:val="affff4"/>
    <w:rsid w:val="000325A6"/>
    <w:pPr>
      <w:numPr>
        <w:ilvl w:val="1"/>
        <w:numId w:val="100"/>
      </w:numPr>
      <w:tabs>
        <w:tab w:val="left" w:pos="1080"/>
      </w:tabs>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afffffffffffff3">
    <w:name w:val="Пояснение к рисунку"/>
    <w:basedOn w:val="affff4"/>
    <w:rsid w:val="000325A6"/>
    <w:pPr>
      <w:keepNext/>
      <w:spacing w:before="280" w:after="40" w:line="360" w:lineRule="auto"/>
      <w:ind w:right="170" w:firstLine="709"/>
      <w:jc w:val="both"/>
    </w:pPr>
    <w:rPr>
      <w:rFonts w:ascii="Arial" w:eastAsia="Times New Roman" w:hAnsi="Arial" w:cs="Arial"/>
      <w:b/>
      <w:kern w:val="24"/>
      <w:sz w:val="20"/>
      <w:szCs w:val="24"/>
      <w:lang w:eastAsia="ru-RU"/>
    </w:rPr>
  </w:style>
  <w:style w:type="paragraph" w:customStyle="1" w:styleId="af4">
    <w:name w:val="Список рисунков"/>
    <w:basedOn w:val="affff4"/>
    <w:next w:val="affff4"/>
    <w:rsid w:val="000325A6"/>
    <w:pPr>
      <w:keepLines/>
      <w:numPr>
        <w:numId w:val="102"/>
      </w:numPr>
      <w:spacing w:before="240" w:after="360" w:line="24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affff3">
    <w:name w:val="Список таблиц"/>
    <w:basedOn w:val="affff4"/>
    <w:next w:val="affff4"/>
    <w:link w:val="afffffffffffff4"/>
    <w:qFormat/>
    <w:rsid w:val="000325A6"/>
    <w:pPr>
      <w:keepNext/>
      <w:keepLines/>
      <w:numPr>
        <w:numId w:val="86"/>
      </w:numPr>
      <w:tabs>
        <w:tab w:val="left" w:pos="1418"/>
      </w:tabs>
      <w:suppressAutoHyphens/>
      <w:spacing w:before="360" w:after="240" w:line="240" w:lineRule="auto"/>
      <w:ind w:right="170"/>
      <w:jc w:val="both"/>
    </w:pPr>
    <w:rPr>
      <w:rFonts w:ascii="Times New Roman" w:eastAsia="Times New Roman" w:hAnsi="Times New Roman" w:cs="Times New Roman"/>
      <w:b/>
      <w:kern w:val="24"/>
      <w:sz w:val="24"/>
      <w:szCs w:val="24"/>
      <w:lang w:val="x-none" w:eastAsia="x-none"/>
    </w:rPr>
  </w:style>
  <w:style w:type="paragraph" w:customStyle="1" w:styleId="2fff9">
    <w:name w:val="Заголовок приложения 2"/>
    <w:basedOn w:val="20"/>
    <w:next w:val="affff4"/>
    <w:qFormat/>
    <w:rsid w:val="000325A6"/>
    <w:pPr>
      <w:keepLines/>
      <w:numPr>
        <w:ilvl w:val="0"/>
        <w:numId w:val="0"/>
      </w:numPr>
      <w:tabs>
        <w:tab w:val="num" w:pos="720"/>
        <w:tab w:val="num" w:pos="1276"/>
      </w:tabs>
      <w:spacing w:after="240"/>
      <w:ind w:left="747" w:right="170" w:firstLine="709"/>
      <w:jc w:val="both"/>
    </w:pPr>
    <w:rPr>
      <w:rFonts w:ascii="Times New Roman" w:eastAsia="Times New Roman" w:hAnsi="Times New Roman"/>
      <w:b w:val="0"/>
      <w:iCs w:val="0"/>
      <w:kern w:val="28"/>
      <w:sz w:val="24"/>
      <w:szCs w:val="30"/>
      <w:lang w:val="x-none" w:eastAsia="ru-RU"/>
    </w:rPr>
  </w:style>
  <w:style w:type="paragraph" w:customStyle="1" w:styleId="1fffff4">
    <w:name w:val="Обычный без отступа1"/>
    <w:basedOn w:val="affff4"/>
    <w:link w:val="1fffff5"/>
    <w:qFormat/>
    <w:rsid w:val="000325A6"/>
    <w:pPr>
      <w:spacing w:before="40" w:after="40" w:line="240" w:lineRule="auto"/>
      <w:ind w:right="170" w:firstLine="709"/>
      <w:jc w:val="both"/>
    </w:pPr>
    <w:rPr>
      <w:rFonts w:ascii="Times New Roman" w:eastAsia="Times New Roman" w:hAnsi="Times New Roman" w:cs="Times New Roman"/>
      <w:b/>
      <w:kern w:val="24"/>
      <w:sz w:val="24"/>
      <w:szCs w:val="20"/>
      <w:lang w:val="x-none" w:eastAsia="x-none"/>
    </w:rPr>
  </w:style>
  <w:style w:type="paragraph" w:customStyle="1" w:styleId="afffffffffffff5">
    <w:name w:val="Заголовок таблицы в приложении"/>
    <w:basedOn w:val="affff4"/>
    <w:next w:val="affff4"/>
    <w:rsid w:val="000325A6"/>
    <w:pPr>
      <w:keepNext/>
      <w:keepLines/>
      <w:spacing w:before="120" w:after="40" w:line="360" w:lineRule="auto"/>
      <w:ind w:right="170" w:firstLine="709"/>
      <w:jc w:val="both"/>
    </w:pPr>
    <w:rPr>
      <w:rFonts w:ascii="Times New Roman" w:eastAsia="Times New Roman" w:hAnsi="Times New Roman" w:cs="Times New Roman"/>
      <w:b/>
      <w:kern w:val="24"/>
      <w:sz w:val="24"/>
      <w:szCs w:val="24"/>
      <w:lang w:eastAsia="ru-RU"/>
    </w:rPr>
  </w:style>
  <w:style w:type="paragraph" w:customStyle="1" w:styleId="3ff9">
    <w:name w:val="Заголовок приложения 3"/>
    <w:basedOn w:val="3b"/>
    <w:next w:val="affff4"/>
    <w:qFormat/>
    <w:rsid w:val="000325A6"/>
    <w:pPr>
      <w:tabs>
        <w:tab w:val="num" w:pos="1080"/>
        <w:tab w:val="num" w:pos="1418"/>
      </w:tabs>
      <w:suppressAutoHyphens w:val="0"/>
      <w:spacing w:before="120" w:after="40" w:line="360" w:lineRule="auto"/>
      <w:ind w:left="1873" w:right="170" w:firstLine="709"/>
    </w:pPr>
    <w:rPr>
      <w:rFonts w:ascii="Times New Roman" w:hAnsi="Times New Roman" w:cs="Times New Roman"/>
      <w:b w:val="0"/>
      <w:bCs w:val="0"/>
      <w:kern w:val="24"/>
      <w:sz w:val="24"/>
      <w:szCs w:val="20"/>
      <w:lang w:val="x-none" w:eastAsia="ru-RU"/>
    </w:rPr>
  </w:style>
  <w:style w:type="paragraph" w:customStyle="1" w:styleId="afffffffffffff6">
    <w:name w:val="Подпись под рисунком в приложении"/>
    <w:basedOn w:val="affff4"/>
    <w:next w:val="affff4"/>
    <w:rsid w:val="000325A6"/>
    <w:pPr>
      <w:spacing w:before="240" w:after="40" w:line="36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4f0">
    <w:name w:val="Заголовок приложения 4"/>
    <w:basedOn w:val="affff4"/>
    <w:next w:val="affff4"/>
    <w:qFormat/>
    <w:rsid w:val="000325A6"/>
    <w:pPr>
      <w:keepNext/>
      <w:tabs>
        <w:tab w:val="num" w:pos="1559"/>
      </w:tabs>
      <w:spacing w:before="120" w:after="40" w:line="360" w:lineRule="auto"/>
      <w:ind w:right="170" w:firstLine="709"/>
      <w:jc w:val="both"/>
    </w:pPr>
    <w:rPr>
      <w:rFonts w:ascii="Times New Roman" w:eastAsia="Times New Roman" w:hAnsi="Times New Roman" w:cs="Times New Roman"/>
      <w:b/>
      <w:kern w:val="24"/>
      <w:sz w:val="24"/>
      <w:szCs w:val="24"/>
      <w:lang w:eastAsia="ru-RU"/>
    </w:rPr>
  </w:style>
  <w:style w:type="paragraph" w:customStyle="1" w:styleId="59">
    <w:name w:val="Заголовок приложения 5"/>
    <w:basedOn w:val="50"/>
    <w:rsid w:val="000325A6"/>
    <w:pPr>
      <w:keepNext w:val="0"/>
      <w:keepLines w:val="0"/>
      <w:tabs>
        <w:tab w:val="num" w:pos="1701"/>
        <w:tab w:val="num" w:pos="1800"/>
      </w:tabs>
      <w:autoSpaceDE w:val="0"/>
      <w:autoSpaceDN w:val="0"/>
      <w:adjustRightInd w:val="0"/>
      <w:spacing w:before="240" w:after="40" w:line="360" w:lineRule="auto"/>
      <w:ind w:left="3600" w:right="170" w:firstLine="709"/>
    </w:pPr>
    <w:rPr>
      <w:b/>
      <w:iCs/>
      <w:kern w:val="24"/>
      <w:sz w:val="24"/>
      <w:szCs w:val="18"/>
    </w:rPr>
  </w:style>
  <w:style w:type="paragraph" w:customStyle="1" w:styleId="100">
    <w:name w:val="Обычный10 без отступа"/>
    <w:basedOn w:val="affff4"/>
    <w:uiPriority w:val="99"/>
    <w:qFormat/>
    <w:rsid w:val="000325A6"/>
    <w:pPr>
      <w:spacing w:before="40" w:after="40" w:line="240" w:lineRule="auto"/>
      <w:ind w:right="170" w:firstLine="709"/>
      <w:jc w:val="both"/>
    </w:pPr>
    <w:rPr>
      <w:rFonts w:ascii="Times New Roman" w:eastAsia="Times New Roman" w:hAnsi="Times New Roman" w:cs="Times New Roman"/>
      <w:b/>
      <w:kern w:val="24"/>
      <w:sz w:val="20"/>
      <w:szCs w:val="24"/>
      <w:lang w:eastAsia="ru-RU"/>
    </w:rPr>
  </w:style>
  <w:style w:type="paragraph" w:customStyle="1" w:styleId="aff7">
    <w:name w:val="Библиографическое описание"/>
    <w:basedOn w:val="affff4"/>
    <w:rsid w:val="000325A6"/>
    <w:pPr>
      <w:numPr>
        <w:numId w:val="108"/>
      </w:numPr>
      <w:spacing w:before="40" w:after="40" w:line="360" w:lineRule="auto"/>
      <w:ind w:right="170"/>
      <w:jc w:val="both"/>
    </w:pPr>
    <w:rPr>
      <w:rFonts w:ascii="Times New Roman" w:eastAsia="Times New Roman" w:hAnsi="Times New Roman" w:cs="Times New Roman"/>
      <w:b/>
      <w:kern w:val="24"/>
      <w:sz w:val="24"/>
      <w:szCs w:val="24"/>
      <w:lang w:eastAsia="ru-RU"/>
    </w:rPr>
  </w:style>
  <w:style w:type="paragraph" w:customStyle="1" w:styleId="afffffffffffff7">
    <w:name w:val="Формула"/>
    <w:basedOn w:val="affff4"/>
    <w:rsid w:val="000325A6"/>
    <w:pPr>
      <w:spacing w:before="240" w:after="240" w:line="360" w:lineRule="auto"/>
      <w:ind w:right="170" w:firstLine="709"/>
      <w:jc w:val="center"/>
    </w:pPr>
    <w:rPr>
      <w:rFonts w:ascii="Times New Roman" w:eastAsia="Times New Roman" w:hAnsi="Times New Roman" w:cs="Times New Roman"/>
      <w:b/>
      <w:i/>
      <w:iCs/>
      <w:kern w:val="24"/>
      <w:sz w:val="24"/>
      <w:szCs w:val="24"/>
      <w:lang w:eastAsia="ru-RU"/>
    </w:rPr>
  </w:style>
  <w:style w:type="paragraph" w:customStyle="1" w:styleId="1fffff6">
    <w:name w:val="Заголовок 1 без оглавления"/>
    <w:basedOn w:val="12"/>
    <w:qFormat/>
    <w:rsid w:val="000325A6"/>
    <w:pPr>
      <w:keepLines/>
      <w:pageBreakBefore/>
      <w:tabs>
        <w:tab w:val="clear" w:pos="1134"/>
        <w:tab w:val="left" w:pos="1276"/>
      </w:tabs>
      <w:spacing w:before="360" w:after="240"/>
      <w:ind w:left="0" w:right="170" w:hanging="113"/>
      <w:contextualSpacing/>
      <w:jc w:val="center"/>
    </w:pPr>
    <w:rPr>
      <w:rFonts w:ascii="Times New Roman" w:eastAsia="Times New Roman" w:hAnsi="Times New Roman"/>
      <w:b w:val="0"/>
      <w:bCs w:val="0"/>
      <w:caps w:val="0"/>
      <w:kern w:val="24"/>
      <w:sz w:val="26"/>
      <w:szCs w:val="24"/>
      <w:lang w:val="x-none" w:eastAsia="ru-RU"/>
    </w:rPr>
  </w:style>
  <w:style w:type="paragraph" w:customStyle="1" w:styleId="3ffa">
    <w:name w:val="Заголовок 3 без оглавления"/>
    <w:basedOn w:val="3b"/>
    <w:link w:val="3ffb"/>
    <w:qFormat/>
    <w:rsid w:val="000325A6"/>
    <w:pPr>
      <w:keepNext w:val="0"/>
      <w:tabs>
        <w:tab w:val="num" w:pos="2160"/>
      </w:tabs>
      <w:suppressAutoHyphens w:val="0"/>
      <w:spacing w:after="40" w:line="360" w:lineRule="auto"/>
      <w:ind w:right="170"/>
    </w:pPr>
    <w:rPr>
      <w:rFonts w:ascii="Times New Roman" w:hAnsi="Times New Roman" w:cs="Times New Roman"/>
      <w:kern w:val="24"/>
      <w:sz w:val="24"/>
      <w:szCs w:val="20"/>
      <w:lang w:val="x-none" w:eastAsia="x-none"/>
    </w:rPr>
  </w:style>
  <w:style w:type="paragraph" w:customStyle="1" w:styleId="-19">
    <w:name w:val="Перечисление-1)"/>
    <w:basedOn w:val="affff4"/>
    <w:rsid w:val="000325A6"/>
    <w:pPr>
      <w:tabs>
        <w:tab w:val="left" w:pos="1134"/>
      </w:tabs>
      <w:spacing w:before="40" w:after="40" w:line="360" w:lineRule="auto"/>
      <w:ind w:left="360" w:right="170" w:hanging="360"/>
      <w:jc w:val="both"/>
    </w:pPr>
    <w:rPr>
      <w:rFonts w:ascii="Times New Roman" w:eastAsia="Times New Roman" w:hAnsi="Times New Roman" w:cs="Times New Roman"/>
      <w:b/>
      <w:kern w:val="24"/>
      <w:sz w:val="24"/>
      <w:szCs w:val="24"/>
      <w:lang w:eastAsia="ru-RU"/>
    </w:rPr>
  </w:style>
  <w:style w:type="paragraph" w:customStyle="1" w:styleId="4f1">
    <w:name w:val="Заголовок 4 без оглавления"/>
    <w:basedOn w:val="43"/>
    <w:qFormat/>
    <w:rsid w:val="000325A6"/>
    <w:pPr>
      <w:keepNext w:val="0"/>
      <w:tabs>
        <w:tab w:val="num" w:pos="2880"/>
      </w:tabs>
      <w:spacing w:after="40" w:line="360" w:lineRule="auto"/>
      <w:ind w:right="170" w:hanging="360"/>
      <w:jc w:val="both"/>
    </w:pPr>
    <w:rPr>
      <w:rFonts w:ascii="Times New Roman" w:hAnsi="Times New Roman"/>
      <w:bCs w:val="0"/>
      <w:i/>
      <w:iCs/>
      <w:kern w:val="24"/>
      <w:sz w:val="24"/>
      <w:szCs w:val="24"/>
      <w:lang w:val="x-none" w:eastAsia="ru-RU"/>
    </w:rPr>
  </w:style>
  <w:style w:type="paragraph" w:customStyle="1" w:styleId="2fffa">
    <w:name w:val="Заголовок 2 без оглавления"/>
    <w:basedOn w:val="20"/>
    <w:qFormat/>
    <w:rsid w:val="000325A6"/>
    <w:pPr>
      <w:numPr>
        <w:ilvl w:val="0"/>
        <w:numId w:val="0"/>
      </w:numPr>
      <w:tabs>
        <w:tab w:val="left" w:pos="720"/>
        <w:tab w:val="num" w:pos="1440"/>
      </w:tabs>
      <w:suppressAutoHyphens w:val="0"/>
      <w:spacing w:before="120" w:after="120"/>
      <w:ind w:right="170"/>
      <w:jc w:val="both"/>
    </w:pPr>
    <w:rPr>
      <w:rFonts w:ascii="Times New Roman" w:eastAsia="Times New Roman" w:hAnsi="Times New Roman"/>
      <w:iCs w:val="0"/>
      <w:kern w:val="28"/>
      <w:sz w:val="24"/>
      <w:szCs w:val="30"/>
      <w:lang w:val="x-none" w:eastAsia="ru-RU"/>
    </w:rPr>
  </w:style>
  <w:style w:type="character" w:styleId="HTML4">
    <w:name w:val="HTML Keyboard"/>
    <w:semiHidden/>
    <w:rsid w:val="000325A6"/>
    <w:rPr>
      <w:rFonts w:ascii="Courier New" w:hAnsi="Courier New" w:cs="Times New Roman"/>
      <w:sz w:val="20"/>
    </w:rPr>
  </w:style>
  <w:style w:type="paragraph" w:styleId="afffffffffffff8">
    <w:name w:val="Body Text First Indent"/>
    <w:basedOn w:val="affffff3"/>
    <w:link w:val="afffffffffffff9"/>
    <w:semiHidden/>
    <w:rsid w:val="000325A6"/>
    <w:pPr>
      <w:shd w:val="clear" w:color="auto" w:fill="auto"/>
      <w:spacing w:before="40" w:line="360" w:lineRule="auto"/>
      <w:ind w:right="170" w:firstLine="210"/>
      <w:jc w:val="both"/>
    </w:pPr>
    <w:rPr>
      <w:rFonts w:eastAsia="Times New Roman"/>
      <w:b/>
      <w:kern w:val="24"/>
      <w:sz w:val="24"/>
      <w:szCs w:val="24"/>
    </w:rPr>
  </w:style>
  <w:style w:type="character" w:customStyle="1" w:styleId="afffffffffffff9">
    <w:name w:val="Красная строка Знак"/>
    <w:basedOn w:val="affffff4"/>
    <w:link w:val="afffffffffffff8"/>
    <w:semiHidden/>
    <w:rsid w:val="000325A6"/>
    <w:rPr>
      <w:rFonts w:ascii="Times New Roman" w:eastAsia="Times New Roman" w:hAnsi="Times New Roman" w:cs="Times New Roman"/>
      <w:b/>
      <w:kern w:val="24"/>
      <w:sz w:val="24"/>
      <w:szCs w:val="24"/>
      <w:shd w:val="clear" w:color="auto" w:fill="FFFFFF"/>
    </w:rPr>
  </w:style>
  <w:style w:type="paragraph" w:styleId="2fffb">
    <w:name w:val="Body Text First Indent 2"/>
    <w:basedOn w:val="afffff7"/>
    <w:link w:val="2fffc"/>
    <w:semiHidden/>
    <w:rsid w:val="000325A6"/>
    <w:pPr>
      <w:spacing w:before="40" w:line="360" w:lineRule="auto"/>
      <w:ind w:left="283" w:right="170" w:firstLine="210"/>
    </w:pPr>
    <w:rPr>
      <w:b/>
      <w:kern w:val="24"/>
      <w:lang w:val="ru-RU" w:eastAsia="en-US"/>
    </w:rPr>
  </w:style>
  <w:style w:type="character" w:customStyle="1" w:styleId="2fffc">
    <w:name w:val="Красная строка 2 Знак"/>
    <w:basedOn w:val="afffff8"/>
    <w:link w:val="2fffb"/>
    <w:semiHidden/>
    <w:rsid w:val="000325A6"/>
    <w:rPr>
      <w:rFonts w:ascii="Times New Roman" w:eastAsia="Times New Roman" w:hAnsi="Times New Roman" w:cs="Times New Roman"/>
      <w:b/>
      <w:kern w:val="24"/>
      <w:sz w:val="24"/>
      <w:szCs w:val="24"/>
      <w:lang w:val="x-none" w:eastAsia="ru-RU"/>
    </w:rPr>
  </w:style>
  <w:style w:type="paragraph" w:styleId="2fffd">
    <w:name w:val="List Bullet 2"/>
    <w:basedOn w:val="affff4"/>
    <w:uiPriority w:val="99"/>
    <w:rsid w:val="000325A6"/>
    <w:pPr>
      <w:tabs>
        <w:tab w:val="num" w:pos="643"/>
      </w:tabs>
      <w:spacing w:before="40" w:after="40" w:line="360" w:lineRule="auto"/>
      <w:ind w:left="643" w:right="170" w:hanging="360"/>
      <w:jc w:val="both"/>
    </w:pPr>
    <w:rPr>
      <w:rFonts w:ascii="Times New Roman" w:eastAsia="Times New Roman" w:hAnsi="Times New Roman" w:cs="Times New Roman"/>
      <w:b/>
      <w:kern w:val="24"/>
      <w:sz w:val="24"/>
      <w:szCs w:val="24"/>
      <w:lang w:eastAsia="ru-RU"/>
    </w:rPr>
  </w:style>
  <w:style w:type="paragraph" w:styleId="5a">
    <w:name w:val="List Bullet 5"/>
    <w:basedOn w:val="affff4"/>
    <w:uiPriority w:val="99"/>
    <w:rsid w:val="000325A6"/>
    <w:pPr>
      <w:tabs>
        <w:tab w:val="num" w:pos="1492"/>
      </w:tabs>
      <w:spacing w:before="40" w:after="40" w:line="360" w:lineRule="auto"/>
      <w:ind w:left="1492" w:right="170" w:hanging="360"/>
      <w:jc w:val="both"/>
    </w:pPr>
    <w:rPr>
      <w:rFonts w:ascii="Times New Roman" w:eastAsia="Times New Roman" w:hAnsi="Times New Roman" w:cs="Times New Roman"/>
      <w:b/>
      <w:kern w:val="24"/>
      <w:sz w:val="24"/>
      <w:szCs w:val="24"/>
      <w:lang w:eastAsia="ru-RU"/>
    </w:rPr>
  </w:style>
  <w:style w:type="character" w:styleId="afffffffffffffa">
    <w:name w:val="line number"/>
    <w:semiHidden/>
    <w:rsid w:val="000325A6"/>
    <w:rPr>
      <w:rFonts w:cs="Times New Roman"/>
    </w:rPr>
  </w:style>
  <w:style w:type="paragraph" w:styleId="3ffc">
    <w:name w:val="List Number 3"/>
    <w:aliases w:val="Нумерованный список для таблицы"/>
    <w:basedOn w:val="affff4"/>
    <w:uiPriority w:val="99"/>
    <w:qFormat/>
    <w:rsid w:val="000325A6"/>
    <w:pPr>
      <w:tabs>
        <w:tab w:val="num" w:pos="926"/>
      </w:tabs>
      <w:spacing w:before="40" w:after="40" w:line="360" w:lineRule="auto"/>
      <w:ind w:left="926" w:right="170" w:hanging="360"/>
      <w:jc w:val="both"/>
    </w:pPr>
    <w:rPr>
      <w:rFonts w:ascii="Times New Roman" w:eastAsia="Times New Roman" w:hAnsi="Times New Roman" w:cs="Times New Roman"/>
      <w:b/>
      <w:kern w:val="24"/>
      <w:sz w:val="24"/>
      <w:szCs w:val="24"/>
      <w:lang w:eastAsia="ru-RU"/>
    </w:rPr>
  </w:style>
  <w:style w:type="paragraph" w:styleId="4f2">
    <w:name w:val="List Number 4"/>
    <w:basedOn w:val="affff4"/>
    <w:uiPriority w:val="99"/>
    <w:rsid w:val="000325A6"/>
    <w:pPr>
      <w:tabs>
        <w:tab w:val="num" w:pos="1209"/>
      </w:tabs>
      <w:spacing w:before="40" w:after="40" w:line="360" w:lineRule="auto"/>
      <w:ind w:left="1209" w:right="170" w:hanging="360"/>
      <w:jc w:val="both"/>
    </w:pPr>
    <w:rPr>
      <w:rFonts w:ascii="Times New Roman" w:eastAsia="Times New Roman" w:hAnsi="Times New Roman" w:cs="Times New Roman"/>
      <w:b/>
      <w:kern w:val="24"/>
      <w:sz w:val="24"/>
      <w:szCs w:val="24"/>
      <w:lang w:eastAsia="ru-RU"/>
    </w:rPr>
  </w:style>
  <w:style w:type="paragraph" w:styleId="5b">
    <w:name w:val="List Number 5"/>
    <w:basedOn w:val="affff4"/>
    <w:uiPriority w:val="99"/>
    <w:rsid w:val="000325A6"/>
    <w:pPr>
      <w:tabs>
        <w:tab w:val="num" w:pos="1492"/>
      </w:tabs>
      <w:spacing w:before="40" w:after="40" w:line="360" w:lineRule="auto"/>
      <w:ind w:left="1492" w:right="170" w:firstLine="709"/>
      <w:jc w:val="both"/>
    </w:pPr>
    <w:rPr>
      <w:rFonts w:ascii="Times New Roman" w:eastAsia="Times New Roman" w:hAnsi="Times New Roman" w:cs="Times New Roman"/>
      <w:b/>
      <w:kern w:val="24"/>
      <w:sz w:val="24"/>
      <w:szCs w:val="24"/>
      <w:lang w:eastAsia="ru-RU"/>
    </w:rPr>
  </w:style>
  <w:style w:type="character" w:styleId="HTML5">
    <w:name w:val="HTML Sample"/>
    <w:semiHidden/>
    <w:rsid w:val="000325A6"/>
    <w:rPr>
      <w:rFonts w:ascii="Courier New" w:hAnsi="Courier New" w:cs="Times New Roman"/>
    </w:rPr>
  </w:style>
  <w:style w:type="paragraph" w:styleId="2fffe">
    <w:name w:val="envelope return"/>
    <w:basedOn w:val="affff4"/>
    <w:semiHidden/>
    <w:rsid w:val="000325A6"/>
    <w:pPr>
      <w:spacing w:before="40" w:after="40" w:line="360" w:lineRule="auto"/>
      <w:ind w:right="170" w:firstLine="709"/>
      <w:jc w:val="both"/>
    </w:pPr>
    <w:rPr>
      <w:rFonts w:ascii="Arial" w:eastAsia="Times New Roman" w:hAnsi="Arial" w:cs="Arial"/>
      <w:b/>
      <w:kern w:val="24"/>
      <w:sz w:val="20"/>
      <w:szCs w:val="20"/>
      <w:lang w:eastAsia="ru-RU"/>
    </w:rPr>
  </w:style>
  <w:style w:type="character" w:styleId="HTML6">
    <w:name w:val="HTML Definition"/>
    <w:semiHidden/>
    <w:rsid w:val="000325A6"/>
    <w:rPr>
      <w:rFonts w:cs="Times New Roman"/>
      <w:i/>
    </w:rPr>
  </w:style>
  <w:style w:type="paragraph" w:styleId="3ffd">
    <w:name w:val="Body Text Indent 3"/>
    <w:basedOn w:val="affff4"/>
    <w:link w:val="3ffe"/>
    <w:uiPriority w:val="99"/>
    <w:rsid w:val="000325A6"/>
    <w:pPr>
      <w:spacing w:before="40" w:after="0" w:line="360" w:lineRule="auto"/>
      <w:ind w:left="283" w:right="170" w:firstLine="709"/>
      <w:jc w:val="both"/>
    </w:pPr>
    <w:rPr>
      <w:rFonts w:ascii="Times New Roman" w:eastAsia="Times New Roman" w:hAnsi="Times New Roman" w:cs="Times New Roman"/>
      <w:b/>
      <w:kern w:val="24"/>
      <w:sz w:val="16"/>
      <w:szCs w:val="16"/>
      <w:lang w:eastAsia="ru-RU"/>
    </w:rPr>
  </w:style>
  <w:style w:type="character" w:customStyle="1" w:styleId="3ffe">
    <w:name w:val="Основной текст с отступом 3 Знак"/>
    <w:basedOn w:val="affff5"/>
    <w:link w:val="3ffd"/>
    <w:uiPriority w:val="99"/>
    <w:rsid w:val="000325A6"/>
    <w:rPr>
      <w:rFonts w:ascii="Times New Roman" w:eastAsia="Times New Roman" w:hAnsi="Times New Roman" w:cs="Times New Roman"/>
      <w:b/>
      <w:kern w:val="24"/>
      <w:sz w:val="16"/>
      <w:szCs w:val="16"/>
      <w:lang w:eastAsia="ru-RU"/>
    </w:rPr>
  </w:style>
  <w:style w:type="character" w:styleId="HTML7">
    <w:name w:val="HTML Variable"/>
    <w:semiHidden/>
    <w:rsid w:val="000325A6"/>
    <w:rPr>
      <w:rFonts w:cs="Times New Roman"/>
      <w:i/>
    </w:rPr>
  </w:style>
  <w:style w:type="character" w:styleId="HTML8">
    <w:name w:val="HTML Typewriter"/>
    <w:semiHidden/>
    <w:rsid w:val="000325A6"/>
    <w:rPr>
      <w:rFonts w:ascii="Courier New" w:hAnsi="Courier New" w:cs="Times New Roman"/>
      <w:sz w:val="20"/>
    </w:rPr>
  </w:style>
  <w:style w:type="paragraph" w:styleId="afffffffffffffb">
    <w:name w:val="Signature"/>
    <w:basedOn w:val="affff4"/>
    <w:link w:val="afffffffffffffc"/>
    <w:semiHidden/>
    <w:rsid w:val="000325A6"/>
    <w:pPr>
      <w:spacing w:before="40" w:after="40" w:line="360" w:lineRule="auto"/>
      <w:ind w:left="4252" w:right="170" w:firstLine="709"/>
      <w:jc w:val="both"/>
    </w:pPr>
    <w:rPr>
      <w:rFonts w:ascii="Times New Roman" w:eastAsia="Times New Roman" w:hAnsi="Times New Roman" w:cs="Times New Roman"/>
      <w:b/>
      <w:kern w:val="24"/>
      <w:sz w:val="24"/>
      <w:szCs w:val="24"/>
      <w:lang w:eastAsia="ru-RU"/>
    </w:rPr>
  </w:style>
  <w:style w:type="character" w:customStyle="1" w:styleId="afffffffffffffc">
    <w:name w:val="Подпись Знак"/>
    <w:basedOn w:val="affff5"/>
    <w:link w:val="afffffffffffffb"/>
    <w:semiHidden/>
    <w:rsid w:val="000325A6"/>
    <w:rPr>
      <w:rFonts w:ascii="Times New Roman" w:eastAsia="Times New Roman" w:hAnsi="Times New Roman" w:cs="Times New Roman"/>
      <w:b/>
      <w:kern w:val="24"/>
      <w:sz w:val="24"/>
      <w:szCs w:val="24"/>
      <w:lang w:eastAsia="ru-RU"/>
    </w:rPr>
  </w:style>
  <w:style w:type="paragraph" w:styleId="afffffffffffffd">
    <w:name w:val="Salutation"/>
    <w:basedOn w:val="affff4"/>
    <w:next w:val="affff4"/>
    <w:link w:val="afffffffffffffe"/>
    <w:semiHidden/>
    <w:rsid w:val="000325A6"/>
    <w:p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afffffffffffffe">
    <w:name w:val="Приветствие Знак"/>
    <w:basedOn w:val="affff5"/>
    <w:link w:val="afffffffffffffd"/>
    <w:semiHidden/>
    <w:rsid w:val="000325A6"/>
    <w:rPr>
      <w:rFonts w:ascii="Times New Roman" w:eastAsia="Times New Roman" w:hAnsi="Times New Roman" w:cs="Times New Roman"/>
      <w:b/>
      <w:kern w:val="24"/>
      <w:sz w:val="24"/>
      <w:szCs w:val="24"/>
      <w:lang w:eastAsia="ru-RU"/>
    </w:rPr>
  </w:style>
  <w:style w:type="paragraph" w:styleId="affffffffffffff">
    <w:name w:val="List Continue"/>
    <w:basedOn w:val="affff4"/>
    <w:semiHidden/>
    <w:rsid w:val="000325A6"/>
    <w:pPr>
      <w:spacing w:before="40" w:after="0" w:line="360" w:lineRule="auto"/>
      <w:ind w:left="283" w:right="170" w:firstLine="709"/>
      <w:jc w:val="both"/>
    </w:pPr>
    <w:rPr>
      <w:rFonts w:ascii="Times New Roman" w:eastAsia="Times New Roman" w:hAnsi="Times New Roman" w:cs="Times New Roman"/>
      <w:b/>
      <w:kern w:val="24"/>
      <w:sz w:val="24"/>
      <w:szCs w:val="24"/>
      <w:lang w:eastAsia="ru-RU"/>
    </w:rPr>
  </w:style>
  <w:style w:type="paragraph" w:styleId="4f3">
    <w:name w:val="List Continue 4"/>
    <w:basedOn w:val="affff4"/>
    <w:semiHidden/>
    <w:rsid w:val="000325A6"/>
    <w:pPr>
      <w:spacing w:before="40" w:after="0" w:line="360" w:lineRule="auto"/>
      <w:ind w:left="1132" w:right="170" w:firstLine="709"/>
      <w:jc w:val="both"/>
    </w:pPr>
    <w:rPr>
      <w:rFonts w:ascii="Times New Roman" w:eastAsia="Times New Roman" w:hAnsi="Times New Roman" w:cs="Times New Roman"/>
      <w:b/>
      <w:kern w:val="24"/>
      <w:sz w:val="24"/>
      <w:szCs w:val="24"/>
      <w:lang w:eastAsia="ru-RU"/>
    </w:rPr>
  </w:style>
  <w:style w:type="paragraph" w:styleId="5c">
    <w:name w:val="List Continue 5"/>
    <w:basedOn w:val="affff4"/>
    <w:semiHidden/>
    <w:rsid w:val="000325A6"/>
    <w:pPr>
      <w:spacing w:before="40" w:after="0" w:line="360" w:lineRule="auto"/>
      <w:ind w:left="1415" w:right="170" w:firstLine="709"/>
      <w:jc w:val="both"/>
    </w:pPr>
    <w:rPr>
      <w:rFonts w:ascii="Times New Roman" w:eastAsia="Times New Roman" w:hAnsi="Times New Roman" w:cs="Times New Roman"/>
      <w:b/>
      <w:kern w:val="24"/>
      <w:sz w:val="24"/>
      <w:szCs w:val="24"/>
      <w:lang w:eastAsia="ru-RU"/>
    </w:rPr>
  </w:style>
  <w:style w:type="paragraph" w:styleId="affffffffffffff0">
    <w:name w:val="Closing"/>
    <w:basedOn w:val="affff4"/>
    <w:link w:val="affffffffffffff1"/>
    <w:semiHidden/>
    <w:rsid w:val="000325A6"/>
    <w:pPr>
      <w:spacing w:before="40" w:after="40" w:line="360" w:lineRule="auto"/>
      <w:ind w:left="4252" w:right="170" w:firstLine="709"/>
      <w:jc w:val="both"/>
    </w:pPr>
    <w:rPr>
      <w:rFonts w:ascii="Times New Roman" w:eastAsia="Times New Roman" w:hAnsi="Times New Roman" w:cs="Times New Roman"/>
      <w:b/>
      <w:kern w:val="24"/>
      <w:sz w:val="24"/>
      <w:szCs w:val="24"/>
      <w:lang w:eastAsia="ru-RU"/>
    </w:rPr>
  </w:style>
  <w:style w:type="character" w:customStyle="1" w:styleId="affffffffffffff1">
    <w:name w:val="Прощание Знак"/>
    <w:basedOn w:val="affff5"/>
    <w:link w:val="affffffffffffff0"/>
    <w:semiHidden/>
    <w:rsid w:val="000325A6"/>
    <w:rPr>
      <w:rFonts w:ascii="Times New Roman" w:eastAsia="Times New Roman" w:hAnsi="Times New Roman" w:cs="Times New Roman"/>
      <w:b/>
      <w:kern w:val="24"/>
      <w:sz w:val="24"/>
      <w:szCs w:val="24"/>
      <w:lang w:eastAsia="ru-RU"/>
    </w:rPr>
  </w:style>
  <w:style w:type="paragraph" w:styleId="4f4">
    <w:name w:val="List 4"/>
    <w:basedOn w:val="affff4"/>
    <w:semiHidden/>
    <w:rsid w:val="000325A6"/>
    <w:pPr>
      <w:spacing w:before="40" w:after="40" w:line="360" w:lineRule="auto"/>
      <w:ind w:left="1132" w:right="170" w:hanging="283"/>
      <w:jc w:val="both"/>
    </w:pPr>
    <w:rPr>
      <w:rFonts w:ascii="Times New Roman" w:eastAsia="Times New Roman" w:hAnsi="Times New Roman" w:cs="Times New Roman"/>
      <w:b/>
      <w:kern w:val="24"/>
      <w:sz w:val="24"/>
      <w:szCs w:val="24"/>
      <w:lang w:eastAsia="ru-RU"/>
    </w:rPr>
  </w:style>
  <w:style w:type="paragraph" w:styleId="5d">
    <w:name w:val="List 5"/>
    <w:basedOn w:val="affff4"/>
    <w:semiHidden/>
    <w:rsid w:val="000325A6"/>
    <w:pPr>
      <w:spacing w:before="40" w:after="40" w:line="360" w:lineRule="auto"/>
      <w:ind w:left="1415" w:right="170" w:hanging="283"/>
      <w:jc w:val="both"/>
    </w:pPr>
    <w:rPr>
      <w:rFonts w:ascii="Times New Roman" w:eastAsia="Times New Roman" w:hAnsi="Times New Roman" w:cs="Times New Roman"/>
      <w:b/>
      <w:kern w:val="24"/>
      <w:sz w:val="24"/>
      <w:szCs w:val="24"/>
      <w:lang w:eastAsia="ru-RU"/>
    </w:rPr>
  </w:style>
  <w:style w:type="table" w:styleId="affffffffffffff2">
    <w:name w:val="Table Theme"/>
    <w:basedOn w:val="affff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3">
    <w:name w:val="Block Text"/>
    <w:basedOn w:val="affff4"/>
    <w:semiHidden/>
    <w:rsid w:val="000325A6"/>
    <w:pPr>
      <w:spacing w:before="40" w:after="0" w:line="360" w:lineRule="auto"/>
      <w:ind w:left="1440" w:right="1440" w:firstLine="709"/>
      <w:jc w:val="both"/>
    </w:pPr>
    <w:rPr>
      <w:rFonts w:ascii="Times New Roman" w:eastAsia="Times New Roman" w:hAnsi="Times New Roman" w:cs="Times New Roman"/>
      <w:b/>
      <w:kern w:val="24"/>
      <w:sz w:val="24"/>
      <w:szCs w:val="24"/>
      <w:lang w:eastAsia="ru-RU"/>
    </w:rPr>
  </w:style>
  <w:style w:type="character" w:styleId="HTML9">
    <w:name w:val="HTML Cite"/>
    <w:semiHidden/>
    <w:rsid w:val="000325A6"/>
    <w:rPr>
      <w:rFonts w:cs="Times New Roman"/>
      <w:i/>
    </w:rPr>
  </w:style>
  <w:style w:type="paragraph" w:styleId="affffffffffffff4">
    <w:name w:val="Message Header"/>
    <w:basedOn w:val="affff4"/>
    <w:link w:val="affffffffffffff5"/>
    <w:semiHidden/>
    <w:rsid w:val="000325A6"/>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right="170" w:hanging="1134"/>
      <w:jc w:val="both"/>
    </w:pPr>
    <w:rPr>
      <w:rFonts w:ascii="Arial" w:eastAsia="Times New Roman" w:hAnsi="Arial" w:cs="Arial"/>
      <w:b/>
      <w:kern w:val="24"/>
      <w:sz w:val="24"/>
      <w:szCs w:val="24"/>
      <w:lang w:eastAsia="ru-RU"/>
    </w:rPr>
  </w:style>
  <w:style w:type="character" w:customStyle="1" w:styleId="affffffffffffff5">
    <w:name w:val="Шапка Знак"/>
    <w:basedOn w:val="affff5"/>
    <w:link w:val="affffffffffffff4"/>
    <w:semiHidden/>
    <w:rsid w:val="000325A6"/>
    <w:rPr>
      <w:rFonts w:ascii="Arial" w:eastAsia="Times New Roman" w:hAnsi="Arial" w:cs="Arial"/>
      <w:b/>
      <w:kern w:val="24"/>
      <w:sz w:val="24"/>
      <w:szCs w:val="24"/>
      <w:shd w:val="pct20" w:color="auto" w:fill="auto"/>
      <w:lang w:eastAsia="ru-RU"/>
    </w:rPr>
  </w:style>
  <w:style w:type="paragraph" w:styleId="affffffffffffff6">
    <w:name w:val="E-mail Signature"/>
    <w:basedOn w:val="affff4"/>
    <w:link w:val="affffffffffffff7"/>
    <w:semiHidden/>
    <w:rsid w:val="000325A6"/>
    <w:pPr>
      <w:spacing w:before="40" w:after="40" w:line="36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affffffffffffff7">
    <w:name w:val="Электронная подпись Знак"/>
    <w:basedOn w:val="affff5"/>
    <w:link w:val="affffffffffffff6"/>
    <w:semiHidden/>
    <w:rsid w:val="000325A6"/>
    <w:rPr>
      <w:rFonts w:ascii="Times New Roman" w:eastAsia="Times New Roman" w:hAnsi="Times New Roman" w:cs="Times New Roman"/>
      <w:b/>
      <w:kern w:val="24"/>
      <w:sz w:val="24"/>
      <w:szCs w:val="24"/>
      <w:lang w:eastAsia="ru-RU"/>
    </w:rPr>
  </w:style>
  <w:style w:type="character" w:customStyle="1" w:styleId="SubtleReference1">
    <w:name w:val="Subtle Reference1"/>
    <w:rsid w:val="000325A6"/>
    <w:rPr>
      <w:rFonts w:ascii="Times New Roman" w:hAnsi="Times New Roman"/>
      <w:b/>
      <w:smallCaps/>
      <w:color w:val="auto"/>
      <w:sz w:val="28"/>
      <w:u w:val="none"/>
    </w:rPr>
  </w:style>
  <w:style w:type="table" w:customStyle="1" w:styleId="2ffff">
    <w:name w:val="Таблица2"/>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8">
    <w:name w:val="Заголовок без номера без огл"/>
    <w:basedOn w:val="afffffffffffff2"/>
    <w:next w:val="affff4"/>
    <w:rsid w:val="000325A6"/>
    <w:pPr>
      <w:spacing w:before="0"/>
      <w:contextualSpacing w:val="0"/>
    </w:pPr>
  </w:style>
  <w:style w:type="paragraph" w:customStyle="1" w:styleId="1-">
    <w:name w:val="Приложение 1-часть"/>
    <w:basedOn w:val="affff4"/>
    <w:rsid w:val="000325A6"/>
    <w:pPr>
      <w:tabs>
        <w:tab w:val="left" w:pos="284"/>
        <w:tab w:val="num" w:pos="1985"/>
        <w:tab w:val="right" w:leader="dot" w:pos="10206"/>
      </w:tabs>
      <w:spacing w:before="40" w:after="40" w:line="240" w:lineRule="auto"/>
      <w:ind w:left="284" w:right="-567" w:hanging="284"/>
      <w:jc w:val="both"/>
    </w:pPr>
    <w:rPr>
      <w:rFonts w:ascii="Times New Roman" w:eastAsia="Times New Roman" w:hAnsi="Times New Roman" w:cs="Times New Roman"/>
      <w:b/>
      <w:caps/>
      <w:sz w:val="24"/>
      <w:szCs w:val="24"/>
      <w:lang w:eastAsia="ru-RU"/>
    </w:rPr>
  </w:style>
  <w:style w:type="character" w:customStyle="1" w:styleId="3ffb">
    <w:name w:val="Заголовок 3 без оглавления Знак"/>
    <w:link w:val="3ffa"/>
    <w:locked/>
    <w:rsid w:val="000325A6"/>
    <w:rPr>
      <w:rFonts w:ascii="Times New Roman" w:eastAsia="Times New Roman" w:hAnsi="Times New Roman" w:cs="Times New Roman"/>
      <w:b/>
      <w:bCs/>
      <w:kern w:val="24"/>
      <w:sz w:val="24"/>
      <w:szCs w:val="20"/>
      <w:lang w:val="x-none" w:eastAsia="x-none"/>
    </w:rPr>
  </w:style>
  <w:style w:type="character" w:customStyle="1" w:styleId="1fffff5">
    <w:name w:val="Обычный без отступа1 Знак"/>
    <w:link w:val="1fffff4"/>
    <w:locked/>
    <w:rsid w:val="000325A6"/>
    <w:rPr>
      <w:rFonts w:ascii="Times New Roman" w:eastAsia="Times New Roman" w:hAnsi="Times New Roman" w:cs="Times New Roman"/>
      <w:b/>
      <w:kern w:val="24"/>
      <w:sz w:val="24"/>
      <w:szCs w:val="20"/>
      <w:lang w:val="x-none" w:eastAsia="x-none"/>
    </w:rPr>
  </w:style>
  <w:style w:type="paragraph" w:customStyle="1" w:styleId="af8">
    <w:name w:val="Список таблиц А"/>
    <w:basedOn w:val="affff3"/>
    <w:next w:val="affff4"/>
    <w:rsid w:val="000325A6"/>
    <w:pPr>
      <w:numPr>
        <w:numId w:val="103"/>
      </w:numPr>
      <w:tabs>
        <w:tab w:val="clear" w:pos="1418"/>
        <w:tab w:val="num" w:pos="0"/>
        <w:tab w:val="num" w:pos="360"/>
        <w:tab w:val="num" w:pos="1440"/>
      </w:tabs>
      <w:spacing w:before="240"/>
      <w:ind w:left="0" w:firstLine="624"/>
    </w:pPr>
  </w:style>
  <w:style w:type="paragraph" w:customStyle="1" w:styleId="affffffffffffff9">
    <w:name w:val="Список таблиц В"/>
    <w:basedOn w:val="affff3"/>
    <w:next w:val="affffffa"/>
    <w:rsid w:val="000325A6"/>
    <w:pPr>
      <w:numPr>
        <w:numId w:val="0"/>
      </w:numPr>
      <w:spacing w:before="240"/>
    </w:pPr>
  </w:style>
  <w:style w:type="paragraph" w:customStyle="1" w:styleId="aff1">
    <w:name w:val="Список таблиц Б"/>
    <w:basedOn w:val="affff3"/>
    <w:next w:val="affff4"/>
    <w:rsid w:val="000325A6"/>
    <w:pPr>
      <w:numPr>
        <w:numId w:val="115"/>
      </w:numPr>
      <w:tabs>
        <w:tab w:val="num" w:pos="360"/>
      </w:tabs>
      <w:ind w:left="0" w:firstLine="0"/>
    </w:pPr>
  </w:style>
  <w:style w:type="paragraph" w:customStyle="1" w:styleId="DefaultParagraphFontParaCharChar">
    <w:name w:val="Default Paragraph Font Para Char Char Знак Знак Знак Знак"/>
    <w:basedOn w:val="affff4"/>
    <w:rsid w:val="000325A6"/>
    <w:pPr>
      <w:spacing w:after="0" w:line="240" w:lineRule="exact"/>
      <w:ind w:right="170" w:firstLine="709"/>
      <w:jc w:val="both"/>
    </w:pPr>
    <w:rPr>
      <w:rFonts w:ascii="Times New Roman" w:eastAsia="Times New Roman" w:hAnsi="Times New Roman" w:cs="Times New Roman"/>
      <w:b/>
      <w:sz w:val="24"/>
      <w:szCs w:val="20"/>
      <w:lang w:val="en-US" w:eastAsia="ru-RU"/>
    </w:rPr>
  </w:style>
  <w:style w:type="paragraph" w:customStyle="1" w:styleId="Revision1">
    <w:name w:val="Revision1"/>
    <w:hidden/>
    <w:semiHidden/>
    <w:rsid w:val="000325A6"/>
    <w:pPr>
      <w:spacing w:after="0" w:line="240" w:lineRule="auto"/>
    </w:pPr>
    <w:rPr>
      <w:rFonts w:ascii="Times New Roman" w:eastAsia="Times New Roman" w:hAnsi="Times New Roman" w:cs="Times New Roman"/>
      <w:kern w:val="24"/>
      <w:sz w:val="24"/>
      <w:szCs w:val="24"/>
    </w:rPr>
  </w:style>
  <w:style w:type="character" w:customStyle="1" w:styleId="afffffffffffff4">
    <w:name w:val="Список таблиц Знак"/>
    <w:link w:val="affff3"/>
    <w:locked/>
    <w:rsid w:val="000325A6"/>
    <w:rPr>
      <w:rFonts w:ascii="Times New Roman" w:eastAsia="Times New Roman" w:hAnsi="Times New Roman" w:cs="Times New Roman"/>
      <w:b/>
      <w:kern w:val="24"/>
      <w:sz w:val="24"/>
      <w:szCs w:val="24"/>
      <w:lang w:val="x-none" w:eastAsia="x-none"/>
    </w:rPr>
  </w:style>
  <w:style w:type="character" w:customStyle="1" w:styleId="affffffffff6">
    <w:name w:val="Рисунок Знак"/>
    <w:link w:val="affffffffff5"/>
    <w:locked/>
    <w:rsid w:val="000325A6"/>
    <w:rPr>
      <w:rFonts w:ascii="Times New Roman" w:eastAsia="Times New Roman" w:hAnsi="Times New Roman" w:cs="Times New Roman"/>
      <w:sz w:val="24"/>
      <w:szCs w:val="24"/>
    </w:rPr>
  </w:style>
  <w:style w:type="paragraph" w:customStyle="1" w:styleId="afffa">
    <w:name w:val="Список работ"/>
    <w:basedOn w:val="1fffff4"/>
    <w:rsid w:val="000325A6"/>
    <w:pPr>
      <w:numPr>
        <w:numId w:val="106"/>
      </w:numPr>
      <w:tabs>
        <w:tab w:val="clear" w:pos="284"/>
        <w:tab w:val="num" w:pos="360"/>
        <w:tab w:val="num" w:pos="720"/>
      </w:tabs>
      <w:ind w:left="0" w:firstLine="0"/>
    </w:pPr>
  </w:style>
  <w:style w:type="character" w:customStyle="1" w:styleId="ms-rtethemefontface-1">
    <w:name w:val="ms-rtethemefontface-1"/>
    <w:rsid w:val="000325A6"/>
    <w:rPr>
      <w:rFonts w:cs="Times New Roman"/>
    </w:rPr>
  </w:style>
  <w:style w:type="character" w:customStyle="1" w:styleId="affffffffffffffa">
    <w:name w:val="Термин"/>
    <w:uiPriority w:val="1"/>
    <w:qFormat/>
    <w:rsid w:val="000325A6"/>
    <w:rPr>
      <w:rFonts w:eastAsia="Times New Roman"/>
      <w:b/>
      <w:i/>
    </w:rPr>
  </w:style>
  <w:style w:type="character" w:customStyle="1" w:styleId="adsheaderlink">
    <w:name w:val="adsheaderlink"/>
    <w:rsid w:val="000325A6"/>
  </w:style>
  <w:style w:type="paragraph" w:customStyle="1" w:styleId="AttributeTableBody">
    <w:name w:val="Attribute Table Body"/>
    <w:basedOn w:val="affff4"/>
    <w:rsid w:val="000325A6"/>
    <w:pPr>
      <w:spacing w:before="40" w:after="30" w:line="240" w:lineRule="exact"/>
      <w:ind w:right="170" w:firstLine="709"/>
      <w:jc w:val="center"/>
    </w:pPr>
    <w:rPr>
      <w:rFonts w:ascii="Arial" w:eastAsia="Times New Roman" w:hAnsi="Arial" w:cs="Arial"/>
      <w:b/>
      <w:kern w:val="16"/>
      <w:sz w:val="16"/>
      <w:szCs w:val="20"/>
      <w:lang w:val="en-US" w:eastAsia="de-DE"/>
    </w:rPr>
  </w:style>
  <w:style w:type="paragraph" w:customStyle="1" w:styleId="AttributeTableCaption">
    <w:name w:val="Attribute Table Caption"/>
    <w:basedOn w:val="affff4"/>
    <w:next w:val="affff4"/>
    <w:rsid w:val="000325A6"/>
    <w:pPr>
      <w:keepNext/>
      <w:spacing w:before="180" w:after="60" w:line="240" w:lineRule="auto"/>
      <w:ind w:right="170" w:firstLine="709"/>
      <w:jc w:val="center"/>
    </w:pPr>
    <w:rPr>
      <w:rFonts w:ascii="Times New Roman" w:eastAsia="Times New Roman" w:hAnsi="Times New Roman" w:cs="Times New Roman"/>
      <w:b/>
      <w:kern w:val="20"/>
      <w:sz w:val="20"/>
      <w:szCs w:val="20"/>
      <w:lang w:val="en-US" w:eastAsia="de-DE"/>
    </w:rPr>
  </w:style>
  <w:style w:type="character" w:customStyle="1" w:styleId="graysponsoredlink">
    <w:name w:val="graysponsoredlink"/>
    <w:rsid w:val="000325A6"/>
  </w:style>
  <w:style w:type="character" w:customStyle="1" w:styleId="hw">
    <w:name w:val="hw"/>
    <w:rsid w:val="000325A6"/>
  </w:style>
  <w:style w:type="character" w:customStyle="1" w:styleId="HyperlinkTable">
    <w:name w:val="Hyperlink Table"/>
    <w:rsid w:val="000325A6"/>
    <w:rPr>
      <w:rFonts w:ascii="Arial" w:hAnsi="Arial"/>
      <w:color w:val="0000FF"/>
      <w:kern w:val="20"/>
      <w:sz w:val="16"/>
      <w:u w:val="none"/>
      <w:vertAlign w:val="baseline"/>
    </w:rPr>
  </w:style>
  <w:style w:type="paragraph" w:customStyle="1" w:styleId="MsgTableBody">
    <w:name w:val="Msg Table Body"/>
    <w:basedOn w:val="affff4"/>
    <w:rsid w:val="000325A6"/>
    <w:pPr>
      <w:widowControl w:val="0"/>
      <w:spacing w:after="0" w:line="240" w:lineRule="auto"/>
      <w:ind w:right="170" w:firstLine="709"/>
      <w:jc w:val="both"/>
    </w:pPr>
    <w:rPr>
      <w:rFonts w:ascii="Courier New" w:eastAsia="Times New Roman" w:hAnsi="Courier New" w:cs="Courier New"/>
      <w:b/>
      <w:kern w:val="20"/>
      <w:sz w:val="16"/>
      <w:szCs w:val="20"/>
      <w:lang w:val="en-CA" w:eastAsia="ru-RU"/>
    </w:rPr>
  </w:style>
  <w:style w:type="paragraph" w:customStyle="1" w:styleId="MsgTableHeader">
    <w:name w:val="Msg Table Header"/>
    <w:basedOn w:val="affff4"/>
    <w:next w:val="MsgTableBody"/>
    <w:rsid w:val="000325A6"/>
    <w:pPr>
      <w:keepNext/>
      <w:widowControl w:val="0"/>
      <w:spacing w:before="40" w:after="20" w:line="240" w:lineRule="exact"/>
      <w:ind w:right="170" w:firstLine="709"/>
      <w:jc w:val="both"/>
    </w:pPr>
    <w:rPr>
      <w:rFonts w:ascii="Courier New" w:eastAsia="Times New Roman" w:hAnsi="Courier New" w:cs="Courier New"/>
      <w:kern w:val="20"/>
      <w:sz w:val="16"/>
      <w:szCs w:val="20"/>
      <w:u w:val="single"/>
      <w:lang w:val="it-CH" w:eastAsia="ru-RU"/>
    </w:rPr>
  </w:style>
  <w:style w:type="paragraph" w:customStyle="1" w:styleId="shw">
    <w:name w:val="shw"/>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character" w:customStyle="1" w:styleId="tabtitle">
    <w:name w:val="tabtitle"/>
    <w:rsid w:val="000325A6"/>
  </w:style>
  <w:style w:type="paragraph" w:customStyle="1" w:styleId="UserTableBody">
    <w:name w:val="User Table Body"/>
    <w:basedOn w:val="affff4"/>
    <w:rsid w:val="000325A6"/>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UserTableCaption">
    <w:name w:val="User Table Caption"/>
    <w:basedOn w:val="affff4"/>
    <w:next w:val="affff4"/>
    <w:rsid w:val="000325A6"/>
    <w:pPr>
      <w:keepNext/>
      <w:tabs>
        <w:tab w:val="left" w:pos="900"/>
      </w:tabs>
      <w:spacing w:before="180" w:after="60" w:line="240" w:lineRule="auto"/>
      <w:ind w:right="170" w:firstLine="709"/>
      <w:jc w:val="center"/>
    </w:pPr>
    <w:rPr>
      <w:rFonts w:ascii="Times New Roman" w:eastAsia="Times New Roman" w:hAnsi="Times New Roman" w:cs="Times New Roman"/>
      <w:b/>
      <w:kern w:val="20"/>
      <w:sz w:val="20"/>
      <w:szCs w:val="20"/>
      <w:lang w:val="en-US" w:eastAsia="de-DE"/>
    </w:rPr>
  </w:style>
  <w:style w:type="paragraph" w:customStyle="1" w:styleId="UserTableHeader">
    <w:name w:val="User Table Header"/>
    <w:basedOn w:val="UserTableBody"/>
    <w:next w:val="UserTableBody"/>
    <w:rsid w:val="000325A6"/>
    <w:pPr>
      <w:keepNext/>
      <w:spacing w:before="40" w:after="20"/>
    </w:pPr>
    <w:rPr>
      <w:b w:val="0"/>
    </w:rPr>
  </w:style>
  <w:style w:type="paragraph" w:styleId="affffffffffffffb">
    <w:name w:val="toa heading"/>
    <w:basedOn w:val="affff4"/>
    <w:next w:val="affff4"/>
    <w:uiPriority w:val="99"/>
    <w:rsid w:val="000325A6"/>
    <w:pPr>
      <w:spacing w:before="120" w:after="0" w:line="240" w:lineRule="auto"/>
      <w:ind w:right="170" w:firstLine="709"/>
      <w:jc w:val="center"/>
    </w:pPr>
    <w:rPr>
      <w:rFonts w:ascii="Cambria" w:eastAsia="Times New Roman" w:hAnsi="Cambria" w:cs="Times New Roman"/>
      <w:bCs/>
      <w:kern w:val="24"/>
      <w:sz w:val="24"/>
      <w:szCs w:val="24"/>
      <w:lang w:eastAsia="ru-RU"/>
    </w:rPr>
  </w:style>
  <w:style w:type="character" w:styleId="HTMLa">
    <w:name w:val="HTML Code"/>
    <w:uiPriority w:val="99"/>
    <w:rsid w:val="000325A6"/>
    <w:rPr>
      <w:rFonts w:ascii="Consolas" w:hAnsi="Consolas" w:cs="Times New Roman"/>
      <w:sz w:val="20"/>
    </w:rPr>
  </w:style>
  <w:style w:type="paragraph" w:customStyle="1" w:styleId="TOCHeading1">
    <w:name w:val="TOC Heading1"/>
    <w:basedOn w:val="12"/>
    <w:next w:val="affff4"/>
    <w:rsid w:val="000325A6"/>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affffffffffffffc">
    <w:name w:val="Основной шрифт"/>
    <w:rsid w:val="000325A6"/>
  </w:style>
  <w:style w:type="character" w:customStyle="1" w:styleId="affffffffffffffd">
    <w:name w:val="номер страницы"/>
    <w:rsid w:val="000325A6"/>
    <w:rPr>
      <w:rFonts w:cs="Times New Roman"/>
    </w:rPr>
  </w:style>
  <w:style w:type="paragraph" w:customStyle="1" w:styleId="affffffffffffffe">
    <w:name w:val="шапка"/>
    <w:basedOn w:val="affff4"/>
    <w:rsid w:val="000325A6"/>
    <w:pPr>
      <w:spacing w:after="0" w:line="240" w:lineRule="auto"/>
      <w:ind w:right="170" w:firstLine="709"/>
      <w:jc w:val="both"/>
    </w:pPr>
    <w:rPr>
      <w:rFonts w:ascii="Arial" w:eastAsia="Times New Roman" w:hAnsi="Arial" w:cs="Times New Roman"/>
      <w:b/>
      <w:sz w:val="16"/>
      <w:szCs w:val="20"/>
      <w:u w:val="single"/>
      <w:lang w:eastAsia="ru-RU"/>
    </w:rPr>
  </w:style>
  <w:style w:type="paragraph" w:customStyle="1" w:styleId="93">
    <w:name w:val="Стиль шапка + 9 пт"/>
    <w:basedOn w:val="affffffffffffffe"/>
    <w:rsid w:val="000325A6"/>
    <w:rPr>
      <w:sz w:val="18"/>
    </w:rPr>
  </w:style>
  <w:style w:type="paragraph" w:customStyle="1" w:styleId="1fffff7">
    <w:name w:val="Знак1"/>
    <w:basedOn w:val="affff4"/>
    <w:rsid w:val="000325A6"/>
    <w:pPr>
      <w:spacing w:after="0" w:line="240" w:lineRule="exact"/>
      <w:ind w:right="170" w:firstLine="709"/>
      <w:jc w:val="both"/>
    </w:pPr>
    <w:rPr>
      <w:rFonts w:ascii="Verdana" w:eastAsia="Times New Roman" w:hAnsi="Verdana" w:cs="Times New Roman"/>
      <w:b/>
      <w:sz w:val="20"/>
      <w:szCs w:val="20"/>
      <w:lang w:val="en-US" w:eastAsia="ru-RU"/>
    </w:rPr>
  </w:style>
  <w:style w:type="character" w:customStyle="1" w:styleId="IntenseEmphasis1">
    <w:name w:val="Intense Emphasis1"/>
    <w:rsid w:val="000325A6"/>
    <w:rPr>
      <w:b/>
      <w:i/>
    </w:rPr>
  </w:style>
  <w:style w:type="paragraph" w:customStyle="1" w:styleId="xml-">
    <w:name w:val="xml-схема"/>
    <w:basedOn w:val="affff4"/>
    <w:link w:val="xml-0"/>
    <w:qFormat/>
    <w:rsid w:val="000325A6"/>
    <w:pPr>
      <w:tabs>
        <w:tab w:val="left" w:pos="284"/>
        <w:tab w:val="left" w:pos="567"/>
        <w:tab w:val="left" w:pos="851"/>
        <w:tab w:val="left" w:pos="1134"/>
        <w:tab w:val="left" w:pos="1418"/>
        <w:tab w:val="left" w:pos="1701"/>
        <w:tab w:val="left" w:pos="1985"/>
        <w:tab w:val="left" w:pos="2268"/>
        <w:tab w:val="left" w:pos="2552"/>
      </w:tabs>
      <w:spacing w:after="0" w:line="240" w:lineRule="auto"/>
      <w:ind w:right="170" w:firstLine="709"/>
      <w:jc w:val="both"/>
    </w:pPr>
    <w:rPr>
      <w:rFonts w:ascii="Courier New" w:eastAsia="Times New Roman" w:hAnsi="Courier New" w:cs="Times New Roman"/>
      <w:b/>
      <w:noProof/>
      <w:kern w:val="24"/>
      <w:sz w:val="24"/>
      <w:szCs w:val="20"/>
      <w:lang w:val="en-US" w:eastAsia="x-none"/>
    </w:rPr>
  </w:style>
  <w:style w:type="character" w:customStyle="1" w:styleId="xml-0">
    <w:name w:val="xml-схема Знак"/>
    <w:link w:val="xml-"/>
    <w:locked/>
    <w:rsid w:val="000325A6"/>
    <w:rPr>
      <w:rFonts w:ascii="Courier New" w:eastAsia="Times New Roman" w:hAnsi="Courier New" w:cs="Times New Roman"/>
      <w:b/>
      <w:noProof/>
      <w:kern w:val="24"/>
      <w:sz w:val="24"/>
      <w:szCs w:val="20"/>
      <w:lang w:val="en-US" w:eastAsia="x-none"/>
    </w:rPr>
  </w:style>
  <w:style w:type="character" w:customStyle="1" w:styleId="afffffffffffffff">
    <w:name w:val="Имя поля"/>
    <w:rsid w:val="000325A6"/>
    <w:rPr>
      <w:rFonts w:ascii="Consolas" w:hAnsi="Consolas"/>
      <w:b/>
      <w:noProof/>
      <w:lang w:val="en-US"/>
    </w:rPr>
  </w:style>
  <w:style w:type="character" w:customStyle="1" w:styleId="afffffffffffffff0">
    <w:name w:val="Имя атрибута"/>
    <w:rsid w:val="000325A6"/>
    <w:rPr>
      <w:rFonts w:ascii="Calibri" w:hAnsi="Calibri"/>
      <w:b/>
      <w:i/>
      <w:noProof/>
      <w:lang w:val="en-US"/>
    </w:rPr>
  </w:style>
  <w:style w:type="table" w:customStyle="1" w:styleId="101">
    <w:name w:val="Таблица101"/>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semiHidden/>
    <w:rsid w:val="000325A6"/>
    <w:rPr>
      <w:color w:val="808080"/>
    </w:rPr>
  </w:style>
  <w:style w:type="paragraph" w:customStyle="1" w:styleId="afffffffffffffff1">
    <w:name w:val="Таблицы (моноширинный)"/>
    <w:basedOn w:val="affff4"/>
    <w:next w:val="affff4"/>
    <w:rsid w:val="000325A6"/>
    <w:pPr>
      <w:widowControl w:val="0"/>
      <w:autoSpaceDE w:val="0"/>
      <w:autoSpaceDN w:val="0"/>
      <w:adjustRightInd w:val="0"/>
      <w:spacing w:after="0" w:line="240" w:lineRule="auto"/>
      <w:ind w:right="170" w:firstLine="709"/>
      <w:jc w:val="both"/>
    </w:pPr>
    <w:rPr>
      <w:rFonts w:ascii="Courier New" w:eastAsia="Times New Roman" w:hAnsi="Courier New" w:cs="Courier New"/>
      <w:b/>
      <w:szCs w:val="20"/>
      <w:lang w:eastAsia="ru-RU"/>
    </w:rPr>
  </w:style>
  <w:style w:type="paragraph" w:styleId="afffffffffffffff2">
    <w:name w:val="Normal Indent"/>
    <w:basedOn w:val="affff4"/>
    <w:uiPriority w:val="99"/>
    <w:rsid w:val="000325A6"/>
    <w:pPr>
      <w:spacing w:before="40" w:after="40" w:line="360" w:lineRule="auto"/>
      <w:ind w:left="708" w:right="170" w:firstLine="709"/>
      <w:jc w:val="both"/>
    </w:pPr>
    <w:rPr>
      <w:rFonts w:ascii="Times New Roman" w:eastAsia="Times New Roman" w:hAnsi="Times New Roman" w:cs="Times New Roman"/>
      <w:b/>
      <w:kern w:val="24"/>
      <w:sz w:val="24"/>
      <w:szCs w:val="24"/>
      <w:lang w:eastAsia="ru-RU"/>
    </w:rPr>
  </w:style>
  <w:style w:type="paragraph" w:customStyle="1" w:styleId="afffffffffffffff3">
    <w:name w:val="С табуляторам"/>
    <w:basedOn w:val="1fffff4"/>
    <w:link w:val="afffffffffffffff4"/>
    <w:rsid w:val="000325A6"/>
    <w:pPr>
      <w:tabs>
        <w:tab w:val="left" w:pos="284"/>
        <w:tab w:val="left" w:pos="567"/>
        <w:tab w:val="left" w:pos="851"/>
        <w:tab w:val="left" w:pos="1134"/>
        <w:tab w:val="left" w:pos="1418"/>
        <w:tab w:val="left" w:pos="1701"/>
        <w:tab w:val="left" w:pos="1985"/>
      </w:tabs>
    </w:pPr>
  </w:style>
  <w:style w:type="character" w:customStyle="1" w:styleId="afffffffffffffff4">
    <w:name w:val="С табуляторам Знак"/>
    <w:link w:val="afffffffffffffff3"/>
    <w:locked/>
    <w:rsid w:val="000325A6"/>
    <w:rPr>
      <w:rFonts w:ascii="Times New Roman" w:eastAsia="Times New Roman" w:hAnsi="Times New Roman" w:cs="Times New Roman"/>
      <w:b/>
      <w:kern w:val="24"/>
      <w:sz w:val="24"/>
      <w:szCs w:val="20"/>
      <w:lang w:val="x-none" w:eastAsia="x-none"/>
    </w:rPr>
  </w:style>
  <w:style w:type="paragraph" w:customStyle="1" w:styleId="AttributeTableHeader">
    <w:name w:val="Attribute Table Header"/>
    <w:basedOn w:val="AttributeTableBody"/>
    <w:next w:val="AttributeTableBody"/>
    <w:rsid w:val="000325A6"/>
    <w:pPr>
      <w:keepNext/>
      <w:spacing w:after="20"/>
    </w:pPr>
    <w:rPr>
      <w:b w:val="0"/>
      <w:lang w:eastAsia="en-US"/>
    </w:rPr>
  </w:style>
  <w:style w:type="paragraph" w:customStyle="1" w:styleId="AttributeTableHeaderExample">
    <w:name w:val="Attribute Table Header Example"/>
    <w:basedOn w:val="AttributeTableHeader"/>
    <w:rsid w:val="000325A6"/>
    <w:pPr>
      <w:tabs>
        <w:tab w:val="num" w:pos="720"/>
      </w:tabs>
      <w:ind w:left="1080"/>
    </w:pPr>
  </w:style>
  <w:style w:type="paragraph" w:customStyle="1" w:styleId="ComponentTableBody">
    <w:name w:val="Component Table Body"/>
    <w:basedOn w:val="affff4"/>
    <w:rsid w:val="000325A6"/>
    <w:pPr>
      <w:spacing w:before="60" w:after="0" w:line="240" w:lineRule="auto"/>
      <w:ind w:right="170" w:firstLine="709"/>
      <w:jc w:val="center"/>
    </w:pPr>
    <w:rPr>
      <w:rFonts w:ascii="Arial" w:eastAsia="Times New Roman" w:hAnsi="Arial" w:cs="Arial"/>
      <w:b/>
      <w:kern w:val="16"/>
      <w:sz w:val="16"/>
      <w:szCs w:val="24"/>
      <w:lang w:val="en-US" w:eastAsia="ru-RU"/>
    </w:rPr>
  </w:style>
  <w:style w:type="paragraph" w:customStyle="1" w:styleId="ComponentTableHeader">
    <w:name w:val="Component Table Header"/>
    <w:basedOn w:val="ComponentTableBody"/>
    <w:rsid w:val="000325A6"/>
    <w:pPr>
      <w:keepNext/>
      <w:tabs>
        <w:tab w:val="num" w:pos="720"/>
      </w:tabs>
      <w:spacing w:before="40" w:after="20"/>
      <w:ind w:left="1080"/>
    </w:pPr>
    <w:rPr>
      <w:b w:val="0"/>
    </w:rPr>
  </w:style>
  <w:style w:type="paragraph" w:customStyle="1" w:styleId="Components">
    <w:name w:val="Components"/>
    <w:basedOn w:val="affff4"/>
    <w:rsid w:val="000325A6"/>
    <w:pPr>
      <w:keepLines/>
      <w:spacing w:before="120" w:after="0" w:line="240" w:lineRule="auto"/>
      <w:ind w:left="1080" w:right="170" w:hanging="1080"/>
      <w:jc w:val="both"/>
    </w:pPr>
    <w:rPr>
      <w:rFonts w:ascii="Courier New" w:eastAsia="Times New Roman" w:hAnsi="Courier New" w:cs="Courier New"/>
      <w:b/>
      <w:kern w:val="14"/>
      <w:sz w:val="14"/>
      <w:szCs w:val="20"/>
      <w:lang w:val="en-US" w:eastAsia="de-DE"/>
    </w:rPr>
  </w:style>
  <w:style w:type="paragraph" w:customStyle="1" w:styleId="Example">
    <w:name w:val="Example"/>
    <w:basedOn w:val="affff4"/>
    <w:rsid w:val="000325A6"/>
    <w:pPr>
      <w:keepNext/>
      <w:keepLines/>
      <w:spacing w:before="40" w:after="0" w:line="240" w:lineRule="auto"/>
      <w:ind w:left="1872" w:right="170" w:hanging="360"/>
      <w:jc w:val="both"/>
    </w:pPr>
    <w:rPr>
      <w:rFonts w:ascii="LinePrinter" w:eastAsia="Times New Roman" w:hAnsi="LinePrinter" w:cs="Times New Roman"/>
      <w:b/>
      <w:noProof/>
      <w:kern w:val="17"/>
      <w:sz w:val="16"/>
      <w:szCs w:val="20"/>
      <w:lang w:val="en-US" w:eastAsia="ru-RU"/>
    </w:rPr>
  </w:style>
  <w:style w:type="paragraph" w:customStyle="1" w:styleId="HL7TableBody">
    <w:name w:val="HL7 Table Body"/>
    <w:basedOn w:val="affff4"/>
    <w:rsid w:val="000325A6"/>
    <w:pPr>
      <w:widowControl w:val="0"/>
      <w:spacing w:after="10" w:line="240" w:lineRule="auto"/>
      <w:ind w:right="170" w:firstLine="709"/>
      <w:jc w:val="both"/>
    </w:pPr>
    <w:rPr>
      <w:rFonts w:ascii="Arial" w:eastAsia="Times New Roman" w:hAnsi="Arial" w:cs="Arial"/>
      <w:b/>
      <w:kern w:val="20"/>
      <w:sz w:val="16"/>
      <w:szCs w:val="20"/>
      <w:lang w:val="en-US" w:eastAsia="ru-RU"/>
    </w:rPr>
  </w:style>
  <w:style w:type="paragraph" w:customStyle="1" w:styleId="HL7TableCaption">
    <w:name w:val="HL7 Table Caption"/>
    <w:basedOn w:val="affff4"/>
    <w:next w:val="affff4"/>
    <w:rsid w:val="000325A6"/>
    <w:pPr>
      <w:keepNext/>
      <w:spacing w:before="180" w:after="60" w:line="240" w:lineRule="auto"/>
      <w:ind w:right="170" w:firstLine="709"/>
      <w:jc w:val="center"/>
    </w:pPr>
    <w:rPr>
      <w:rFonts w:ascii="Times New Roman" w:eastAsia="Times New Roman" w:hAnsi="Times New Roman" w:cs="Times New Roman"/>
      <w:b/>
      <w:kern w:val="20"/>
      <w:sz w:val="20"/>
      <w:szCs w:val="20"/>
      <w:lang w:val="en-US" w:eastAsia="ru-RU"/>
    </w:rPr>
  </w:style>
  <w:style w:type="paragraph" w:customStyle="1" w:styleId="HL7TableHeader">
    <w:name w:val="HL7 Table Header"/>
    <w:basedOn w:val="HL7TableBody"/>
    <w:next w:val="HL7TableBody"/>
    <w:rsid w:val="000325A6"/>
    <w:pPr>
      <w:keepNext/>
      <w:spacing w:before="40" w:after="20"/>
    </w:pPr>
    <w:rPr>
      <w:b w:val="0"/>
    </w:rPr>
  </w:style>
  <w:style w:type="paragraph" w:customStyle="1" w:styleId="HL7TableHeaderExample">
    <w:name w:val="HL7 Table Header Example"/>
    <w:basedOn w:val="HL7TableHeader"/>
    <w:rsid w:val="000325A6"/>
    <w:pPr>
      <w:tabs>
        <w:tab w:val="num" w:pos="720"/>
      </w:tabs>
      <w:ind w:left="1080"/>
    </w:pPr>
  </w:style>
  <w:style w:type="paragraph" w:customStyle="1" w:styleId="afffffffffffffff5">
    <w:name w:val="Компоненты"/>
    <w:basedOn w:val="affff4"/>
    <w:next w:val="affff4"/>
    <w:rsid w:val="000325A6"/>
    <w:pPr>
      <w:spacing w:before="60" w:after="60" w:line="240" w:lineRule="auto"/>
      <w:ind w:right="170" w:firstLine="709"/>
      <w:jc w:val="both"/>
    </w:pPr>
    <w:rPr>
      <w:rFonts w:ascii="Times New Roman" w:eastAsia="Times New Roman" w:hAnsi="Times New Roman" w:cs="Times New Roman"/>
      <w:b/>
      <w:sz w:val="18"/>
      <w:szCs w:val="20"/>
      <w:lang w:eastAsia="ru-RU"/>
    </w:rPr>
  </w:style>
  <w:style w:type="paragraph" w:customStyle="1" w:styleId="afffffffffffffff6">
    <w:name w:val="з"/>
    <w:basedOn w:val="affff4"/>
    <w:rsid w:val="000325A6"/>
    <w:pPr>
      <w:spacing w:before="40" w:after="40"/>
      <w:ind w:right="170" w:firstLine="709"/>
      <w:jc w:val="both"/>
    </w:pPr>
    <w:rPr>
      <w:rFonts w:ascii="Calibri" w:eastAsia="Times New Roman" w:hAnsi="Calibri" w:cs="Times New Roman"/>
      <w:b/>
      <w:szCs w:val="20"/>
      <w:lang w:eastAsia="ru-RU"/>
    </w:rPr>
  </w:style>
  <w:style w:type="paragraph" w:customStyle="1" w:styleId="NormalIndented">
    <w:name w:val="Normal Indented"/>
    <w:basedOn w:val="affff4"/>
    <w:rsid w:val="000325A6"/>
    <w:pPr>
      <w:spacing w:after="0" w:line="240" w:lineRule="auto"/>
      <w:ind w:left="720" w:right="170" w:firstLine="709"/>
      <w:jc w:val="both"/>
    </w:pPr>
    <w:rPr>
      <w:rFonts w:ascii="Times New Roman" w:eastAsia="Times New Roman" w:hAnsi="Times New Roman" w:cs="Times New Roman"/>
      <w:b/>
      <w:kern w:val="20"/>
      <w:sz w:val="20"/>
      <w:szCs w:val="20"/>
      <w:lang w:val="en-US" w:eastAsia="ru-RU"/>
    </w:rPr>
  </w:style>
  <w:style w:type="paragraph" w:customStyle="1" w:styleId="Note">
    <w:name w:val="Note"/>
    <w:basedOn w:val="affff4"/>
    <w:rsid w:val="000325A6"/>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ind w:right="170" w:firstLine="709"/>
      <w:jc w:val="both"/>
    </w:pPr>
    <w:rPr>
      <w:rFonts w:ascii="Arial" w:eastAsia="Times New Roman" w:hAnsi="Arial" w:cs="Arial"/>
      <w:b/>
      <w:kern w:val="16"/>
      <w:sz w:val="18"/>
      <w:szCs w:val="20"/>
      <w:lang w:val="en-US" w:eastAsia="ru-RU"/>
    </w:rPr>
  </w:style>
  <w:style w:type="character" w:customStyle="1" w:styleId="HyperlinkText">
    <w:name w:val="Hyperlink Text"/>
    <w:rsid w:val="000325A6"/>
    <w:rPr>
      <w:rFonts w:ascii="Times New Roman" w:hAnsi="Times New Roman"/>
      <w:i/>
      <w:color w:val="0000FF"/>
      <w:kern w:val="20"/>
      <w:sz w:val="20"/>
      <w:u w:val="single"/>
      <w:vertAlign w:val="baseline"/>
    </w:rPr>
  </w:style>
  <w:style w:type="character" w:customStyle="1" w:styleId="ReferenceAttribute">
    <w:name w:val="Reference Attribute"/>
    <w:rsid w:val="000325A6"/>
    <w:rPr>
      <w:rFonts w:ascii="Times New Roman" w:hAnsi="Times New Roman"/>
      <w:color w:val="0000FF"/>
      <w:kern w:val="20"/>
      <w:sz w:val="20"/>
      <w:u w:val="single"/>
      <w:vertAlign w:val="baseline"/>
    </w:rPr>
  </w:style>
  <w:style w:type="paragraph" w:customStyle="1" w:styleId="OtherTableHeader">
    <w:name w:val="Other Table Header"/>
    <w:basedOn w:val="affff4"/>
    <w:next w:val="OtherTableBody"/>
    <w:rsid w:val="000325A6"/>
    <w:pPr>
      <w:keepNext/>
      <w:spacing w:after="0" w:line="240" w:lineRule="auto"/>
      <w:ind w:right="170" w:firstLine="709"/>
      <w:jc w:val="center"/>
    </w:pPr>
    <w:rPr>
      <w:rFonts w:ascii="Times New Roman" w:eastAsia="Times New Roman" w:hAnsi="Times New Roman" w:cs="Times New Roman"/>
      <w:kern w:val="20"/>
      <w:sz w:val="18"/>
      <w:szCs w:val="20"/>
      <w:lang w:val="en-US" w:eastAsia="ru-RU"/>
    </w:rPr>
  </w:style>
  <w:style w:type="paragraph" w:customStyle="1" w:styleId="OtherTableBody">
    <w:name w:val="Other Table Body"/>
    <w:basedOn w:val="affff4"/>
    <w:rsid w:val="000325A6"/>
    <w:pPr>
      <w:spacing w:before="60" w:after="60" w:line="240" w:lineRule="auto"/>
      <w:ind w:right="170" w:firstLine="709"/>
      <w:jc w:val="both"/>
    </w:pPr>
    <w:rPr>
      <w:rFonts w:ascii="Times New Roman" w:eastAsia="Times New Roman" w:hAnsi="Times New Roman" w:cs="Times New Roman"/>
      <w:b/>
      <w:kern w:val="20"/>
      <w:sz w:val="18"/>
      <w:szCs w:val="20"/>
      <w:lang w:val="en-US" w:eastAsia="ru-RU"/>
    </w:rPr>
  </w:style>
  <w:style w:type="paragraph" w:customStyle="1" w:styleId="afffffffffffffff7">
    <w:name w:val="Компонент поля"/>
    <w:basedOn w:val="affff4"/>
    <w:link w:val="afffffffffffffff8"/>
    <w:rsid w:val="000325A6"/>
    <w:pPr>
      <w:tabs>
        <w:tab w:val="left" w:pos="993"/>
        <w:tab w:val="left" w:pos="1418"/>
      </w:tabs>
      <w:spacing w:before="40" w:after="40" w:line="360" w:lineRule="auto"/>
      <w:ind w:right="170" w:firstLine="709"/>
      <w:jc w:val="both"/>
    </w:pPr>
    <w:rPr>
      <w:rFonts w:ascii="Times New Roman" w:eastAsia="Times New Roman" w:hAnsi="Times New Roman" w:cs="Times New Roman"/>
      <w:b/>
      <w:sz w:val="24"/>
      <w:szCs w:val="20"/>
      <w:lang w:val="x-none" w:eastAsia="ru-RU"/>
    </w:rPr>
  </w:style>
  <w:style w:type="character" w:customStyle="1" w:styleId="afffffffffffffff8">
    <w:name w:val="Компонент поля Знак"/>
    <w:link w:val="afffffffffffffff7"/>
    <w:locked/>
    <w:rsid w:val="000325A6"/>
    <w:rPr>
      <w:rFonts w:ascii="Times New Roman" w:eastAsia="Times New Roman" w:hAnsi="Times New Roman" w:cs="Times New Roman"/>
      <w:b/>
      <w:sz w:val="24"/>
      <w:szCs w:val="20"/>
      <w:lang w:val="x-none" w:eastAsia="ru-RU"/>
    </w:rPr>
  </w:style>
  <w:style w:type="paragraph" w:customStyle="1" w:styleId="afffffffffffffff9">
    <w:name w:val="Пример"/>
    <w:basedOn w:val="affff4"/>
    <w:link w:val="afffffffffffffffa"/>
    <w:rsid w:val="000325A6"/>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line="240" w:lineRule="auto"/>
      <w:ind w:left="851" w:right="170" w:firstLine="709"/>
      <w:jc w:val="both"/>
    </w:pPr>
    <w:rPr>
      <w:rFonts w:ascii="Arial" w:eastAsia="Times New Roman" w:hAnsi="Arial" w:cs="Times New Roman"/>
      <w:b/>
      <w:kern w:val="17"/>
      <w:sz w:val="16"/>
      <w:szCs w:val="20"/>
      <w:lang w:val="en-US" w:eastAsia="ru-RU"/>
    </w:rPr>
  </w:style>
  <w:style w:type="paragraph" w:customStyle="1" w:styleId="QryTableInputHeader">
    <w:name w:val="Qry Table Input Header"/>
    <w:basedOn w:val="affff4"/>
    <w:rsid w:val="000325A6"/>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nput">
    <w:name w:val="Qry Table Input"/>
    <w:basedOn w:val="affff4"/>
    <w:rsid w:val="000325A6"/>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QryTableInputParamHeader">
    <w:name w:val="Qry Table Input Param Header"/>
    <w:basedOn w:val="affff4"/>
    <w:rsid w:val="000325A6"/>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nputParam">
    <w:name w:val="Qry Table Input Param"/>
    <w:basedOn w:val="affff4"/>
    <w:rsid w:val="000325A6"/>
    <w:pPr>
      <w:widowControl w:val="0"/>
      <w:spacing w:after="10" w:line="240" w:lineRule="auto"/>
      <w:ind w:right="170" w:firstLine="709"/>
      <w:jc w:val="both"/>
    </w:pPr>
    <w:rPr>
      <w:rFonts w:ascii="Arial" w:eastAsia="Times New Roman" w:hAnsi="Arial" w:cs="Arial"/>
      <w:b/>
      <w:kern w:val="20"/>
      <w:sz w:val="16"/>
      <w:szCs w:val="20"/>
      <w:lang w:val="en-US" w:eastAsia="de-DE"/>
    </w:rPr>
  </w:style>
  <w:style w:type="paragraph" w:customStyle="1" w:styleId="1fffff8">
    <w:name w:val="Список таблиц1"/>
    <w:basedOn w:val="affff4"/>
    <w:next w:val="affff4"/>
    <w:rsid w:val="000325A6"/>
    <w:pPr>
      <w:keepNext/>
      <w:keepLines/>
      <w:tabs>
        <w:tab w:val="num" w:pos="1361"/>
        <w:tab w:val="left" w:pos="1418"/>
      </w:tabs>
      <w:suppressAutoHyphens/>
      <w:spacing w:before="40" w:after="240" w:line="240" w:lineRule="auto"/>
      <w:ind w:right="170" w:firstLine="709"/>
      <w:jc w:val="both"/>
    </w:pPr>
    <w:rPr>
      <w:rFonts w:ascii="Times New Roman" w:eastAsia="Times New Roman" w:hAnsi="Times New Roman" w:cs="Times New Roman"/>
      <w:b/>
      <w:kern w:val="24"/>
      <w:sz w:val="24"/>
      <w:szCs w:val="24"/>
      <w:lang w:eastAsia="ru-RU"/>
    </w:rPr>
  </w:style>
  <w:style w:type="table" w:customStyle="1" w:styleId="afffffffffffffffb">
    <w:name w:val="Система кодирования"/>
    <w:uiPriority w:val="99"/>
    <w:rsid w:val="000325A6"/>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f0">
    <w:name w:val="Обычный без отступа11"/>
    <w:basedOn w:val="affff4"/>
    <w:rsid w:val="000325A6"/>
    <w:pPr>
      <w:spacing w:before="40" w:after="40" w:line="24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1fffff9">
    <w:name w:val="Нижний колонтитул Знак1"/>
    <w:rsid w:val="000325A6"/>
    <w:rPr>
      <w:kern w:val="24"/>
      <w:sz w:val="24"/>
      <w:lang w:val="x-none" w:eastAsia="en-US"/>
    </w:rPr>
  </w:style>
  <w:style w:type="table" w:customStyle="1" w:styleId="1fffffa">
    <w:name w:val="Система кодирования1"/>
    <w:rsid w:val="000325A6"/>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2">
    <w:name w:val="Обычный без отступа12"/>
    <w:basedOn w:val="affff4"/>
    <w:rsid w:val="000325A6"/>
    <w:pPr>
      <w:spacing w:before="40" w:after="40" w:line="240" w:lineRule="auto"/>
      <w:ind w:right="170" w:firstLine="709"/>
      <w:jc w:val="both"/>
    </w:pPr>
    <w:rPr>
      <w:rFonts w:ascii="Times New Roman" w:eastAsia="Times New Roman" w:hAnsi="Times New Roman" w:cs="Times New Roman"/>
      <w:b/>
      <w:kern w:val="24"/>
      <w:sz w:val="24"/>
      <w:szCs w:val="24"/>
      <w:lang w:eastAsia="ru-RU"/>
    </w:rPr>
  </w:style>
  <w:style w:type="character" w:customStyle="1" w:styleId="2ffff0">
    <w:name w:val="Нижний колонтитул Знак2"/>
    <w:rsid w:val="000325A6"/>
    <w:rPr>
      <w:kern w:val="24"/>
      <w:sz w:val="24"/>
      <w:lang w:val="x-none" w:eastAsia="en-US"/>
    </w:rPr>
  </w:style>
  <w:style w:type="paragraph" w:customStyle="1" w:styleId="QryTableHeader">
    <w:name w:val="Qry Table Header"/>
    <w:basedOn w:val="affff4"/>
    <w:rsid w:val="000325A6"/>
    <w:pPr>
      <w:widowControl w:val="0"/>
      <w:spacing w:before="40" w:after="20" w:line="240" w:lineRule="auto"/>
      <w:ind w:right="170" w:firstLine="709"/>
      <w:jc w:val="both"/>
    </w:pPr>
    <w:rPr>
      <w:rFonts w:ascii="Arial" w:eastAsia="Times New Roman" w:hAnsi="Arial" w:cs="Arial"/>
      <w:kern w:val="20"/>
      <w:sz w:val="16"/>
      <w:szCs w:val="20"/>
      <w:lang w:val="en-AU" w:eastAsia="de-DE"/>
    </w:rPr>
  </w:style>
  <w:style w:type="paragraph" w:customStyle="1" w:styleId="QryTableID">
    <w:name w:val="Qry Table ID"/>
    <w:basedOn w:val="QryTableName"/>
    <w:rsid w:val="000325A6"/>
  </w:style>
  <w:style w:type="paragraph" w:customStyle="1" w:styleId="QryTableName">
    <w:name w:val="Qry Table Name"/>
    <w:basedOn w:val="affff4"/>
    <w:rsid w:val="000325A6"/>
    <w:pPr>
      <w:widowControl w:val="0"/>
      <w:spacing w:after="10" w:line="240" w:lineRule="auto"/>
      <w:ind w:right="170" w:firstLine="709"/>
      <w:jc w:val="both"/>
    </w:pPr>
    <w:rPr>
      <w:rFonts w:ascii="Arial" w:eastAsia="Times New Roman" w:hAnsi="Arial" w:cs="Arial"/>
      <w:b/>
      <w:kern w:val="20"/>
      <w:sz w:val="16"/>
      <w:szCs w:val="20"/>
      <w:lang w:val="en-AU" w:eastAsia="de-DE"/>
    </w:rPr>
  </w:style>
  <w:style w:type="paragraph" w:customStyle="1" w:styleId="QryTableType">
    <w:name w:val="Qry Table Type"/>
    <w:basedOn w:val="QryTableName"/>
    <w:rsid w:val="000325A6"/>
  </w:style>
  <w:style w:type="paragraph" w:customStyle="1" w:styleId="QryTableTriggerQuery">
    <w:name w:val="Qry Table Trigger Query"/>
    <w:basedOn w:val="QryTableName"/>
    <w:rsid w:val="000325A6"/>
  </w:style>
  <w:style w:type="paragraph" w:customStyle="1" w:styleId="QryTableMode">
    <w:name w:val="Qry Table Mode"/>
    <w:basedOn w:val="QryTableName"/>
    <w:rsid w:val="000325A6"/>
  </w:style>
  <w:style w:type="paragraph" w:customStyle="1" w:styleId="QryTableResponseTrigger">
    <w:name w:val="Qry Table Response Trigger"/>
    <w:basedOn w:val="QryTableName"/>
    <w:rsid w:val="000325A6"/>
  </w:style>
  <w:style w:type="paragraph" w:customStyle="1" w:styleId="QryTableCharacteristicsQuery">
    <w:name w:val="Qry Table Characteristics Query"/>
    <w:basedOn w:val="QryTableName"/>
    <w:rsid w:val="000325A6"/>
  </w:style>
  <w:style w:type="paragraph" w:customStyle="1" w:styleId="QryTablePurpose">
    <w:name w:val="Qry Table Purpose"/>
    <w:basedOn w:val="QryTableName"/>
    <w:rsid w:val="000325A6"/>
  </w:style>
  <w:style w:type="paragraph" w:customStyle="1" w:styleId="QryTableCharacteristicsResponse">
    <w:name w:val="Qry Table Characteristics Response"/>
    <w:basedOn w:val="QryTableName"/>
    <w:rsid w:val="000325A6"/>
  </w:style>
  <w:style w:type="paragraph" w:customStyle="1" w:styleId="QryTableSegmentPattern">
    <w:name w:val="Qry Table Segment Pattern"/>
    <w:basedOn w:val="QryTableName"/>
    <w:rsid w:val="000325A6"/>
  </w:style>
  <w:style w:type="paragraph" w:customStyle="1" w:styleId="QryTableRCPHeader">
    <w:name w:val="Qry Table RCP Header"/>
    <w:basedOn w:val="QryTableHeader"/>
    <w:rsid w:val="000325A6"/>
  </w:style>
  <w:style w:type="paragraph" w:customStyle="1" w:styleId="QryTableRCP">
    <w:name w:val="Qry Table RCP"/>
    <w:basedOn w:val="QryTableName"/>
    <w:rsid w:val="000325A6"/>
  </w:style>
  <w:style w:type="paragraph" w:customStyle="1" w:styleId="11f1">
    <w:name w:val="Заголовок приложения 11"/>
    <w:basedOn w:val="12"/>
    <w:next w:val="affff4"/>
    <w:rsid w:val="000325A6"/>
    <w:pPr>
      <w:keepLines/>
      <w:pageBreakBefore/>
      <w:tabs>
        <w:tab w:val="clear" w:pos="1134"/>
        <w:tab w:val="left" w:pos="1276"/>
        <w:tab w:val="right" w:pos="10206"/>
      </w:tabs>
      <w:spacing w:before="360" w:after="360" w:line="240" w:lineRule="auto"/>
      <w:ind w:left="0" w:right="170" w:hanging="113"/>
      <w:contextualSpacing/>
      <w:jc w:val="center"/>
    </w:pPr>
    <w:rPr>
      <w:rFonts w:ascii="Times New Roman" w:eastAsia="MS Mincho" w:hAnsi="Times New Roman"/>
      <w:b w:val="0"/>
      <w:caps w:val="0"/>
      <w:kern w:val="24"/>
      <w:sz w:val="26"/>
      <w:szCs w:val="24"/>
      <w:lang w:val="x-none" w:eastAsia="ru-RU"/>
    </w:rPr>
  </w:style>
  <w:style w:type="paragraph" w:customStyle="1" w:styleId="3fff">
    <w:name w:val="Стиль3"/>
    <w:basedOn w:val="9"/>
    <w:next w:val="9"/>
    <w:rsid w:val="000325A6"/>
    <w:pPr>
      <w:keepLines w:val="0"/>
      <w:widowControl w:val="0"/>
      <w:autoSpaceDE w:val="0"/>
      <w:autoSpaceDN w:val="0"/>
      <w:adjustRightInd w:val="0"/>
      <w:spacing w:before="40" w:after="40" w:line="360" w:lineRule="auto"/>
      <w:ind w:left="6480" w:right="170" w:hanging="360"/>
    </w:pPr>
    <w:rPr>
      <w:rFonts w:cs="Arial"/>
      <w:b/>
      <w:i w:val="0"/>
      <w:iCs w:val="0"/>
      <w:color w:val="auto"/>
      <w:kern w:val="24"/>
      <w:sz w:val="24"/>
      <w:szCs w:val="24"/>
      <w:lang w:eastAsia="en-US"/>
    </w:rPr>
  </w:style>
  <w:style w:type="paragraph" w:customStyle="1" w:styleId="a0">
    <w:name w:val="МОЙ"/>
    <w:basedOn w:val="43"/>
    <w:link w:val="Char0"/>
    <w:rsid w:val="000325A6"/>
    <w:pPr>
      <w:numPr>
        <w:ilvl w:val="3"/>
        <w:numId w:val="2"/>
      </w:numPr>
      <w:tabs>
        <w:tab w:val="clear" w:pos="1134"/>
        <w:tab w:val="num" w:pos="2337"/>
      </w:tabs>
      <w:spacing w:after="120"/>
      <w:ind w:left="1432" w:right="170" w:firstLine="270"/>
      <w:jc w:val="both"/>
    </w:pPr>
    <w:rPr>
      <w:rFonts w:ascii="Times New Roman" w:hAnsi="Times New Roman"/>
      <w:b w:val="0"/>
      <w:bCs w:val="0"/>
      <w:iCs/>
      <w:lang w:val="x-none" w:eastAsia="x-none"/>
    </w:rPr>
  </w:style>
  <w:style w:type="paragraph" w:customStyle="1" w:styleId="13">
    <w:name w:val="МОЙ1"/>
    <w:basedOn w:val="3b"/>
    <w:link w:val="1Char"/>
    <w:rsid w:val="000325A6"/>
    <w:pPr>
      <w:numPr>
        <w:ilvl w:val="2"/>
        <w:numId w:val="2"/>
      </w:numPr>
      <w:tabs>
        <w:tab w:val="clear" w:pos="1134"/>
        <w:tab w:val="num" w:pos="739"/>
      </w:tabs>
      <w:suppressAutoHyphens w:val="0"/>
      <w:spacing w:after="120"/>
      <w:ind w:left="1873" w:right="170" w:hanging="738"/>
    </w:pPr>
    <w:rPr>
      <w:rFonts w:ascii="Times New Roman" w:hAnsi="Times New Roman" w:cs="Times New Roman"/>
      <w:b w:val="0"/>
      <w:bCs w:val="0"/>
      <w:sz w:val="28"/>
      <w:lang w:val="x-none" w:eastAsia="x-none"/>
    </w:rPr>
  </w:style>
  <w:style w:type="character" w:customStyle="1" w:styleId="Char0">
    <w:name w:val="МОЙ Char"/>
    <w:link w:val="a0"/>
    <w:locked/>
    <w:rsid w:val="000325A6"/>
    <w:rPr>
      <w:rFonts w:ascii="Times New Roman" w:eastAsia="Times New Roman" w:hAnsi="Times New Roman" w:cs="Times New Roman"/>
      <w:iCs/>
      <w:sz w:val="28"/>
      <w:szCs w:val="28"/>
      <w:lang w:val="x-none" w:eastAsia="x-none"/>
    </w:rPr>
  </w:style>
  <w:style w:type="paragraph" w:customStyle="1" w:styleId="2ffff1">
    <w:name w:val="МОЙ2"/>
    <w:basedOn w:val="20"/>
    <w:link w:val="2Char"/>
    <w:rsid w:val="000325A6"/>
    <w:pPr>
      <w:numPr>
        <w:ilvl w:val="0"/>
        <w:numId w:val="0"/>
      </w:numPr>
      <w:tabs>
        <w:tab w:val="num" w:pos="180"/>
        <w:tab w:val="left" w:pos="720"/>
      </w:tabs>
      <w:suppressAutoHyphens w:val="0"/>
      <w:spacing w:after="120" w:line="240" w:lineRule="auto"/>
      <w:ind w:left="747" w:right="170" w:hanging="567"/>
      <w:jc w:val="both"/>
    </w:pPr>
    <w:rPr>
      <w:rFonts w:ascii="Times New Roman" w:eastAsia="Times New Roman" w:hAnsi="Times New Roman"/>
      <w:b w:val="0"/>
      <w:lang w:val="x-none" w:eastAsia="x-none"/>
    </w:rPr>
  </w:style>
  <w:style w:type="character" w:customStyle="1" w:styleId="1Char">
    <w:name w:val="МОЙ1 Char"/>
    <w:link w:val="13"/>
    <w:locked/>
    <w:rsid w:val="000325A6"/>
    <w:rPr>
      <w:rFonts w:ascii="Times New Roman" w:eastAsia="Times New Roman" w:hAnsi="Times New Roman" w:cs="Times New Roman"/>
      <w:sz w:val="28"/>
      <w:szCs w:val="26"/>
      <w:lang w:val="x-none" w:eastAsia="x-none"/>
    </w:rPr>
  </w:style>
  <w:style w:type="character" w:customStyle="1" w:styleId="340">
    <w:name w:val="Знак Знак34"/>
    <w:rsid w:val="000325A6"/>
    <w:rPr>
      <w:rFonts w:ascii="Times New Roman" w:hAnsi="Times New Roman" w:cs="Times New Roman"/>
      <w:b/>
      <w:kern w:val="24"/>
      <w:sz w:val="24"/>
      <w:szCs w:val="24"/>
      <w:lang w:val="x-none" w:eastAsia="en-US"/>
    </w:rPr>
  </w:style>
  <w:style w:type="character" w:customStyle="1" w:styleId="2Char">
    <w:name w:val="МОЙ2 Char"/>
    <w:basedOn w:val="affff5"/>
    <w:link w:val="2ffff1"/>
    <w:locked/>
    <w:rsid w:val="000325A6"/>
    <w:rPr>
      <w:rFonts w:ascii="Times New Roman" w:eastAsia="Times New Roman" w:hAnsi="Times New Roman" w:cs="Times New Roman"/>
      <w:bCs/>
      <w:iCs/>
      <w:sz w:val="28"/>
      <w:szCs w:val="28"/>
      <w:lang w:val="x-none" w:eastAsia="x-none"/>
    </w:rPr>
  </w:style>
  <w:style w:type="character" w:customStyle="1" w:styleId="330">
    <w:name w:val="Знак Знак33"/>
    <w:rsid w:val="000325A6"/>
    <w:rPr>
      <w:rFonts w:ascii="Times New Roman" w:hAnsi="Times New Roman" w:cs="Arial"/>
      <w:b/>
      <w:bCs/>
      <w:kern w:val="28"/>
      <w:sz w:val="30"/>
      <w:szCs w:val="30"/>
      <w:lang w:val="x-none" w:eastAsia="en-US"/>
    </w:rPr>
  </w:style>
  <w:style w:type="character" w:customStyle="1" w:styleId="320">
    <w:name w:val="Знак Знак32"/>
    <w:rsid w:val="000325A6"/>
    <w:rPr>
      <w:rFonts w:ascii="Times New Roman" w:hAnsi="Times New Roman" w:cs="Times New Roman"/>
      <w:kern w:val="24"/>
      <w:sz w:val="24"/>
      <w:szCs w:val="24"/>
      <w:lang w:val="x-none" w:eastAsia="en-US"/>
    </w:rPr>
  </w:style>
  <w:style w:type="table" w:customStyle="1" w:styleId="102">
    <w:name w:val="Таблица10"/>
    <w:uiPriority w:val="99"/>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b">
    <w:name w:val="Замещающий текст1"/>
    <w:semiHidden/>
    <w:rsid w:val="000325A6"/>
    <w:rPr>
      <w:color w:val="808080"/>
    </w:rPr>
  </w:style>
  <w:style w:type="numbering" w:customStyle="1" w:styleId="a1">
    <w:name w:val="Заголовки"/>
    <w:rsid w:val="000325A6"/>
    <w:pPr>
      <w:numPr>
        <w:numId w:val="107"/>
      </w:numPr>
    </w:pPr>
  </w:style>
  <w:style w:type="numbering" w:customStyle="1" w:styleId="a2">
    <w:name w:val="Список примечаний()"/>
    <w:rsid w:val="000325A6"/>
    <w:pPr>
      <w:numPr>
        <w:numId w:val="101"/>
      </w:numPr>
    </w:pPr>
  </w:style>
  <w:style w:type="numbering" w:customStyle="1" w:styleId="1a">
    <w:name w:val="Список таблиц()1"/>
    <w:uiPriority w:val="99"/>
    <w:rsid w:val="000325A6"/>
    <w:pPr>
      <w:numPr>
        <w:numId w:val="109"/>
      </w:numPr>
    </w:pPr>
  </w:style>
  <w:style w:type="numbering" w:customStyle="1" w:styleId="afffffffffffffffc">
    <w:name w:val="Нумерация заголовков"/>
    <w:rsid w:val="000325A6"/>
  </w:style>
  <w:style w:type="numbering" w:customStyle="1" w:styleId="1c">
    <w:name w:val="Список приложений1"/>
    <w:rsid w:val="000325A6"/>
    <w:pPr>
      <w:numPr>
        <w:numId w:val="110"/>
      </w:numPr>
    </w:pPr>
  </w:style>
  <w:style w:type="numbering" w:customStyle="1" w:styleId="ae">
    <w:name w:val="Список таблиц Б()"/>
    <w:rsid w:val="000325A6"/>
    <w:pPr>
      <w:numPr>
        <w:numId w:val="104"/>
      </w:numPr>
    </w:pPr>
  </w:style>
  <w:style w:type="numbering" w:customStyle="1" w:styleId="af3">
    <w:name w:val="Список рисунков()"/>
    <w:rsid w:val="000325A6"/>
    <w:pPr>
      <w:numPr>
        <w:numId w:val="102"/>
      </w:numPr>
    </w:pPr>
  </w:style>
  <w:style w:type="numbering" w:customStyle="1" w:styleId="af6">
    <w:name w:val="Список приложений"/>
    <w:rsid w:val="000325A6"/>
    <w:pPr>
      <w:numPr>
        <w:numId w:val="113"/>
      </w:numPr>
    </w:pPr>
  </w:style>
  <w:style w:type="numbering" w:customStyle="1" w:styleId="ArticleSection">
    <w:name w:val="Article / Section"/>
    <w:rsid w:val="000325A6"/>
    <w:pPr>
      <w:numPr>
        <w:numId w:val="133"/>
      </w:numPr>
    </w:pPr>
  </w:style>
  <w:style w:type="numbering" w:customStyle="1" w:styleId="af7">
    <w:name w:val="Список таблиц А()"/>
    <w:rsid w:val="000325A6"/>
    <w:pPr>
      <w:numPr>
        <w:numId w:val="103"/>
      </w:numPr>
    </w:pPr>
  </w:style>
  <w:style w:type="numbering" w:customStyle="1" w:styleId="-1a">
    <w:name w:val="Список перечисления-1)"/>
    <w:rsid w:val="000325A6"/>
  </w:style>
  <w:style w:type="numbering" w:customStyle="1" w:styleId="affb">
    <w:name w:val="Список таблиц Г()"/>
    <w:rsid w:val="000325A6"/>
    <w:pPr>
      <w:numPr>
        <w:numId w:val="105"/>
      </w:numPr>
    </w:pPr>
  </w:style>
  <w:style w:type="numbering" w:customStyle="1" w:styleId="-6">
    <w:name w:val="Список перечисления-"/>
    <w:rsid w:val="000325A6"/>
    <w:pPr>
      <w:numPr>
        <w:numId w:val="111"/>
      </w:numPr>
    </w:pPr>
  </w:style>
  <w:style w:type="numbering" w:customStyle="1" w:styleId="afff2">
    <w:name w:val="Список таблиц()"/>
    <w:uiPriority w:val="99"/>
    <w:rsid w:val="000325A6"/>
    <w:pPr>
      <w:numPr>
        <w:numId w:val="112"/>
      </w:numPr>
    </w:pPr>
  </w:style>
  <w:style w:type="numbering" w:customStyle="1" w:styleId="afffe">
    <w:name w:val="Список заголовков"/>
    <w:rsid w:val="000325A6"/>
    <w:pPr>
      <w:numPr>
        <w:numId w:val="114"/>
      </w:numPr>
    </w:pPr>
  </w:style>
  <w:style w:type="numbering" w:customStyle="1" w:styleId="-14">
    <w:name w:val="Список перечисления-1"/>
    <w:rsid w:val="000325A6"/>
    <w:pPr>
      <w:numPr>
        <w:numId w:val="100"/>
      </w:numPr>
    </w:pPr>
  </w:style>
  <w:style w:type="character" w:customStyle="1" w:styleId="240">
    <w:name w:val="Знак Знак24"/>
    <w:rsid w:val="000325A6"/>
    <w:rPr>
      <w:lang w:val="ru-RU" w:eastAsia="ru-RU" w:bidi="ar-SA"/>
    </w:rPr>
  </w:style>
  <w:style w:type="character" w:customStyle="1" w:styleId="200">
    <w:name w:val="Знак Знак20"/>
    <w:locked/>
    <w:rsid w:val="000325A6"/>
    <w:rPr>
      <w:rFonts w:ascii="Cambria" w:hAnsi="Cambria"/>
      <w:b/>
      <w:bCs/>
      <w:kern w:val="28"/>
      <w:sz w:val="32"/>
      <w:szCs w:val="32"/>
      <w:lang w:val="ru-RU" w:eastAsia="ru-RU" w:bidi="ar-SA"/>
    </w:rPr>
  </w:style>
  <w:style w:type="character" w:customStyle="1" w:styleId="300">
    <w:name w:val="Знак Знак30"/>
    <w:locked/>
    <w:rsid w:val="000325A6"/>
    <w:rPr>
      <w:bCs/>
      <w:kern w:val="24"/>
      <w:sz w:val="24"/>
      <w:szCs w:val="18"/>
      <w:lang w:val="ru-RU" w:eastAsia="en-US" w:bidi="ar-SA"/>
    </w:rPr>
  </w:style>
  <w:style w:type="character" w:customStyle="1" w:styleId="290">
    <w:name w:val="Знак Знак29"/>
    <w:locked/>
    <w:rsid w:val="000325A6"/>
    <w:rPr>
      <w:bCs/>
      <w:kern w:val="24"/>
      <w:sz w:val="24"/>
      <w:szCs w:val="18"/>
      <w:lang w:val="ru-RU" w:eastAsia="en-US" w:bidi="ar-SA"/>
    </w:rPr>
  </w:style>
  <w:style w:type="character" w:customStyle="1" w:styleId="280">
    <w:name w:val="Знак Знак28"/>
    <w:locked/>
    <w:rsid w:val="000325A6"/>
    <w:rPr>
      <w:bCs/>
      <w:kern w:val="24"/>
      <w:sz w:val="24"/>
      <w:szCs w:val="32"/>
      <w:lang w:val="ru-RU" w:eastAsia="en-US" w:bidi="ar-SA"/>
    </w:rPr>
  </w:style>
  <w:style w:type="character" w:customStyle="1" w:styleId="270">
    <w:name w:val="Знак Знак27"/>
    <w:locked/>
    <w:rsid w:val="000325A6"/>
    <w:rPr>
      <w:rFonts w:cs="Arial"/>
      <w:bCs/>
      <w:kern w:val="24"/>
      <w:sz w:val="24"/>
      <w:szCs w:val="24"/>
      <w:lang w:val="ru-RU" w:eastAsia="en-US" w:bidi="ar-SA"/>
    </w:rPr>
  </w:style>
  <w:style w:type="character" w:customStyle="1" w:styleId="260">
    <w:name w:val="Знак Знак26"/>
    <w:locked/>
    <w:rsid w:val="000325A6"/>
    <w:rPr>
      <w:rFonts w:cs="Arial"/>
      <w:kern w:val="24"/>
      <w:sz w:val="24"/>
      <w:szCs w:val="24"/>
      <w:lang w:val="ru-RU" w:eastAsia="en-US" w:bidi="ar-SA"/>
    </w:rPr>
  </w:style>
  <w:style w:type="character" w:customStyle="1" w:styleId="230">
    <w:name w:val="Знак Знак23"/>
    <w:locked/>
    <w:rsid w:val="000325A6"/>
    <w:rPr>
      <w:lang w:val="ru-RU" w:eastAsia="ru-RU" w:bidi="ar-SA"/>
    </w:rPr>
  </w:style>
  <w:style w:type="character" w:customStyle="1" w:styleId="190">
    <w:name w:val="Знак Знак19"/>
    <w:locked/>
    <w:rsid w:val="000325A6"/>
    <w:rPr>
      <w:kern w:val="24"/>
      <w:szCs w:val="24"/>
      <w:lang w:val="ru-RU" w:eastAsia="en-US" w:bidi="ar-SA"/>
    </w:rPr>
  </w:style>
  <w:style w:type="character" w:customStyle="1" w:styleId="180">
    <w:name w:val="Знак Знак18"/>
    <w:semiHidden/>
    <w:locked/>
    <w:rsid w:val="000325A6"/>
    <w:rPr>
      <w:i/>
      <w:iCs/>
      <w:kern w:val="24"/>
      <w:sz w:val="24"/>
      <w:szCs w:val="24"/>
      <w:lang w:val="ru-RU" w:eastAsia="en-US" w:bidi="ar-SA"/>
    </w:rPr>
  </w:style>
  <w:style w:type="character" w:customStyle="1" w:styleId="170">
    <w:name w:val="Знак Знак17"/>
    <w:semiHidden/>
    <w:locked/>
    <w:rsid w:val="000325A6"/>
    <w:rPr>
      <w:kern w:val="24"/>
      <w:sz w:val="24"/>
      <w:szCs w:val="24"/>
      <w:lang w:val="ru-RU" w:eastAsia="en-US" w:bidi="ar-SA"/>
    </w:rPr>
  </w:style>
  <w:style w:type="character" w:customStyle="1" w:styleId="250">
    <w:name w:val="Знак Знак25"/>
    <w:locked/>
    <w:rsid w:val="000325A6"/>
    <w:rPr>
      <w:sz w:val="24"/>
      <w:lang w:val="ru-RU" w:eastAsia="ru-RU" w:bidi="ar-SA"/>
    </w:rPr>
  </w:style>
  <w:style w:type="character" w:customStyle="1" w:styleId="160">
    <w:name w:val="Знак Знак16"/>
    <w:semiHidden/>
    <w:locked/>
    <w:rsid w:val="000325A6"/>
    <w:rPr>
      <w:kern w:val="24"/>
      <w:sz w:val="24"/>
      <w:szCs w:val="24"/>
      <w:lang w:val="ru-RU" w:eastAsia="en-US" w:bidi="ar-SA"/>
    </w:rPr>
  </w:style>
  <w:style w:type="character" w:customStyle="1" w:styleId="219">
    <w:name w:val="Знак Знак21"/>
    <w:locked/>
    <w:rsid w:val="000325A6"/>
    <w:rPr>
      <w:sz w:val="24"/>
      <w:szCs w:val="24"/>
      <w:lang w:val="ru-RU" w:eastAsia="ru-RU" w:bidi="ar-SA"/>
    </w:rPr>
  </w:style>
  <w:style w:type="character" w:customStyle="1" w:styleId="150">
    <w:name w:val="Знак Знак15"/>
    <w:semiHidden/>
    <w:locked/>
    <w:rsid w:val="000325A6"/>
    <w:rPr>
      <w:kern w:val="24"/>
      <w:sz w:val="24"/>
      <w:szCs w:val="24"/>
      <w:lang w:val="ru-RU" w:eastAsia="en-US" w:bidi="ar-SA"/>
    </w:rPr>
  </w:style>
  <w:style w:type="character" w:customStyle="1" w:styleId="140">
    <w:name w:val="Знак Знак14"/>
    <w:locked/>
    <w:rsid w:val="000325A6"/>
    <w:rPr>
      <w:kern w:val="24"/>
      <w:sz w:val="24"/>
      <w:szCs w:val="24"/>
      <w:lang w:val="ru-RU" w:eastAsia="en-US" w:bidi="ar-SA"/>
    </w:rPr>
  </w:style>
  <w:style w:type="character" w:customStyle="1" w:styleId="130">
    <w:name w:val="Знак Знак13"/>
    <w:semiHidden/>
    <w:locked/>
    <w:rsid w:val="000325A6"/>
    <w:rPr>
      <w:kern w:val="24"/>
      <w:sz w:val="16"/>
      <w:szCs w:val="16"/>
      <w:lang w:val="ru-RU" w:eastAsia="en-US" w:bidi="ar-SA"/>
    </w:rPr>
  </w:style>
  <w:style w:type="character" w:customStyle="1" w:styleId="220">
    <w:name w:val="Знак Знак22"/>
    <w:locked/>
    <w:rsid w:val="000325A6"/>
    <w:rPr>
      <w:sz w:val="24"/>
      <w:szCs w:val="24"/>
      <w:lang w:val="ru-RU" w:eastAsia="ru-RU" w:bidi="ar-SA"/>
    </w:rPr>
  </w:style>
  <w:style w:type="character" w:customStyle="1" w:styleId="123">
    <w:name w:val="Знак Знак12"/>
    <w:semiHidden/>
    <w:locked/>
    <w:rsid w:val="000325A6"/>
    <w:rPr>
      <w:kern w:val="24"/>
      <w:sz w:val="16"/>
      <w:szCs w:val="16"/>
      <w:lang w:val="ru-RU" w:eastAsia="en-US" w:bidi="ar-SA"/>
    </w:rPr>
  </w:style>
  <w:style w:type="character" w:customStyle="1" w:styleId="11f2">
    <w:name w:val="Знак Знак11"/>
    <w:locked/>
    <w:rsid w:val="000325A6"/>
    <w:rPr>
      <w:rFonts w:ascii="Arial" w:hAnsi="Arial" w:cs="Arial"/>
      <w:kern w:val="24"/>
      <w:sz w:val="24"/>
      <w:szCs w:val="24"/>
      <w:lang w:val="ru-RU" w:eastAsia="en-US" w:bidi="ar-SA"/>
    </w:rPr>
  </w:style>
  <w:style w:type="character" w:customStyle="1" w:styleId="103">
    <w:name w:val="Знак Знак10"/>
    <w:semiHidden/>
    <w:locked/>
    <w:rsid w:val="000325A6"/>
    <w:rPr>
      <w:kern w:val="24"/>
      <w:sz w:val="24"/>
      <w:szCs w:val="24"/>
      <w:lang w:val="ru-RU" w:eastAsia="en-US" w:bidi="ar-SA"/>
    </w:rPr>
  </w:style>
  <w:style w:type="character" w:customStyle="1" w:styleId="83">
    <w:name w:val="Знак Знак8"/>
    <w:semiHidden/>
    <w:locked/>
    <w:rsid w:val="000325A6"/>
    <w:rPr>
      <w:kern w:val="24"/>
      <w:sz w:val="24"/>
      <w:szCs w:val="24"/>
      <w:lang w:val="ru-RU" w:eastAsia="en-US" w:bidi="ar-SA"/>
    </w:rPr>
  </w:style>
  <w:style w:type="character" w:customStyle="1" w:styleId="74">
    <w:name w:val="Знак Знак7"/>
    <w:semiHidden/>
    <w:locked/>
    <w:rsid w:val="000325A6"/>
    <w:rPr>
      <w:rFonts w:ascii="Courier New" w:hAnsi="Courier New" w:cs="Courier New"/>
      <w:kern w:val="24"/>
      <w:lang w:val="ru-RU" w:eastAsia="en-US" w:bidi="ar-SA"/>
    </w:rPr>
  </w:style>
  <w:style w:type="character" w:customStyle="1" w:styleId="64">
    <w:name w:val="Знак Знак6"/>
    <w:semiHidden/>
    <w:locked/>
    <w:rsid w:val="000325A6"/>
    <w:rPr>
      <w:rFonts w:ascii="Arial" w:hAnsi="Arial" w:cs="Arial"/>
      <w:kern w:val="24"/>
      <w:sz w:val="24"/>
      <w:szCs w:val="24"/>
      <w:lang w:val="ru-RU" w:eastAsia="en-US" w:bidi="ar-SA"/>
    </w:rPr>
  </w:style>
  <w:style w:type="character" w:customStyle="1" w:styleId="4f5">
    <w:name w:val="Знак Знак4"/>
    <w:locked/>
    <w:rsid w:val="000325A6"/>
    <w:rPr>
      <w:rFonts w:ascii="Courier New" w:hAnsi="Courier New" w:cs="Courier New"/>
      <w:kern w:val="24"/>
      <w:lang w:val="ru-RU" w:eastAsia="en-US" w:bidi="ar-SA"/>
    </w:rPr>
  </w:style>
  <w:style w:type="character" w:customStyle="1" w:styleId="2ffff2">
    <w:name w:val="Знак Знак2"/>
    <w:locked/>
    <w:rsid w:val="000325A6"/>
    <w:rPr>
      <w:kern w:val="24"/>
      <w:lang w:val="ru-RU" w:eastAsia="en-US" w:bidi="ar-SA"/>
    </w:rPr>
  </w:style>
  <w:style w:type="character" w:customStyle="1" w:styleId="1fffffc">
    <w:name w:val="Знак Знак1"/>
    <w:locked/>
    <w:rsid w:val="000325A6"/>
    <w:rPr>
      <w:rFonts w:ascii="Tahoma" w:hAnsi="Tahoma" w:cs="Tahoma"/>
      <w:kern w:val="24"/>
      <w:sz w:val="16"/>
      <w:szCs w:val="16"/>
      <w:lang w:val="ru-RU" w:eastAsia="en-US" w:bidi="ar-SA"/>
    </w:rPr>
  </w:style>
  <w:style w:type="character" w:customStyle="1" w:styleId="afffffffffffffffd">
    <w:name w:val="Знак Знак"/>
    <w:locked/>
    <w:rsid w:val="000325A6"/>
    <w:rPr>
      <w:b/>
      <w:bCs/>
      <w:kern w:val="24"/>
      <w:lang w:val="ru-RU" w:eastAsia="en-US" w:bidi="ar-SA"/>
    </w:rPr>
  </w:style>
  <w:style w:type="character" w:customStyle="1" w:styleId="342">
    <w:name w:val="Знак Знак342"/>
    <w:rsid w:val="000325A6"/>
    <w:rPr>
      <w:rFonts w:ascii="Times New Roman" w:eastAsia="Times New Roman" w:hAnsi="Times New Roman" w:cs="Times New Roman"/>
      <w:b/>
      <w:kern w:val="24"/>
      <w:sz w:val="26"/>
      <w:szCs w:val="24"/>
      <w:lang w:eastAsia="en-US"/>
    </w:rPr>
  </w:style>
  <w:style w:type="character" w:customStyle="1" w:styleId="332">
    <w:name w:val="Знак Знак332"/>
    <w:rsid w:val="000325A6"/>
    <w:rPr>
      <w:rFonts w:ascii="Times New Roman" w:eastAsia="Times New Roman" w:hAnsi="Times New Roman" w:cs="Arial"/>
      <w:b/>
      <w:bCs/>
      <w:kern w:val="28"/>
      <w:sz w:val="24"/>
      <w:szCs w:val="30"/>
      <w:lang w:eastAsia="en-US"/>
    </w:rPr>
  </w:style>
  <w:style w:type="character" w:customStyle="1" w:styleId="322">
    <w:name w:val="Знак Знак322"/>
    <w:rsid w:val="000325A6"/>
    <w:rPr>
      <w:rFonts w:ascii="Times New Roman" w:eastAsia="Times New Roman" w:hAnsi="Times New Roman" w:cs="Times New Roman"/>
      <w:kern w:val="24"/>
      <w:sz w:val="24"/>
      <w:szCs w:val="24"/>
      <w:lang w:eastAsia="en-US"/>
    </w:rPr>
  </w:style>
  <w:style w:type="character" w:customStyle="1" w:styleId="312">
    <w:name w:val="Знак Знак312"/>
    <w:rsid w:val="000325A6"/>
    <w:rPr>
      <w:rFonts w:ascii="Times New Roman" w:eastAsia="Times New Roman" w:hAnsi="Times New Roman" w:cs="Times New Roman"/>
      <w:kern w:val="24"/>
      <w:sz w:val="24"/>
      <w:szCs w:val="24"/>
      <w:lang w:eastAsia="en-US"/>
    </w:rPr>
  </w:style>
  <w:style w:type="numbering" w:styleId="afff7">
    <w:name w:val="Outline List 3"/>
    <w:basedOn w:val="affff7"/>
    <w:rsid w:val="000325A6"/>
    <w:pPr>
      <w:numPr>
        <w:numId w:val="85"/>
      </w:numPr>
    </w:pPr>
  </w:style>
  <w:style w:type="character" w:styleId="afffffffffffffffe">
    <w:name w:val="Subtle Reference"/>
    <w:uiPriority w:val="31"/>
    <w:qFormat/>
    <w:rsid w:val="000325A6"/>
    <w:rPr>
      <w:smallCaps/>
      <w:color w:val="C0504D"/>
      <w:u w:val="single"/>
    </w:rPr>
  </w:style>
  <w:style w:type="numbering" w:customStyle="1" w:styleId="-b">
    <w:name w:val="Список перечисления-а)"/>
    <w:basedOn w:val="affff7"/>
    <w:rsid w:val="000325A6"/>
  </w:style>
  <w:style w:type="numbering" w:customStyle="1" w:styleId="1fffffd">
    <w:name w:val="Список заголовков1"/>
    <w:rsid w:val="000325A6"/>
  </w:style>
  <w:style w:type="character" w:styleId="affffffffffffffff">
    <w:name w:val="Intense Emphasis"/>
    <w:uiPriority w:val="21"/>
    <w:qFormat/>
    <w:rsid w:val="000325A6"/>
    <w:rPr>
      <w:b/>
      <w:bCs/>
      <w:i/>
      <w:iCs/>
    </w:rPr>
  </w:style>
  <w:style w:type="character" w:styleId="affffffffffffffff0">
    <w:name w:val="Placeholder Text"/>
    <w:uiPriority w:val="99"/>
    <w:semiHidden/>
    <w:rsid w:val="000325A6"/>
    <w:rPr>
      <w:color w:val="808080"/>
    </w:rPr>
  </w:style>
  <w:style w:type="paragraph" w:customStyle="1" w:styleId="WW-BodyText212345">
    <w:name w:val="WW-Body Text 212345"/>
    <w:basedOn w:val="affff4"/>
    <w:rsid w:val="000325A6"/>
    <w:pPr>
      <w:tabs>
        <w:tab w:val="left" w:pos="720"/>
      </w:tabs>
      <w:overflowPunct w:val="0"/>
      <w:autoSpaceDE w:val="0"/>
      <w:spacing w:after="0" w:line="240" w:lineRule="auto"/>
      <w:ind w:left="360" w:right="170" w:firstLine="709"/>
      <w:jc w:val="both"/>
      <w:textAlignment w:val="baseline"/>
    </w:pPr>
    <w:rPr>
      <w:rFonts w:ascii="Arial" w:eastAsia="Times New Roman" w:hAnsi="Arial" w:cs="Times New Roman"/>
      <w:b/>
      <w:szCs w:val="20"/>
      <w:lang w:eastAsia="ar-SA"/>
    </w:rPr>
  </w:style>
  <w:style w:type="paragraph" w:customStyle="1" w:styleId="ConsNormal">
    <w:name w:val="ConsNormal"/>
    <w:rsid w:val="000325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2ffff3">
    <w:name w:val="Нет списка2"/>
    <w:next w:val="affff7"/>
    <w:uiPriority w:val="99"/>
    <w:semiHidden/>
    <w:unhideWhenUsed/>
    <w:rsid w:val="000325A6"/>
  </w:style>
  <w:style w:type="table" w:customStyle="1" w:styleId="2ffff4">
    <w:name w:val="Сетка таблицы2"/>
    <w:basedOn w:val="affff6"/>
    <w:next w:val="affffffc"/>
    <w:uiPriority w:val="59"/>
    <w:rsid w:val="000325A6"/>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ffff7"/>
    <w:next w:val="111111"/>
    <w:uiPriority w:val="99"/>
    <w:rsid w:val="000325A6"/>
    <w:pPr>
      <w:numPr>
        <w:numId w:val="86"/>
      </w:numPr>
    </w:pPr>
  </w:style>
  <w:style w:type="numbering" w:customStyle="1" w:styleId="1ai1">
    <w:name w:val="1 / a / i1"/>
    <w:basedOn w:val="affff7"/>
    <w:next w:val="1ai"/>
    <w:rsid w:val="000325A6"/>
    <w:pPr>
      <w:numPr>
        <w:numId w:val="87"/>
      </w:numPr>
    </w:pPr>
  </w:style>
  <w:style w:type="table" w:customStyle="1" w:styleId="-113">
    <w:name w:val="Веб-таблица 11"/>
    <w:basedOn w:val="affff6"/>
    <w:next w:val="-1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fff6"/>
    <w:next w:val="-2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f6"/>
    <w:next w:val="-3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e">
    <w:name w:val="Изысканная таблица1"/>
    <w:basedOn w:val="affff6"/>
    <w:next w:val="affffffffb"/>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ffff6"/>
    <w:next w:val="1f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ffff6"/>
    <w:next w:val="2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Классическая таблица 11"/>
    <w:basedOn w:val="affff6"/>
    <w:next w:val="1f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ffff6"/>
    <w:next w:val="2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ff6"/>
    <w:next w:val="3f2"/>
    <w:semiHidden/>
    <w:rsid w:val="000325A6"/>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ff6"/>
    <w:next w:val="4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5">
    <w:name w:val="Объемная таблица 11"/>
    <w:basedOn w:val="affff6"/>
    <w:next w:val="1fff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ffff6"/>
    <w:next w:val="2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ff6"/>
    <w:next w:val="3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6">
    <w:name w:val="Простая таблица 11"/>
    <w:basedOn w:val="affff6"/>
    <w:next w:val="1f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ffff6"/>
    <w:next w:val="2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ff6"/>
    <w:next w:val="3f5"/>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 11"/>
    <w:basedOn w:val="affff6"/>
    <w:next w:val="1fff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ffff6"/>
    <w:next w:val="2ff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ff6"/>
    <w:next w:val="3f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ffff6"/>
    <w:next w:val="4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f6"/>
    <w:next w:val="5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fff6"/>
    <w:next w:val="6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fff6"/>
    <w:next w:val="72"/>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fff6"/>
    <w:next w:val="8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
    <w:name w:val="Современная таблица1"/>
    <w:basedOn w:val="affff6"/>
    <w:next w:val="affffffffd"/>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0">
    <w:name w:val="Стандартная таблица1"/>
    <w:basedOn w:val="affff6"/>
    <w:next w:val="afffffff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d">
    <w:name w:val="Статья / Раздел1"/>
    <w:basedOn w:val="affff7"/>
    <w:next w:val="afff7"/>
    <w:rsid w:val="000325A6"/>
    <w:pPr>
      <w:numPr>
        <w:numId w:val="88"/>
      </w:numPr>
    </w:pPr>
  </w:style>
  <w:style w:type="table" w:customStyle="1" w:styleId="11f8">
    <w:name w:val="Столбцы таблицы 11"/>
    <w:basedOn w:val="affff6"/>
    <w:next w:val="1fff5"/>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ffff6"/>
    <w:next w:val="2ff6"/>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ff6"/>
    <w:next w:val="3f8"/>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fff6"/>
    <w:next w:val="4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fff6"/>
    <w:next w:val="5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ffff6"/>
    <w:next w:val="-1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
    <w:basedOn w:val="affff6"/>
    <w:next w:val="-2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f6"/>
    <w:next w:val="-3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f6"/>
    <w:next w:val="-4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f9">
    <w:name w:val="Цветная таблица 11"/>
    <w:basedOn w:val="affff6"/>
    <w:next w:val="1fff6"/>
    <w:semiHidden/>
    <w:rsid w:val="000325A6"/>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ffff6"/>
    <w:next w:val="2ff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ff6"/>
    <w:next w:val="3fa"/>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ffff6"/>
    <w:next w:val="-5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f6"/>
    <w:next w:val="-6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f6"/>
    <w:next w:val="-7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f6"/>
    <w:next w:val="-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fc">
    <w:name w:val="Нумерация заголовков1"/>
    <w:rsid w:val="000325A6"/>
    <w:pPr>
      <w:numPr>
        <w:numId w:val="89"/>
      </w:numPr>
    </w:pPr>
  </w:style>
  <w:style w:type="numbering" w:customStyle="1" w:styleId="29">
    <w:name w:val="Список заголовков2"/>
    <w:rsid w:val="000325A6"/>
    <w:pPr>
      <w:numPr>
        <w:numId w:val="134"/>
      </w:numPr>
    </w:pPr>
  </w:style>
  <w:style w:type="numbering" w:customStyle="1" w:styleId="-20">
    <w:name w:val="Список перечисления-2"/>
    <w:basedOn w:val="affff7"/>
    <w:rsid w:val="000325A6"/>
    <w:pPr>
      <w:numPr>
        <w:numId w:val="90"/>
      </w:numPr>
    </w:pPr>
  </w:style>
  <w:style w:type="numbering" w:customStyle="1" w:styleId="-115">
    <w:name w:val="Список перечисления-1)1"/>
    <w:basedOn w:val="affff7"/>
    <w:rsid w:val="000325A6"/>
  </w:style>
  <w:style w:type="numbering" w:customStyle="1" w:styleId="-1">
    <w:name w:val="Список перечисления-а)1"/>
    <w:basedOn w:val="affff7"/>
    <w:rsid w:val="000325A6"/>
    <w:pPr>
      <w:numPr>
        <w:numId w:val="91"/>
      </w:numPr>
    </w:pPr>
  </w:style>
  <w:style w:type="numbering" w:customStyle="1" w:styleId="1ffffff1">
    <w:name w:val="Список примечаний()1"/>
    <w:basedOn w:val="affff7"/>
    <w:rsid w:val="000325A6"/>
  </w:style>
  <w:style w:type="numbering" w:customStyle="1" w:styleId="11">
    <w:name w:val="Список рисунков()1"/>
    <w:basedOn w:val="affff7"/>
    <w:rsid w:val="000325A6"/>
    <w:pPr>
      <w:numPr>
        <w:numId w:val="92"/>
      </w:numPr>
    </w:pPr>
  </w:style>
  <w:style w:type="numbering" w:customStyle="1" w:styleId="2">
    <w:name w:val="Список таблиц()2"/>
    <w:basedOn w:val="affff7"/>
    <w:rsid w:val="000325A6"/>
    <w:pPr>
      <w:numPr>
        <w:numId w:val="93"/>
      </w:numPr>
    </w:pPr>
  </w:style>
  <w:style w:type="table" w:customStyle="1" w:styleId="1020">
    <w:name w:val="Таблица102"/>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b">
    <w:name w:val="Список приложений2"/>
    <w:basedOn w:val="affff7"/>
    <w:rsid w:val="000325A6"/>
    <w:pPr>
      <w:numPr>
        <w:numId w:val="99"/>
      </w:numPr>
    </w:pPr>
  </w:style>
  <w:style w:type="numbering" w:customStyle="1" w:styleId="-111">
    <w:name w:val="Список перечисления-11"/>
    <w:basedOn w:val="affff7"/>
    <w:rsid w:val="000325A6"/>
    <w:pPr>
      <w:numPr>
        <w:numId w:val="132"/>
      </w:numPr>
    </w:pPr>
  </w:style>
  <w:style w:type="numbering" w:customStyle="1" w:styleId="11fa">
    <w:name w:val="Список заголовков11"/>
    <w:rsid w:val="000325A6"/>
  </w:style>
  <w:style w:type="table" w:customStyle="1" w:styleId="11fb">
    <w:name w:val="Сетка таблицы11"/>
    <w:basedOn w:val="affff6"/>
    <w:next w:val="affffffc"/>
    <w:uiPriority w:val="59"/>
    <w:rsid w:val="000325A6"/>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0">
    <w:name w:val="Заголовки1"/>
    <w:rsid w:val="000325A6"/>
    <w:pPr>
      <w:numPr>
        <w:numId w:val="94"/>
      </w:numPr>
    </w:pPr>
  </w:style>
  <w:style w:type="numbering" w:customStyle="1" w:styleId="1">
    <w:name w:val="Список таблиц А()1"/>
    <w:rsid w:val="000325A6"/>
    <w:pPr>
      <w:numPr>
        <w:numId w:val="95"/>
      </w:numPr>
    </w:pPr>
  </w:style>
  <w:style w:type="numbering" w:customStyle="1" w:styleId="1f5">
    <w:name w:val="Список таблиц В()1"/>
    <w:rsid w:val="000325A6"/>
    <w:pPr>
      <w:numPr>
        <w:numId w:val="96"/>
      </w:numPr>
    </w:pPr>
  </w:style>
  <w:style w:type="numbering" w:customStyle="1" w:styleId="19">
    <w:name w:val="Список таблиц Б()1"/>
    <w:rsid w:val="000325A6"/>
    <w:pPr>
      <w:numPr>
        <w:numId w:val="97"/>
      </w:numPr>
    </w:pPr>
  </w:style>
  <w:style w:type="numbering" w:customStyle="1" w:styleId="11fc">
    <w:name w:val="Список приложений11"/>
    <w:rsid w:val="000325A6"/>
  </w:style>
  <w:style w:type="numbering" w:customStyle="1" w:styleId="111">
    <w:name w:val="Список таблиц()11"/>
    <w:rsid w:val="000325A6"/>
    <w:pPr>
      <w:numPr>
        <w:numId w:val="98"/>
      </w:numPr>
    </w:pPr>
  </w:style>
  <w:style w:type="table" w:customStyle="1" w:styleId="2ffff5">
    <w:name w:val="Система кодирования2"/>
    <w:basedOn w:val="affff6"/>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d">
    <w:name w:val="Система кодирования11"/>
    <w:basedOn w:val="affff6"/>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ffff4"/>
    <w:next w:val="affff4"/>
    <w:rsid w:val="000325A6"/>
    <w:pPr>
      <w:keepNext/>
      <w:keepLines/>
      <w:pageBreakBefore/>
      <w:suppressAutoHyphens/>
      <w:spacing w:after="0" w:line="288" w:lineRule="auto"/>
      <w:ind w:right="170" w:firstLine="709"/>
      <w:jc w:val="center"/>
    </w:pPr>
    <w:rPr>
      <w:rFonts w:ascii="Times New Roman" w:eastAsia="Times New Roman" w:hAnsi="Times New Roman" w:cs="Times New Roman"/>
      <w:b/>
      <w:kern w:val="32"/>
      <w:sz w:val="24"/>
      <w:szCs w:val="24"/>
      <w:lang w:eastAsia="ru-RU"/>
    </w:rPr>
  </w:style>
  <w:style w:type="paragraph" w:customStyle="1" w:styleId="TebalTextCentered">
    <w:name w:val="Tebal Text Centered"/>
    <w:basedOn w:val="TableText"/>
    <w:next w:val="TableText"/>
    <w:semiHidden/>
    <w:rsid w:val="000325A6"/>
    <w:pPr>
      <w:spacing w:before="40" w:after="40" w:line="288" w:lineRule="auto"/>
      <w:jc w:val="center"/>
    </w:pPr>
    <w:rPr>
      <w:sz w:val="22"/>
      <w:szCs w:val="24"/>
    </w:rPr>
  </w:style>
  <w:style w:type="paragraph" w:customStyle="1" w:styleId="affffffffffffffff1">
    <w:name w:val="Абзац ОТР"/>
    <w:basedOn w:val="affff4"/>
    <w:rsid w:val="000325A6"/>
    <w:pPr>
      <w:spacing w:after="0" w:line="240" w:lineRule="auto"/>
      <w:ind w:right="170" w:firstLine="709"/>
      <w:jc w:val="both"/>
    </w:pPr>
    <w:rPr>
      <w:rFonts w:ascii="Times New Roman" w:eastAsia="Times New Roman" w:hAnsi="Times New Roman" w:cs="Times New Roman"/>
      <w:b/>
      <w:sz w:val="24"/>
      <w:szCs w:val="24"/>
      <w:lang w:eastAsia="ar-SA"/>
    </w:rPr>
  </w:style>
  <w:style w:type="numbering" w:customStyle="1" w:styleId="aff">
    <w:name w:val="Список таблиц В()"/>
    <w:rsid w:val="000325A6"/>
    <w:pPr>
      <w:numPr>
        <w:numId w:val="116"/>
      </w:numPr>
    </w:pPr>
  </w:style>
  <w:style w:type="numbering" w:customStyle="1" w:styleId="afff9">
    <w:name w:val="Список таблиц Е()"/>
    <w:rsid w:val="000325A6"/>
    <w:pPr>
      <w:numPr>
        <w:numId w:val="117"/>
      </w:numPr>
    </w:pPr>
  </w:style>
  <w:style w:type="paragraph" w:customStyle="1" w:styleId="consplusnormal2">
    <w:name w:val="consplusnormal2"/>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affffffffffffffff2">
    <w:name w:val="Заголовок столбца таблицы"/>
    <w:basedOn w:val="affff4"/>
    <w:rsid w:val="000325A6"/>
    <w:pPr>
      <w:widowControl w:val="0"/>
      <w:spacing w:after="0" w:line="240" w:lineRule="auto"/>
      <w:ind w:right="170" w:firstLine="709"/>
      <w:jc w:val="both"/>
    </w:pPr>
    <w:rPr>
      <w:rFonts w:ascii="Times New Roman" w:eastAsia="Times New Roman" w:hAnsi="Times New Roman" w:cs="Times New Roman"/>
      <w:szCs w:val="20"/>
      <w:lang w:eastAsia="ru-RU"/>
    </w:rPr>
  </w:style>
  <w:style w:type="numbering" w:customStyle="1" w:styleId="afc">
    <w:name w:val="Таблица Ж"/>
    <w:rsid w:val="000325A6"/>
    <w:pPr>
      <w:numPr>
        <w:numId w:val="118"/>
      </w:numPr>
    </w:pPr>
  </w:style>
  <w:style w:type="character" w:customStyle="1" w:styleId="Heading1Char">
    <w:name w:val="Heading 1 Char"/>
    <w:locked/>
    <w:rsid w:val="000325A6"/>
    <w:rPr>
      <w:b/>
      <w:kern w:val="24"/>
      <w:sz w:val="26"/>
      <w:szCs w:val="24"/>
      <w:lang w:val="ru-RU" w:eastAsia="en-US" w:bidi="ar-SA"/>
    </w:rPr>
  </w:style>
  <w:style w:type="numbering" w:customStyle="1" w:styleId="4f6">
    <w:name w:val="Таблица 4"/>
    <w:rsid w:val="000325A6"/>
  </w:style>
  <w:style w:type="character" w:customStyle="1" w:styleId="Heading2Char">
    <w:name w:val="Heading 2 Char"/>
    <w:locked/>
    <w:rsid w:val="000325A6"/>
    <w:rPr>
      <w:rFonts w:cs="Arial"/>
      <w:b/>
      <w:bCs/>
      <w:kern w:val="28"/>
      <w:sz w:val="24"/>
      <w:szCs w:val="30"/>
      <w:lang w:val="ru-RU" w:eastAsia="en-US" w:bidi="ar-SA"/>
    </w:rPr>
  </w:style>
  <w:style w:type="character" w:customStyle="1" w:styleId="Heading4Char">
    <w:name w:val="Heading 4 Char"/>
    <w:locked/>
    <w:rsid w:val="000325A6"/>
    <w:rPr>
      <w:kern w:val="24"/>
      <w:sz w:val="24"/>
      <w:szCs w:val="24"/>
      <w:lang w:val="ru-RU" w:eastAsia="en-US" w:bidi="ar-SA"/>
    </w:rPr>
  </w:style>
  <w:style w:type="character" w:customStyle="1" w:styleId="Heading5Char">
    <w:name w:val="Heading 5 Char"/>
    <w:locked/>
    <w:rsid w:val="000325A6"/>
    <w:rPr>
      <w:bCs/>
      <w:kern w:val="24"/>
      <w:sz w:val="24"/>
      <w:szCs w:val="18"/>
      <w:lang w:val="ru-RU" w:eastAsia="en-US" w:bidi="ar-SA"/>
    </w:rPr>
  </w:style>
  <w:style w:type="character" w:customStyle="1" w:styleId="Heading6Char">
    <w:name w:val="Heading 6 Char"/>
    <w:locked/>
    <w:rsid w:val="000325A6"/>
    <w:rPr>
      <w:bCs/>
      <w:kern w:val="24"/>
      <w:sz w:val="24"/>
      <w:szCs w:val="18"/>
      <w:lang w:val="ru-RU" w:eastAsia="en-US" w:bidi="ar-SA"/>
    </w:rPr>
  </w:style>
  <w:style w:type="character" w:customStyle="1" w:styleId="Heading7Char">
    <w:name w:val="Heading 7 Char"/>
    <w:locked/>
    <w:rsid w:val="000325A6"/>
    <w:rPr>
      <w:bCs/>
      <w:kern w:val="24"/>
      <w:sz w:val="24"/>
      <w:szCs w:val="32"/>
      <w:lang w:val="ru-RU" w:eastAsia="en-US" w:bidi="ar-SA"/>
    </w:rPr>
  </w:style>
  <w:style w:type="character" w:customStyle="1" w:styleId="Heading8Char">
    <w:name w:val="Heading 8 Char"/>
    <w:locked/>
    <w:rsid w:val="000325A6"/>
    <w:rPr>
      <w:rFonts w:cs="Arial"/>
      <w:bCs/>
      <w:kern w:val="24"/>
      <w:sz w:val="24"/>
      <w:szCs w:val="24"/>
      <w:lang w:val="ru-RU" w:eastAsia="en-US" w:bidi="ar-SA"/>
    </w:rPr>
  </w:style>
  <w:style w:type="character" w:customStyle="1" w:styleId="Heading9Char">
    <w:name w:val="Heading 9 Char"/>
    <w:locked/>
    <w:rsid w:val="000325A6"/>
    <w:rPr>
      <w:rFonts w:cs="Arial"/>
      <w:kern w:val="24"/>
      <w:sz w:val="24"/>
      <w:szCs w:val="24"/>
      <w:lang w:val="ru-RU" w:eastAsia="en-US" w:bidi="ar-SA"/>
    </w:rPr>
  </w:style>
  <w:style w:type="character" w:customStyle="1" w:styleId="HeaderChar">
    <w:name w:val="Header Char"/>
    <w:locked/>
    <w:rsid w:val="000325A6"/>
    <w:rPr>
      <w:rFonts w:cs="Times New Roman"/>
      <w:kern w:val="24"/>
      <w:lang w:val="x-none" w:eastAsia="en-US"/>
    </w:rPr>
  </w:style>
  <w:style w:type="character" w:customStyle="1" w:styleId="FooterChar">
    <w:name w:val="Footer Char"/>
    <w:locked/>
    <w:rsid w:val="000325A6"/>
    <w:rPr>
      <w:rFonts w:cs="Times New Roman"/>
      <w:kern w:val="24"/>
      <w:sz w:val="24"/>
      <w:szCs w:val="24"/>
      <w:lang w:val="x-none" w:eastAsia="en-US"/>
    </w:rPr>
  </w:style>
  <w:style w:type="character" w:customStyle="1" w:styleId="TitleChar">
    <w:name w:val="Title Char"/>
    <w:locked/>
    <w:rsid w:val="000325A6"/>
    <w:rPr>
      <w:rFonts w:ascii="Arial" w:hAnsi="Arial" w:cs="Times New Roman"/>
      <w:b/>
      <w:kern w:val="28"/>
      <w:sz w:val="32"/>
      <w:szCs w:val="32"/>
      <w:lang w:val="x-none" w:eastAsia="en-US"/>
    </w:rPr>
  </w:style>
  <w:style w:type="character" w:customStyle="1" w:styleId="HTMLAddressChar">
    <w:name w:val="HTML Address Char"/>
    <w:semiHidden/>
    <w:locked/>
    <w:rsid w:val="000325A6"/>
    <w:rPr>
      <w:rFonts w:cs="Times New Roman"/>
      <w:i/>
      <w:iCs/>
      <w:kern w:val="24"/>
      <w:sz w:val="24"/>
      <w:szCs w:val="24"/>
      <w:lang w:val="x-none" w:eastAsia="en-US"/>
    </w:rPr>
  </w:style>
  <w:style w:type="character" w:customStyle="1" w:styleId="DateChar">
    <w:name w:val="Date Char"/>
    <w:semiHidden/>
    <w:locked/>
    <w:rsid w:val="000325A6"/>
    <w:rPr>
      <w:rFonts w:cs="Times New Roman"/>
      <w:kern w:val="24"/>
      <w:sz w:val="24"/>
      <w:szCs w:val="24"/>
      <w:lang w:val="x-none" w:eastAsia="en-US"/>
    </w:rPr>
  </w:style>
  <w:style w:type="character" w:customStyle="1" w:styleId="BodyTextChar">
    <w:name w:val="Body Text Char"/>
    <w:locked/>
    <w:rsid w:val="000325A6"/>
    <w:rPr>
      <w:rFonts w:cs="Times New Roman"/>
      <w:kern w:val="24"/>
      <w:sz w:val="24"/>
      <w:szCs w:val="24"/>
      <w:lang w:val="x-none" w:eastAsia="en-US"/>
    </w:rPr>
  </w:style>
  <w:style w:type="character" w:customStyle="1" w:styleId="BodyTextFirstIndentChar">
    <w:name w:val="Body Text First Indent Char"/>
    <w:basedOn w:val="BodyTextChar"/>
    <w:semiHidden/>
    <w:locked/>
    <w:rsid w:val="000325A6"/>
    <w:rPr>
      <w:rFonts w:cs="Times New Roman"/>
      <w:kern w:val="24"/>
      <w:sz w:val="24"/>
      <w:szCs w:val="24"/>
      <w:lang w:val="x-none" w:eastAsia="en-US"/>
    </w:rPr>
  </w:style>
  <w:style w:type="character" w:customStyle="1" w:styleId="BodyTextIndentChar">
    <w:name w:val="Body Text Indent Char"/>
    <w:locked/>
    <w:rsid w:val="000325A6"/>
    <w:rPr>
      <w:rFonts w:cs="Times New Roman"/>
      <w:kern w:val="24"/>
      <w:sz w:val="24"/>
      <w:szCs w:val="24"/>
      <w:lang w:val="x-none" w:eastAsia="en-US"/>
    </w:rPr>
  </w:style>
  <w:style w:type="character" w:customStyle="1" w:styleId="BodyTextFirstIndent2Char">
    <w:name w:val="Body Text First Indent 2 Char"/>
    <w:basedOn w:val="BodyTextIndentChar"/>
    <w:semiHidden/>
    <w:locked/>
    <w:rsid w:val="000325A6"/>
    <w:rPr>
      <w:rFonts w:cs="Times New Roman"/>
      <w:kern w:val="24"/>
      <w:sz w:val="24"/>
      <w:szCs w:val="24"/>
      <w:lang w:val="x-none" w:eastAsia="en-US"/>
    </w:rPr>
  </w:style>
  <w:style w:type="character" w:customStyle="1" w:styleId="BodyText2Char">
    <w:name w:val="Body Text 2 Char"/>
    <w:locked/>
    <w:rsid w:val="000325A6"/>
    <w:rPr>
      <w:rFonts w:cs="Times New Roman"/>
      <w:kern w:val="24"/>
      <w:sz w:val="24"/>
      <w:szCs w:val="24"/>
      <w:lang w:val="x-none" w:eastAsia="en-US"/>
    </w:rPr>
  </w:style>
  <w:style w:type="character" w:customStyle="1" w:styleId="BodyText3Char">
    <w:name w:val="Body Text 3 Char"/>
    <w:semiHidden/>
    <w:locked/>
    <w:rsid w:val="000325A6"/>
    <w:rPr>
      <w:rFonts w:cs="Times New Roman"/>
      <w:kern w:val="24"/>
      <w:sz w:val="16"/>
      <w:szCs w:val="16"/>
      <w:lang w:val="x-none" w:eastAsia="en-US"/>
    </w:rPr>
  </w:style>
  <w:style w:type="character" w:customStyle="1" w:styleId="BodyTextIndent2Char">
    <w:name w:val="Body Text Indent 2 Char"/>
    <w:locked/>
    <w:rsid w:val="000325A6"/>
    <w:rPr>
      <w:rFonts w:cs="Times New Roman"/>
      <w:kern w:val="24"/>
      <w:sz w:val="24"/>
      <w:szCs w:val="24"/>
      <w:lang w:val="x-none" w:eastAsia="en-US"/>
    </w:rPr>
  </w:style>
  <w:style w:type="character" w:customStyle="1" w:styleId="BodyTextIndent3Char">
    <w:name w:val="Body Text Indent 3 Char"/>
    <w:semiHidden/>
    <w:locked/>
    <w:rsid w:val="000325A6"/>
    <w:rPr>
      <w:rFonts w:cs="Times New Roman"/>
      <w:kern w:val="24"/>
      <w:sz w:val="16"/>
      <w:szCs w:val="16"/>
      <w:lang w:val="x-none" w:eastAsia="en-US"/>
    </w:rPr>
  </w:style>
  <w:style w:type="character" w:customStyle="1" w:styleId="SubtitleChar">
    <w:name w:val="Subtitle Char"/>
    <w:locked/>
    <w:rsid w:val="000325A6"/>
    <w:rPr>
      <w:rFonts w:ascii="Arial" w:hAnsi="Arial" w:cs="Arial"/>
      <w:kern w:val="24"/>
      <w:sz w:val="24"/>
      <w:szCs w:val="24"/>
      <w:lang w:val="x-none" w:eastAsia="en-US"/>
    </w:rPr>
  </w:style>
  <w:style w:type="character" w:customStyle="1" w:styleId="SignatureChar">
    <w:name w:val="Signature Char"/>
    <w:semiHidden/>
    <w:locked/>
    <w:rsid w:val="000325A6"/>
    <w:rPr>
      <w:rFonts w:cs="Times New Roman"/>
      <w:kern w:val="24"/>
      <w:sz w:val="24"/>
      <w:szCs w:val="24"/>
      <w:lang w:val="x-none" w:eastAsia="en-US"/>
    </w:rPr>
  </w:style>
  <w:style w:type="character" w:customStyle="1" w:styleId="SalutationChar">
    <w:name w:val="Salutation Char"/>
    <w:semiHidden/>
    <w:locked/>
    <w:rsid w:val="000325A6"/>
    <w:rPr>
      <w:rFonts w:cs="Times New Roman"/>
      <w:kern w:val="24"/>
      <w:sz w:val="24"/>
      <w:szCs w:val="24"/>
      <w:lang w:val="x-none" w:eastAsia="en-US"/>
    </w:rPr>
  </w:style>
  <w:style w:type="character" w:customStyle="1" w:styleId="ClosingChar">
    <w:name w:val="Closing Char"/>
    <w:semiHidden/>
    <w:locked/>
    <w:rsid w:val="000325A6"/>
    <w:rPr>
      <w:rFonts w:cs="Times New Roman"/>
      <w:kern w:val="24"/>
      <w:sz w:val="24"/>
      <w:szCs w:val="24"/>
      <w:lang w:val="x-none" w:eastAsia="en-US"/>
    </w:rPr>
  </w:style>
  <w:style w:type="character" w:customStyle="1" w:styleId="HTMLPreformattedChar">
    <w:name w:val="HTML Preformatted Char"/>
    <w:semiHidden/>
    <w:locked/>
    <w:rsid w:val="000325A6"/>
    <w:rPr>
      <w:rFonts w:ascii="Courier New" w:hAnsi="Courier New" w:cs="Courier New"/>
      <w:kern w:val="24"/>
      <w:lang w:val="x-none" w:eastAsia="en-US"/>
    </w:rPr>
  </w:style>
  <w:style w:type="character" w:customStyle="1" w:styleId="MessageHeaderChar">
    <w:name w:val="Message Header Char"/>
    <w:semiHidden/>
    <w:locked/>
    <w:rsid w:val="000325A6"/>
    <w:rPr>
      <w:rFonts w:ascii="Arial" w:hAnsi="Arial" w:cs="Arial"/>
      <w:kern w:val="24"/>
      <w:sz w:val="24"/>
      <w:szCs w:val="24"/>
      <w:shd w:val="pct20" w:color="auto" w:fill="auto"/>
      <w:lang w:val="x-none" w:eastAsia="en-US"/>
    </w:rPr>
  </w:style>
  <w:style w:type="character" w:customStyle="1" w:styleId="E-mailSignatureChar">
    <w:name w:val="E-mail Signature Char"/>
    <w:semiHidden/>
    <w:locked/>
    <w:rsid w:val="000325A6"/>
    <w:rPr>
      <w:rFonts w:cs="Times New Roman"/>
      <w:kern w:val="24"/>
      <w:sz w:val="24"/>
      <w:szCs w:val="24"/>
      <w:lang w:val="x-none" w:eastAsia="en-US"/>
    </w:rPr>
  </w:style>
  <w:style w:type="character" w:customStyle="1" w:styleId="PlainTextChar">
    <w:name w:val="Plain Text Char"/>
    <w:locked/>
    <w:rsid w:val="000325A6"/>
    <w:rPr>
      <w:rFonts w:ascii="Courier New" w:hAnsi="Courier New" w:cs="Courier New"/>
      <w:kern w:val="24"/>
      <w:lang w:val="x-none" w:eastAsia="en-US"/>
    </w:rPr>
  </w:style>
  <w:style w:type="character" w:customStyle="1" w:styleId="BalloonTextChar">
    <w:name w:val="Balloon Text Char"/>
    <w:locked/>
    <w:rsid w:val="000325A6"/>
    <w:rPr>
      <w:rFonts w:ascii="Tahoma" w:hAnsi="Tahoma" w:cs="Tahoma"/>
      <w:kern w:val="24"/>
      <w:sz w:val="16"/>
      <w:szCs w:val="16"/>
      <w:lang w:val="x-none" w:eastAsia="en-US"/>
    </w:rPr>
  </w:style>
  <w:style w:type="character" w:customStyle="1" w:styleId="CommentTextChar">
    <w:name w:val="Comment Text Char"/>
    <w:locked/>
    <w:rsid w:val="000325A6"/>
    <w:rPr>
      <w:rFonts w:cs="Times New Roman"/>
      <w:kern w:val="24"/>
      <w:lang w:val="x-none" w:eastAsia="en-US"/>
    </w:rPr>
  </w:style>
  <w:style w:type="character" w:customStyle="1" w:styleId="DocumentMapChar">
    <w:name w:val="Document Map Char"/>
    <w:locked/>
    <w:rsid w:val="000325A6"/>
    <w:rPr>
      <w:rFonts w:ascii="Tahoma" w:hAnsi="Tahoma" w:cs="Tahoma"/>
      <w:kern w:val="24"/>
      <w:sz w:val="16"/>
      <w:szCs w:val="16"/>
      <w:lang w:val="x-none" w:eastAsia="en-US"/>
    </w:rPr>
  </w:style>
  <w:style w:type="character" w:customStyle="1" w:styleId="CommentSubjectChar">
    <w:name w:val="Comment Subject Char"/>
    <w:locked/>
    <w:rsid w:val="000325A6"/>
    <w:rPr>
      <w:rFonts w:cs="Times New Roman"/>
      <w:b/>
      <w:bCs/>
      <w:kern w:val="24"/>
      <w:lang w:val="x-none" w:eastAsia="en-US"/>
    </w:rPr>
  </w:style>
  <w:style w:type="character" w:customStyle="1" w:styleId="FootnoteTextChar1">
    <w:name w:val="Footnote Text Char1"/>
    <w:locked/>
    <w:rsid w:val="000325A6"/>
    <w:rPr>
      <w:rFonts w:cs="Times New Roman"/>
      <w:lang w:val="ru-RU" w:eastAsia="ru-RU" w:bidi="ar-SA"/>
    </w:rPr>
  </w:style>
  <w:style w:type="character" w:customStyle="1" w:styleId="TitleChar1">
    <w:name w:val="Title Char1"/>
    <w:locked/>
    <w:rsid w:val="000325A6"/>
    <w:rPr>
      <w:rFonts w:ascii="Cambria" w:hAnsi="Cambria" w:cs="Times New Roman"/>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
    <w:locked/>
    <w:rsid w:val="000325A6"/>
    <w:rPr>
      <w:b/>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0325A6"/>
    <w:rPr>
      <w:rFonts w:cs="Arial"/>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0325A6"/>
    <w:rPr>
      <w:rFonts w:cs="Arial"/>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locked/>
    <w:rsid w:val="000325A6"/>
    <w:rPr>
      <w:i/>
      <w:sz w:val="24"/>
      <w:lang w:val="ru-RU" w:eastAsia="ru-RU" w:bidi="ar-SA"/>
    </w:rPr>
  </w:style>
  <w:style w:type="character" w:customStyle="1" w:styleId="Heading5Char1">
    <w:name w:val="Heading 5 Char1"/>
    <w:locked/>
    <w:rsid w:val="000325A6"/>
    <w:rPr>
      <w:rFonts w:cs="Times New Roman"/>
      <w:bCs/>
      <w:kern w:val="24"/>
      <w:sz w:val="18"/>
      <w:szCs w:val="18"/>
      <w:lang w:val="x-none" w:eastAsia="en-US"/>
    </w:rPr>
  </w:style>
  <w:style w:type="character" w:customStyle="1" w:styleId="Heading6Char1">
    <w:name w:val="Heading 6 Char1"/>
    <w:locked/>
    <w:rsid w:val="000325A6"/>
    <w:rPr>
      <w:rFonts w:cs="Times New Roman"/>
      <w:bCs/>
      <w:kern w:val="24"/>
      <w:sz w:val="18"/>
      <w:szCs w:val="18"/>
      <w:lang w:val="x-none" w:eastAsia="en-US"/>
    </w:rPr>
  </w:style>
  <w:style w:type="character" w:customStyle="1" w:styleId="Heading7Char1">
    <w:name w:val="Heading 7 Char1"/>
    <w:locked/>
    <w:rsid w:val="000325A6"/>
    <w:rPr>
      <w:rFonts w:cs="Times New Roman"/>
      <w:bCs/>
      <w:kern w:val="24"/>
      <w:sz w:val="32"/>
      <w:szCs w:val="32"/>
      <w:lang w:val="x-none" w:eastAsia="en-US"/>
    </w:rPr>
  </w:style>
  <w:style w:type="character" w:customStyle="1" w:styleId="Heading8Char1">
    <w:name w:val="Heading 8 Char1"/>
    <w:locked/>
    <w:rsid w:val="000325A6"/>
    <w:rPr>
      <w:rFonts w:cs="Arial"/>
      <w:bCs/>
      <w:kern w:val="24"/>
      <w:sz w:val="24"/>
      <w:szCs w:val="24"/>
      <w:lang w:val="x-none" w:eastAsia="en-US"/>
    </w:rPr>
  </w:style>
  <w:style w:type="character" w:customStyle="1" w:styleId="Heading9Char1">
    <w:name w:val="Heading 9 Char1"/>
    <w:locked/>
    <w:rsid w:val="000325A6"/>
    <w:rPr>
      <w:rFonts w:cs="Arial"/>
      <w:kern w:val="24"/>
      <w:sz w:val="24"/>
      <w:szCs w:val="24"/>
      <w:lang w:val="x-none" w:eastAsia="en-US"/>
    </w:rPr>
  </w:style>
  <w:style w:type="character" w:customStyle="1" w:styleId="HeaderChar1">
    <w:name w:val="Header Char1"/>
    <w:locked/>
    <w:rsid w:val="000325A6"/>
    <w:rPr>
      <w:rFonts w:cs="Times New Roman"/>
      <w:lang w:val="ru-RU" w:eastAsia="ru-RU" w:bidi="ar-SA"/>
    </w:rPr>
  </w:style>
  <w:style w:type="character" w:customStyle="1" w:styleId="FooterChar1">
    <w:name w:val="Footer Char1"/>
    <w:locked/>
    <w:rsid w:val="000325A6"/>
    <w:rPr>
      <w:rFonts w:cs="Times New Roman"/>
      <w:kern w:val="24"/>
      <w:sz w:val="24"/>
      <w:szCs w:val="24"/>
      <w:lang w:val="ru-RU" w:eastAsia="en-US" w:bidi="ar-SA"/>
    </w:rPr>
  </w:style>
  <w:style w:type="character" w:customStyle="1" w:styleId="HTMLAddressChar1">
    <w:name w:val="HTML Address Char1"/>
    <w:semiHidden/>
    <w:locked/>
    <w:rsid w:val="000325A6"/>
    <w:rPr>
      <w:rFonts w:cs="Times New Roman"/>
      <w:i/>
      <w:iCs/>
      <w:kern w:val="24"/>
      <w:sz w:val="24"/>
      <w:szCs w:val="24"/>
      <w:lang w:val="ru-RU" w:eastAsia="en-US" w:bidi="ar-SA"/>
    </w:rPr>
  </w:style>
  <w:style w:type="character" w:customStyle="1" w:styleId="DateChar1">
    <w:name w:val="Date Char1"/>
    <w:semiHidden/>
    <w:locked/>
    <w:rsid w:val="000325A6"/>
    <w:rPr>
      <w:rFonts w:cs="Times New Roman"/>
      <w:kern w:val="24"/>
      <w:sz w:val="24"/>
      <w:szCs w:val="24"/>
      <w:lang w:val="ru-RU" w:eastAsia="en-US" w:bidi="ar-SA"/>
    </w:rPr>
  </w:style>
  <w:style w:type="character" w:customStyle="1" w:styleId="BodyTextChar1">
    <w:name w:val="Body Text Char1"/>
    <w:locked/>
    <w:rsid w:val="000325A6"/>
    <w:rPr>
      <w:rFonts w:cs="Times New Roman"/>
      <w:sz w:val="24"/>
      <w:lang w:val="ru-RU" w:eastAsia="ru-RU" w:bidi="ar-SA"/>
    </w:rPr>
  </w:style>
  <w:style w:type="character" w:customStyle="1" w:styleId="BodyTextFirstIndentChar1">
    <w:name w:val="Body Text First Indent Char1"/>
    <w:semiHidden/>
    <w:locked/>
    <w:rsid w:val="000325A6"/>
    <w:rPr>
      <w:rFonts w:cs="Times New Roman"/>
      <w:kern w:val="24"/>
      <w:sz w:val="24"/>
      <w:szCs w:val="24"/>
      <w:lang w:val="ru-RU" w:eastAsia="en-US" w:bidi="ar-SA"/>
    </w:rPr>
  </w:style>
  <w:style w:type="character" w:customStyle="1" w:styleId="BodyTextIndentChar1">
    <w:name w:val="Body Text Indent Char1"/>
    <w:locked/>
    <w:rsid w:val="000325A6"/>
    <w:rPr>
      <w:rFonts w:cs="Times New Roman"/>
      <w:sz w:val="24"/>
      <w:szCs w:val="24"/>
      <w:lang w:val="ru-RU" w:eastAsia="ru-RU" w:bidi="ar-SA"/>
    </w:rPr>
  </w:style>
  <w:style w:type="character" w:customStyle="1" w:styleId="BodyTextFirstIndent2Char1">
    <w:name w:val="Body Text First Indent 2 Char1"/>
    <w:semiHidden/>
    <w:locked/>
    <w:rsid w:val="000325A6"/>
    <w:rPr>
      <w:rFonts w:cs="Times New Roman"/>
      <w:kern w:val="24"/>
      <w:sz w:val="24"/>
      <w:szCs w:val="24"/>
      <w:lang w:val="ru-RU" w:eastAsia="en-US" w:bidi="ar-SA"/>
    </w:rPr>
  </w:style>
  <w:style w:type="character" w:customStyle="1" w:styleId="BodyText2Char1">
    <w:name w:val="Body Text 2 Char1"/>
    <w:locked/>
    <w:rsid w:val="000325A6"/>
    <w:rPr>
      <w:rFonts w:cs="Times New Roman"/>
      <w:kern w:val="24"/>
      <w:sz w:val="24"/>
      <w:szCs w:val="24"/>
      <w:lang w:val="ru-RU" w:eastAsia="en-US" w:bidi="ar-SA"/>
    </w:rPr>
  </w:style>
  <w:style w:type="character" w:customStyle="1" w:styleId="BodyText3Char1">
    <w:name w:val="Body Text 3 Char1"/>
    <w:semiHidden/>
    <w:locked/>
    <w:rsid w:val="000325A6"/>
    <w:rPr>
      <w:rFonts w:cs="Times New Roman"/>
      <w:kern w:val="24"/>
      <w:sz w:val="16"/>
      <w:szCs w:val="16"/>
      <w:lang w:val="ru-RU" w:eastAsia="en-US" w:bidi="ar-SA"/>
    </w:rPr>
  </w:style>
  <w:style w:type="character" w:customStyle="1" w:styleId="BodyTextIndent2Char1">
    <w:name w:val="Body Text Indent 2 Char1"/>
    <w:locked/>
    <w:rsid w:val="000325A6"/>
    <w:rPr>
      <w:rFonts w:cs="Times New Roman"/>
      <w:sz w:val="24"/>
      <w:szCs w:val="24"/>
      <w:lang w:val="ru-RU" w:eastAsia="ru-RU" w:bidi="ar-SA"/>
    </w:rPr>
  </w:style>
  <w:style w:type="character" w:customStyle="1" w:styleId="BodyTextIndent3Char1">
    <w:name w:val="Body Text Indent 3 Char1"/>
    <w:semiHidden/>
    <w:locked/>
    <w:rsid w:val="000325A6"/>
    <w:rPr>
      <w:rFonts w:cs="Times New Roman"/>
      <w:kern w:val="24"/>
      <w:sz w:val="16"/>
      <w:szCs w:val="16"/>
      <w:lang w:val="ru-RU" w:eastAsia="en-US" w:bidi="ar-SA"/>
    </w:rPr>
  </w:style>
  <w:style w:type="character" w:customStyle="1" w:styleId="SubtitleChar1">
    <w:name w:val="Subtitle Char1"/>
    <w:locked/>
    <w:rsid w:val="000325A6"/>
    <w:rPr>
      <w:rFonts w:ascii="Arial" w:hAnsi="Arial" w:cs="Arial"/>
      <w:kern w:val="24"/>
      <w:sz w:val="24"/>
      <w:szCs w:val="24"/>
      <w:lang w:val="ru-RU" w:eastAsia="en-US" w:bidi="ar-SA"/>
    </w:rPr>
  </w:style>
  <w:style w:type="character" w:customStyle="1" w:styleId="SignatureChar1">
    <w:name w:val="Signature Char1"/>
    <w:semiHidden/>
    <w:locked/>
    <w:rsid w:val="000325A6"/>
    <w:rPr>
      <w:rFonts w:cs="Times New Roman"/>
      <w:kern w:val="24"/>
      <w:sz w:val="24"/>
      <w:szCs w:val="24"/>
      <w:lang w:val="ru-RU" w:eastAsia="en-US" w:bidi="ar-SA"/>
    </w:rPr>
  </w:style>
  <w:style w:type="character" w:customStyle="1" w:styleId="SalutationChar1">
    <w:name w:val="Salutation Char1"/>
    <w:semiHidden/>
    <w:locked/>
    <w:rsid w:val="000325A6"/>
    <w:rPr>
      <w:rFonts w:cs="Times New Roman"/>
      <w:kern w:val="24"/>
      <w:sz w:val="24"/>
      <w:szCs w:val="24"/>
      <w:lang w:val="ru-RU" w:eastAsia="en-US" w:bidi="ar-SA"/>
    </w:rPr>
  </w:style>
  <w:style w:type="character" w:customStyle="1" w:styleId="ClosingChar1">
    <w:name w:val="Closing Char1"/>
    <w:semiHidden/>
    <w:locked/>
    <w:rsid w:val="000325A6"/>
    <w:rPr>
      <w:rFonts w:cs="Times New Roman"/>
      <w:kern w:val="24"/>
      <w:sz w:val="24"/>
      <w:szCs w:val="24"/>
      <w:lang w:val="ru-RU" w:eastAsia="en-US" w:bidi="ar-SA"/>
    </w:rPr>
  </w:style>
  <w:style w:type="character" w:customStyle="1" w:styleId="HTMLPreformattedChar1">
    <w:name w:val="HTML Preformatted Char1"/>
    <w:semiHidden/>
    <w:locked/>
    <w:rsid w:val="000325A6"/>
    <w:rPr>
      <w:rFonts w:ascii="Courier New" w:hAnsi="Courier New" w:cs="Courier New"/>
      <w:kern w:val="24"/>
      <w:lang w:val="ru-RU" w:eastAsia="en-US" w:bidi="ar-SA"/>
    </w:rPr>
  </w:style>
  <w:style w:type="character" w:customStyle="1" w:styleId="MessageHeaderChar1">
    <w:name w:val="Message Header Char1"/>
    <w:semiHidden/>
    <w:locked/>
    <w:rsid w:val="000325A6"/>
    <w:rPr>
      <w:rFonts w:ascii="Arial" w:hAnsi="Arial" w:cs="Arial"/>
      <w:kern w:val="24"/>
      <w:sz w:val="24"/>
      <w:szCs w:val="24"/>
      <w:lang w:val="ru-RU" w:eastAsia="en-US" w:bidi="ar-SA"/>
    </w:rPr>
  </w:style>
  <w:style w:type="character" w:customStyle="1" w:styleId="E-mailSignatureChar1">
    <w:name w:val="E-mail Signature Char1"/>
    <w:semiHidden/>
    <w:locked/>
    <w:rsid w:val="000325A6"/>
    <w:rPr>
      <w:rFonts w:cs="Times New Roman"/>
      <w:kern w:val="24"/>
      <w:sz w:val="24"/>
      <w:szCs w:val="24"/>
      <w:lang w:val="ru-RU" w:eastAsia="en-US" w:bidi="ar-SA"/>
    </w:rPr>
  </w:style>
  <w:style w:type="character" w:customStyle="1" w:styleId="PlainTextChar1">
    <w:name w:val="Plain Text Char1"/>
    <w:locked/>
    <w:rsid w:val="000325A6"/>
    <w:rPr>
      <w:rFonts w:ascii="Courier New" w:hAnsi="Courier New" w:cs="Courier New"/>
      <w:kern w:val="24"/>
      <w:lang w:val="ru-RU" w:eastAsia="en-US" w:bidi="ar-SA"/>
    </w:rPr>
  </w:style>
  <w:style w:type="character" w:customStyle="1" w:styleId="BalloonTextChar1">
    <w:name w:val="Balloon Text Char1"/>
    <w:locked/>
    <w:rsid w:val="000325A6"/>
    <w:rPr>
      <w:rFonts w:ascii="Tahoma" w:hAnsi="Tahoma" w:cs="Tahoma"/>
      <w:kern w:val="24"/>
      <w:sz w:val="16"/>
      <w:szCs w:val="16"/>
      <w:lang w:val="ru-RU" w:eastAsia="en-US" w:bidi="ar-SA"/>
    </w:rPr>
  </w:style>
  <w:style w:type="character" w:customStyle="1" w:styleId="CommentTextChar1">
    <w:name w:val="Comment Text Char1"/>
    <w:locked/>
    <w:rsid w:val="000325A6"/>
    <w:rPr>
      <w:rFonts w:cs="Times New Roman"/>
      <w:kern w:val="24"/>
      <w:lang w:val="ru-RU" w:eastAsia="en-US" w:bidi="ar-SA"/>
    </w:rPr>
  </w:style>
  <w:style w:type="character" w:customStyle="1" w:styleId="DocumentMapChar1">
    <w:name w:val="Document Map Char1"/>
    <w:locked/>
    <w:rsid w:val="000325A6"/>
    <w:rPr>
      <w:rFonts w:ascii="Tahoma" w:hAnsi="Tahoma" w:cs="Tahoma"/>
      <w:kern w:val="24"/>
      <w:sz w:val="16"/>
      <w:szCs w:val="16"/>
      <w:lang w:val="ru-RU" w:eastAsia="en-US" w:bidi="ar-SA"/>
    </w:rPr>
  </w:style>
  <w:style w:type="character" w:customStyle="1" w:styleId="CommentSubjectChar1">
    <w:name w:val="Comment Subject Char1"/>
    <w:locked/>
    <w:rsid w:val="000325A6"/>
    <w:rPr>
      <w:rFonts w:cs="Times New Roman"/>
      <w:b/>
      <w:bCs/>
      <w:kern w:val="24"/>
      <w:lang w:val="ru-RU" w:eastAsia="en-US" w:bidi="ar-SA"/>
    </w:rPr>
  </w:style>
  <w:style w:type="character" w:customStyle="1" w:styleId="11fe">
    <w:name w:val="Слабая ссылка11"/>
    <w:rsid w:val="000325A6"/>
    <w:rPr>
      <w:smallCaps/>
      <w:color w:val="C0504D"/>
      <w:u w:val="single"/>
    </w:rPr>
  </w:style>
  <w:style w:type="paragraph" w:customStyle="1" w:styleId="11ff">
    <w:name w:val="Рецензия11"/>
    <w:hidden/>
    <w:semiHidden/>
    <w:rsid w:val="000325A6"/>
    <w:pPr>
      <w:spacing w:after="0" w:line="240" w:lineRule="auto"/>
    </w:pPr>
    <w:rPr>
      <w:rFonts w:ascii="Times New Roman" w:eastAsia="Times New Roman" w:hAnsi="Times New Roman" w:cs="Times New Roman"/>
      <w:kern w:val="24"/>
      <w:sz w:val="24"/>
      <w:szCs w:val="24"/>
    </w:rPr>
  </w:style>
  <w:style w:type="paragraph" w:customStyle="1" w:styleId="11ff0">
    <w:name w:val="Заголовок оглавления11"/>
    <w:basedOn w:val="12"/>
    <w:next w:val="affff4"/>
    <w:rsid w:val="000325A6"/>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11ff1">
    <w:name w:val="Сильное выделение11"/>
    <w:rsid w:val="000325A6"/>
    <w:rPr>
      <w:b/>
      <w:i/>
    </w:rPr>
  </w:style>
  <w:style w:type="character" w:customStyle="1" w:styleId="11ff2">
    <w:name w:val="Замещающий текст11"/>
    <w:semiHidden/>
    <w:rsid w:val="000325A6"/>
    <w:rPr>
      <w:color w:val="808080"/>
    </w:rPr>
  </w:style>
  <w:style w:type="character" w:customStyle="1" w:styleId="241">
    <w:name w:val="Знак Знак241"/>
    <w:rsid w:val="000325A6"/>
    <w:rPr>
      <w:rFonts w:cs="Times New Roman"/>
      <w:lang w:val="ru-RU" w:eastAsia="ru-RU" w:bidi="ar-SA"/>
    </w:rPr>
  </w:style>
  <w:style w:type="character" w:customStyle="1" w:styleId="201">
    <w:name w:val="Знак Знак201"/>
    <w:locked/>
    <w:rsid w:val="000325A6"/>
    <w:rPr>
      <w:rFonts w:ascii="Cambria" w:hAnsi="Cambria" w:cs="Times New Roman"/>
      <w:b/>
      <w:bCs/>
      <w:kern w:val="28"/>
      <w:sz w:val="32"/>
      <w:szCs w:val="32"/>
      <w:lang w:val="ru-RU" w:eastAsia="ru-RU" w:bidi="ar-SA"/>
    </w:rPr>
  </w:style>
  <w:style w:type="character" w:customStyle="1" w:styleId="301">
    <w:name w:val="Знак Знак301"/>
    <w:locked/>
    <w:rsid w:val="000325A6"/>
    <w:rPr>
      <w:rFonts w:cs="Times New Roman"/>
      <w:bCs/>
      <w:kern w:val="24"/>
      <w:sz w:val="18"/>
      <w:szCs w:val="18"/>
      <w:lang w:val="ru-RU" w:eastAsia="en-US" w:bidi="ar-SA"/>
    </w:rPr>
  </w:style>
  <w:style w:type="character" w:customStyle="1" w:styleId="291">
    <w:name w:val="Знак Знак291"/>
    <w:locked/>
    <w:rsid w:val="000325A6"/>
    <w:rPr>
      <w:rFonts w:cs="Times New Roman"/>
      <w:bCs/>
      <w:kern w:val="24"/>
      <w:sz w:val="18"/>
      <w:szCs w:val="18"/>
      <w:lang w:val="ru-RU" w:eastAsia="en-US" w:bidi="ar-SA"/>
    </w:rPr>
  </w:style>
  <w:style w:type="character" w:customStyle="1" w:styleId="281">
    <w:name w:val="Знак Знак281"/>
    <w:locked/>
    <w:rsid w:val="000325A6"/>
    <w:rPr>
      <w:rFonts w:cs="Times New Roman"/>
      <w:bCs/>
      <w:kern w:val="24"/>
      <w:sz w:val="32"/>
      <w:szCs w:val="32"/>
      <w:lang w:val="ru-RU" w:eastAsia="en-US" w:bidi="ar-SA"/>
    </w:rPr>
  </w:style>
  <w:style w:type="character" w:customStyle="1" w:styleId="271">
    <w:name w:val="Знак Знак271"/>
    <w:locked/>
    <w:rsid w:val="000325A6"/>
    <w:rPr>
      <w:rFonts w:cs="Arial"/>
      <w:bCs/>
      <w:kern w:val="24"/>
      <w:sz w:val="24"/>
      <w:szCs w:val="24"/>
      <w:lang w:val="ru-RU" w:eastAsia="en-US" w:bidi="ar-SA"/>
    </w:rPr>
  </w:style>
  <w:style w:type="character" w:customStyle="1" w:styleId="261">
    <w:name w:val="Знак Знак261"/>
    <w:locked/>
    <w:rsid w:val="000325A6"/>
    <w:rPr>
      <w:rFonts w:cs="Arial"/>
      <w:kern w:val="24"/>
      <w:sz w:val="24"/>
      <w:szCs w:val="24"/>
      <w:lang w:val="ru-RU" w:eastAsia="en-US" w:bidi="ar-SA"/>
    </w:rPr>
  </w:style>
  <w:style w:type="character" w:customStyle="1" w:styleId="231">
    <w:name w:val="Знак Знак231"/>
    <w:locked/>
    <w:rsid w:val="000325A6"/>
    <w:rPr>
      <w:rFonts w:cs="Times New Roman"/>
      <w:lang w:val="ru-RU" w:eastAsia="ru-RU" w:bidi="ar-SA"/>
    </w:rPr>
  </w:style>
  <w:style w:type="character" w:customStyle="1" w:styleId="191">
    <w:name w:val="Знак Знак191"/>
    <w:locked/>
    <w:rsid w:val="000325A6"/>
    <w:rPr>
      <w:rFonts w:cs="Times New Roman"/>
      <w:kern w:val="24"/>
      <w:sz w:val="24"/>
      <w:szCs w:val="24"/>
      <w:lang w:val="ru-RU" w:eastAsia="en-US" w:bidi="ar-SA"/>
    </w:rPr>
  </w:style>
  <w:style w:type="character" w:customStyle="1" w:styleId="181">
    <w:name w:val="Знак Знак181"/>
    <w:semiHidden/>
    <w:locked/>
    <w:rsid w:val="000325A6"/>
    <w:rPr>
      <w:rFonts w:cs="Times New Roman"/>
      <w:i/>
      <w:iCs/>
      <w:kern w:val="24"/>
      <w:sz w:val="24"/>
      <w:szCs w:val="24"/>
      <w:lang w:val="ru-RU" w:eastAsia="en-US" w:bidi="ar-SA"/>
    </w:rPr>
  </w:style>
  <w:style w:type="character" w:customStyle="1" w:styleId="171">
    <w:name w:val="Знак Знак171"/>
    <w:semiHidden/>
    <w:locked/>
    <w:rsid w:val="000325A6"/>
    <w:rPr>
      <w:rFonts w:cs="Times New Roman"/>
      <w:kern w:val="24"/>
      <w:sz w:val="24"/>
      <w:szCs w:val="24"/>
      <w:lang w:val="ru-RU" w:eastAsia="en-US" w:bidi="ar-SA"/>
    </w:rPr>
  </w:style>
  <w:style w:type="character" w:customStyle="1" w:styleId="251">
    <w:name w:val="Знак Знак251"/>
    <w:locked/>
    <w:rsid w:val="000325A6"/>
    <w:rPr>
      <w:rFonts w:cs="Times New Roman"/>
      <w:sz w:val="24"/>
      <w:lang w:val="ru-RU" w:eastAsia="ru-RU" w:bidi="ar-SA"/>
    </w:rPr>
  </w:style>
  <w:style w:type="character" w:customStyle="1" w:styleId="161">
    <w:name w:val="Знак Знак161"/>
    <w:semiHidden/>
    <w:locked/>
    <w:rsid w:val="000325A6"/>
    <w:rPr>
      <w:rFonts w:cs="Times New Roman"/>
      <w:kern w:val="24"/>
      <w:sz w:val="24"/>
      <w:szCs w:val="24"/>
      <w:lang w:val="ru-RU" w:eastAsia="en-US" w:bidi="ar-SA"/>
    </w:rPr>
  </w:style>
  <w:style w:type="character" w:customStyle="1" w:styleId="2110">
    <w:name w:val="Знак Знак211"/>
    <w:locked/>
    <w:rsid w:val="000325A6"/>
    <w:rPr>
      <w:rFonts w:cs="Times New Roman"/>
      <w:sz w:val="24"/>
      <w:szCs w:val="24"/>
      <w:lang w:val="ru-RU" w:eastAsia="ru-RU" w:bidi="ar-SA"/>
    </w:rPr>
  </w:style>
  <w:style w:type="character" w:customStyle="1" w:styleId="151">
    <w:name w:val="Знак Знак151"/>
    <w:semiHidden/>
    <w:locked/>
    <w:rsid w:val="000325A6"/>
    <w:rPr>
      <w:rFonts w:cs="Times New Roman"/>
      <w:kern w:val="24"/>
      <w:sz w:val="24"/>
      <w:szCs w:val="24"/>
      <w:lang w:val="ru-RU" w:eastAsia="en-US" w:bidi="ar-SA"/>
    </w:rPr>
  </w:style>
  <w:style w:type="character" w:customStyle="1" w:styleId="141">
    <w:name w:val="Знак Знак141"/>
    <w:locked/>
    <w:rsid w:val="000325A6"/>
    <w:rPr>
      <w:rFonts w:cs="Times New Roman"/>
      <w:kern w:val="24"/>
      <w:sz w:val="24"/>
      <w:szCs w:val="24"/>
      <w:lang w:val="ru-RU" w:eastAsia="en-US" w:bidi="ar-SA"/>
    </w:rPr>
  </w:style>
  <w:style w:type="character" w:customStyle="1" w:styleId="131">
    <w:name w:val="Знак Знак131"/>
    <w:semiHidden/>
    <w:locked/>
    <w:rsid w:val="000325A6"/>
    <w:rPr>
      <w:rFonts w:cs="Times New Roman"/>
      <w:kern w:val="24"/>
      <w:sz w:val="16"/>
      <w:szCs w:val="16"/>
      <w:lang w:val="ru-RU" w:eastAsia="en-US" w:bidi="ar-SA"/>
    </w:rPr>
  </w:style>
  <w:style w:type="character" w:customStyle="1" w:styleId="221">
    <w:name w:val="Знак Знак221"/>
    <w:locked/>
    <w:rsid w:val="000325A6"/>
    <w:rPr>
      <w:rFonts w:cs="Times New Roman"/>
      <w:sz w:val="24"/>
      <w:szCs w:val="24"/>
      <w:lang w:val="ru-RU" w:eastAsia="ru-RU" w:bidi="ar-SA"/>
    </w:rPr>
  </w:style>
  <w:style w:type="character" w:customStyle="1" w:styleId="1210">
    <w:name w:val="Знак Знак121"/>
    <w:semiHidden/>
    <w:locked/>
    <w:rsid w:val="000325A6"/>
    <w:rPr>
      <w:rFonts w:cs="Times New Roman"/>
      <w:kern w:val="24"/>
      <w:sz w:val="16"/>
      <w:szCs w:val="16"/>
      <w:lang w:val="ru-RU" w:eastAsia="en-US" w:bidi="ar-SA"/>
    </w:rPr>
  </w:style>
  <w:style w:type="character" w:customStyle="1" w:styleId="1115">
    <w:name w:val="Знак Знак111"/>
    <w:locked/>
    <w:rsid w:val="000325A6"/>
    <w:rPr>
      <w:rFonts w:ascii="Arial" w:hAnsi="Arial" w:cs="Arial"/>
      <w:kern w:val="24"/>
      <w:sz w:val="24"/>
      <w:szCs w:val="24"/>
      <w:lang w:val="ru-RU" w:eastAsia="en-US" w:bidi="ar-SA"/>
    </w:rPr>
  </w:style>
  <w:style w:type="character" w:customStyle="1" w:styleId="1010">
    <w:name w:val="Знак Знак101"/>
    <w:semiHidden/>
    <w:locked/>
    <w:rsid w:val="000325A6"/>
    <w:rPr>
      <w:rFonts w:cs="Times New Roman"/>
      <w:kern w:val="24"/>
      <w:sz w:val="24"/>
      <w:szCs w:val="24"/>
      <w:lang w:val="ru-RU" w:eastAsia="en-US" w:bidi="ar-SA"/>
    </w:rPr>
  </w:style>
  <w:style w:type="character" w:customStyle="1" w:styleId="811">
    <w:name w:val="Знак Знак81"/>
    <w:semiHidden/>
    <w:locked/>
    <w:rsid w:val="000325A6"/>
    <w:rPr>
      <w:rFonts w:cs="Times New Roman"/>
      <w:kern w:val="24"/>
      <w:sz w:val="24"/>
      <w:szCs w:val="24"/>
      <w:lang w:val="ru-RU" w:eastAsia="en-US" w:bidi="ar-SA"/>
    </w:rPr>
  </w:style>
  <w:style w:type="character" w:customStyle="1" w:styleId="711">
    <w:name w:val="Знак Знак71"/>
    <w:semiHidden/>
    <w:locked/>
    <w:rsid w:val="000325A6"/>
    <w:rPr>
      <w:rFonts w:ascii="Courier New" w:hAnsi="Courier New" w:cs="Courier New"/>
      <w:kern w:val="24"/>
      <w:lang w:val="ru-RU" w:eastAsia="en-US" w:bidi="ar-SA"/>
    </w:rPr>
  </w:style>
  <w:style w:type="character" w:customStyle="1" w:styleId="611">
    <w:name w:val="Знак Знак61"/>
    <w:semiHidden/>
    <w:locked/>
    <w:rsid w:val="000325A6"/>
    <w:rPr>
      <w:rFonts w:ascii="Arial" w:hAnsi="Arial" w:cs="Arial"/>
      <w:kern w:val="24"/>
      <w:sz w:val="24"/>
      <w:szCs w:val="24"/>
      <w:lang w:val="ru-RU" w:eastAsia="en-US" w:bidi="ar-SA"/>
    </w:rPr>
  </w:style>
  <w:style w:type="character" w:customStyle="1" w:styleId="414">
    <w:name w:val="Знак Знак41"/>
    <w:locked/>
    <w:rsid w:val="000325A6"/>
    <w:rPr>
      <w:rFonts w:ascii="Courier New" w:hAnsi="Courier New" w:cs="Courier New"/>
      <w:kern w:val="24"/>
      <w:lang w:val="ru-RU" w:eastAsia="en-US" w:bidi="ar-SA"/>
    </w:rPr>
  </w:style>
  <w:style w:type="character" w:customStyle="1" w:styleId="360">
    <w:name w:val="Знак Знак36"/>
    <w:locked/>
    <w:rsid w:val="000325A6"/>
    <w:rPr>
      <w:rFonts w:ascii="Tahoma" w:hAnsi="Tahoma" w:cs="Tahoma"/>
      <w:kern w:val="24"/>
      <w:sz w:val="16"/>
      <w:szCs w:val="16"/>
      <w:lang w:val="ru-RU" w:eastAsia="en-US" w:bidi="ar-SA"/>
    </w:rPr>
  </w:style>
  <w:style w:type="character" w:customStyle="1" w:styleId="2100">
    <w:name w:val="Знак Знак210"/>
    <w:locked/>
    <w:rsid w:val="000325A6"/>
    <w:rPr>
      <w:rFonts w:cs="Times New Roman"/>
      <w:kern w:val="24"/>
      <w:lang w:val="ru-RU" w:eastAsia="en-US" w:bidi="ar-SA"/>
    </w:rPr>
  </w:style>
  <w:style w:type="character" w:customStyle="1" w:styleId="1100">
    <w:name w:val="Знак Знак110"/>
    <w:locked/>
    <w:rsid w:val="000325A6"/>
    <w:rPr>
      <w:rFonts w:ascii="Tahoma" w:hAnsi="Tahoma" w:cs="Tahoma"/>
      <w:kern w:val="24"/>
      <w:sz w:val="16"/>
      <w:szCs w:val="16"/>
      <w:lang w:val="ru-RU" w:eastAsia="en-US" w:bidi="ar-SA"/>
    </w:rPr>
  </w:style>
  <w:style w:type="character" w:customStyle="1" w:styleId="341">
    <w:name w:val="Знак Знак341"/>
    <w:rsid w:val="000325A6"/>
    <w:rPr>
      <w:rFonts w:ascii="Times New Roman" w:hAnsi="Times New Roman" w:cs="Times New Roman"/>
      <w:b/>
      <w:kern w:val="24"/>
      <w:sz w:val="24"/>
      <w:szCs w:val="24"/>
      <w:lang w:val="x-none" w:eastAsia="en-US"/>
    </w:rPr>
  </w:style>
  <w:style w:type="character" w:customStyle="1" w:styleId="331">
    <w:name w:val="Знак Знак331"/>
    <w:rsid w:val="000325A6"/>
    <w:rPr>
      <w:rFonts w:ascii="Times New Roman" w:hAnsi="Times New Roman" w:cs="Arial"/>
      <w:b/>
      <w:bCs/>
      <w:kern w:val="28"/>
      <w:sz w:val="30"/>
      <w:szCs w:val="30"/>
      <w:lang w:val="x-none" w:eastAsia="en-US"/>
    </w:rPr>
  </w:style>
  <w:style w:type="character" w:customStyle="1" w:styleId="321">
    <w:name w:val="Знак Знак321"/>
    <w:rsid w:val="000325A6"/>
    <w:rPr>
      <w:rFonts w:ascii="Times New Roman" w:hAnsi="Times New Roman" w:cs="Times New Roman"/>
      <w:kern w:val="24"/>
      <w:sz w:val="24"/>
      <w:szCs w:val="24"/>
      <w:lang w:val="x-none" w:eastAsia="en-US"/>
    </w:rPr>
  </w:style>
  <w:style w:type="character" w:customStyle="1" w:styleId="3110">
    <w:name w:val="Знак Знак311"/>
    <w:rsid w:val="000325A6"/>
    <w:rPr>
      <w:rFonts w:ascii="Times New Roman" w:hAnsi="Times New Roman" w:cs="Times New Roman"/>
      <w:kern w:val="24"/>
      <w:sz w:val="24"/>
      <w:szCs w:val="24"/>
      <w:lang w:val="x-none" w:eastAsia="en-US"/>
    </w:rPr>
  </w:style>
  <w:style w:type="character" w:customStyle="1" w:styleId="ListParagraphChar2">
    <w:name w:val="List Paragraph Char2"/>
    <w:locked/>
    <w:rsid w:val="000325A6"/>
    <w:rPr>
      <w:kern w:val="24"/>
      <w:sz w:val="24"/>
      <w:lang w:val="x-none" w:eastAsia="en-US"/>
    </w:rPr>
  </w:style>
  <w:style w:type="character" w:customStyle="1" w:styleId="m1">
    <w:name w:val="m1"/>
    <w:rsid w:val="000325A6"/>
    <w:rPr>
      <w:color w:val="0000FF"/>
    </w:rPr>
  </w:style>
  <w:style w:type="character" w:customStyle="1" w:styleId="t1">
    <w:name w:val="t1"/>
    <w:rsid w:val="000325A6"/>
    <w:rPr>
      <w:color w:val="990000"/>
    </w:rPr>
  </w:style>
  <w:style w:type="character" w:customStyle="1" w:styleId="ns1">
    <w:name w:val="ns1"/>
    <w:rsid w:val="000325A6"/>
    <w:rPr>
      <w:color w:val="FF0000"/>
    </w:rPr>
  </w:style>
  <w:style w:type="character" w:customStyle="1" w:styleId="tx1">
    <w:name w:val="tx1"/>
    <w:rsid w:val="000325A6"/>
    <w:rPr>
      <w:b/>
      <w:bCs/>
    </w:rPr>
  </w:style>
  <w:style w:type="character" w:customStyle="1" w:styleId="b1">
    <w:name w:val="b1"/>
    <w:rsid w:val="000325A6"/>
    <w:rPr>
      <w:rFonts w:ascii="Courier New" w:hAnsi="Courier New" w:cs="Courier New" w:hint="default"/>
      <w:b/>
      <w:bCs/>
      <w:strike w:val="0"/>
      <w:dstrike w:val="0"/>
      <w:color w:val="FF0000"/>
      <w:u w:val="none"/>
      <w:effect w:val="none"/>
    </w:rPr>
  </w:style>
  <w:style w:type="numbering" w:customStyle="1" w:styleId="aff9">
    <w:name w:val="Нумерация для таблиц"/>
    <w:uiPriority w:val="99"/>
    <w:rsid w:val="000325A6"/>
    <w:pPr>
      <w:numPr>
        <w:numId w:val="120"/>
      </w:numPr>
    </w:pPr>
  </w:style>
  <w:style w:type="numbering" w:customStyle="1" w:styleId="-11">
    <w:name w:val="Нумерация перечисления-1)"/>
    <w:uiPriority w:val="99"/>
    <w:rsid w:val="000325A6"/>
    <w:pPr>
      <w:numPr>
        <w:numId w:val="121"/>
      </w:numPr>
    </w:pPr>
  </w:style>
  <w:style w:type="paragraph" w:customStyle="1" w:styleId="1ffffff2">
    <w:name w:val="По центру1"/>
    <w:basedOn w:val="1fffff4"/>
    <w:qFormat/>
    <w:rsid w:val="000325A6"/>
    <w:pPr>
      <w:jc w:val="center"/>
    </w:pPr>
    <w:rPr>
      <w:szCs w:val="24"/>
    </w:rPr>
  </w:style>
  <w:style w:type="numbering" w:customStyle="1" w:styleId="af2">
    <w:name w:val="Нумерация библиографии"/>
    <w:basedOn w:val="afffffffffffffffc"/>
    <w:uiPriority w:val="99"/>
    <w:rsid w:val="000325A6"/>
    <w:pPr>
      <w:numPr>
        <w:numId w:val="128"/>
      </w:numPr>
    </w:pPr>
  </w:style>
  <w:style w:type="numbering" w:customStyle="1" w:styleId="-3">
    <w:name w:val="Нумерация перечисления-"/>
    <w:basedOn w:val="affff7"/>
    <w:uiPriority w:val="99"/>
    <w:rsid w:val="000325A6"/>
    <w:pPr>
      <w:numPr>
        <w:numId w:val="122"/>
      </w:numPr>
    </w:pPr>
  </w:style>
  <w:style w:type="numbering" w:customStyle="1" w:styleId="-0">
    <w:name w:val="Нумерация перечисления-а)"/>
    <w:basedOn w:val="affff7"/>
    <w:uiPriority w:val="99"/>
    <w:rsid w:val="000325A6"/>
    <w:pPr>
      <w:numPr>
        <w:numId w:val="123"/>
      </w:numPr>
    </w:pPr>
  </w:style>
  <w:style w:type="numbering" w:customStyle="1" w:styleId="afe">
    <w:name w:val="Нумерация примечаний"/>
    <w:basedOn w:val="affff7"/>
    <w:uiPriority w:val="99"/>
    <w:rsid w:val="000325A6"/>
    <w:pPr>
      <w:numPr>
        <w:numId w:val="124"/>
      </w:numPr>
    </w:pPr>
  </w:style>
  <w:style w:type="numbering" w:customStyle="1" w:styleId="aff0">
    <w:name w:val="Нумерация рисунков"/>
    <w:basedOn w:val="affff7"/>
    <w:uiPriority w:val="99"/>
    <w:rsid w:val="000325A6"/>
    <w:pPr>
      <w:numPr>
        <w:numId w:val="125"/>
      </w:numPr>
    </w:pPr>
  </w:style>
  <w:style w:type="numbering" w:customStyle="1" w:styleId="a5">
    <w:name w:val="Нумерация таблиц"/>
    <w:basedOn w:val="affff7"/>
    <w:uiPriority w:val="99"/>
    <w:rsid w:val="000325A6"/>
    <w:pPr>
      <w:numPr>
        <w:numId w:val="126"/>
      </w:numPr>
    </w:pPr>
  </w:style>
  <w:style w:type="numbering" w:customStyle="1" w:styleId="affe">
    <w:name w:val="Нумерация приложений"/>
    <w:basedOn w:val="affff7"/>
    <w:uiPriority w:val="99"/>
    <w:rsid w:val="000325A6"/>
    <w:pPr>
      <w:numPr>
        <w:numId w:val="127"/>
      </w:numPr>
    </w:pPr>
  </w:style>
  <w:style w:type="table" w:customStyle="1" w:styleId="affffffffffffffff3">
    <w:name w:val="Описание сегмента"/>
    <w:basedOn w:val="afffffffffffffffb"/>
    <w:uiPriority w:val="99"/>
    <w:rsid w:val="000325A6"/>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numbering" w:customStyle="1" w:styleId="-2">
    <w:name w:val="Нумерация перечисления- без красной строки"/>
    <w:basedOn w:val="-3"/>
    <w:uiPriority w:val="99"/>
    <w:rsid w:val="000325A6"/>
    <w:pPr>
      <w:numPr>
        <w:numId w:val="129"/>
      </w:numPr>
    </w:pPr>
  </w:style>
  <w:style w:type="table" w:customStyle="1" w:styleId="affffffffffffffff4">
    <w:name w:val="Структура сообщения"/>
    <w:basedOn w:val="affff6"/>
    <w:uiPriority w:val="99"/>
    <w:rsid w:val="000325A6"/>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ffffffffffff5">
    <w:name w:val="По центру"/>
    <w:basedOn w:val="affff4"/>
    <w:qFormat/>
    <w:rsid w:val="000325A6"/>
    <w:pPr>
      <w:spacing w:before="40" w:after="40" w:line="360" w:lineRule="auto"/>
      <w:ind w:right="170" w:firstLine="709"/>
      <w:jc w:val="center"/>
    </w:pPr>
    <w:rPr>
      <w:rFonts w:ascii="Times New Roman" w:eastAsia="Times New Roman" w:hAnsi="Times New Roman" w:cs="Times New Roman"/>
      <w:b/>
      <w:kern w:val="24"/>
      <w:sz w:val="24"/>
      <w:szCs w:val="24"/>
      <w:lang w:eastAsia="ru-RU"/>
    </w:rPr>
  </w:style>
  <w:style w:type="paragraph" w:customStyle="1" w:styleId="104">
    <w:name w:val="По центру10"/>
    <w:basedOn w:val="100"/>
    <w:qFormat/>
    <w:rsid w:val="000325A6"/>
    <w:pPr>
      <w:jc w:val="center"/>
    </w:pPr>
  </w:style>
  <w:style w:type="paragraph" w:customStyle="1" w:styleId="65">
    <w:name w:val="Заголовок приложения 6"/>
    <w:basedOn w:val="affff4"/>
    <w:rsid w:val="000325A6"/>
    <w:pPr>
      <w:tabs>
        <w:tab w:val="num" w:pos="709"/>
      </w:tabs>
      <w:spacing w:before="100" w:beforeAutospacing="1" w:after="40" w:line="360" w:lineRule="auto"/>
      <w:ind w:right="170" w:firstLine="709"/>
      <w:jc w:val="both"/>
      <w:outlineLvl w:val="5"/>
    </w:pPr>
    <w:rPr>
      <w:rFonts w:ascii="Times New Roman" w:eastAsia="Times New Roman" w:hAnsi="Times New Roman" w:cs="Times New Roman"/>
      <w:b/>
      <w:kern w:val="24"/>
      <w:sz w:val="24"/>
      <w:szCs w:val="24"/>
      <w:lang w:eastAsia="ru-RU"/>
    </w:rPr>
  </w:style>
  <w:style w:type="paragraph" w:customStyle="1" w:styleId="a7">
    <w:name w:val="Нумератор рисунков приложения"/>
    <w:basedOn w:val="affff4"/>
    <w:next w:val="affff4"/>
    <w:qFormat/>
    <w:rsid w:val="000325A6"/>
    <w:pPr>
      <w:numPr>
        <w:numId w:val="130"/>
      </w:numPr>
      <w:spacing w:before="40" w:after="40" w:line="360" w:lineRule="auto"/>
      <w:ind w:right="170"/>
      <w:jc w:val="both"/>
    </w:pPr>
    <w:rPr>
      <w:rFonts w:ascii="Times New Roman" w:eastAsia="Times New Roman" w:hAnsi="Times New Roman" w:cs="Times New Roman"/>
      <w:b/>
      <w:kern w:val="24"/>
      <w:sz w:val="24"/>
      <w:szCs w:val="24"/>
      <w:lang w:eastAsia="ru-RU"/>
    </w:rPr>
  </w:style>
  <w:style w:type="numbering" w:customStyle="1" w:styleId="a6">
    <w:name w:val="Нумерация рисунков приложения"/>
    <w:basedOn w:val="afffffffffffff0"/>
    <w:uiPriority w:val="99"/>
    <w:rsid w:val="000325A6"/>
    <w:pPr>
      <w:numPr>
        <w:numId w:val="130"/>
      </w:numPr>
    </w:pPr>
  </w:style>
  <w:style w:type="paragraph" w:customStyle="1" w:styleId="a8">
    <w:name w:val="Список рисунков приложения"/>
    <w:basedOn w:val="af4"/>
    <w:next w:val="affff4"/>
    <w:qFormat/>
    <w:rsid w:val="000325A6"/>
    <w:pPr>
      <w:numPr>
        <w:ilvl w:val="1"/>
        <w:numId w:val="130"/>
      </w:numPr>
    </w:pPr>
  </w:style>
  <w:style w:type="character" w:customStyle="1" w:styleId="affffffffffffffff6">
    <w:name w:val="Серый"/>
    <w:basedOn w:val="affff5"/>
    <w:uiPriority w:val="1"/>
    <w:qFormat/>
    <w:rsid w:val="000325A6"/>
    <w:rPr>
      <w:color w:val="808080"/>
    </w:rPr>
  </w:style>
  <w:style w:type="paragraph" w:customStyle="1" w:styleId="affffffffffffffff7">
    <w:name w:val="Подпись на полях"/>
    <w:basedOn w:val="affff4"/>
    <w:link w:val="affffffffffffffff8"/>
    <w:rsid w:val="000325A6"/>
    <w:pPr>
      <w:spacing w:after="0" w:line="240" w:lineRule="auto"/>
      <w:ind w:right="170" w:firstLine="709"/>
      <w:jc w:val="both"/>
    </w:pPr>
    <w:rPr>
      <w:rFonts w:ascii="Arial" w:eastAsia="Times New Roman" w:hAnsi="Arial" w:cs="Arial"/>
      <w:b/>
      <w:kern w:val="24"/>
      <w:sz w:val="16"/>
      <w:szCs w:val="16"/>
      <w:lang w:eastAsia="ru-RU"/>
    </w:rPr>
  </w:style>
  <w:style w:type="character" w:customStyle="1" w:styleId="affffffffffffffff8">
    <w:name w:val="Подпись на полях Знак"/>
    <w:basedOn w:val="affff5"/>
    <w:link w:val="affffffffffffffff7"/>
    <w:rsid w:val="000325A6"/>
    <w:rPr>
      <w:rFonts w:ascii="Arial" w:eastAsia="Times New Roman" w:hAnsi="Arial" w:cs="Arial"/>
      <w:b/>
      <w:kern w:val="24"/>
      <w:sz w:val="16"/>
      <w:szCs w:val="16"/>
      <w:lang w:eastAsia="ru-RU"/>
    </w:rPr>
  </w:style>
  <w:style w:type="character" w:customStyle="1" w:styleId="affffffffffffffff9">
    <w:name w:val="Надстрочный"/>
    <w:basedOn w:val="affff5"/>
    <w:uiPriority w:val="1"/>
    <w:qFormat/>
    <w:rsid w:val="000325A6"/>
    <w:rPr>
      <w:vertAlign w:val="superscript"/>
    </w:rPr>
  </w:style>
  <w:style w:type="character" w:customStyle="1" w:styleId="affffffffffffffffa">
    <w:name w:val="Подстрочный"/>
    <w:basedOn w:val="affff5"/>
    <w:uiPriority w:val="1"/>
    <w:qFormat/>
    <w:rsid w:val="000325A6"/>
    <w:rPr>
      <w:vertAlign w:val="subscript"/>
    </w:rPr>
  </w:style>
  <w:style w:type="paragraph" w:customStyle="1" w:styleId="affffffffffffffffb">
    <w:name w:val="Конец вложения"/>
    <w:basedOn w:val="affff4"/>
    <w:link w:val="affffffffffffffffc"/>
    <w:qFormat/>
    <w:rsid w:val="000325A6"/>
    <w:pPr>
      <w:spacing w:before="40" w:after="40" w:line="360" w:lineRule="auto"/>
      <w:ind w:right="170" w:firstLine="709"/>
      <w:jc w:val="both"/>
    </w:pPr>
    <w:rPr>
      <w:rFonts w:ascii="Times New Roman" w:eastAsia="Times New Roman" w:hAnsi="Times New Roman" w:cs="Times New Roman"/>
      <w:b/>
      <w:kern w:val="24"/>
      <w:sz w:val="2"/>
      <w:szCs w:val="2"/>
      <w:lang w:eastAsia="ru-RU"/>
    </w:rPr>
  </w:style>
  <w:style w:type="character" w:customStyle="1" w:styleId="affffffffffffffffd">
    <w:name w:val="Серый курсив"/>
    <w:basedOn w:val="affffffffffffffff6"/>
    <w:uiPriority w:val="1"/>
    <w:qFormat/>
    <w:rsid w:val="000325A6"/>
    <w:rPr>
      <w:i/>
      <w:color w:val="808080"/>
    </w:rPr>
  </w:style>
  <w:style w:type="character" w:customStyle="1" w:styleId="affffffffffffffffc">
    <w:name w:val="Конец вложения Знак"/>
    <w:basedOn w:val="affff5"/>
    <w:link w:val="affffffffffffffffb"/>
    <w:rsid w:val="000325A6"/>
    <w:rPr>
      <w:rFonts w:ascii="Times New Roman" w:eastAsia="Times New Roman" w:hAnsi="Times New Roman" w:cs="Times New Roman"/>
      <w:b/>
      <w:kern w:val="24"/>
      <w:sz w:val="2"/>
      <w:szCs w:val="2"/>
      <w:lang w:eastAsia="ru-RU"/>
    </w:rPr>
  </w:style>
  <w:style w:type="character" w:customStyle="1" w:styleId="affffffffffffffffe">
    <w:name w:val="Подчёркнутый"/>
    <w:basedOn w:val="affff5"/>
    <w:uiPriority w:val="1"/>
    <w:qFormat/>
    <w:rsid w:val="000325A6"/>
    <w:rPr>
      <w:u w:val="single"/>
    </w:rPr>
  </w:style>
  <w:style w:type="table" w:styleId="2-1">
    <w:name w:val="Medium Shading 2 Accent 1"/>
    <w:basedOn w:val="affff6"/>
    <w:uiPriority w:val="64"/>
    <w:rsid w:val="000325A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ffffffffff">
    <w:name w:val="Подчёркивание"/>
    <w:basedOn w:val="affff5"/>
    <w:uiPriority w:val="1"/>
    <w:qFormat/>
    <w:rsid w:val="000325A6"/>
    <w:rPr>
      <w:u w:val="single"/>
    </w:rPr>
  </w:style>
  <w:style w:type="numbering" w:customStyle="1" w:styleId="1ai2">
    <w:name w:val="1 / a / i2"/>
    <w:basedOn w:val="affff7"/>
    <w:next w:val="1ai"/>
    <w:rsid w:val="000325A6"/>
  </w:style>
  <w:style w:type="numbering" w:customStyle="1" w:styleId="1111112">
    <w:name w:val="1 / 1.1 / 1.1.12"/>
    <w:basedOn w:val="affff7"/>
    <w:next w:val="111111"/>
    <w:rsid w:val="000325A6"/>
  </w:style>
  <w:style w:type="numbering" w:customStyle="1" w:styleId="2ffff6">
    <w:name w:val="Статья / Раздел2"/>
    <w:basedOn w:val="affff7"/>
    <w:next w:val="afff7"/>
    <w:rsid w:val="000325A6"/>
  </w:style>
  <w:style w:type="numbering" w:customStyle="1" w:styleId="1ffffff3">
    <w:name w:val="Нумерация приложений1"/>
    <w:basedOn w:val="affff7"/>
    <w:uiPriority w:val="99"/>
    <w:rsid w:val="000325A6"/>
  </w:style>
  <w:style w:type="table" w:customStyle="1" w:styleId="1ffffff4">
    <w:name w:val="Описание сегмента1"/>
    <w:basedOn w:val="affff6"/>
    <w:uiPriority w:val="99"/>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5">
    <w:name w:val="Структура сообщения1"/>
    <w:basedOn w:val="affff6"/>
    <w:uiPriority w:val="99"/>
    <w:rsid w:val="000325A6"/>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ffffff6">
    <w:name w:val="Нумерация таблиц приложения1"/>
    <w:basedOn w:val="affff7"/>
    <w:rsid w:val="000325A6"/>
  </w:style>
  <w:style w:type="numbering" w:customStyle="1" w:styleId="-1b">
    <w:name w:val="Нумерация перечисления- без красной строки1"/>
    <w:basedOn w:val="affff7"/>
    <w:uiPriority w:val="99"/>
    <w:rsid w:val="000325A6"/>
  </w:style>
  <w:style w:type="paragraph" w:customStyle="1" w:styleId="40">
    <w:name w:val="Стиль4"/>
    <w:basedOn w:val="3b"/>
    <w:link w:val="4f7"/>
    <w:qFormat/>
    <w:rsid w:val="000325A6"/>
    <w:pPr>
      <w:numPr>
        <w:numId w:val="131"/>
      </w:numPr>
      <w:suppressAutoHyphens w:val="0"/>
      <w:spacing w:after="120"/>
      <w:ind w:right="170"/>
    </w:pPr>
    <w:rPr>
      <w:rFonts w:ascii="Times New Roman" w:hAnsi="Times New Roman" w:cs="Times New Roman"/>
      <w:sz w:val="24"/>
      <w:lang w:val="x-none" w:eastAsia="x-none"/>
    </w:rPr>
  </w:style>
  <w:style w:type="character" w:customStyle="1" w:styleId="4f7">
    <w:name w:val="Стиль4 Знак"/>
    <w:basedOn w:val="affff5"/>
    <w:link w:val="40"/>
    <w:rsid w:val="000325A6"/>
    <w:rPr>
      <w:rFonts w:ascii="Times New Roman" w:eastAsia="Times New Roman" w:hAnsi="Times New Roman" w:cs="Times New Roman"/>
      <w:b/>
      <w:bCs/>
      <w:sz w:val="24"/>
      <w:szCs w:val="26"/>
      <w:lang w:val="x-none" w:eastAsia="x-none"/>
    </w:rPr>
  </w:style>
  <w:style w:type="character" w:customStyle="1" w:styleId="5e">
    <w:name w:val="Стиль5 Знак"/>
    <w:basedOn w:val="OTRNormal0"/>
    <w:rsid w:val="000325A6"/>
    <w:rPr>
      <w:rFonts w:ascii="Tahoma" w:eastAsia="Times New Roman" w:hAnsi="Tahoma" w:cs="Tahoma"/>
      <w:b w:val="0"/>
      <w:bCs/>
      <w:i/>
      <w:iCs/>
      <w:kern w:val="32"/>
      <w:sz w:val="24"/>
      <w:szCs w:val="24"/>
      <w:lang w:val="x-none" w:eastAsia="ru-RU"/>
    </w:rPr>
  </w:style>
  <w:style w:type="character" w:customStyle="1" w:styleId="afffffffffffffffff0">
    <w:name w:val="Заголовок Знак"/>
    <w:basedOn w:val="affff5"/>
    <w:uiPriority w:val="99"/>
    <w:rsid w:val="000325A6"/>
    <w:rPr>
      <w:rFonts w:asciiTheme="majorHAnsi" w:eastAsiaTheme="majorEastAsia" w:hAnsiTheme="majorHAnsi" w:cstheme="majorBidi"/>
      <w:spacing w:val="-10"/>
      <w:kern w:val="28"/>
      <w:sz w:val="56"/>
      <w:szCs w:val="56"/>
    </w:rPr>
  </w:style>
  <w:style w:type="paragraph" w:customStyle="1" w:styleId="TableGraf10L">
    <w:name w:val="TableGraf 10L"/>
    <w:basedOn w:val="affff4"/>
    <w:link w:val="TableGraf10L0"/>
    <w:rsid w:val="000325A6"/>
    <w:pPr>
      <w:spacing w:before="40" w:after="40" w:line="240" w:lineRule="auto"/>
      <w:ind w:right="170" w:firstLine="709"/>
      <w:jc w:val="both"/>
    </w:pPr>
    <w:rPr>
      <w:rFonts w:ascii="Tahoma" w:eastAsia="Times New Roman" w:hAnsi="Tahoma" w:cs="Times New Roman"/>
      <w:b/>
      <w:sz w:val="20"/>
      <w:szCs w:val="20"/>
      <w:lang w:eastAsia="ru-RU"/>
    </w:rPr>
  </w:style>
  <w:style w:type="paragraph" w:customStyle="1" w:styleId="Head10M">
    <w:name w:val="Head 10M"/>
    <w:basedOn w:val="affff4"/>
    <w:rsid w:val="000325A6"/>
    <w:pPr>
      <w:spacing w:before="40" w:after="40" w:line="240" w:lineRule="auto"/>
      <w:ind w:right="170" w:firstLine="709"/>
      <w:jc w:val="center"/>
    </w:pPr>
    <w:rPr>
      <w:rFonts w:ascii="Tahoma" w:eastAsia="Times New Roman" w:hAnsi="Tahoma" w:cs="Times New Roman"/>
      <w:sz w:val="20"/>
      <w:szCs w:val="20"/>
      <w:lang w:eastAsia="ru-RU"/>
    </w:rPr>
  </w:style>
  <w:style w:type="character" w:customStyle="1" w:styleId="TableGraf10L0">
    <w:name w:val="TableGraf 10L Знак"/>
    <w:link w:val="TableGraf10L"/>
    <w:rsid w:val="000325A6"/>
    <w:rPr>
      <w:rFonts w:ascii="Tahoma" w:eastAsia="Times New Roman" w:hAnsi="Tahoma" w:cs="Times New Roman"/>
      <w:b/>
      <w:sz w:val="20"/>
      <w:szCs w:val="20"/>
      <w:lang w:eastAsia="ru-RU"/>
    </w:rPr>
  </w:style>
  <w:style w:type="paragraph" w:customStyle="1" w:styleId="TablName">
    <w:name w:val="Tabl_Name"/>
    <w:basedOn w:val="affff4"/>
    <w:qFormat/>
    <w:rsid w:val="000325A6"/>
    <w:pPr>
      <w:keepNext/>
      <w:keepLines/>
      <w:spacing w:before="120" w:after="0" w:line="288" w:lineRule="auto"/>
      <w:ind w:right="170" w:firstLine="624"/>
      <w:jc w:val="both"/>
    </w:pPr>
    <w:rPr>
      <w:rFonts w:ascii="Tahoma" w:eastAsia="Times New Roman" w:hAnsi="Tahoma" w:cs="Times New Roman"/>
      <w:b/>
      <w:sz w:val="24"/>
      <w:szCs w:val="20"/>
      <w:lang w:eastAsia="ru-RU"/>
    </w:rPr>
  </w:style>
  <w:style w:type="paragraph" w:customStyle="1" w:styleId="afffffffffffffffff1">
    <w:name w:val="Название Системы"/>
    <w:basedOn w:val="affff4"/>
    <w:next w:val="affff4"/>
    <w:link w:val="afffffffffffffffff2"/>
    <w:rsid w:val="000325A6"/>
    <w:pPr>
      <w:spacing w:before="120" w:after="0" w:line="240" w:lineRule="auto"/>
      <w:ind w:right="170" w:firstLine="17"/>
      <w:contextualSpacing/>
      <w:jc w:val="center"/>
    </w:pPr>
    <w:rPr>
      <w:rFonts w:ascii="Times New Roman" w:eastAsia="Calibri" w:hAnsi="Times New Roman" w:cs="Times New Roman"/>
      <w:b/>
      <w:sz w:val="32"/>
      <w:szCs w:val="32"/>
      <w:lang w:eastAsia="ru-RU"/>
    </w:rPr>
  </w:style>
  <w:style w:type="character" w:customStyle="1" w:styleId="afffffffffffffffff2">
    <w:name w:val="Название Системы Знак Знак"/>
    <w:link w:val="afffffffffffffffff1"/>
    <w:locked/>
    <w:rsid w:val="000325A6"/>
    <w:rPr>
      <w:rFonts w:ascii="Times New Roman" w:eastAsia="Calibri" w:hAnsi="Times New Roman" w:cs="Times New Roman"/>
      <w:b/>
      <w:sz w:val="32"/>
      <w:szCs w:val="32"/>
      <w:lang w:eastAsia="ru-RU"/>
    </w:rPr>
  </w:style>
  <w:style w:type="paragraph" w:customStyle="1" w:styleId="1ff0">
    <w:name w:val="Список_1"/>
    <w:basedOn w:val="affff4"/>
    <w:rsid w:val="000325A6"/>
    <w:pPr>
      <w:numPr>
        <w:numId w:val="135"/>
      </w:numPr>
      <w:spacing w:before="120" w:after="0" w:line="360" w:lineRule="auto"/>
      <w:ind w:right="170"/>
      <w:contextualSpacing/>
      <w:jc w:val="both"/>
    </w:pPr>
    <w:rPr>
      <w:rFonts w:ascii="Times New Roman" w:eastAsia="Times New Roman" w:hAnsi="Times New Roman" w:cs="Times New Roman"/>
      <w:b/>
      <w:sz w:val="24"/>
      <w:szCs w:val="24"/>
      <w:lang w:eastAsia="ru-RU"/>
    </w:rPr>
  </w:style>
  <w:style w:type="paragraph" w:customStyle="1" w:styleId="1ffffff7">
    <w:name w:val="Заголовок 1 ур"/>
    <w:basedOn w:val="12"/>
    <w:link w:val="1ffffff8"/>
    <w:qFormat/>
    <w:rsid w:val="000325A6"/>
    <w:pPr>
      <w:keepLines/>
      <w:pageBreakBefore/>
      <w:tabs>
        <w:tab w:val="clear" w:pos="1134"/>
        <w:tab w:val="left" w:pos="1276"/>
      </w:tabs>
      <w:suppressAutoHyphens w:val="0"/>
      <w:spacing w:before="0" w:after="360" w:line="240" w:lineRule="auto"/>
      <w:ind w:left="0" w:right="170" w:hanging="113"/>
      <w:jc w:val="center"/>
    </w:pPr>
    <w:rPr>
      <w:rFonts w:ascii="Times New Roman" w:eastAsia="Times New Roman" w:hAnsi="Times New Roman"/>
      <w:b w:val="0"/>
      <w:caps w:val="0"/>
      <w:kern w:val="0"/>
      <w:sz w:val="24"/>
      <w:szCs w:val="24"/>
      <w:lang w:eastAsia="ru-RU"/>
    </w:rPr>
  </w:style>
  <w:style w:type="character" w:customStyle="1" w:styleId="1ffffff8">
    <w:name w:val="Заголовок 1 ур Знак"/>
    <w:basedOn w:val="affff5"/>
    <w:link w:val="1ffffff7"/>
    <w:rsid w:val="000325A6"/>
    <w:rPr>
      <w:rFonts w:ascii="Times New Roman" w:eastAsia="Times New Roman" w:hAnsi="Times New Roman" w:cs="Times New Roman"/>
      <w:bCs/>
      <w:sz w:val="24"/>
      <w:szCs w:val="24"/>
      <w:lang w:eastAsia="ru-RU"/>
    </w:rPr>
  </w:style>
  <w:style w:type="paragraph" w:customStyle="1" w:styleId="2ffff7">
    <w:name w:val="Заголовок 2 ур"/>
    <w:basedOn w:val="20"/>
    <w:link w:val="2ffff8"/>
    <w:qFormat/>
    <w:rsid w:val="000325A6"/>
    <w:pPr>
      <w:numPr>
        <w:ilvl w:val="0"/>
        <w:numId w:val="0"/>
      </w:numPr>
      <w:tabs>
        <w:tab w:val="left" w:pos="720"/>
        <w:tab w:val="left" w:pos="1134"/>
      </w:tabs>
      <w:spacing w:after="240" w:line="264" w:lineRule="auto"/>
      <w:ind w:right="170"/>
      <w:jc w:val="both"/>
    </w:pPr>
    <w:rPr>
      <w:rFonts w:ascii="Times New Roman" w:eastAsia="Times New Roman" w:hAnsi="Times New Roman"/>
      <w:b w:val="0"/>
      <w:color w:val="000000" w:themeColor="text1"/>
      <w:sz w:val="24"/>
      <w:szCs w:val="24"/>
      <w:lang w:eastAsia="ru-RU"/>
    </w:rPr>
  </w:style>
  <w:style w:type="character" w:customStyle="1" w:styleId="2ffff8">
    <w:name w:val="Заголовок 2 ур Знак"/>
    <w:basedOn w:val="affff5"/>
    <w:link w:val="2ffff7"/>
    <w:rsid w:val="000325A6"/>
    <w:rPr>
      <w:rFonts w:ascii="Times New Roman" w:eastAsia="Times New Roman" w:hAnsi="Times New Roman" w:cs="Times New Roman"/>
      <w:bCs/>
      <w:iCs/>
      <w:color w:val="000000" w:themeColor="text1"/>
      <w:sz w:val="24"/>
      <w:szCs w:val="24"/>
      <w:lang w:eastAsia="ru-RU"/>
    </w:rPr>
  </w:style>
  <w:style w:type="paragraph" w:customStyle="1" w:styleId="1ff">
    <w:name w:val="Список_1)"/>
    <w:basedOn w:val="afffffffffffd"/>
    <w:link w:val="1ffffff9"/>
    <w:rsid w:val="000325A6"/>
    <w:pPr>
      <w:numPr>
        <w:numId w:val="137"/>
      </w:numPr>
      <w:spacing w:before="120"/>
    </w:pPr>
    <w:rPr>
      <w:rFonts w:ascii="Times New Roman" w:eastAsia="Times New Roman" w:hAnsi="Times New Roman" w:cs="Times New Roman"/>
      <w:spacing w:val="2"/>
      <w:kern w:val="24"/>
      <w:sz w:val="24"/>
      <w:szCs w:val="20"/>
    </w:rPr>
  </w:style>
  <w:style w:type="character" w:customStyle="1" w:styleId="1ffffff9">
    <w:name w:val="Список_1) Знак"/>
    <w:link w:val="1ff"/>
    <w:rsid w:val="000325A6"/>
    <w:rPr>
      <w:rFonts w:ascii="Times New Roman" w:eastAsia="Times New Roman" w:hAnsi="Times New Roman" w:cs="Times New Roman"/>
      <w:spacing w:val="2"/>
      <w:kern w:val="24"/>
      <w:sz w:val="24"/>
      <w:szCs w:val="20"/>
      <w:lang w:eastAsia="ru-RU"/>
    </w:rPr>
  </w:style>
  <w:style w:type="paragraph" w:customStyle="1" w:styleId="Standard">
    <w:name w:val="Standard"/>
    <w:qFormat/>
    <w:rsid w:val="000325A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hlistordered1">
    <w:name w:val="ph_list_ordered_1"/>
    <w:basedOn w:val="phnormal"/>
    <w:rsid w:val="000325A6"/>
    <w:pPr>
      <w:numPr>
        <w:numId w:val="138"/>
      </w:numPr>
      <w:tabs>
        <w:tab w:val="clear" w:pos="720"/>
        <w:tab w:val="num" w:pos="1073"/>
      </w:tabs>
      <w:ind w:left="86" w:firstLine="624"/>
    </w:pPr>
  </w:style>
  <w:style w:type="paragraph" w:customStyle="1" w:styleId="1ffffffa">
    <w:name w:val="ТИТ1"/>
    <w:basedOn w:val="afffffffffffd"/>
    <w:link w:val="1ffffffb"/>
    <w:rsid w:val="000325A6"/>
    <w:pPr>
      <w:suppressAutoHyphens/>
      <w:spacing w:before="60" w:after="60" w:line="360" w:lineRule="auto"/>
      <w:ind w:left="851" w:right="851" w:firstLine="0"/>
      <w:jc w:val="center"/>
    </w:pPr>
    <w:rPr>
      <w:rFonts w:ascii="Tahoma" w:eastAsia="Times New Roman" w:hAnsi="Tahoma" w:cs="Times New Roman"/>
      <w:b/>
      <w:caps/>
      <w:spacing w:val="2"/>
      <w:sz w:val="24"/>
      <w:szCs w:val="24"/>
      <w:lang w:eastAsia="en-US"/>
    </w:rPr>
  </w:style>
  <w:style w:type="paragraph" w:customStyle="1" w:styleId="2ffff9">
    <w:name w:val="Тит2"/>
    <w:basedOn w:val="1ffffffa"/>
    <w:link w:val="2ffffa"/>
    <w:rsid w:val="000325A6"/>
    <w:rPr>
      <w:caps w:val="0"/>
    </w:rPr>
  </w:style>
  <w:style w:type="paragraph" w:customStyle="1" w:styleId="3fff0">
    <w:name w:val="Тит3"/>
    <w:basedOn w:val="2ffff9"/>
    <w:rsid w:val="000325A6"/>
    <w:pPr>
      <w:spacing w:before="0" w:after="0" w:line="240" w:lineRule="auto"/>
    </w:pPr>
    <w:rPr>
      <w:b w:val="0"/>
    </w:rPr>
  </w:style>
  <w:style w:type="paragraph" w:customStyle="1" w:styleId="afffffffffffffffff3">
    <w:name w:val="Название Модуля/Подсистемы"/>
    <w:link w:val="afffffffffffffffff4"/>
    <w:uiPriority w:val="99"/>
    <w:rsid w:val="000325A6"/>
    <w:pPr>
      <w:spacing w:after="0" w:line="240" w:lineRule="auto"/>
      <w:jc w:val="center"/>
    </w:pPr>
    <w:rPr>
      <w:rFonts w:ascii="Tahoma" w:eastAsia="Times New Roman" w:hAnsi="Tahoma" w:cs="Times New Roman"/>
      <w:caps/>
      <w:sz w:val="52"/>
      <w:szCs w:val="48"/>
      <w:lang w:eastAsia="ru-RU"/>
    </w:rPr>
  </w:style>
  <w:style w:type="paragraph" w:customStyle="1" w:styleId="afffffffffffffffff5">
    <w:name w:val="Надпись ТЛ и ЛУ"/>
    <w:link w:val="afffffffffffffffff6"/>
    <w:rsid w:val="000325A6"/>
    <w:pPr>
      <w:spacing w:after="0" w:line="240" w:lineRule="auto"/>
      <w:jc w:val="center"/>
    </w:pPr>
    <w:rPr>
      <w:rFonts w:ascii="Tahoma" w:eastAsia="Times New Roman" w:hAnsi="Tahoma" w:cs="Times New Roman"/>
      <w:sz w:val="32"/>
      <w:szCs w:val="36"/>
      <w:lang w:eastAsia="ru-RU"/>
    </w:rPr>
  </w:style>
  <w:style w:type="character" w:customStyle="1" w:styleId="afffffffffffffffff6">
    <w:name w:val="Надпись ТЛ и ЛУ Знак Знак"/>
    <w:link w:val="afffffffffffffffff5"/>
    <w:rsid w:val="000325A6"/>
    <w:rPr>
      <w:rFonts w:ascii="Tahoma" w:eastAsia="Times New Roman" w:hAnsi="Tahoma" w:cs="Times New Roman"/>
      <w:sz w:val="32"/>
      <w:szCs w:val="36"/>
      <w:lang w:eastAsia="ru-RU"/>
    </w:rPr>
  </w:style>
  <w:style w:type="character" w:customStyle="1" w:styleId="afffffffffffffffff4">
    <w:name w:val="Название Модуля/Подсистемы Знак Знак"/>
    <w:link w:val="afffffffffffffffff3"/>
    <w:uiPriority w:val="99"/>
    <w:rsid w:val="000325A6"/>
    <w:rPr>
      <w:rFonts w:ascii="Tahoma" w:eastAsia="Times New Roman" w:hAnsi="Tahoma" w:cs="Times New Roman"/>
      <w:caps/>
      <w:sz w:val="52"/>
      <w:szCs w:val="48"/>
      <w:lang w:eastAsia="ru-RU"/>
    </w:rPr>
  </w:style>
  <w:style w:type="paragraph" w:customStyle="1" w:styleId="afffffffffffffffff7">
    <w:name w:val="Наименование документа"/>
    <w:link w:val="afffffffffffffffff8"/>
    <w:rsid w:val="000325A6"/>
    <w:pPr>
      <w:spacing w:before="720" w:after="0" w:line="240" w:lineRule="auto"/>
      <w:jc w:val="center"/>
    </w:pPr>
    <w:rPr>
      <w:rFonts w:ascii="Tahoma" w:eastAsia="Times New Roman" w:hAnsi="Tahoma" w:cs="Times New Roman"/>
      <w:caps/>
      <w:sz w:val="32"/>
      <w:szCs w:val="32"/>
      <w:lang w:eastAsia="ru-RU"/>
    </w:rPr>
  </w:style>
  <w:style w:type="paragraph" w:customStyle="1" w:styleId="afffffffffffffffff9">
    <w:name w:val="Название системы"/>
    <w:aliases w:val="модуля"/>
    <w:link w:val="afffffffffffffffffa"/>
    <w:rsid w:val="000325A6"/>
    <w:pPr>
      <w:spacing w:before="720" w:after="0" w:line="240" w:lineRule="auto"/>
      <w:jc w:val="center"/>
    </w:pPr>
    <w:rPr>
      <w:rFonts w:ascii="Tahoma" w:eastAsia="Times New Roman" w:hAnsi="Tahoma" w:cs="Times New Roman"/>
      <w:caps/>
      <w:sz w:val="40"/>
      <w:szCs w:val="48"/>
      <w:lang w:eastAsia="ru-RU"/>
    </w:rPr>
  </w:style>
  <w:style w:type="character" w:customStyle="1" w:styleId="afffffffffffffffffa">
    <w:name w:val="Название системы;модуля Знак Знак"/>
    <w:link w:val="afffffffffffffffff9"/>
    <w:rsid w:val="000325A6"/>
    <w:rPr>
      <w:rFonts w:ascii="Tahoma" w:eastAsia="Times New Roman" w:hAnsi="Tahoma" w:cs="Times New Roman"/>
      <w:caps/>
      <w:sz w:val="40"/>
      <w:szCs w:val="48"/>
      <w:lang w:eastAsia="ru-RU"/>
    </w:rPr>
  </w:style>
  <w:style w:type="character" w:customStyle="1" w:styleId="afffffffffffffffffb">
    <w:name w:val="Основной шрифт Знак"/>
    <w:rsid w:val="000325A6"/>
    <w:rPr>
      <w:rFonts w:ascii="Tahoma" w:eastAsia="Times New Roman" w:hAnsi="Tahoma" w:cs="Times New Roman"/>
      <w:sz w:val="20"/>
      <w:szCs w:val="24"/>
      <w:lang w:eastAsia="ru-RU"/>
    </w:rPr>
  </w:style>
  <w:style w:type="paragraph" w:customStyle="1" w:styleId="afffffffffffffffffc">
    <w:name w:val="Раздел документа"/>
    <w:basedOn w:val="affff4"/>
    <w:next w:val="affff4"/>
    <w:qFormat/>
    <w:rsid w:val="000325A6"/>
    <w:pPr>
      <w:keepNext/>
      <w:pageBreakBefore/>
      <w:suppressAutoHyphens/>
      <w:spacing w:after="360" w:line="288" w:lineRule="auto"/>
      <w:ind w:left="851" w:right="851" w:firstLine="709"/>
      <w:jc w:val="center"/>
    </w:pPr>
    <w:rPr>
      <w:rFonts w:ascii="Tahoma" w:eastAsia="Times New Roman" w:hAnsi="Tahoma" w:cs="Times New Roman"/>
      <w:caps/>
      <w:sz w:val="24"/>
      <w:szCs w:val="20"/>
      <w:lang w:eastAsia="ru-RU"/>
    </w:rPr>
  </w:style>
  <w:style w:type="paragraph" w:customStyle="1" w:styleId="ArialMK8">
    <w:name w:val="Arial MK8"/>
    <w:rsid w:val="000325A6"/>
    <w:pPr>
      <w:spacing w:before="60" w:after="60" w:line="240" w:lineRule="auto"/>
      <w:jc w:val="center"/>
    </w:pPr>
    <w:rPr>
      <w:rFonts w:ascii="Arial" w:eastAsia="Times New Roman" w:hAnsi="Arial" w:cs="Times New Roman"/>
      <w:i/>
      <w:sz w:val="16"/>
      <w:szCs w:val="20"/>
    </w:rPr>
  </w:style>
  <w:style w:type="character" w:customStyle="1" w:styleId="Bold">
    <w:name w:val="Текст_Bold"/>
    <w:rsid w:val="000325A6"/>
    <w:rPr>
      <w:rFonts w:ascii="Tahoma" w:hAnsi="Tahoma"/>
      <w:b/>
    </w:rPr>
  </w:style>
  <w:style w:type="paragraph" w:customStyle="1" w:styleId="afffffffffffffffffd">
    <w:name w:val="Рис"/>
    <w:next w:val="afffffffffffd"/>
    <w:link w:val="afffffffffffffffffe"/>
    <w:rsid w:val="000325A6"/>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fff">
    <w:name w:val="Рис Имя"/>
    <w:basedOn w:val="affff4"/>
    <w:next w:val="afffffffffffffffffd"/>
    <w:link w:val="affffffffffffffffff0"/>
    <w:rsid w:val="000325A6"/>
    <w:pPr>
      <w:spacing w:before="240" w:after="360" w:line="288" w:lineRule="auto"/>
      <w:ind w:right="170" w:firstLine="709"/>
      <w:jc w:val="center"/>
    </w:pPr>
    <w:rPr>
      <w:rFonts w:ascii="Tahoma" w:eastAsia="Times New Roman" w:hAnsi="Tahoma" w:cs="Times New Roman"/>
      <w:b/>
      <w:sz w:val="24"/>
      <w:szCs w:val="20"/>
      <w:lang w:eastAsia="ru-RU"/>
    </w:rPr>
  </w:style>
  <w:style w:type="paragraph" w:customStyle="1" w:styleId="1ff2">
    <w:name w:val="Список_1."/>
    <w:basedOn w:val="affff4"/>
    <w:rsid w:val="000325A6"/>
    <w:pPr>
      <w:numPr>
        <w:numId w:val="139"/>
      </w:numPr>
      <w:spacing w:after="0" w:line="288" w:lineRule="auto"/>
      <w:ind w:right="170"/>
      <w:jc w:val="both"/>
    </w:pPr>
    <w:rPr>
      <w:rFonts w:ascii="Tahoma" w:eastAsia="Times New Roman" w:hAnsi="Tahoma" w:cs="Times New Roman"/>
      <w:b/>
      <w:sz w:val="24"/>
      <w:szCs w:val="20"/>
      <w:lang w:eastAsia="ru-RU"/>
    </w:rPr>
  </w:style>
  <w:style w:type="paragraph" w:customStyle="1" w:styleId="affffffffffffffffff1">
    <w:name w:val="Текст_программы"/>
    <w:rsid w:val="000325A6"/>
    <w:pPr>
      <w:spacing w:after="0" w:line="240" w:lineRule="auto"/>
    </w:pPr>
    <w:rPr>
      <w:rFonts w:ascii="Courier New" w:eastAsia="Times New Roman" w:hAnsi="Courier New" w:cs="Times New Roman"/>
      <w:spacing w:val="-2"/>
      <w:sz w:val="20"/>
      <w:szCs w:val="23"/>
      <w:lang w:val="en-US"/>
    </w:rPr>
  </w:style>
  <w:style w:type="paragraph" w:customStyle="1" w:styleId="33">
    <w:name w:val="Маркированный 3 уровень"/>
    <w:basedOn w:val="1f4"/>
    <w:uiPriority w:val="99"/>
    <w:qFormat/>
    <w:rsid w:val="000325A6"/>
    <w:pPr>
      <w:numPr>
        <w:numId w:val="140"/>
      </w:numPr>
      <w:tabs>
        <w:tab w:val="num" w:pos="814"/>
      </w:tabs>
      <w:suppressAutoHyphens w:val="0"/>
      <w:spacing w:before="60" w:after="60" w:line="288" w:lineRule="auto"/>
      <w:ind w:left="0" w:right="170" w:firstLine="454"/>
      <w:contextualSpacing w:val="0"/>
    </w:pPr>
    <w:rPr>
      <w:rFonts w:ascii="Tahoma" w:eastAsia="Times New Roman" w:hAnsi="Tahoma"/>
      <w:b/>
      <w:snapToGrid w:val="0"/>
      <w:spacing w:val="2"/>
      <w:sz w:val="24"/>
      <w:szCs w:val="24"/>
    </w:rPr>
  </w:style>
  <w:style w:type="paragraph" w:customStyle="1" w:styleId="affffffffffffffffff2">
    <w:name w:val="Важно!"/>
    <w:basedOn w:val="affff4"/>
    <w:link w:val="affffffffffffffffff3"/>
    <w:rsid w:val="000325A6"/>
    <w:p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color w:val="E02020"/>
      <w:sz w:val="20"/>
      <w:szCs w:val="24"/>
      <w:lang w:eastAsia="ru-RU"/>
    </w:rPr>
  </w:style>
  <w:style w:type="character" w:customStyle="1" w:styleId="affffffffffffffffff3">
    <w:name w:val="Важно! Знак"/>
    <w:link w:val="affffffffffffffffff2"/>
    <w:rsid w:val="000325A6"/>
    <w:rPr>
      <w:rFonts w:ascii="Tahoma" w:eastAsia="Times New Roman" w:hAnsi="Tahoma" w:cs="Times New Roman"/>
      <w:color w:val="E02020"/>
      <w:sz w:val="20"/>
      <w:szCs w:val="24"/>
      <w:lang w:eastAsia="ru-RU"/>
    </w:rPr>
  </w:style>
  <w:style w:type="paragraph" w:customStyle="1" w:styleId="Code">
    <w:name w:val="Code"/>
    <w:basedOn w:val="affff4"/>
    <w:rsid w:val="000325A6"/>
    <w:pPr>
      <w:spacing w:after="0" w:line="360" w:lineRule="auto"/>
      <w:ind w:right="170" w:firstLine="709"/>
      <w:jc w:val="both"/>
    </w:pPr>
    <w:rPr>
      <w:rFonts w:ascii="Courier New" w:eastAsia="Times New Roman" w:hAnsi="Courier New" w:cs="Courier New"/>
      <w:b/>
      <w:sz w:val="24"/>
      <w:szCs w:val="24"/>
      <w:lang w:val="en-US" w:eastAsia="ru-RU"/>
    </w:rPr>
  </w:style>
  <w:style w:type="paragraph" w:customStyle="1" w:styleId="affffffffffffffffff4">
    <w:name w:val="Колонтитул"/>
    <w:basedOn w:val="affff4"/>
    <w:link w:val="affffffffffffffffff5"/>
    <w:qFormat/>
    <w:rsid w:val="000325A6"/>
    <w:pPr>
      <w:framePr w:hSpace="181" w:wrap="around" w:vAnchor="page" w:hAnchor="page" w:x="318" w:y="256"/>
      <w:spacing w:after="0" w:line="360" w:lineRule="auto"/>
      <w:ind w:right="170" w:firstLine="709"/>
      <w:suppressOverlap/>
      <w:jc w:val="both"/>
    </w:pPr>
    <w:rPr>
      <w:rFonts w:ascii="Times New Roman" w:eastAsia="Times New Roman" w:hAnsi="Times New Roman" w:cs="Times New Roman"/>
      <w:b/>
      <w:sz w:val="20"/>
      <w:szCs w:val="20"/>
      <w:lang w:eastAsia="ru-RU"/>
    </w:rPr>
  </w:style>
  <w:style w:type="character" w:customStyle="1" w:styleId="affffffffffffffffff5">
    <w:name w:val="Колонтитул Знак"/>
    <w:link w:val="affffffffffffffffff4"/>
    <w:locked/>
    <w:rsid w:val="000325A6"/>
    <w:rPr>
      <w:rFonts w:ascii="Times New Roman" w:eastAsia="Times New Roman" w:hAnsi="Times New Roman" w:cs="Times New Roman"/>
      <w:b/>
      <w:sz w:val="20"/>
      <w:szCs w:val="20"/>
      <w:lang w:eastAsia="ru-RU"/>
    </w:rPr>
  </w:style>
  <w:style w:type="paragraph" w:customStyle="1" w:styleId="affffffffffffffffff6">
    <w:name w:val="Список маркированный"/>
    <w:basedOn w:val="affff4"/>
    <w:link w:val="affffffffffffffffff7"/>
    <w:rsid w:val="000325A6"/>
    <w:pPr>
      <w:spacing w:after="0" w:line="360" w:lineRule="auto"/>
      <w:ind w:right="170" w:firstLine="709"/>
      <w:jc w:val="both"/>
    </w:pPr>
    <w:rPr>
      <w:rFonts w:ascii="Times New Roman" w:eastAsia="Times New Roman" w:hAnsi="Times New Roman" w:cs="Times New Roman"/>
      <w:b/>
      <w:sz w:val="24"/>
      <w:szCs w:val="20"/>
      <w:lang w:eastAsia="ru-RU"/>
    </w:rPr>
  </w:style>
  <w:style w:type="character" w:customStyle="1" w:styleId="affffffffffffffffff7">
    <w:name w:val="Список маркированный Знак"/>
    <w:link w:val="affffffffffffffffff6"/>
    <w:rsid w:val="000325A6"/>
    <w:rPr>
      <w:rFonts w:ascii="Times New Roman" w:eastAsia="Times New Roman" w:hAnsi="Times New Roman" w:cs="Times New Roman"/>
      <w:b/>
      <w:sz w:val="24"/>
      <w:szCs w:val="20"/>
      <w:lang w:eastAsia="ru-RU"/>
    </w:rPr>
  </w:style>
  <w:style w:type="character" w:customStyle="1" w:styleId="affffffffffffffffff8">
    <w:name w:val="Таблица Знак"/>
    <w:rsid w:val="000325A6"/>
    <w:rPr>
      <w:rFonts w:ascii="Times New Roman" w:eastAsia="Times New Roman" w:hAnsi="Times New Roman" w:cs="Times New Roman"/>
      <w:b/>
      <w:sz w:val="24"/>
      <w:szCs w:val="24"/>
      <w:lang w:val="en-US" w:eastAsia="ru-RU"/>
    </w:rPr>
  </w:style>
  <w:style w:type="character" w:customStyle="1" w:styleId="FontStyle65">
    <w:name w:val="Font Style65"/>
    <w:uiPriority w:val="99"/>
    <w:rsid w:val="000325A6"/>
    <w:rPr>
      <w:rFonts w:ascii="Times New Roman" w:hAnsi="Times New Roman" w:cs="Times New Roman"/>
      <w:sz w:val="20"/>
      <w:szCs w:val="20"/>
    </w:rPr>
  </w:style>
  <w:style w:type="numbering" w:customStyle="1" w:styleId="11ff3">
    <w:name w:val="Нет списка11"/>
    <w:next w:val="affff7"/>
    <w:semiHidden/>
    <w:rsid w:val="000325A6"/>
  </w:style>
  <w:style w:type="paragraph" w:customStyle="1" w:styleId="affffffffffffffffff9">
    <w:name w:val="Примечание к тексту"/>
    <w:basedOn w:val="affff4"/>
    <w:rsid w:val="000325A6"/>
    <w:pPr>
      <w:spacing w:after="0" w:line="240" w:lineRule="auto"/>
      <w:ind w:right="170" w:firstLine="720"/>
      <w:jc w:val="both"/>
    </w:pPr>
    <w:rPr>
      <w:rFonts w:ascii="Times New Roman" w:eastAsia="Times New Roman" w:hAnsi="Times New Roman" w:cs="Times New Roman"/>
      <w:b/>
      <w:szCs w:val="24"/>
      <w:lang w:eastAsia="ru-RU"/>
    </w:rPr>
  </w:style>
  <w:style w:type="paragraph" w:customStyle="1" w:styleId="1ffffffc">
    <w:name w:val="Маркированный список 1"/>
    <w:basedOn w:val="affff4"/>
    <w:uiPriority w:val="99"/>
    <w:qFormat/>
    <w:rsid w:val="000325A6"/>
    <w:pPr>
      <w:tabs>
        <w:tab w:val="num" w:pos="1800"/>
      </w:tabs>
      <w:spacing w:after="0" w:line="240" w:lineRule="auto"/>
      <w:ind w:left="1741" w:right="170" w:hanging="301"/>
      <w:jc w:val="both"/>
    </w:pPr>
    <w:rPr>
      <w:rFonts w:ascii="Times New Roman" w:eastAsia="Times New Roman" w:hAnsi="Times New Roman" w:cs="Times New Roman"/>
      <w:b/>
      <w:sz w:val="24"/>
      <w:szCs w:val="24"/>
      <w:lang w:eastAsia="ru-RU"/>
    </w:rPr>
  </w:style>
  <w:style w:type="paragraph" w:customStyle="1" w:styleId="BalloonText1">
    <w:name w:val="Balloon Text1"/>
    <w:basedOn w:val="affff4"/>
    <w:semiHidden/>
    <w:rsid w:val="000325A6"/>
    <w:pPr>
      <w:spacing w:after="0" w:line="240" w:lineRule="auto"/>
      <w:ind w:right="170" w:firstLine="709"/>
      <w:jc w:val="both"/>
    </w:pPr>
    <w:rPr>
      <w:rFonts w:ascii="Tahoma" w:eastAsia="Times New Roman" w:hAnsi="Tahoma" w:cs="Tahoma"/>
      <w:b/>
      <w:sz w:val="16"/>
      <w:szCs w:val="16"/>
      <w:lang w:eastAsia="ru-RU"/>
    </w:rPr>
  </w:style>
  <w:style w:type="paragraph" w:customStyle="1" w:styleId="affffffffffffffffffa">
    <w:name w:val="Текст таблицы"/>
    <w:basedOn w:val="affff4"/>
    <w:next w:val="affff4"/>
    <w:rsid w:val="000325A6"/>
    <w:pPr>
      <w:spacing w:after="0" w:line="240" w:lineRule="auto"/>
      <w:ind w:right="170" w:firstLine="709"/>
      <w:jc w:val="both"/>
    </w:pPr>
    <w:rPr>
      <w:rFonts w:ascii="Times New Roman" w:eastAsia="Times New Roman" w:hAnsi="Times New Roman" w:cs="Times New Roman"/>
      <w:b/>
      <w:szCs w:val="20"/>
      <w:lang w:eastAsia="ru-RU"/>
    </w:rPr>
  </w:style>
  <w:style w:type="paragraph" w:customStyle="1" w:styleId="lastincell">
    <w:name w:val="lastincell"/>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affffffffffffffffffb">
    <w:name w:val="Утверждаю_ПНП"/>
    <w:basedOn w:val="affff4"/>
    <w:rsid w:val="000325A6"/>
    <w:pPr>
      <w:keepLines/>
      <w:spacing w:before="60" w:after="60" w:line="360" w:lineRule="auto"/>
      <w:ind w:right="208" w:firstLine="709"/>
      <w:jc w:val="both"/>
    </w:pPr>
    <w:rPr>
      <w:rFonts w:ascii="Times New Roman" w:eastAsia="Times New Roman" w:hAnsi="Times New Roman" w:cs="Times New Roman"/>
      <w:b/>
      <w:spacing w:val="-5"/>
      <w:sz w:val="24"/>
      <w:szCs w:val="24"/>
      <w:lang w:eastAsia="ru-RU"/>
    </w:rPr>
  </w:style>
  <w:style w:type="paragraph" w:customStyle="1" w:styleId="TableNormal">
    <w:name w:val="TableNormal"/>
    <w:basedOn w:val="affff4"/>
    <w:rsid w:val="000325A6"/>
    <w:pPr>
      <w:keepLines/>
      <w:spacing w:before="120" w:after="0" w:line="240" w:lineRule="auto"/>
      <w:ind w:right="170" w:firstLine="709"/>
      <w:jc w:val="both"/>
    </w:pPr>
    <w:rPr>
      <w:rFonts w:ascii="Arial" w:eastAsia="Times New Roman" w:hAnsi="Arial" w:cs="Times New Roman"/>
      <w:b/>
      <w:spacing w:val="-5"/>
      <w:sz w:val="20"/>
      <w:szCs w:val="20"/>
      <w:lang w:eastAsia="ru-RU"/>
    </w:rPr>
  </w:style>
  <w:style w:type="paragraph" w:customStyle="1" w:styleId="affff2">
    <w:name w:val="РазделПеречисление"/>
    <w:basedOn w:val="affff4"/>
    <w:next w:val="affff4"/>
    <w:rsid w:val="000325A6"/>
    <w:pPr>
      <w:numPr>
        <w:ilvl w:val="4"/>
        <w:numId w:val="143"/>
      </w:numPr>
      <w:tabs>
        <w:tab w:val="left" w:pos="1200"/>
      </w:tabs>
      <w:spacing w:after="0" w:line="240" w:lineRule="auto"/>
      <w:ind w:right="170"/>
      <w:jc w:val="both"/>
      <w:outlineLvl w:val="4"/>
    </w:pPr>
    <w:rPr>
      <w:rFonts w:ascii="Arial" w:eastAsia="Times New Roman" w:hAnsi="Arial" w:cs="Arial"/>
      <w:b/>
      <w:bCs/>
      <w:sz w:val="20"/>
      <w:szCs w:val="20"/>
      <w:lang w:eastAsia="ru-RU"/>
    </w:rPr>
  </w:style>
  <w:style w:type="numbering" w:customStyle="1" w:styleId="affff1">
    <w:name w:val="ЗаголовокОсновной"/>
    <w:basedOn w:val="affff7"/>
    <w:rsid w:val="000325A6"/>
    <w:pPr>
      <w:numPr>
        <w:numId w:val="143"/>
      </w:numPr>
    </w:pPr>
  </w:style>
  <w:style w:type="numbering" w:customStyle="1" w:styleId="afff1">
    <w:name w:val="ОсновнойМаркированный"/>
    <w:rsid w:val="000325A6"/>
    <w:pPr>
      <w:numPr>
        <w:numId w:val="144"/>
      </w:numPr>
    </w:pPr>
  </w:style>
  <w:style w:type="numbering" w:customStyle="1" w:styleId="afff4">
    <w:name w:val="ОсновнойНумерованный"/>
    <w:basedOn w:val="affff7"/>
    <w:rsid w:val="000325A6"/>
    <w:pPr>
      <w:numPr>
        <w:numId w:val="145"/>
      </w:numPr>
    </w:pPr>
  </w:style>
  <w:style w:type="paragraph" w:customStyle="1" w:styleId="affffffffffffffffffc">
    <w:name w:val="ТаблицаНазвание"/>
    <w:basedOn w:val="affff4"/>
    <w:next w:val="affff4"/>
    <w:link w:val="1ffffffd"/>
    <w:rsid w:val="000325A6"/>
    <w:pPr>
      <w:keepNext/>
      <w:spacing w:after="0" w:line="240" w:lineRule="auto"/>
      <w:ind w:right="170" w:firstLine="709"/>
      <w:jc w:val="both"/>
    </w:pPr>
    <w:rPr>
      <w:rFonts w:ascii="Arial" w:eastAsia="Times New Roman" w:hAnsi="Arial" w:cs="Times New Roman"/>
      <w:b/>
      <w:sz w:val="20"/>
      <w:szCs w:val="20"/>
      <w:lang w:eastAsia="ru-RU"/>
    </w:rPr>
  </w:style>
  <w:style w:type="character" w:customStyle="1" w:styleId="1ffffffd">
    <w:name w:val="ТаблицаНазвание Знак1"/>
    <w:link w:val="affffffffffffffffffc"/>
    <w:rsid w:val="000325A6"/>
    <w:rPr>
      <w:rFonts w:ascii="Arial" w:eastAsia="Times New Roman" w:hAnsi="Arial" w:cs="Times New Roman"/>
      <w:b/>
      <w:sz w:val="20"/>
      <w:szCs w:val="20"/>
      <w:lang w:eastAsia="ru-RU"/>
    </w:rPr>
  </w:style>
  <w:style w:type="paragraph" w:customStyle="1" w:styleId="-116">
    <w:name w:val="Цветная заливка - Акцент 11"/>
    <w:hidden/>
    <w:uiPriority w:val="99"/>
    <w:semiHidden/>
    <w:rsid w:val="000325A6"/>
    <w:pPr>
      <w:spacing w:after="0" w:line="240" w:lineRule="auto"/>
    </w:pPr>
    <w:rPr>
      <w:rFonts w:ascii="Times New Roman" w:eastAsia="Calibri" w:hAnsi="Times New Roman" w:cs="Times New Roman"/>
      <w:sz w:val="28"/>
      <w:szCs w:val="28"/>
    </w:rPr>
  </w:style>
  <w:style w:type="paragraph" w:customStyle="1" w:styleId="HTML10">
    <w:name w:val="Стандартный HTML1"/>
    <w:basedOn w:val="affff4"/>
    <w:rsid w:val="000325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70" w:firstLine="709"/>
      <w:jc w:val="both"/>
    </w:pPr>
    <w:rPr>
      <w:rFonts w:ascii="Courier New" w:eastAsia="Times New Roman" w:hAnsi="Courier New" w:cs="Courier New"/>
      <w:b/>
      <w:kern w:val="1"/>
      <w:sz w:val="20"/>
      <w:szCs w:val="20"/>
      <w:lang w:eastAsia="ru-RU" w:bidi="hi-IN"/>
    </w:rPr>
  </w:style>
  <w:style w:type="numbering" w:customStyle="1" w:styleId="124">
    <w:name w:val="Нет списка12"/>
    <w:next w:val="affff7"/>
    <w:semiHidden/>
    <w:rsid w:val="000325A6"/>
  </w:style>
  <w:style w:type="table" w:customStyle="1" w:styleId="126">
    <w:name w:val="Сетка таблицы12"/>
    <w:basedOn w:val="affff6"/>
    <w:next w:val="affffffc"/>
    <w:rsid w:val="000325A6"/>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ЗаголовокОсновной1"/>
    <w:basedOn w:val="affff7"/>
    <w:rsid w:val="000325A6"/>
    <w:pPr>
      <w:numPr>
        <w:numId w:val="141"/>
      </w:numPr>
    </w:pPr>
  </w:style>
  <w:style w:type="numbering" w:customStyle="1" w:styleId="1ff1">
    <w:name w:val="ОсновнойМаркированный1"/>
    <w:rsid w:val="000325A6"/>
    <w:pPr>
      <w:numPr>
        <w:numId w:val="142"/>
      </w:numPr>
    </w:pPr>
  </w:style>
  <w:style w:type="numbering" w:customStyle="1" w:styleId="1e">
    <w:name w:val="ОсновнойНумерованный1"/>
    <w:basedOn w:val="affff7"/>
    <w:rsid w:val="000325A6"/>
    <w:pPr>
      <w:numPr>
        <w:numId w:val="136"/>
      </w:numPr>
    </w:pPr>
  </w:style>
  <w:style w:type="paragraph" w:customStyle="1" w:styleId="2ffffb">
    <w:name w:val="Заголовок оглавления2"/>
    <w:basedOn w:val="12"/>
    <w:next w:val="affff4"/>
    <w:uiPriority w:val="39"/>
    <w:qFormat/>
    <w:rsid w:val="000325A6"/>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eastAsia="ru-RU"/>
    </w:rPr>
  </w:style>
  <w:style w:type="paragraph" w:customStyle="1" w:styleId="affffffffffffffffffd">
    <w:name w:val="Содержание"/>
    <w:basedOn w:val="affff4"/>
    <w:next w:val="affff4"/>
    <w:rsid w:val="000325A6"/>
    <w:pPr>
      <w:keepNext/>
      <w:pageBreakBefore/>
      <w:suppressAutoHyphens/>
      <w:spacing w:before="240" w:after="240" w:line="360" w:lineRule="auto"/>
      <w:ind w:right="170" w:firstLine="709"/>
      <w:jc w:val="center"/>
    </w:pPr>
    <w:rPr>
      <w:rFonts w:ascii="Tahoma" w:eastAsia="Times New Roman" w:hAnsi="Tahoma" w:cs="Times New Roman"/>
      <w:caps/>
      <w:sz w:val="24"/>
      <w:szCs w:val="20"/>
      <w:lang w:eastAsia="ru-RU"/>
    </w:rPr>
  </w:style>
  <w:style w:type="paragraph" w:customStyle="1" w:styleId="TableGraf8L">
    <w:name w:val="TableGraf 8L"/>
    <w:basedOn w:val="affff4"/>
    <w:rsid w:val="000325A6"/>
    <w:pPr>
      <w:spacing w:before="40" w:after="40" w:line="240" w:lineRule="auto"/>
      <w:ind w:right="170" w:firstLine="709"/>
      <w:jc w:val="both"/>
    </w:pPr>
    <w:rPr>
      <w:rFonts w:ascii="Tahoma" w:eastAsia="Times New Roman" w:hAnsi="Tahoma" w:cs="Times New Roman"/>
      <w:b/>
      <w:sz w:val="16"/>
      <w:szCs w:val="20"/>
      <w:lang w:eastAsia="ru-RU"/>
    </w:rPr>
  </w:style>
  <w:style w:type="paragraph" w:customStyle="1" w:styleId="Head10L">
    <w:name w:val="Head 10L"/>
    <w:basedOn w:val="TableGraf10L"/>
    <w:rsid w:val="000325A6"/>
    <w:rPr>
      <w:b w:val="0"/>
    </w:rPr>
  </w:style>
  <w:style w:type="paragraph" w:customStyle="1" w:styleId="TableGraf8M">
    <w:name w:val="TableGraf 8M"/>
    <w:basedOn w:val="TableGraf8L"/>
    <w:rsid w:val="000325A6"/>
    <w:pPr>
      <w:jc w:val="center"/>
    </w:pPr>
  </w:style>
  <w:style w:type="paragraph" w:customStyle="1" w:styleId="Head8M">
    <w:name w:val="Head 8M"/>
    <w:basedOn w:val="TableGraf8M"/>
    <w:rsid w:val="000325A6"/>
    <w:rPr>
      <w:b w:val="0"/>
    </w:rPr>
  </w:style>
  <w:style w:type="paragraph" w:customStyle="1" w:styleId="Head12M">
    <w:name w:val="Head 12M"/>
    <w:basedOn w:val="Head12L"/>
    <w:rsid w:val="000325A6"/>
    <w:pPr>
      <w:jc w:val="center"/>
    </w:pPr>
    <w:rPr>
      <w:b/>
    </w:rPr>
  </w:style>
  <w:style w:type="paragraph" w:customStyle="1" w:styleId="Head12M1">
    <w:name w:val="Head 12M1"/>
    <w:basedOn w:val="affff4"/>
    <w:rsid w:val="000325A6"/>
    <w:pPr>
      <w:spacing w:before="60" w:after="60" w:line="240" w:lineRule="auto"/>
      <w:ind w:left="851" w:right="851" w:firstLine="709"/>
      <w:jc w:val="center"/>
    </w:pPr>
    <w:rPr>
      <w:rFonts w:ascii="Tahoma" w:eastAsia="Times New Roman" w:hAnsi="Tahoma" w:cs="Times New Roman"/>
      <w:caps/>
      <w:sz w:val="24"/>
      <w:szCs w:val="20"/>
      <w:lang w:eastAsia="ru-RU"/>
    </w:rPr>
  </w:style>
  <w:style w:type="paragraph" w:customStyle="1" w:styleId="Head12M2">
    <w:name w:val="Head 12M2"/>
    <w:basedOn w:val="Head12M1"/>
    <w:autoRedefine/>
    <w:rsid w:val="000325A6"/>
    <w:pPr>
      <w:ind w:left="0" w:right="0"/>
    </w:pPr>
    <w:rPr>
      <w:caps w:val="0"/>
    </w:rPr>
  </w:style>
  <w:style w:type="paragraph" w:customStyle="1" w:styleId="Head8L">
    <w:name w:val="Head 8L"/>
    <w:basedOn w:val="TableGraf8L"/>
    <w:rsid w:val="000325A6"/>
    <w:rPr>
      <w:b w:val="0"/>
    </w:rPr>
  </w:style>
  <w:style w:type="paragraph" w:customStyle="1" w:styleId="TableGraf10M">
    <w:name w:val="TableGraf 10M"/>
    <w:basedOn w:val="TableGraf8M"/>
    <w:rsid w:val="000325A6"/>
    <w:rPr>
      <w:sz w:val="20"/>
    </w:rPr>
  </w:style>
  <w:style w:type="paragraph" w:customStyle="1" w:styleId="TableGraf8R">
    <w:name w:val="TableGraf 8R"/>
    <w:basedOn w:val="TableGraf8L"/>
    <w:rsid w:val="000325A6"/>
    <w:pPr>
      <w:jc w:val="right"/>
    </w:pPr>
  </w:style>
  <w:style w:type="paragraph" w:customStyle="1" w:styleId="TableGraf10R">
    <w:name w:val="TableGraf 10R"/>
    <w:basedOn w:val="TableGraf8R"/>
    <w:rsid w:val="000325A6"/>
    <w:rPr>
      <w:sz w:val="20"/>
    </w:rPr>
  </w:style>
  <w:style w:type="paragraph" w:customStyle="1" w:styleId="TableGraf12M">
    <w:name w:val="TableGraf 12M"/>
    <w:basedOn w:val="TableGraf8L"/>
    <w:rsid w:val="000325A6"/>
    <w:pPr>
      <w:jc w:val="center"/>
    </w:pPr>
    <w:rPr>
      <w:sz w:val="24"/>
    </w:rPr>
  </w:style>
  <w:style w:type="paragraph" w:customStyle="1" w:styleId="TableGraf12R">
    <w:name w:val="TableGraf 12R"/>
    <w:basedOn w:val="TableGraf8R"/>
    <w:rsid w:val="000325A6"/>
    <w:rPr>
      <w:sz w:val="24"/>
    </w:rPr>
  </w:style>
  <w:style w:type="paragraph" w:customStyle="1" w:styleId="TablGraf8L">
    <w:name w:val="TablGraf 8L"/>
    <w:basedOn w:val="affff4"/>
    <w:rsid w:val="000325A6"/>
    <w:pPr>
      <w:spacing w:before="60" w:after="60" w:line="288" w:lineRule="auto"/>
      <w:ind w:right="170" w:firstLine="709"/>
      <w:jc w:val="both"/>
    </w:pPr>
    <w:rPr>
      <w:rFonts w:ascii="Tahoma" w:eastAsia="Times New Roman" w:hAnsi="Tahoma" w:cs="Times New Roman"/>
      <w:b/>
      <w:sz w:val="16"/>
      <w:szCs w:val="20"/>
      <w:lang w:eastAsia="ru-RU"/>
    </w:rPr>
  </w:style>
  <w:style w:type="paragraph" w:customStyle="1" w:styleId="affffffffffffffffffe">
    <w:name w:val="КМД_начало"/>
    <w:autoRedefine/>
    <w:rsid w:val="000325A6"/>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fff">
    <w:name w:val="КМД_параметр"/>
    <w:autoRedefine/>
    <w:rsid w:val="000325A6"/>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fc">
    <w:name w:val="КМД_Параметр2"/>
    <w:basedOn w:val="afffffffffffffffffff"/>
    <w:rsid w:val="000325A6"/>
    <w:pPr>
      <w:tabs>
        <w:tab w:val="clear" w:pos="2041"/>
        <w:tab w:val="left" w:pos="2381"/>
      </w:tabs>
      <w:ind w:left="2381"/>
    </w:pPr>
  </w:style>
  <w:style w:type="paragraph" w:customStyle="1" w:styleId="3fff1">
    <w:name w:val="КМД_параметр3"/>
    <w:basedOn w:val="afffffffffffffffffff"/>
    <w:rsid w:val="000325A6"/>
    <w:pPr>
      <w:tabs>
        <w:tab w:val="clear" w:pos="2041"/>
        <w:tab w:val="left" w:pos="2722"/>
      </w:tabs>
      <w:ind w:left="2722"/>
    </w:pPr>
  </w:style>
  <w:style w:type="paragraph" w:customStyle="1" w:styleId="afffffffffffffffffff0">
    <w:name w:val="КМД_формат"/>
    <w:rsid w:val="000325A6"/>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afffffffffffffffffff1">
    <w:name w:val="Приложение"/>
    <w:basedOn w:val="affff4"/>
    <w:next w:val="affff4"/>
    <w:rsid w:val="000325A6"/>
    <w:pPr>
      <w:pageBreakBefore/>
      <w:spacing w:after="240" w:line="288" w:lineRule="auto"/>
      <w:ind w:right="170" w:firstLine="709"/>
      <w:jc w:val="right"/>
    </w:pPr>
    <w:rPr>
      <w:rFonts w:ascii="Tahoma" w:eastAsia="Times New Roman" w:hAnsi="Tahoma" w:cs="Times New Roman"/>
      <w:caps/>
      <w:sz w:val="24"/>
      <w:szCs w:val="20"/>
      <w:lang w:eastAsia="ru-RU"/>
    </w:rPr>
  </w:style>
  <w:style w:type="paragraph" w:customStyle="1" w:styleId="ab">
    <w:name w:val="Рис Текст"/>
    <w:basedOn w:val="affff4"/>
    <w:rsid w:val="000325A6"/>
    <w:pPr>
      <w:keepLines/>
      <w:numPr>
        <w:numId w:val="146"/>
      </w:numPr>
      <w:spacing w:before="120" w:after="0" w:line="240" w:lineRule="auto"/>
      <w:ind w:right="851"/>
      <w:jc w:val="both"/>
    </w:pPr>
    <w:rPr>
      <w:rFonts w:ascii="Tahoma" w:eastAsia="Times New Roman" w:hAnsi="Tahoma" w:cs="Times New Roman"/>
      <w:b/>
      <w:sz w:val="20"/>
      <w:szCs w:val="20"/>
      <w:lang w:eastAsia="ru-RU"/>
    </w:rPr>
  </w:style>
  <w:style w:type="paragraph" w:customStyle="1" w:styleId="1ffffffe">
    <w:name w:val="Прил_Заголовок_1"/>
    <w:basedOn w:val="12"/>
    <w:rsid w:val="000325A6"/>
    <w:pPr>
      <w:pageBreakBefore/>
      <w:tabs>
        <w:tab w:val="clear" w:pos="1134"/>
        <w:tab w:val="left" w:pos="1276"/>
      </w:tabs>
      <w:spacing w:before="0" w:after="360" w:line="288" w:lineRule="auto"/>
      <w:ind w:left="0" w:right="851" w:hanging="113"/>
      <w:jc w:val="center"/>
    </w:pPr>
    <w:rPr>
      <w:rFonts w:ascii="Tahoma" w:eastAsia="Times New Roman" w:hAnsi="Tahoma"/>
      <w:b w:val="0"/>
      <w:bCs w:val="0"/>
      <w:kern w:val="0"/>
      <w:sz w:val="24"/>
      <w:szCs w:val="20"/>
      <w:lang w:eastAsia="ru-RU"/>
    </w:rPr>
  </w:style>
  <w:style w:type="character" w:customStyle="1" w:styleId="1fffffff">
    <w:name w:val="Выдел_1"/>
    <w:rsid w:val="000325A6"/>
    <w:rPr>
      <w:rFonts w:ascii="Tahoma" w:hAnsi="Tahoma"/>
      <w:i/>
      <w:spacing w:val="8"/>
      <w:kern w:val="0"/>
      <w:position w:val="0"/>
      <w:sz w:val="24"/>
      <w:szCs w:val="24"/>
    </w:rPr>
  </w:style>
  <w:style w:type="paragraph" w:customStyle="1" w:styleId="Numpage8">
    <w:name w:val="Num page 8"/>
    <w:rsid w:val="000325A6"/>
    <w:pPr>
      <w:widowControl w:val="0"/>
      <w:spacing w:after="0" w:line="240" w:lineRule="auto"/>
      <w:jc w:val="center"/>
    </w:pPr>
    <w:rPr>
      <w:rFonts w:ascii="Tahoma" w:eastAsia="Times New Roman" w:hAnsi="Tahoma" w:cs="Times New Roman"/>
      <w:sz w:val="16"/>
      <w:szCs w:val="20"/>
    </w:rPr>
  </w:style>
  <w:style w:type="character" w:customStyle="1" w:styleId="afffffffffffffffffff2">
    <w:name w:val="Кмд_польз"/>
    <w:rsid w:val="000325A6"/>
    <w:rPr>
      <w:rFonts w:ascii="Courier New" w:hAnsi="Courier New"/>
      <w:b/>
      <w:sz w:val="20"/>
    </w:rPr>
  </w:style>
  <w:style w:type="paragraph" w:customStyle="1" w:styleId="Head12L">
    <w:name w:val="Head 12L"/>
    <w:basedOn w:val="Head10L"/>
    <w:rsid w:val="000325A6"/>
    <w:rPr>
      <w:sz w:val="24"/>
    </w:rPr>
  </w:style>
  <w:style w:type="paragraph" w:customStyle="1" w:styleId="4">
    <w:name w:val="Маркированный 4 уровень"/>
    <w:basedOn w:val="33"/>
    <w:qFormat/>
    <w:rsid w:val="000325A6"/>
    <w:pPr>
      <w:numPr>
        <w:numId w:val="147"/>
      </w:numPr>
      <w:tabs>
        <w:tab w:val="num" w:pos="984"/>
      </w:tabs>
      <w:ind w:left="0" w:firstLine="624"/>
    </w:pPr>
  </w:style>
  <w:style w:type="paragraph" w:customStyle="1" w:styleId="2f5">
    <w:name w:val="Нумерованный 2 уровень"/>
    <w:basedOn w:val="affff4"/>
    <w:uiPriority w:val="99"/>
    <w:rsid w:val="000325A6"/>
    <w:pPr>
      <w:numPr>
        <w:numId w:val="148"/>
      </w:numPr>
      <w:spacing w:after="0" w:line="240" w:lineRule="auto"/>
      <w:ind w:right="170"/>
      <w:jc w:val="both"/>
    </w:pPr>
    <w:rPr>
      <w:rFonts w:ascii="Tahoma" w:eastAsia="Times New Roman" w:hAnsi="Tahoma" w:cs="Times New Roman"/>
      <w:b/>
      <w:sz w:val="20"/>
      <w:szCs w:val="24"/>
      <w:lang w:eastAsia="ru-RU"/>
    </w:rPr>
  </w:style>
  <w:style w:type="paragraph" w:customStyle="1" w:styleId="afffffffffffffffffff3">
    <w:name w:val="К сведению"/>
    <w:basedOn w:val="affff4"/>
    <w:next w:val="affffffffffff2"/>
    <w:link w:val="afffffffffffffffffff4"/>
    <w:uiPriority w:val="99"/>
    <w:rsid w:val="000325A6"/>
    <w:pPr>
      <w:pBdr>
        <w:top w:val="dashed" w:sz="4" w:space="6" w:color="auto"/>
        <w:left w:val="dashed" w:sz="4" w:space="6" w:color="auto"/>
        <w:bottom w:val="dashed" w:sz="4" w:space="6" w:color="auto"/>
        <w:right w:val="dashed" w:sz="4" w:space="6" w:color="auto"/>
      </w:pBdr>
      <w:spacing w:before="240" w:after="0" w:line="240" w:lineRule="auto"/>
      <w:ind w:left="567" w:right="567" w:firstLine="709"/>
      <w:jc w:val="both"/>
    </w:pPr>
    <w:rPr>
      <w:rFonts w:ascii="Tahoma" w:eastAsia="Times New Roman" w:hAnsi="Tahoma" w:cs="Times New Roman"/>
      <w:sz w:val="20"/>
      <w:szCs w:val="24"/>
      <w:lang w:eastAsia="ru-RU"/>
    </w:rPr>
  </w:style>
  <w:style w:type="character" w:customStyle="1" w:styleId="afffffffffffffffa">
    <w:name w:val="Пример Знак"/>
    <w:link w:val="afffffffffffffff9"/>
    <w:rsid w:val="000325A6"/>
    <w:rPr>
      <w:rFonts w:ascii="Arial" w:eastAsia="Times New Roman" w:hAnsi="Arial" w:cs="Times New Roman"/>
      <w:b/>
      <w:kern w:val="17"/>
      <w:sz w:val="16"/>
      <w:szCs w:val="20"/>
      <w:lang w:val="en-US" w:eastAsia="ru-RU"/>
    </w:rPr>
  </w:style>
  <w:style w:type="character" w:customStyle="1" w:styleId="afffffffffffffffffff5">
    <w:name w:val="Символ нумерации"/>
    <w:rsid w:val="000325A6"/>
  </w:style>
  <w:style w:type="paragraph" w:customStyle="1" w:styleId="afffffffffffffffffff6">
    <w:name w:val="Текст в заданном формате"/>
    <w:basedOn w:val="affff4"/>
    <w:rsid w:val="000325A6"/>
    <w:pPr>
      <w:spacing w:after="0" w:line="240" w:lineRule="auto"/>
      <w:ind w:right="170" w:firstLine="709"/>
      <w:jc w:val="both"/>
    </w:pPr>
    <w:rPr>
      <w:rFonts w:ascii="DejaVu Sans Mono" w:eastAsia="DejaVu Sans" w:hAnsi="DejaVu Sans Mono" w:cs="DejaVu Sans Mono"/>
      <w:b/>
      <w:sz w:val="20"/>
      <w:szCs w:val="20"/>
      <w:lang w:eastAsia="ru-RU"/>
    </w:rPr>
  </w:style>
  <w:style w:type="paragraph" w:customStyle="1" w:styleId="afffffffffffffffffff7">
    <w:name w:val="ПРИЛОЖЕНИЕ"/>
    <w:basedOn w:val="12"/>
    <w:next w:val="affff4"/>
    <w:link w:val="afffffffffffffffffff8"/>
    <w:uiPriority w:val="99"/>
    <w:qFormat/>
    <w:rsid w:val="000325A6"/>
    <w:pPr>
      <w:pageBreakBefore/>
      <w:tabs>
        <w:tab w:val="clear" w:pos="1134"/>
        <w:tab w:val="left" w:pos="1276"/>
      </w:tabs>
      <w:spacing w:before="0" w:after="360"/>
      <w:ind w:left="0" w:right="170" w:hanging="113"/>
      <w:contextualSpacing/>
      <w:jc w:val="center"/>
    </w:pPr>
    <w:rPr>
      <w:rFonts w:ascii="Times New Roman" w:hAnsi="Times New Roman"/>
      <w:b w:val="0"/>
      <w:bCs w:val="0"/>
      <w:caps w:val="0"/>
      <w:kern w:val="32"/>
      <w:lang w:eastAsia="ru-RU"/>
    </w:rPr>
  </w:style>
  <w:style w:type="character" w:customStyle="1" w:styleId="afffffffffffffffffff8">
    <w:name w:val="ПРИЛОЖЕНИЕ Знак"/>
    <w:link w:val="afffffffffffffffffff7"/>
    <w:uiPriority w:val="99"/>
    <w:rsid w:val="000325A6"/>
    <w:rPr>
      <w:rFonts w:ascii="Times New Roman" w:eastAsia="Calibri" w:hAnsi="Times New Roman" w:cs="Times New Roman"/>
      <w:kern w:val="32"/>
      <w:sz w:val="28"/>
      <w:szCs w:val="28"/>
      <w:lang w:eastAsia="ru-RU"/>
    </w:rPr>
  </w:style>
  <w:style w:type="paragraph" w:customStyle="1" w:styleId="1fffffff0">
    <w:name w:val="Основной шрифт1"/>
    <w:uiPriority w:val="99"/>
    <w:rsid w:val="000325A6"/>
    <w:pPr>
      <w:spacing w:after="0" w:line="240" w:lineRule="auto"/>
      <w:ind w:firstLine="340"/>
      <w:jc w:val="both"/>
    </w:pPr>
    <w:rPr>
      <w:rFonts w:ascii="Verdana" w:eastAsia="Times New Roman" w:hAnsi="Verdana" w:cs="Times New Roman"/>
      <w:sz w:val="24"/>
      <w:szCs w:val="24"/>
      <w:lang w:eastAsia="ru-RU"/>
    </w:rPr>
  </w:style>
  <w:style w:type="paragraph" w:customStyle="1" w:styleId="afffffffffffffffffff9">
    <w:name w:val="ООО"/>
    <w:aliases w:val="ОАО,НПО и т.д."/>
    <w:basedOn w:val="affff4"/>
    <w:next w:val="1fffffff0"/>
    <w:link w:val="afffffffffffffffffffa"/>
    <w:rsid w:val="000325A6"/>
    <w:pPr>
      <w:spacing w:before="120" w:after="0" w:line="360" w:lineRule="auto"/>
      <w:ind w:right="170" w:firstLine="709"/>
      <w:contextualSpacing/>
      <w:jc w:val="center"/>
    </w:pPr>
    <w:rPr>
      <w:rFonts w:ascii="Times New Roman" w:eastAsia="Calibri" w:hAnsi="Times New Roman" w:cs="Times New Roman"/>
      <w:b/>
      <w:caps/>
      <w:sz w:val="32"/>
      <w:szCs w:val="32"/>
      <w:lang w:eastAsia="ru-RU"/>
    </w:rPr>
  </w:style>
  <w:style w:type="character" w:customStyle="1" w:styleId="afffffffffffffffffffa">
    <w:name w:val="ООО Знак"/>
    <w:aliases w:val="ОАО Знак,НПО и т.д. Знак"/>
    <w:link w:val="afffffffffffffffffff9"/>
    <w:locked/>
    <w:rsid w:val="000325A6"/>
    <w:rPr>
      <w:rFonts w:ascii="Times New Roman" w:eastAsia="Calibri" w:hAnsi="Times New Roman" w:cs="Times New Roman"/>
      <w:b/>
      <w:caps/>
      <w:sz w:val="32"/>
      <w:szCs w:val="32"/>
      <w:lang w:eastAsia="ru-RU"/>
    </w:rPr>
  </w:style>
  <w:style w:type="paragraph" w:customStyle="1" w:styleId="5f">
    <w:name w:val="Заголовок  5 не нумерованный"/>
    <w:basedOn w:val="50"/>
    <w:next w:val="affff4"/>
    <w:link w:val="5f0"/>
    <w:rsid w:val="000325A6"/>
    <w:pPr>
      <w:keepNext w:val="0"/>
      <w:keepLines w:val="0"/>
      <w:spacing w:before="240" w:after="240" w:line="360" w:lineRule="auto"/>
      <w:ind w:left="709" w:right="170"/>
      <w:contextualSpacing/>
    </w:pPr>
    <w:rPr>
      <w:rFonts w:eastAsia="Calibri"/>
      <w:iCs/>
      <w:sz w:val="24"/>
      <w:szCs w:val="24"/>
      <w:lang w:val="en-US"/>
    </w:rPr>
  </w:style>
  <w:style w:type="character" w:customStyle="1" w:styleId="5f0">
    <w:name w:val="Заголовок  5 не нумерованный Знак Знак"/>
    <w:link w:val="5f"/>
    <w:locked/>
    <w:rsid w:val="000325A6"/>
    <w:rPr>
      <w:rFonts w:ascii="Times New Roman" w:eastAsia="Calibri" w:hAnsi="Times New Roman" w:cs="Times New Roman"/>
      <w:iCs/>
      <w:sz w:val="24"/>
      <w:szCs w:val="24"/>
      <w:lang w:val="en-US" w:eastAsia="ru-RU"/>
    </w:rPr>
  </w:style>
  <w:style w:type="paragraph" w:customStyle="1" w:styleId="1fffffff1">
    <w:name w:val="Заголовок 1  не нумерованный"/>
    <w:basedOn w:val="12"/>
    <w:next w:val="affff4"/>
    <w:uiPriority w:val="99"/>
    <w:rsid w:val="000325A6"/>
    <w:pPr>
      <w:pageBreakBefore/>
      <w:tabs>
        <w:tab w:val="clear" w:pos="1134"/>
        <w:tab w:val="left" w:pos="1276"/>
        <w:tab w:val="right" w:pos="9639"/>
      </w:tabs>
      <w:suppressAutoHyphens w:val="0"/>
      <w:spacing w:before="360" w:after="360"/>
      <w:ind w:left="709" w:right="709" w:hanging="113"/>
      <w:contextualSpacing/>
      <w:jc w:val="both"/>
    </w:pPr>
    <w:rPr>
      <w:rFonts w:ascii="Times New Roman" w:hAnsi="Times New Roman"/>
      <w:b w:val="0"/>
      <w:bCs w:val="0"/>
      <w:kern w:val="32"/>
      <w:sz w:val="24"/>
      <w:lang w:eastAsia="ru-RU"/>
    </w:rPr>
  </w:style>
  <w:style w:type="paragraph" w:customStyle="1" w:styleId="afffffffffffffffffffb">
    <w:name w:val="Наименование строк таблицы"/>
    <w:basedOn w:val="affff4"/>
    <w:next w:val="1fffffff0"/>
    <w:uiPriority w:val="99"/>
    <w:rsid w:val="000325A6"/>
    <w:pPr>
      <w:spacing w:before="120" w:after="0" w:line="360" w:lineRule="auto"/>
      <w:ind w:left="57" w:right="57" w:firstLine="709"/>
      <w:contextualSpacing/>
      <w:jc w:val="both"/>
    </w:pPr>
    <w:rPr>
      <w:rFonts w:ascii="Times New Roman" w:eastAsia="Calibri" w:hAnsi="Times New Roman" w:cs="Times New Roman"/>
      <w:bCs/>
      <w:sz w:val="20"/>
      <w:szCs w:val="24"/>
      <w:lang w:eastAsia="ru-RU"/>
    </w:rPr>
  </w:style>
  <w:style w:type="paragraph" w:customStyle="1" w:styleId="afffffffffffffffffffc">
    <w:name w:val="Наименование таблицы"/>
    <w:basedOn w:val="affff4"/>
    <w:next w:val="1fffffff0"/>
    <w:uiPriority w:val="99"/>
    <w:rsid w:val="000325A6"/>
    <w:pPr>
      <w:tabs>
        <w:tab w:val="right" w:pos="9356"/>
      </w:tabs>
      <w:spacing w:before="360" w:after="0" w:line="360" w:lineRule="auto"/>
      <w:ind w:left="1134" w:right="1134" w:firstLine="709"/>
      <w:contextualSpacing/>
      <w:jc w:val="center"/>
    </w:pPr>
    <w:rPr>
      <w:rFonts w:ascii="Times New Roman" w:eastAsia="Calibri" w:hAnsi="Times New Roman" w:cs="Times New Roman"/>
      <w:b/>
      <w:bCs/>
      <w:sz w:val="24"/>
      <w:szCs w:val="24"/>
      <w:lang w:eastAsia="ru-RU"/>
    </w:rPr>
  </w:style>
  <w:style w:type="paragraph" w:customStyle="1" w:styleId="1fffffff2">
    <w:name w:val="Нумерованный 1 уровень"/>
    <w:basedOn w:val="affff4"/>
    <w:next w:val="1fffffff0"/>
    <w:uiPriority w:val="99"/>
    <w:rsid w:val="000325A6"/>
    <w:pPr>
      <w:tabs>
        <w:tab w:val="num" w:pos="360"/>
      </w:tabs>
      <w:spacing w:before="120" w:after="0" w:line="360" w:lineRule="auto"/>
      <w:ind w:right="170" w:firstLine="340"/>
      <w:contextualSpacing/>
      <w:jc w:val="both"/>
    </w:pPr>
    <w:rPr>
      <w:rFonts w:ascii="Times New Roman" w:eastAsia="Calibri" w:hAnsi="Times New Roman" w:cs="Times New Roman"/>
      <w:b/>
      <w:sz w:val="24"/>
      <w:szCs w:val="24"/>
      <w:lang w:eastAsia="ru-RU"/>
    </w:rPr>
  </w:style>
  <w:style w:type="paragraph" w:customStyle="1" w:styleId="afffffffffffffffffffd">
    <w:name w:val="Название таблицы"/>
    <w:basedOn w:val="affff4"/>
    <w:link w:val="afffffffffffffffffffe"/>
    <w:qFormat/>
    <w:rsid w:val="000325A6"/>
    <w:pPr>
      <w:keepNext/>
      <w:tabs>
        <w:tab w:val="right" w:pos="9355"/>
      </w:tabs>
      <w:spacing w:before="360" w:after="0" w:line="360" w:lineRule="auto"/>
      <w:ind w:right="170" w:firstLine="709"/>
      <w:contextualSpacing/>
      <w:jc w:val="center"/>
    </w:pPr>
    <w:rPr>
      <w:rFonts w:ascii="Times New Roman" w:eastAsia="Calibri" w:hAnsi="Times New Roman" w:cs="Times New Roman"/>
      <w:b/>
      <w:sz w:val="24"/>
      <w:szCs w:val="24"/>
      <w:lang w:eastAsia="ru-RU"/>
    </w:rPr>
  </w:style>
  <w:style w:type="paragraph" w:customStyle="1" w:styleId="affffffffffffffffffff">
    <w:name w:val="Наименование столбцов таблицы"/>
    <w:basedOn w:val="affff4"/>
    <w:next w:val="1fffffff0"/>
    <w:uiPriority w:val="99"/>
    <w:rsid w:val="000325A6"/>
    <w:pPr>
      <w:spacing w:before="120" w:after="0" w:line="360" w:lineRule="auto"/>
      <w:ind w:left="-57" w:right="-57" w:firstLine="709"/>
      <w:contextualSpacing/>
      <w:jc w:val="center"/>
    </w:pPr>
    <w:rPr>
      <w:rFonts w:ascii="Times New Roman" w:eastAsia="Calibri" w:hAnsi="Times New Roman" w:cs="Times New Roman"/>
      <w:bCs/>
      <w:sz w:val="20"/>
      <w:szCs w:val="24"/>
      <w:lang w:eastAsia="ru-RU"/>
    </w:rPr>
  </w:style>
  <w:style w:type="paragraph" w:customStyle="1" w:styleId="1fffffff3">
    <w:name w:val="Примечание (маркированный 1 уровень)"/>
    <w:basedOn w:val="afd"/>
    <w:next w:val="affff4"/>
    <w:uiPriority w:val="99"/>
    <w:rsid w:val="000325A6"/>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0">
    <w:name w:val="Текст таблицы (Маркированный список)"/>
    <w:basedOn w:val="affffffffffffffffffff1"/>
    <w:uiPriority w:val="99"/>
    <w:rsid w:val="000325A6"/>
    <w:pPr>
      <w:tabs>
        <w:tab w:val="num" w:pos="397"/>
      </w:tabs>
      <w:ind w:left="397" w:hanging="340"/>
    </w:pPr>
  </w:style>
  <w:style w:type="paragraph" w:customStyle="1" w:styleId="affffffffffffffffffff1">
    <w:name w:val="Текст таблицы (по ширине)"/>
    <w:basedOn w:val="affff4"/>
    <w:link w:val="affffffffffffffffffff2"/>
    <w:uiPriority w:val="99"/>
    <w:rsid w:val="000325A6"/>
    <w:pPr>
      <w:spacing w:before="60" w:after="60" w:line="360" w:lineRule="auto"/>
      <w:ind w:left="57" w:right="57" w:firstLine="709"/>
      <w:contextualSpacing/>
      <w:jc w:val="both"/>
    </w:pPr>
    <w:rPr>
      <w:rFonts w:ascii="Times New Roman" w:eastAsia="Calibri" w:hAnsi="Times New Roman" w:cs="Times New Roman"/>
      <w:b/>
      <w:sz w:val="24"/>
      <w:szCs w:val="24"/>
      <w:lang w:eastAsia="ru-RU"/>
    </w:rPr>
  </w:style>
  <w:style w:type="character" w:customStyle="1" w:styleId="affffffffffffffffffff2">
    <w:name w:val="Текст таблицы (по ширине) Знак"/>
    <w:link w:val="affffffffffffffffffff1"/>
    <w:uiPriority w:val="99"/>
    <w:locked/>
    <w:rsid w:val="000325A6"/>
    <w:rPr>
      <w:rFonts w:ascii="Times New Roman" w:eastAsia="Calibri" w:hAnsi="Times New Roman" w:cs="Times New Roman"/>
      <w:b/>
      <w:sz w:val="24"/>
      <w:szCs w:val="24"/>
      <w:lang w:eastAsia="ru-RU"/>
    </w:rPr>
  </w:style>
  <w:style w:type="character" w:customStyle="1" w:styleId="afffffffffffffffffff4">
    <w:name w:val="К сведению Знак"/>
    <w:link w:val="afffffffffffffffffff3"/>
    <w:uiPriority w:val="99"/>
    <w:locked/>
    <w:rsid w:val="000325A6"/>
    <w:rPr>
      <w:rFonts w:ascii="Tahoma" w:eastAsia="Times New Roman" w:hAnsi="Tahoma" w:cs="Times New Roman"/>
      <w:sz w:val="20"/>
      <w:szCs w:val="24"/>
      <w:lang w:eastAsia="ru-RU"/>
    </w:rPr>
  </w:style>
  <w:style w:type="paragraph" w:customStyle="1" w:styleId="affffffffffffffffffff3">
    <w:name w:val="Указания"/>
    <w:basedOn w:val="afd"/>
    <w:next w:val="affff4"/>
    <w:link w:val="affffffffffffffffffff4"/>
    <w:uiPriority w:val="99"/>
    <w:rsid w:val="000325A6"/>
    <w:pPr>
      <w:pBdr>
        <w:top w:val="single" w:sz="4" w:space="6" w:color="auto"/>
        <w:left w:val="single" w:sz="4" w:space="6" w:color="auto"/>
        <w:bottom w:val="single" w:sz="4" w:space="6" w:color="auto"/>
        <w:right w:val="single" w:sz="4" w:space="6" w:color="auto"/>
      </w:pBdr>
      <w:spacing w:line="360" w:lineRule="auto"/>
      <w:contextualSpacing/>
    </w:pPr>
    <w:rPr>
      <w:rFonts w:ascii="Times New Roman" w:eastAsia="Calibri" w:hAnsi="Times New Roman"/>
      <w:bCs/>
      <w:color w:val="272B73"/>
      <w:sz w:val="24"/>
    </w:rPr>
  </w:style>
  <w:style w:type="character" w:customStyle="1" w:styleId="affffffffffffffffffff4">
    <w:name w:val="Указания Знак"/>
    <w:link w:val="affffffffffffffffffff3"/>
    <w:uiPriority w:val="99"/>
    <w:locked/>
    <w:rsid w:val="000325A6"/>
    <w:rPr>
      <w:rFonts w:ascii="Times New Roman" w:eastAsia="Calibri" w:hAnsi="Times New Roman" w:cs="Times New Roman"/>
      <w:bCs/>
      <w:color w:val="272B73"/>
      <w:sz w:val="24"/>
      <w:szCs w:val="24"/>
      <w:lang w:eastAsia="ru-RU"/>
    </w:rPr>
  </w:style>
  <w:style w:type="paragraph" w:customStyle="1" w:styleId="affffffffffffffffffff5">
    <w:name w:val="Горячая клавиша (пункт меню)"/>
    <w:basedOn w:val="affff4"/>
    <w:next w:val="1fffffff0"/>
    <w:link w:val="affffffffffffffffffff6"/>
    <w:uiPriority w:val="99"/>
    <w:rsid w:val="000325A6"/>
    <w:pPr>
      <w:spacing w:before="120" w:after="0" w:line="360" w:lineRule="auto"/>
      <w:ind w:right="170" w:firstLine="709"/>
      <w:contextualSpacing/>
      <w:jc w:val="both"/>
    </w:pPr>
    <w:rPr>
      <w:rFonts w:ascii="Times New Roman" w:eastAsia="Calibri" w:hAnsi="Times New Roman" w:cs="Times New Roman"/>
      <w:b/>
      <w:i/>
      <w:iCs/>
      <w:sz w:val="24"/>
      <w:szCs w:val="24"/>
      <w:lang w:eastAsia="ru-RU"/>
    </w:rPr>
  </w:style>
  <w:style w:type="character" w:customStyle="1" w:styleId="affffffffffffffffffff6">
    <w:name w:val="Горячая клавиша (пункт меню) Знак Знак"/>
    <w:link w:val="affffffffffffffffffff5"/>
    <w:uiPriority w:val="99"/>
    <w:locked/>
    <w:rsid w:val="000325A6"/>
    <w:rPr>
      <w:rFonts w:ascii="Times New Roman" w:eastAsia="Calibri" w:hAnsi="Times New Roman" w:cs="Times New Roman"/>
      <w:b/>
      <w:i/>
      <w:iCs/>
      <w:sz w:val="24"/>
      <w:szCs w:val="24"/>
      <w:lang w:eastAsia="ru-RU"/>
    </w:rPr>
  </w:style>
  <w:style w:type="character" w:customStyle="1" w:styleId="afffffffffffffffff8">
    <w:name w:val="Наименование документа Знак"/>
    <w:link w:val="afffffffffffffffff7"/>
    <w:locked/>
    <w:rsid w:val="000325A6"/>
    <w:rPr>
      <w:rFonts w:ascii="Tahoma" w:eastAsia="Times New Roman" w:hAnsi="Tahoma" w:cs="Times New Roman"/>
      <w:caps/>
      <w:sz w:val="32"/>
      <w:szCs w:val="32"/>
      <w:lang w:eastAsia="ru-RU"/>
    </w:rPr>
  </w:style>
  <w:style w:type="character" w:customStyle="1" w:styleId="affffffffffffffffffff7">
    <w:name w:val="Термин Знак"/>
    <w:uiPriority w:val="99"/>
    <w:locked/>
    <w:rsid w:val="000325A6"/>
    <w:rPr>
      <w:rFonts w:ascii="Times New Roman" w:eastAsia="Calibri" w:hAnsi="Times New Roman" w:cs="Times New Roman"/>
      <w:b/>
      <w:bCs/>
      <w:i/>
      <w:iCs/>
      <w:sz w:val="24"/>
      <w:szCs w:val="24"/>
      <w:lang w:eastAsia="ru-RU"/>
    </w:rPr>
  </w:style>
  <w:style w:type="paragraph" w:customStyle="1" w:styleId="2ffffd">
    <w:name w:val="Примечание (нумерованный 2 уровень)"/>
    <w:basedOn w:val="afd"/>
    <w:next w:val="affff4"/>
    <w:uiPriority w:val="99"/>
    <w:rsid w:val="000325A6"/>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8">
    <w:name w:val="Текст таблицы (по центру)"/>
    <w:basedOn w:val="affffffffffffffffffff1"/>
    <w:next w:val="affff4"/>
    <w:rsid w:val="000325A6"/>
    <w:pPr>
      <w:jc w:val="center"/>
    </w:pPr>
  </w:style>
  <w:style w:type="paragraph" w:customStyle="1" w:styleId="affffffffffffffffffff9">
    <w:name w:val="Название схемы"/>
    <w:basedOn w:val="affff4"/>
    <w:uiPriority w:val="99"/>
    <w:rsid w:val="000325A6"/>
    <w:pPr>
      <w:spacing w:before="160" w:after="0" w:line="360" w:lineRule="auto"/>
      <w:ind w:right="170" w:firstLine="709"/>
      <w:contextualSpacing/>
      <w:jc w:val="center"/>
    </w:pPr>
    <w:rPr>
      <w:rFonts w:ascii="Times New Roman" w:eastAsia="Calibri" w:hAnsi="Times New Roman" w:cs="Times New Roman"/>
      <w:b/>
      <w:i/>
      <w:iCs/>
      <w:sz w:val="24"/>
      <w:szCs w:val="24"/>
      <w:lang w:eastAsia="ru-RU"/>
    </w:rPr>
  </w:style>
  <w:style w:type="paragraph" w:customStyle="1" w:styleId="affffffffffffffffffffa">
    <w:name w:val="Положение рисунка"/>
    <w:basedOn w:val="affff4"/>
    <w:next w:val="1fffffff0"/>
    <w:uiPriority w:val="99"/>
    <w:rsid w:val="000325A6"/>
    <w:pPr>
      <w:spacing w:before="240" w:after="0" w:line="360" w:lineRule="auto"/>
      <w:ind w:right="170" w:firstLine="709"/>
      <w:contextualSpacing/>
      <w:jc w:val="center"/>
    </w:pPr>
    <w:rPr>
      <w:rFonts w:ascii="Times New Roman" w:eastAsia="Calibri" w:hAnsi="Times New Roman" w:cs="Times New Roman"/>
      <w:b/>
      <w:sz w:val="24"/>
      <w:szCs w:val="24"/>
      <w:lang w:eastAsia="ru-RU"/>
    </w:rPr>
  </w:style>
  <w:style w:type="paragraph" w:customStyle="1" w:styleId="affffffffffffffffffffb">
    <w:name w:val="Название рисунка"/>
    <w:basedOn w:val="affff4"/>
    <w:uiPriority w:val="99"/>
    <w:qFormat/>
    <w:rsid w:val="000325A6"/>
    <w:pPr>
      <w:spacing w:before="120" w:after="0" w:line="240" w:lineRule="auto"/>
      <w:ind w:right="170" w:firstLine="709"/>
      <w:contextualSpacing/>
      <w:jc w:val="center"/>
    </w:pPr>
    <w:rPr>
      <w:rFonts w:ascii="Times New Roman" w:eastAsia="Calibri" w:hAnsi="Times New Roman" w:cs="Times New Roman"/>
      <w:b/>
      <w:iCs/>
      <w:sz w:val="24"/>
      <w:szCs w:val="24"/>
      <w:lang w:eastAsia="ru-RU"/>
    </w:rPr>
  </w:style>
  <w:style w:type="paragraph" w:customStyle="1" w:styleId="affffffffffffffffffffc">
    <w:name w:val="Горячая клавиша (по центру)"/>
    <w:basedOn w:val="affffffffffffffffffff5"/>
    <w:next w:val="affff4"/>
    <w:uiPriority w:val="99"/>
    <w:rsid w:val="000325A6"/>
    <w:pPr>
      <w:jc w:val="center"/>
    </w:pPr>
  </w:style>
  <w:style w:type="paragraph" w:customStyle="1" w:styleId="affffffffffffffffffffd">
    <w:name w:val="Пометка о конфиденциальности"/>
    <w:basedOn w:val="affff4"/>
    <w:next w:val="1fffffff0"/>
    <w:uiPriority w:val="99"/>
    <w:rsid w:val="000325A6"/>
    <w:pPr>
      <w:spacing w:before="120" w:after="0" w:line="360" w:lineRule="auto"/>
      <w:ind w:right="170" w:firstLine="709"/>
      <w:contextualSpacing/>
      <w:jc w:val="center"/>
    </w:pPr>
    <w:rPr>
      <w:rFonts w:ascii="Times New Roman" w:eastAsia="Calibri" w:hAnsi="Times New Roman" w:cs="Times New Roman"/>
      <w:bCs/>
      <w:sz w:val="24"/>
      <w:szCs w:val="24"/>
      <w:lang w:eastAsia="ru-RU"/>
    </w:rPr>
  </w:style>
  <w:style w:type="paragraph" w:customStyle="1" w:styleId="1fffffff4">
    <w:name w:val="Примечание (нумерованный 1 уровень)"/>
    <w:basedOn w:val="afd"/>
    <w:next w:val="affff4"/>
    <w:uiPriority w:val="99"/>
    <w:rsid w:val="000325A6"/>
    <w:pPr>
      <w:pBdr>
        <w:top w:val="single" w:sz="4" w:space="6" w:color="auto"/>
        <w:left w:val="single" w:sz="4" w:space="6" w:color="auto"/>
        <w:bottom w:val="single" w:sz="4" w:space="6" w:color="auto"/>
        <w:right w:val="single" w:sz="4" w:space="6" w:color="auto"/>
      </w:pBdr>
      <w:tabs>
        <w:tab w:val="num" w:pos="907"/>
      </w:tabs>
      <w:spacing w:before="120" w:line="360" w:lineRule="auto"/>
      <w:ind w:left="907" w:hanging="340"/>
      <w:contextualSpacing/>
    </w:pPr>
    <w:rPr>
      <w:rFonts w:ascii="Times New Roman" w:eastAsia="Calibri" w:hAnsi="Times New Roman"/>
      <w:b/>
      <w:sz w:val="24"/>
    </w:rPr>
  </w:style>
  <w:style w:type="paragraph" w:customStyle="1" w:styleId="affffffffffffffffffffe">
    <w:name w:val="Обозначение документа"/>
    <w:basedOn w:val="afffffffffffffffff5"/>
    <w:rsid w:val="000325A6"/>
    <w:pPr>
      <w:spacing w:line="360" w:lineRule="auto"/>
      <w:ind w:firstLine="709"/>
      <w:contextualSpacing/>
    </w:pPr>
    <w:rPr>
      <w:rFonts w:ascii="Times New Roman" w:eastAsia="Calibri" w:hAnsi="Times New Roman"/>
      <w:caps/>
      <w:sz w:val="28"/>
      <w:szCs w:val="28"/>
      <w:lang w:val="en-US"/>
    </w:rPr>
  </w:style>
  <w:style w:type="paragraph" w:customStyle="1" w:styleId="afffffffffffffffffffff">
    <w:name w:val="Текст таблицы (по левому краю)"/>
    <w:basedOn w:val="affffffffffffffffffff1"/>
    <w:link w:val="afffffffffffffffffffff0"/>
    <w:uiPriority w:val="99"/>
    <w:rsid w:val="000325A6"/>
    <w:rPr>
      <w:rFonts w:ascii="Verdana" w:hAnsi="Verdana"/>
      <w:sz w:val="20"/>
      <w:szCs w:val="20"/>
    </w:rPr>
  </w:style>
  <w:style w:type="character" w:customStyle="1" w:styleId="afffffffffffffffffffff0">
    <w:name w:val="Текст таблицы (по левому краю) Знак"/>
    <w:link w:val="afffffffffffffffffffff"/>
    <w:uiPriority w:val="99"/>
    <w:locked/>
    <w:rsid w:val="000325A6"/>
    <w:rPr>
      <w:rFonts w:ascii="Verdana" w:eastAsia="Calibri" w:hAnsi="Verdana" w:cs="Times New Roman"/>
      <w:b/>
      <w:sz w:val="20"/>
      <w:szCs w:val="20"/>
      <w:lang w:eastAsia="ru-RU"/>
    </w:rPr>
  </w:style>
  <w:style w:type="paragraph" w:customStyle="1" w:styleId="afffffffffffffffffffff1">
    <w:name w:val="Примечание (по центру)"/>
    <w:basedOn w:val="afd"/>
    <w:next w:val="affff4"/>
    <w:uiPriority w:val="99"/>
    <w:rsid w:val="000325A6"/>
    <w:pPr>
      <w:pBdr>
        <w:top w:val="single" w:sz="4" w:space="6" w:color="auto"/>
        <w:left w:val="single" w:sz="4" w:space="6" w:color="auto"/>
        <w:bottom w:val="single" w:sz="4" w:space="6" w:color="auto"/>
        <w:right w:val="single" w:sz="4" w:space="6" w:color="auto"/>
      </w:pBdr>
      <w:spacing w:before="120" w:line="360" w:lineRule="auto"/>
      <w:contextualSpacing/>
      <w:jc w:val="center"/>
    </w:pPr>
    <w:rPr>
      <w:rFonts w:ascii="Times New Roman" w:eastAsia="Calibri" w:hAnsi="Times New Roman"/>
      <w:b/>
      <w:sz w:val="24"/>
    </w:rPr>
  </w:style>
  <w:style w:type="paragraph" w:customStyle="1" w:styleId="afffffffffffffffffffff2">
    <w:name w:val="Номер таблицы"/>
    <w:basedOn w:val="affff4"/>
    <w:uiPriority w:val="99"/>
    <w:rsid w:val="000325A6"/>
    <w:pPr>
      <w:keepNext/>
      <w:spacing w:before="120" w:after="0" w:line="240" w:lineRule="auto"/>
      <w:ind w:right="170" w:firstLine="709"/>
      <w:contextualSpacing/>
      <w:jc w:val="right"/>
    </w:pPr>
    <w:rPr>
      <w:rFonts w:ascii="Times New Roman" w:eastAsia="Calibri" w:hAnsi="Times New Roman" w:cs="Times New Roman"/>
      <w:b/>
      <w:sz w:val="24"/>
      <w:szCs w:val="24"/>
      <w:lang w:eastAsia="ru-RU"/>
    </w:rPr>
  </w:style>
  <w:style w:type="paragraph" w:customStyle="1" w:styleId="afffffffffffffffffffff3">
    <w:name w:val="Лист"/>
    <w:basedOn w:val="affff4"/>
    <w:next w:val="1fffffff0"/>
    <w:link w:val="afffffffffffffffffffff4"/>
    <w:uiPriority w:val="99"/>
    <w:rsid w:val="000325A6"/>
    <w:pPr>
      <w:spacing w:before="60" w:after="60" w:line="360" w:lineRule="auto"/>
      <w:ind w:right="170" w:firstLine="709"/>
      <w:contextualSpacing/>
      <w:jc w:val="center"/>
    </w:pPr>
    <w:rPr>
      <w:rFonts w:ascii="Times New Roman" w:eastAsia="Calibri" w:hAnsi="Times New Roman" w:cs="Times New Roman"/>
      <w:b/>
      <w:caps/>
      <w:sz w:val="24"/>
      <w:szCs w:val="32"/>
      <w:lang w:eastAsia="ru-RU"/>
    </w:rPr>
  </w:style>
  <w:style w:type="character" w:customStyle="1" w:styleId="afffffffffffffffffffff4">
    <w:name w:val="Лист Знак"/>
    <w:link w:val="afffffffffffffffffffff3"/>
    <w:uiPriority w:val="99"/>
    <w:rsid w:val="000325A6"/>
    <w:rPr>
      <w:rFonts w:ascii="Times New Roman" w:eastAsia="Calibri" w:hAnsi="Times New Roman" w:cs="Times New Roman"/>
      <w:b/>
      <w:caps/>
      <w:sz w:val="24"/>
      <w:szCs w:val="32"/>
      <w:lang w:eastAsia="ru-RU"/>
    </w:rPr>
  </w:style>
  <w:style w:type="paragraph" w:customStyle="1" w:styleId="afffffffffffffffffffff5">
    <w:name w:val="Название Подсистемы"/>
    <w:basedOn w:val="affff4"/>
    <w:next w:val="1fffffff0"/>
    <w:link w:val="afffffffffffffffffffff6"/>
    <w:rsid w:val="000325A6"/>
    <w:pPr>
      <w:spacing w:before="120" w:after="0" w:line="240" w:lineRule="auto"/>
      <w:ind w:right="170" w:firstLine="709"/>
      <w:contextualSpacing/>
      <w:jc w:val="center"/>
    </w:pPr>
    <w:rPr>
      <w:rFonts w:ascii="Times New Roman" w:eastAsia="Calibri" w:hAnsi="Times New Roman" w:cs="Times New Roman"/>
      <w:b/>
      <w:caps/>
      <w:sz w:val="32"/>
      <w:szCs w:val="32"/>
      <w:lang w:eastAsia="ru-RU"/>
    </w:rPr>
  </w:style>
  <w:style w:type="character" w:customStyle="1" w:styleId="afffffffffffffffffffff6">
    <w:name w:val="Название Подсистемы Знак Знак"/>
    <w:link w:val="afffffffffffffffffffff5"/>
    <w:locked/>
    <w:rsid w:val="000325A6"/>
    <w:rPr>
      <w:rFonts w:ascii="Times New Roman" w:eastAsia="Calibri" w:hAnsi="Times New Roman" w:cs="Times New Roman"/>
      <w:b/>
      <w:caps/>
      <w:sz w:val="32"/>
      <w:szCs w:val="32"/>
      <w:lang w:eastAsia="ru-RU"/>
    </w:rPr>
  </w:style>
  <w:style w:type="paragraph" w:customStyle="1" w:styleId="afffffffffffffffffffff7">
    <w:name w:val="Памятка:"/>
    <w:basedOn w:val="affffff3"/>
    <w:next w:val="affffff3"/>
    <w:uiPriority w:val="99"/>
    <w:rsid w:val="000325A6"/>
    <w:pPr>
      <w:shd w:val="clear" w:color="auto" w:fill="auto"/>
      <w:spacing w:before="120" w:line="360" w:lineRule="auto"/>
      <w:ind w:right="170" w:firstLine="709"/>
      <w:jc w:val="both"/>
    </w:pPr>
    <w:rPr>
      <w:bCs/>
      <w:caps/>
      <w:color w:val="FF0000"/>
      <w:sz w:val="24"/>
      <w:szCs w:val="24"/>
      <w:lang w:eastAsia="ru-RU"/>
    </w:rPr>
  </w:style>
  <w:style w:type="paragraph" w:customStyle="1" w:styleId="afffffffffffffffffffff8">
    <w:name w:val="Основной шрифт по центру"/>
    <w:basedOn w:val="afffffffffffffffffffff9"/>
    <w:next w:val="affff4"/>
    <w:uiPriority w:val="99"/>
    <w:rsid w:val="000325A6"/>
    <w:pPr>
      <w:jc w:val="center"/>
    </w:pPr>
  </w:style>
  <w:style w:type="paragraph" w:customStyle="1" w:styleId="afffffffffffffffffffff9">
    <w:name w:val="Основной шрифт без отступа"/>
    <w:basedOn w:val="affff4"/>
    <w:uiPriority w:val="99"/>
    <w:rsid w:val="000325A6"/>
    <w:pPr>
      <w:spacing w:before="120" w:after="0" w:line="360" w:lineRule="auto"/>
      <w:ind w:right="170" w:firstLine="709"/>
      <w:contextualSpacing/>
      <w:jc w:val="both"/>
    </w:pPr>
    <w:rPr>
      <w:rFonts w:ascii="Times New Roman" w:eastAsia="Calibri" w:hAnsi="Times New Roman" w:cs="Times New Roman"/>
      <w:b/>
      <w:sz w:val="24"/>
      <w:szCs w:val="24"/>
      <w:lang w:eastAsia="ru-RU"/>
    </w:rPr>
  </w:style>
  <w:style w:type="paragraph" w:customStyle="1" w:styleId="afffffffffffffffffffffa">
    <w:name w:val="Согласовано"/>
    <w:basedOn w:val="affff4"/>
    <w:uiPriority w:val="99"/>
    <w:rsid w:val="000325A6"/>
    <w:pPr>
      <w:spacing w:before="120" w:after="0" w:line="240" w:lineRule="auto"/>
      <w:ind w:right="170" w:firstLine="709"/>
      <w:contextualSpacing/>
      <w:jc w:val="both"/>
    </w:pPr>
    <w:rPr>
      <w:rFonts w:ascii="Times New Roman" w:eastAsia="Calibri" w:hAnsi="Times New Roman" w:cs="Times New Roman"/>
      <w:caps/>
      <w:sz w:val="24"/>
      <w:szCs w:val="24"/>
      <w:lang w:eastAsia="ru-RU"/>
    </w:rPr>
  </w:style>
  <w:style w:type="paragraph" w:customStyle="1" w:styleId="afffffffffffffffffffffb">
    <w:name w:val="Текст Согласовано"/>
    <w:basedOn w:val="affff4"/>
    <w:uiPriority w:val="99"/>
    <w:rsid w:val="000325A6"/>
    <w:pPr>
      <w:spacing w:before="120" w:after="0" w:line="240" w:lineRule="auto"/>
      <w:ind w:left="57" w:right="57" w:firstLine="709"/>
      <w:contextualSpacing/>
      <w:jc w:val="both"/>
    </w:pPr>
    <w:rPr>
      <w:rFonts w:ascii="Times New Roman" w:eastAsia="Calibri" w:hAnsi="Times New Roman" w:cs="Times New Roman"/>
      <w:b/>
      <w:sz w:val="24"/>
      <w:szCs w:val="24"/>
      <w:lang w:eastAsia="ru-RU"/>
    </w:rPr>
  </w:style>
  <w:style w:type="paragraph" w:customStyle="1" w:styleId="afffb">
    <w:name w:val="Маркированный"/>
    <w:basedOn w:val="1f4"/>
    <w:link w:val="afffffffffffffffffffffc"/>
    <w:uiPriority w:val="99"/>
    <w:rsid w:val="000325A6"/>
    <w:pPr>
      <w:numPr>
        <w:numId w:val="48"/>
      </w:numPr>
      <w:tabs>
        <w:tab w:val="num" w:pos="680"/>
      </w:tabs>
      <w:suppressAutoHyphens w:val="0"/>
      <w:spacing w:before="40" w:after="40"/>
      <w:ind w:left="680" w:right="170" w:hanging="340"/>
    </w:pPr>
    <w:rPr>
      <w:rFonts w:ascii="Times New Roman" w:hAnsi="Times New Roman"/>
      <w:b/>
      <w:sz w:val="24"/>
      <w:szCs w:val="24"/>
      <w:lang w:eastAsia="ru-RU"/>
    </w:rPr>
  </w:style>
  <w:style w:type="character" w:customStyle="1" w:styleId="afffffffffffffffffffffc">
    <w:name w:val="Маркированный Знак"/>
    <w:link w:val="afffb"/>
    <w:uiPriority w:val="99"/>
    <w:locked/>
    <w:rsid w:val="000325A6"/>
    <w:rPr>
      <w:rFonts w:ascii="Times New Roman" w:eastAsia="Calibri" w:hAnsi="Times New Roman" w:cs="Times New Roman"/>
      <w:b/>
      <w:sz w:val="24"/>
      <w:szCs w:val="24"/>
      <w:lang w:eastAsia="ru-RU"/>
    </w:rPr>
  </w:style>
  <w:style w:type="character" w:customStyle="1" w:styleId="2fff5">
    <w:name w:val="Нумерованный список 2 Знак"/>
    <w:link w:val="2d"/>
    <w:uiPriority w:val="99"/>
    <w:rsid w:val="000325A6"/>
    <w:rPr>
      <w:rFonts w:ascii="Times New Roman" w:eastAsia="Times New Roman" w:hAnsi="Times New Roman" w:cs="Times New Roman"/>
      <w:b/>
      <w:sz w:val="28"/>
      <w:szCs w:val="24"/>
      <w:lang w:eastAsia="ru-RU"/>
    </w:rPr>
  </w:style>
  <w:style w:type="paragraph" w:customStyle="1" w:styleId="afffffffffffffffffffffd">
    <w:name w:val="Заголовок колонки"/>
    <w:basedOn w:val="affffff3"/>
    <w:qFormat/>
    <w:rsid w:val="000325A6"/>
    <w:pPr>
      <w:keepNext/>
      <w:shd w:val="clear" w:color="auto" w:fill="auto"/>
      <w:tabs>
        <w:tab w:val="num" w:pos="360"/>
      </w:tabs>
      <w:spacing w:line="360" w:lineRule="auto"/>
      <w:ind w:right="170" w:firstLine="709"/>
      <w:jc w:val="both"/>
    </w:pPr>
    <w:rPr>
      <w:b/>
      <w:sz w:val="24"/>
      <w:szCs w:val="24"/>
      <w:lang w:eastAsia="ru-RU"/>
    </w:rPr>
  </w:style>
  <w:style w:type="paragraph" w:customStyle="1" w:styleId="afffffffffffffffffffffe">
    <w:name w:val="Основной"/>
    <w:basedOn w:val="affff4"/>
    <w:uiPriority w:val="99"/>
    <w:rsid w:val="000325A6"/>
    <w:pPr>
      <w:spacing w:before="120" w:after="0" w:line="360" w:lineRule="auto"/>
      <w:ind w:right="170" w:firstLine="720"/>
      <w:contextualSpacing/>
      <w:jc w:val="both"/>
    </w:pPr>
    <w:rPr>
      <w:rFonts w:ascii="Times New Roman" w:eastAsia="Calibri" w:hAnsi="Times New Roman" w:cs="Times New Roman"/>
      <w:b/>
      <w:sz w:val="24"/>
      <w:szCs w:val="24"/>
      <w:lang w:eastAsia="ru-RU"/>
    </w:rPr>
  </w:style>
  <w:style w:type="paragraph" w:customStyle="1" w:styleId="aa">
    <w:name w:val="Нумерованный список ссылок"/>
    <w:basedOn w:val="afffffe"/>
    <w:qFormat/>
    <w:rsid w:val="000325A6"/>
    <w:pPr>
      <w:numPr>
        <w:numId w:val="158"/>
      </w:numPr>
      <w:spacing w:before="120" w:line="360" w:lineRule="auto"/>
      <w:ind w:left="720" w:right="170"/>
      <w:jc w:val="both"/>
    </w:pPr>
    <w:rPr>
      <w:rFonts w:eastAsia="Calibri"/>
      <w:b/>
      <w:sz w:val="24"/>
      <w:szCs w:val="24"/>
      <w:lang w:eastAsia="ru-RU"/>
    </w:rPr>
  </w:style>
  <w:style w:type="paragraph" w:styleId="affffffffffffffffffffff">
    <w:name w:val="Note Heading"/>
    <w:basedOn w:val="affff4"/>
    <w:next w:val="affff4"/>
    <w:link w:val="affffffffffffffffffffff0"/>
    <w:uiPriority w:val="99"/>
    <w:unhideWhenUsed/>
    <w:rsid w:val="000325A6"/>
    <w:pPr>
      <w:spacing w:before="120" w:after="0" w:line="240" w:lineRule="auto"/>
      <w:ind w:right="170" w:firstLine="709"/>
      <w:contextualSpacing/>
      <w:jc w:val="both"/>
    </w:pPr>
    <w:rPr>
      <w:rFonts w:ascii="Times New Roman" w:eastAsia="Calibri" w:hAnsi="Times New Roman" w:cs="Times New Roman"/>
      <w:b/>
      <w:sz w:val="24"/>
      <w:szCs w:val="24"/>
      <w:lang w:eastAsia="ru-RU"/>
    </w:rPr>
  </w:style>
  <w:style w:type="character" w:customStyle="1" w:styleId="affffffffffffffffffffff0">
    <w:name w:val="Заголовок записки Знак"/>
    <w:basedOn w:val="affff5"/>
    <w:link w:val="affffffffffffffffffffff"/>
    <w:uiPriority w:val="99"/>
    <w:rsid w:val="000325A6"/>
    <w:rPr>
      <w:rFonts w:ascii="Times New Roman" w:eastAsia="Calibri" w:hAnsi="Times New Roman" w:cs="Times New Roman"/>
      <w:b/>
      <w:sz w:val="24"/>
      <w:szCs w:val="24"/>
      <w:lang w:eastAsia="ru-RU"/>
    </w:rPr>
  </w:style>
  <w:style w:type="paragraph" w:customStyle="1" w:styleId="11112">
    <w:name w:val="111_Список 1ого уровня"/>
    <w:basedOn w:val="affff4"/>
    <w:autoRedefine/>
    <w:uiPriority w:val="99"/>
    <w:rsid w:val="000325A6"/>
    <w:pPr>
      <w:tabs>
        <w:tab w:val="num" w:pos="1406"/>
      </w:tabs>
      <w:spacing w:before="80" w:after="0" w:line="360" w:lineRule="auto"/>
      <w:ind w:left="1406" w:right="170" w:hanging="215"/>
      <w:contextualSpacing/>
      <w:jc w:val="both"/>
    </w:pPr>
    <w:rPr>
      <w:rFonts w:ascii="Times New Roman" w:eastAsia="Calibri" w:hAnsi="Times New Roman" w:cs="Times New Roman"/>
      <w:b/>
      <w:sz w:val="24"/>
      <w:szCs w:val="24"/>
      <w:lang w:eastAsia="ar-SA"/>
    </w:rPr>
  </w:style>
  <w:style w:type="paragraph" w:customStyle="1" w:styleId="0">
    <w:name w:val="Стиль Маркированный список + Перед:  0 пт"/>
    <w:basedOn w:val="a"/>
    <w:uiPriority w:val="99"/>
    <w:rsid w:val="000325A6"/>
    <w:pPr>
      <w:numPr>
        <w:numId w:val="43"/>
      </w:numPr>
      <w:tabs>
        <w:tab w:val="left" w:pos="1134"/>
        <w:tab w:val="num" w:pos="3261"/>
      </w:tabs>
      <w:spacing w:line="360" w:lineRule="auto"/>
      <w:ind w:left="3621" w:right="170"/>
      <w:contextualSpacing w:val="0"/>
      <w:jc w:val="both"/>
    </w:pPr>
    <w:rPr>
      <w:rFonts w:eastAsia="Calibri"/>
      <w:b/>
      <w:sz w:val="24"/>
      <w:lang w:eastAsia="en-US"/>
    </w:rPr>
  </w:style>
  <w:style w:type="paragraph" w:customStyle="1" w:styleId="66">
    <w:name w:val="Стиль Маркированный список + По ширине Перед:  6 пт"/>
    <w:basedOn w:val="a"/>
    <w:uiPriority w:val="99"/>
    <w:rsid w:val="000325A6"/>
    <w:pPr>
      <w:numPr>
        <w:numId w:val="0"/>
      </w:numPr>
      <w:tabs>
        <w:tab w:val="left" w:pos="1134"/>
        <w:tab w:val="num" w:pos="3261"/>
      </w:tabs>
      <w:spacing w:line="360" w:lineRule="auto"/>
      <w:ind w:left="3621" w:right="170" w:hanging="360"/>
      <w:contextualSpacing w:val="0"/>
      <w:jc w:val="both"/>
    </w:pPr>
    <w:rPr>
      <w:rFonts w:eastAsia="Calibri"/>
      <w:b/>
      <w:sz w:val="24"/>
      <w:lang w:eastAsia="en-US"/>
    </w:rPr>
  </w:style>
  <w:style w:type="paragraph" w:customStyle="1" w:styleId="000">
    <w:name w:val="Стиль Маркированный список + Слева:  0 см Первая строка:  0 см"/>
    <w:basedOn w:val="a"/>
    <w:uiPriority w:val="99"/>
    <w:rsid w:val="000325A6"/>
    <w:pPr>
      <w:numPr>
        <w:numId w:val="0"/>
      </w:numPr>
      <w:tabs>
        <w:tab w:val="left" w:pos="1134"/>
        <w:tab w:val="num" w:pos="3261"/>
      </w:tabs>
      <w:spacing w:line="360" w:lineRule="auto"/>
      <w:ind w:left="3621" w:right="170" w:hanging="360"/>
      <w:contextualSpacing w:val="0"/>
      <w:jc w:val="both"/>
    </w:pPr>
    <w:rPr>
      <w:rFonts w:eastAsia="Calibri"/>
      <w:b/>
      <w:sz w:val="24"/>
      <w:lang w:eastAsia="en-US"/>
    </w:rPr>
  </w:style>
  <w:style w:type="paragraph" w:customStyle="1" w:styleId="0630">
    <w:name w:val="Стиль Маркированный список + Слева:  063 см Первая строка:  0 см"/>
    <w:basedOn w:val="a"/>
    <w:uiPriority w:val="99"/>
    <w:rsid w:val="000325A6"/>
    <w:pPr>
      <w:numPr>
        <w:numId w:val="0"/>
      </w:numPr>
      <w:tabs>
        <w:tab w:val="left" w:pos="1134"/>
        <w:tab w:val="num" w:pos="3261"/>
      </w:tabs>
      <w:spacing w:line="360" w:lineRule="auto"/>
      <w:ind w:left="1003" w:right="170" w:hanging="360"/>
      <w:contextualSpacing w:val="0"/>
      <w:jc w:val="both"/>
    </w:pPr>
    <w:rPr>
      <w:rFonts w:eastAsia="Calibri"/>
      <w:b/>
      <w:sz w:val="24"/>
      <w:lang w:eastAsia="en-US"/>
    </w:rPr>
  </w:style>
  <w:style w:type="paragraph" w:customStyle="1" w:styleId="2130">
    <w:name w:val="Стиль Маркированный список + Слева:  213 см Первая строка:  0 см"/>
    <w:basedOn w:val="a"/>
    <w:uiPriority w:val="99"/>
    <w:rsid w:val="000325A6"/>
    <w:pPr>
      <w:numPr>
        <w:numId w:val="0"/>
      </w:numPr>
      <w:tabs>
        <w:tab w:val="left" w:pos="1134"/>
        <w:tab w:val="num" w:pos="3261"/>
      </w:tabs>
      <w:spacing w:line="360" w:lineRule="auto"/>
      <w:ind w:left="3621" w:right="170"/>
      <w:contextualSpacing w:val="0"/>
      <w:jc w:val="both"/>
    </w:pPr>
    <w:rPr>
      <w:rFonts w:eastAsia="Calibri"/>
      <w:b/>
      <w:sz w:val="24"/>
      <w:lang w:eastAsia="en-US"/>
    </w:rPr>
  </w:style>
  <w:style w:type="paragraph" w:customStyle="1" w:styleId="affffffffffffffffffffff1">
    <w:name w:val="Стиль Маркированный список + Черный"/>
    <w:basedOn w:val="2fffd"/>
    <w:uiPriority w:val="99"/>
    <w:rsid w:val="000325A6"/>
    <w:pPr>
      <w:keepNext/>
      <w:tabs>
        <w:tab w:val="clear" w:pos="643"/>
        <w:tab w:val="left" w:pos="1134"/>
      </w:tabs>
      <w:spacing w:before="120" w:after="0"/>
      <w:ind w:left="680" w:hanging="680"/>
    </w:pPr>
    <w:rPr>
      <w:color w:val="000000"/>
      <w:kern w:val="0"/>
    </w:rPr>
  </w:style>
  <w:style w:type="paragraph" w:customStyle="1" w:styleId="affffffffffffffffffffff2">
    <w:name w:val="Цифры"/>
    <w:basedOn w:val="affff4"/>
    <w:uiPriority w:val="99"/>
    <w:rsid w:val="000325A6"/>
    <w:pPr>
      <w:spacing w:before="40" w:after="40" w:line="180" w:lineRule="atLeast"/>
      <w:ind w:right="170" w:firstLine="709"/>
      <w:contextualSpacing/>
      <w:jc w:val="right"/>
    </w:pPr>
    <w:rPr>
      <w:rFonts w:ascii="ACSRS" w:eastAsia="Calibri" w:hAnsi="ACSRS" w:cs="Times New Roman"/>
      <w:b/>
      <w:sz w:val="14"/>
      <w:szCs w:val="14"/>
      <w:lang w:eastAsia="ru-RU"/>
    </w:rPr>
  </w:style>
  <w:style w:type="paragraph" w:customStyle="1" w:styleId="128">
    <w:name w:val="Стиль Основной текст с отступом + 12 пт"/>
    <w:basedOn w:val="afffff7"/>
    <w:uiPriority w:val="99"/>
    <w:rsid w:val="000325A6"/>
    <w:pPr>
      <w:spacing w:before="120" w:line="360" w:lineRule="auto"/>
      <w:ind w:left="0" w:right="170" w:firstLine="709"/>
    </w:pPr>
    <w:rPr>
      <w:rFonts w:eastAsia="Calibri"/>
      <w:b/>
      <w:i/>
      <w:szCs w:val="28"/>
      <w:lang w:val="ru-RU"/>
    </w:rPr>
  </w:style>
  <w:style w:type="paragraph" w:customStyle="1" w:styleId="3fff2">
    <w:name w:val="Стиль По левому краю После:  3 пт"/>
    <w:basedOn w:val="affffff3"/>
    <w:uiPriority w:val="99"/>
    <w:rsid w:val="000325A6"/>
    <w:pPr>
      <w:shd w:val="clear" w:color="auto" w:fill="auto"/>
      <w:spacing w:before="120" w:after="60" w:line="360" w:lineRule="auto"/>
      <w:ind w:right="170" w:firstLine="709"/>
      <w:jc w:val="both"/>
    </w:pPr>
    <w:rPr>
      <w:b/>
      <w:sz w:val="24"/>
      <w:szCs w:val="24"/>
      <w:lang w:eastAsia="ru-RU"/>
    </w:rPr>
  </w:style>
  <w:style w:type="paragraph" w:customStyle="1" w:styleId="TimesNewRoman0">
    <w:name w:val="Стиль Times New Roman Красный По центру Первая строка:  0 см"/>
    <w:basedOn w:val="affffff3"/>
    <w:uiPriority w:val="99"/>
    <w:rsid w:val="000325A6"/>
    <w:pPr>
      <w:shd w:val="clear" w:color="auto" w:fill="auto"/>
      <w:spacing w:before="120" w:line="360" w:lineRule="auto"/>
      <w:ind w:right="170" w:firstLine="709"/>
      <w:jc w:val="both"/>
    </w:pPr>
    <w:rPr>
      <w:b/>
      <w:sz w:val="24"/>
      <w:szCs w:val="24"/>
      <w:lang w:eastAsia="ru-RU"/>
    </w:rPr>
  </w:style>
  <w:style w:type="paragraph" w:customStyle="1" w:styleId="affffffffffffffffffffff3">
    <w:name w:val="Таблица буллет"/>
    <w:basedOn w:val="a"/>
    <w:uiPriority w:val="99"/>
    <w:rsid w:val="000325A6"/>
    <w:pPr>
      <w:numPr>
        <w:numId w:val="0"/>
      </w:numPr>
      <w:tabs>
        <w:tab w:val="num" w:pos="360"/>
        <w:tab w:val="left" w:pos="1134"/>
      </w:tabs>
      <w:spacing w:before="60" w:after="60" w:line="360" w:lineRule="auto"/>
      <w:ind w:left="360" w:right="170" w:hanging="360"/>
      <w:contextualSpacing w:val="0"/>
      <w:jc w:val="both"/>
    </w:pPr>
    <w:rPr>
      <w:rFonts w:eastAsia="Arial Unicode MS"/>
      <w:b/>
      <w:sz w:val="26"/>
      <w:szCs w:val="24"/>
    </w:rPr>
  </w:style>
  <w:style w:type="paragraph" w:customStyle="1" w:styleId="affffffffffffffffffffff4">
    <w:name w:val="Таблица слева"/>
    <w:basedOn w:val="affff4"/>
    <w:next w:val="affff4"/>
    <w:uiPriority w:val="99"/>
    <w:rsid w:val="000325A6"/>
    <w:pPr>
      <w:suppressLineNumbers/>
      <w:spacing w:before="60" w:after="60" w:line="360" w:lineRule="auto"/>
      <w:ind w:right="170" w:firstLine="709"/>
      <w:contextualSpacing/>
      <w:jc w:val="both"/>
    </w:pPr>
    <w:rPr>
      <w:rFonts w:ascii="Times New Roman" w:eastAsia="Calibri" w:hAnsi="Times New Roman" w:cs="Times New Roman"/>
      <w:b/>
      <w:bCs/>
      <w:sz w:val="26"/>
      <w:szCs w:val="24"/>
      <w:lang w:eastAsia="ru-RU"/>
    </w:rPr>
  </w:style>
  <w:style w:type="paragraph" w:customStyle="1" w:styleId="affffffffffffffffffffff5">
    <w:name w:val="Таблицы заголовок"/>
    <w:basedOn w:val="affff4"/>
    <w:uiPriority w:val="99"/>
    <w:rsid w:val="000325A6"/>
    <w:pPr>
      <w:suppressLineNumbers/>
      <w:spacing w:before="120" w:after="0" w:line="360" w:lineRule="auto"/>
      <w:ind w:right="170" w:firstLine="709"/>
      <w:contextualSpacing/>
      <w:jc w:val="center"/>
    </w:pPr>
    <w:rPr>
      <w:rFonts w:ascii="Times New Roman" w:eastAsia="Calibri" w:hAnsi="Times New Roman" w:cs="Times New Roman"/>
      <w:bCs/>
      <w:sz w:val="26"/>
      <w:szCs w:val="24"/>
      <w:lang w:eastAsia="ru-RU"/>
    </w:rPr>
  </w:style>
  <w:style w:type="paragraph" w:customStyle="1" w:styleId="a9">
    <w:name w:val="_Маркир_список"/>
    <w:basedOn w:val="affff4"/>
    <w:uiPriority w:val="99"/>
    <w:rsid w:val="000325A6"/>
    <w:pPr>
      <w:numPr>
        <w:numId w:val="152"/>
      </w:numPr>
      <w:suppressAutoHyphens/>
      <w:spacing w:before="60" w:after="0" w:line="360" w:lineRule="auto"/>
      <w:ind w:right="170"/>
      <w:contextualSpacing/>
      <w:jc w:val="both"/>
    </w:pPr>
    <w:rPr>
      <w:rFonts w:ascii="Times New Roman" w:eastAsia="Calibri" w:hAnsi="Times New Roman" w:cs="Times New Roman"/>
      <w:b/>
      <w:sz w:val="24"/>
      <w:szCs w:val="24"/>
      <w:lang w:eastAsia="ar-SA"/>
    </w:rPr>
  </w:style>
  <w:style w:type="paragraph" w:customStyle="1" w:styleId="1fffffff5">
    <w:name w:val="Заголовок 1 прост"/>
    <w:basedOn w:val="affff4"/>
    <w:uiPriority w:val="99"/>
    <w:rsid w:val="000325A6"/>
    <w:pPr>
      <w:spacing w:before="120" w:after="0" w:line="360" w:lineRule="auto"/>
      <w:ind w:right="170" w:firstLine="709"/>
      <w:contextualSpacing/>
      <w:jc w:val="both"/>
    </w:pPr>
    <w:rPr>
      <w:rFonts w:ascii="Times New Roman" w:eastAsia="Times New Roman" w:hAnsi="Times New Roman" w:cs="Times New Roman"/>
      <w:b/>
      <w:sz w:val="24"/>
      <w:szCs w:val="24"/>
      <w:lang w:eastAsia="ru-RU"/>
    </w:rPr>
  </w:style>
  <w:style w:type="paragraph" w:customStyle="1" w:styleId="affffffffffffffffffffff6">
    <w:name w:val="Заголовок столбца"/>
    <w:basedOn w:val="afffffffffffffffffffd"/>
    <w:rsid w:val="000325A6"/>
    <w:pPr>
      <w:keepNext w:val="0"/>
      <w:widowControl w:val="0"/>
      <w:tabs>
        <w:tab w:val="clear" w:pos="9355"/>
      </w:tabs>
      <w:spacing w:before="60" w:after="60" w:line="240" w:lineRule="auto"/>
      <w:ind w:left="-57" w:right="-57"/>
      <w:contextualSpacing w:val="0"/>
    </w:pPr>
    <w:rPr>
      <w:rFonts w:ascii="Verdana" w:eastAsia="Times New Roman" w:hAnsi="Verdana"/>
      <w:b w:val="0"/>
      <w:sz w:val="20"/>
    </w:rPr>
  </w:style>
  <w:style w:type="paragraph" w:customStyle="1" w:styleId="2ffffe">
    <w:name w:val="заголовок 2"/>
    <w:basedOn w:val="affff4"/>
    <w:next w:val="affff4"/>
    <w:rsid w:val="000325A6"/>
    <w:pPr>
      <w:keepNext/>
      <w:autoSpaceDE w:val="0"/>
      <w:autoSpaceDN w:val="0"/>
      <w:spacing w:before="120" w:after="0" w:line="240" w:lineRule="auto"/>
      <w:ind w:left="1429" w:right="170" w:hanging="360"/>
      <w:contextualSpacing/>
      <w:jc w:val="center"/>
    </w:pPr>
    <w:rPr>
      <w:rFonts w:ascii="Times New Roman" w:eastAsia="Times New Roman" w:hAnsi="Times New Roman" w:cs="Times New Roman"/>
      <w:bCs/>
      <w:sz w:val="20"/>
      <w:szCs w:val="24"/>
      <w:lang w:eastAsia="ru-RU"/>
    </w:rPr>
  </w:style>
  <w:style w:type="character" w:customStyle="1" w:styleId="1fffffff6">
    <w:name w:val="Обычный1 Знак"/>
    <w:rsid w:val="000325A6"/>
    <w:rPr>
      <w:rFonts w:ascii="Times New Roman" w:eastAsia="Times New Roman" w:hAnsi="Times New Roman" w:cs="Times New Roman"/>
      <w:sz w:val="20"/>
      <w:szCs w:val="20"/>
      <w:lang w:eastAsia="ru-RU"/>
    </w:rPr>
  </w:style>
  <w:style w:type="paragraph" w:customStyle="1" w:styleId="affffffffffffffffffffff7">
    <w:name w:val="* Обычный"/>
    <w:basedOn w:val="affff4"/>
    <w:uiPriority w:val="99"/>
    <w:rsid w:val="000325A6"/>
    <w:pPr>
      <w:spacing w:before="120" w:after="60" w:line="240" w:lineRule="auto"/>
      <w:ind w:right="170" w:firstLine="709"/>
      <w:contextualSpacing/>
      <w:jc w:val="both"/>
    </w:pPr>
    <w:rPr>
      <w:rFonts w:ascii="Tahoma" w:eastAsia="Calibri" w:hAnsi="Tahoma" w:cs="Tahoma"/>
      <w:b/>
      <w:sz w:val="20"/>
      <w:szCs w:val="24"/>
      <w:lang w:eastAsia="ru-RU"/>
    </w:rPr>
  </w:style>
  <w:style w:type="paragraph" w:customStyle="1" w:styleId="affffffffffffffffffffff8">
    <w:name w:val="_Титул_НЮГК"/>
    <w:basedOn w:val="affff4"/>
    <w:rsid w:val="000325A6"/>
    <w:pPr>
      <w:widowControl w:val="0"/>
      <w:autoSpaceDN w:val="0"/>
      <w:adjustRightInd w:val="0"/>
      <w:spacing w:before="200" w:after="0" w:line="360" w:lineRule="atLeast"/>
      <w:ind w:right="170" w:firstLine="709"/>
      <w:contextualSpacing/>
      <w:jc w:val="center"/>
      <w:textAlignment w:val="baseline"/>
    </w:pPr>
    <w:rPr>
      <w:rFonts w:ascii="Times New Roman" w:eastAsia="Times New Roman" w:hAnsi="Times New Roman" w:cs="Times New Roman"/>
      <w:b/>
      <w:sz w:val="24"/>
      <w:szCs w:val="24"/>
      <w:lang w:eastAsia="ru-RU"/>
    </w:rPr>
  </w:style>
  <w:style w:type="paragraph" w:customStyle="1" w:styleId="affffffffffffffffffffff9">
    <w:name w:val="Текст исходного кода"/>
    <w:basedOn w:val="affff4"/>
    <w:qFormat/>
    <w:rsid w:val="000325A6"/>
    <w:pPr>
      <w:spacing w:before="120" w:after="0" w:line="240" w:lineRule="auto"/>
      <w:ind w:right="170" w:firstLine="709"/>
      <w:contextualSpacing/>
      <w:jc w:val="both"/>
    </w:pPr>
    <w:rPr>
      <w:rFonts w:ascii="Courier New" w:eastAsia="Times New Roman" w:hAnsi="Courier New" w:cs="Courier New"/>
      <w:b/>
      <w:sz w:val="24"/>
      <w:szCs w:val="24"/>
      <w:lang w:eastAsia="ru-RU"/>
    </w:rPr>
  </w:style>
  <w:style w:type="paragraph" w:styleId="affffffffffffffffffffffa">
    <w:name w:val="macro"/>
    <w:link w:val="affffffffffffffffffffffb"/>
    <w:uiPriority w:val="99"/>
    <w:unhideWhenUsed/>
    <w:rsid w:val="000325A6"/>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eastAsia="Calibri" w:hAnsi="Consolas" w:cs="Consolas"/>
      <w:sz w:val="20"/>
      <w:szCs w:val="20"/>
      <w:lang w:eastAsia="ru-RU"/>
    </w:rPr>
  </w:style>
  <w:style w:type="character" w:customStyle="1" w:styleId="affffffffffffffffffffffb">
    <w:name w:val="Текст макроса Знак"/>
    <w:basedOn w:val="affff5"/>
    <w:link w:val="affffffffffffffffffffffa"/>
    <w:uiPriority w:val="99"/>
    <w:rsid w:val="000325A6"/>
    <w:rPr>
      <w:rFonts w:ascii="Consolas" w:eastAsia="Calibri" w:hAnsi="Consolas" w:cs="Consolas"/>
      <w:sz w:val="20"/>
      <w:szCs w:val="20"/>
      <w:lang w:eastAsia="ru-RU"/>
    </w:rPr>
  </w:style>
  <w:style w:type="paragraph" w:customStyle="1" w:styleId="Appendix">
    <w:name w:val="Appendix"/>
    <w:next w:val="AppHeading1"/>
    <w:rsid w:val="000325A6"/>
    <w:pPr>
      <w:keepNext/>
      <w:keepLines/>
      <w:pageBreakBefore/>
      <w:numPr>
        <w:numId w:val="149"/>
      </w:numPr>
      <w:suppressAutoHyphens/>
      <w:spacing w:before="360" w:after="240" w:line="288" w:lineRule="auto"/>
      <w:ind w:right="284"/>
      <w:jc w:val="center"/>
      <w:outlineLvl w:val="0"/>
    </w:pPr>
    <w:rPr>
      <w:rFonts w:ascii="Times New Roman" w:eastAsia="Times New Roman" w:hAnsi="Times New Roman" w:cs="Times New Roman"/>
      <w:b/>
      <w:snapToGrid w:val="0"/>
      <w:color w:val="000000"/>
      <w:sz w:val="32"/>
      <w:szCs w:val="32"/>
    </w:rPr>
  </w:style>
  <w:style w:type="paragraph" w:customStyle="1" w:styleId="AppHeading1">
    <w:name w:val="App_Heading 1"/>
    <w:basedOn w:val="affff4"/>
    <w:next w:val="affff4"/>
    <w:rsid w:val="000325A6"/>
    <w:pPr>
      <w:keepNext/>
      <w:keepLines/>
      <w:numPr>
        <w:ilvl w:val="1"/>
        <w:numId w:val="149"/>
      </w:numPr>
      <w:suppressAutoHyphens/>
      <w:spacing w:before="360" w:after="240" w:line="288" w:lineRule="auto"/>
      <w:ind w:right="284"/>
      <w:contextualSpacing/>
      <w:jc w:val="both"/>
      <w:outlineLvl w:val="1"/>
    </w:pPr>
    <w:rPr>
      <w:rFonts w:ascii="Times New Roman" w:eastAsia="Times New Roman" w:hAnsi="Times New Roman" w:cs="Times New Roman"/>
      <w:snapToGrid w:val="0"/>
      <w:color w:val="000000"/>
      <w:sz w:val="24"/>
      <w:szCs w:val="24"/>
      <w:lang w:eastAsia="ru-RU"/>
    </w:rPr>
  </w:style>
  <w:style w:type="paragraph" w:customStyle="1" w:styleId="AppHeading3">
    <w:name w:val="App_Heading 3"/>
    <w:basedOn w:val="affff4"/>
    <w:next w:val="affff4"/>
    <w:rsid w:val="000325A6"/>
    <w:pPr>
      <w:keepNext/>
      <w:keepLines/>
      <w:numPr>
        <w:ilvl w:val="3"/>
        <w:numId w:val="149"/>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AppHeading2">
    <w:name w:val="App_Heading 2"/>
    <w:basedOn w:val="affff4"/>
    <w:next w:val="affff4"/>
    <w:rsid w:val="000325A6"/>
    <w:pPr>
      <w:keepNext/>
      <w:keepLines/>
      <w:numPr>
        <w:ilvl w:val="2"/>
        <w:numId w:val="149"/>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AppHeading4">
    <w:name w:val="App_Heading 4"/>
    <w:basedOn w:val="affff4"/>
    <w:next w:val="affff4"/>
    <w:rsid w:val="000325A6"/>
    <w:pPr>
      <w:keepNext/>
      <w:keepLines/>
      <w:numPr>
        <w:ilvl w:val="4"/>
        <w:numId w:val="149"/>
      </w:numPr>
      <w:suppressAutoHyphens/>
      <w:spacing w:before="240" w:after="0" w:line="288" w:lineRule="auto"/>
      <w:ind w:right="284"/>
      <w:contextualSpacing/>
      <w:jc w:val="both"/>
    </w:pPr>
    <w:rPr>
      <w:rFonts w:ascii="Times New Roman" w:eastAsia="Times New Roman" w:hAnsi="Times New Roman" w:cs="Times New Roman"/>
      <w:snapToGrid w:val="0"/>
      <w:color w:val="000000"/>
      <w:sz w:val="24"/>
      <w:szCs w:val="24"/>
      <w:lang w:eastAsia="ru-RU"/>
    </w:rPr>
  </w:style>
  <w:style w:type="paragraph" w:customStyle="1" w:styleId="1fffffff7">
    <w:name w:val="Обычный 1"/>
    <w:basedOn w:val="affff4"/>
    <w:link w:val="1fffffff8"/>
    <w:rsid w:val="000325A6"/>
    <w:pPr>
      <w:spacing w:before="60" w:after="60" w:line="36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1fffffff8">
    <w:name w:val="Обычный 1 Знак"/>
    <w:link w:val="1fffffff7"/>
    <w:rsid w:val="000325A6"/>
    <w:rPr>
      <w:rFonts w:ascii="Times New Roman" w:eastAsia="Times New Roman" w:hAnsi="Times New Roman" w:cs="Times New Roman"/>
      <w:b/>
      <w:sz w:val="24"/>
      <w:szCs w:val="24"/>
      <w:lang w:eastAsia="ru-RU"/>
    </w:rPr>
  </w:style>
  <w:style w:type="character" w:customStyle="1" w:styleId="A13">
    <w:name w:val="A13"/>
    <w:uiPriority w:val="99"/>
    <w:rsid w:val="000325A6"/>
    <w:rPr>
      <w:color w:val="000000"/>
      <w:sz w:val="22"/>
      <w:szCs w:val="22"/>
      <w:u w:val="single"/>
    </w:rPr>
  </w:style>
  <w:style w:type="character" w:customStyle="1" w:styleId="A10">
    <w:name w:val="A10"/>
    <w:uiPriority w:val="99"/>
    <w:rsid w:val="000325A6"/>
    <w:rPr>
      <w:color w:val="000000"/>
      <w:sz w:val="9"/>
      <w:szCs w:val="9"/>
    </w:rPr>
  </w:style>
  <w:style w:type="paragraph" w:customStyle="1" w:styleId="Addresses">
    <w:name w:val="Addresses"/>
    <w:basedOn w:val="Default"/>
    <w:next w:val="Default"/>
    <w:uiPriority w:val="99"/>
    <w:rsid w:val="000325A6"/>
    <w:rPr>
      <w:color w:val="auto"/>
    </w:rPr>
  </w:style>
  <w:style w:type="character" w:customStyle="1" w:styleId="hps">
    <w:name w:val="hps"/>
    <w:basedOn w:val="affff5"/>
    <w:rsid w:val="000325A6"/>
  </w:style>
  <w:style w:type="paragraph" w:customStyle="1" w:styleId="affffffffffffffffffffffc">
    <w:name w:val="_Название рисунок"/>
    <w:basedOn w:val="affffffffffffffffffffb"/>
    <w:rsid w:val="000325A6"/>
    <w:pPr>
      <w:spacing w:before="240" w:after="360"/>
    </w:pPr>
  </w:style>
  <w:style w:type="paragraph" w:customStyle="1" w:styleId="1fffffff9">
    <w:name w:val="Заг 1 АННОТАЦИЯ"/>
    <w:basedOn w:val="affff4"/>
    <w:next w:val="affff4"/>
    <w:uiPriority w:val="99"/>
    <w:rsid w:val="000325A6"/>
    <w:pPr>
      <w:pageBreakBefore/>
      <w:spacing w:before="120" w:after="60" w:line="360" w:lineRule="auto"/>
      <w:ind w:right="170" w:firstLine="709"/>
      <w:contextualSpacing/>
      <w:jc w:val="center"/>
    </w:pPr>
    <w:rPr>
      <w:rFonts w:ascii="Times New Roman" w:eastAsia="Calibri" w:hAnsi="Times New Roman" w:cs="Times New Roman"/>
      <w:caps/>
      <w:kern w:val="28"/>
      <w:sz w:val="24"/>
      <w:szCs w:val="24"/>
      <w:lang w:eastAsia="ru-RU"/>
    </w:rPr>
  </w:style>
  <w:style w:type="character" w:customStyle="1" w:styleId="1fffffffa">
    <w:name w:val="Марк 1 (ГКР) Знак Знак"/>
    <w:link w:val="1fffffffb"/>
    <w:locked/>
    <w:rsid w:val="000325A6"/>
    <w:rPr>
      <w:rFonts w:eastAsia="Times New Roman" w:cs="Times New Roman"/>
      <w:b/>
      <w:color w:val="000000"/>
      <w:sz w:val="24"/>
      <w:szCs w:val="24"/>
      <w:lang w:eastAsia="ru-RU"/>
    </w:rPr>
  </w:style>
  <w:style w:type="paragraph" w:customStyle="1" w:styleId="1fffffffb">
    <w:name w:val="Марк 1 (ГКР)"/>
    <w:basedOn w:val="affff4"/>
    <w:link w:val="1fffffffa"/>
    <w:autoRedefine/>
    <w:rsid w:val="000325A6"/>
    <w:pPr>
      <w:spacing w:before="60" w:after="60" w:line="240" w:lineRule="auto"/>
      <w:ind w:left="709" w:right="170" w:firstLine="709"/>
      <w:contextualSpacing/>
      <w:jc w:val="both"/>
    </w:pPr>
    <w:rPr>
      <w:rFonts w:eastAsia="Times New Roman" w:cs="Times New Roman"/>
      <w:b/>
      <w:color w:val="000000"/>
      <w:sz w:val="24"/>
      <w:szCs w:val="24"/>
      <w:lang w:eastAsia="ru-RU"/>
    </w:rPr>
  </w:style>
  <w:style w:type="paragraph" w:customStyle="1" w:styleId="-5">
    <w:name w:val="Контракт-пункт"/>
    <w:basedOn w:val="affff4"/>
    <w:rsid w:val="000325A6"/>
    <w:pPr>
      <w:numPr>
        <w:ilvl w:val="1"/>
        <w:numId w:val="150"/>
      </w:numPr>
      <w:spacing w:before="120" w:after="0" w:line="240" w:lineRule="auto"/>
      <w:ind w:right="170"/>
      <w:contextualSpacing/>
      <w:jc w:val="both"/>
    </w:pPr>
    <w:rPr>
      <w:rFonts w:ascii="Times New Roman" w:eastAsia="Times New Roman" w:hAnsi="Times New Roman" w:cs="Times New Roman"/>
      <w:b/>
      <w:sz w:val="24"/>
      <w:szCs w:val="24"/>
      <w:lang w:eastAsia="ru-RU"/>
    </w:rPr>
  </w:style>
  <w:style w:type="paragraph" w:customStyle="1" w:styleId="2H2h2">
    <w:name w:val="Заголовок 2.H2.h2"/>
    <w:basedOn w:val="affff4"/>
    <w:rsid w:val="000325A6"/>
    <w:pPr>
      <w:numPr>
        <w:ilvl w:val="1"/>
        <w:numId w:val="151"/>
      </w:numPr>
      <w:spacing w:before="120" w:line="360" w:lineRule="auto"/>
      <w:ind w:right="170"/>
      <w:contextualSpacing/>
      <w:jc w:val="both"/>
    </w:pPr>
    <w:rPr>
      <w:rFonts w:ascii="Times New Roman" w:eastAsia="Times New Roman" w:hAnsi="Times New Roman" w:cs="Times New Roman"/>
      <w:b/>
      <w:sz w:val="24"/>
      <w:szCs w:val="20"/>
      <w:lang w:eastAsia="ru-RU"/>
    </w:rPr>
  </w:style>
  <w:style w:type="paragraph" w:customStyle="1" w:styleId="CM33">
    <w:name w:val="CM33"/>
    <w:basedOn w:val="Default"/>
    <w:next w:val="Default"/>
    <w:uiPriority w:val="99"/>
    <w:rsid w:val="000325A6"/>
    <w:pPr>
      <w:widowControl w:val="0"/>
    </w:pPr>
    <w:rPr>
      <w:rFonts w:ascii="Helvetica" w:eastAsia="Times New Roman" w:hAnsi="Helvetica"/>
      <w:color w:val="auto"/>
    </w:rPr>
  </w:style>
  <w:style w:type="paragraph" w:customStyle="1" w:styleId="CM39">
    <w:name w:val="CM39"/>
    <w:basedOn w:val="Default"/>
    <w:next w:val="Default"/>
    <w:uiPriority w:val="99"/>
    <w:rsid w:val="000325A6"/>
    <w:pPr>
      <w:widowControl w:val="0"/>
    </w:pPr>
    <w:rPr>
      <w:rFonts w:ascii="Helvetica" w:eastAsia="Times New Roman" w:hAnsi="Helvetica"/>
      <w:color w:val="auto"/>
    </w:rPr>
  </w:style>
  <w:style w:type="paragraph" w:customStyle="1" w:styleId="TableTitle">
    <w:name w:val="TableTitle"/>
    <w:basedOn w:val="affff4"/>
    <w:rsid w:val="000325A6"/>
    <w:pPr>
      <w:keepNext/>
      <w:keepLines/>
      <w:shd w:val="pct20" w:color="auto" w:fill="auto"/>
      <w:spacing w:before="120" w:after="0" w:line="240" w:lineRule="auto"/>
      <w:ind w:left="-113" w:right="-113" w:firstLine="709"/>
      <w:contextualSpacing/>
      <w:jc w:val="center"/>
    </w:pPr>
    <w:rPr>
      <w:rFonts w:ascii="Arial" w:eastAsia="Times New Roman" w:hAnsi="Arial" w:cs="Times New Roman"/>
      <w:spacing w:val="-5"/>
      <w:sz w:val="20"/>
      <w:szCs w:val="24"/>
      <w:lang w:eastAsia="ru-RU"/>
    </w:rPr>
  </w:style>
  <w:style w:type="paragraph" w:styleId="affffffffffffffffffffffd">
    <w:name w:val="Intense Quote"/>
    <w:basedOn w:val="affff4"/>
    <w:next w:val="affff4"/>
    <w:link w:val="affffffffffffffffffffffe"/>
    <w:uiPriority w:val="30"/>
    <w:qFormat/>
    <w:rsid w:val="000325A6"/>
    <w:pPr>
      <w:pBdr>
        <w:bottom w:val="single" w:sz="4" w:space="4" w:color="4F81BD"/>
      </w:pBdr>
      <w:spacing w:before="200" w:after="280" w:line="360" w:lineRule="auto"/>
      <w:ind w:left="936" w:right="936" w:firstLine="709"/>
      <w:contextualSpacing/>
      <w:jc w:val="both"/>
    </w:pPr>
    <w:rPr>
      <w:rFonts w:ascii="Times New Roman" w:eastAsia="Times New Roman" w:hAnsi="Times New Roman" w:cs="Times New Roman"/>
      <w:bCs/>
      <w:i/>
      <w:iCs/>
      <w:color w:val="4F81BD"/>
      <w:sz w:val="24"/>
      <w:szCs w:val="20"/>
      <w:lang w:eastAsia="ru-RU"/>
    </w:rPr>
  </w:style>
  <w:style w:type="character" w:customStyle="1" w:styleId="affffffffffffffffffffffe">
    <w:name w:val="Выделенная цитата Знак"/>
    <w:basedOn w:val="affff5"/>
    <w:link w:val="affffffffffffffffffffffd"/>
    <w:uiPriority w:val="30"/>
    <w:rsid w:val="000325A6"/>
    <w:rPr>
      <w:rFonts w:ascii="Times New Roman" w:eastAsia="Times New Roman" w:hAnsi="Times New Roman" w:cs="Times New Roman"/>
      <w:bCs/>
      <w:i/>
      <w:iCs/>
      <w:color w:val="4F81BD"/>
      <w:sz w:val="24"/>
      <w:szCs w:val="20"/>
      <w:lang w:eastAsia="ru-RU"/>
    </w:rPr>
  </w:style>
  <w:style w:type="character" w:customStyle="1" w:styleId="counter">
    <w:name w:val="counter"/>
    <w:basedOn w:val="affff5"/>
    <w:rsid w:val="000325A6"/>
  </w:style>
  <w:style w:type="paragraph" w:customStyle="1" w:styleId="1fffffffc">
    <w:name w:val="ТЗ_Заг1"/>
    <w:basedOn w:val="affff4"/>
    <w:link w:val="1fffffffd"/>
    <w:autoRedefine/>
    <w:uiPriority w:val="99"/>
    <w:rsid w:val="000325A6"/>
    <w:pPr>
      <w:keepNext/>
      <w:pageBreakBefore/>
      <w:tabs>
        <w:tab w:val="num" w:pos="1077"/>
      </w:tabs>
      <w:spacing w:before="120" w:after="0" w:line="288" w:lineRule="auto"/>
      <w:ind w:left="1077" w:right="170" w:hanging="340"/>
      <w:contextualSpacing/>
      <w:jc w:val="both"/>
      <w:outlineLvl w:val="0"/>
    </w:pPr>
    <w:rPr>
      <w:rFonts w:ascii="Arial" w:eastAsia="Calibri" w:hAnsi="Arial" w:cs="Times New Roman"/>
      <w:sz w:val="32"/>
      <w:szCs w:val="32"/>
      <w:lang w:eastAsia="ru-RU"/>
    </w:rPr>
  </w:style>
  <w:style w:type="character" w:customStyle="1" w:styleId="1fffffffd">
    <w:name w:val="ТЗ_Заг1 Знак"/>
    <w:link w:val="1fffffffc"/>
    <w:uiPriority w:val="99"/>
    <w:locked/>
    <w:rsid w:val="000325A6"/>
    <w:rPr>
      <w:rFonts w:ascii="Arial" w:eastAsia="Calibri" w:hAnsi="Arial" w:cs="Times New Roman"/>
      <w:sz w:val="32"/>
      <w:szCs w:val="32"/>
      <w:lang w:eastAsia="ru-RU"/>
    </w:rPr>
  </w:style>
  <w:style w:type="paragraph" w:customStyle="1" w:styleId="2fffff">
    <w:name w:val="ТЗ_Заг2"/>
    <w:basedOn w:val="affff4"/>
    <w:link w:val="2fffff0"/>
    <w:autoRedefine/>
    <w:uiPriority w:val="99"/>
    <w:rsid w:val="000325A6"/>
    <w:pPr>
      <w:keepNext/>
      <w:tabs>
        <w:tab w:val="num" w:pos="1440"/>
      </w:tabs>
      <w:spacing w:before="120" w:after="0" w:line="360" w:lineRule="auto"/>
      <w:ind w:left="1440" w:right="170" w:hanging="360"/>
      <w:contextualSpacing/>
      <w:jc w:val="both"/>
      <w:outlineLvl w:val="1"/>
    </w:pPr>
    <w:rPr>
      <w:rFonts w:ascii="Arial" w:eastAsia="Calibri" w:hAnsi="Arial" w:cs="Times New Roman"/>
      <w:sz w:val="32"/>
      <w:szCs w:val="32"/>
      <w:lang w:eastAsia="ru-RU"/>
    </w:rPr>
  </w:style>
  <w:style w:type="character" w:customStyle="1" w:styleId="2fffff0">
    <w:name w:val="ТЗ_Заг2 Знак"/>
    <w:link w:val="2fffff"/>
    <w:uiPriority w:val="99"/>
    <w:locked/>
    <w:rsid w:val="000325A6"/>
    <w:rPr>
      <w:rFonts w:ascii="Arial" w:eastAsia="Calibri" w:hAnsi="Arial" w:cs="Times New Roman"/>
      <w:sz w:val="32"/>
      <w:szCs w:val="32"/>
      <w:lang w:eastAsia="ru-RU"/>
    </w:rPr>
  </w:style>
  <w:style w:type="paragraph" w:customStyle="1" w:styleId="3fff3">
    <w:name w:val="ТЗ_Заг3"/>
    <w:basedOn w:val="affff4"/>
    <w:link w:val="3fff4"/>
    <w:autoRedefine/>
    <w:uiPriority w:val="99"/>
    <w:rsid w:val="000325A6"/>
    <w:pPr>
      <w:tabs>
        <w:tab w:val="num" w:pos="2160"/>
      </w:tabs>
      <w:spacing w:before="120" w:after="0" w:line="360" w:lineRule="auto"/>
      <w:ind w:left="2160" w:right="170" w:hanging="360"/>
      <w:contextualSpacing/>
      <w:jc w:val="both"/>
      <w:outlineLvl w:val="2"/>
    </w:pPr>
    <w:rPr>
      <w:rFonts w:ascii="Times New Roman" w:eastAsia="Calibri" w:hAnsi="Times New Roman" w:cs="Times New Roman"/>
      <w:bCs/>
      <w:sz w:val="30"/>
      <w:szCs w:val="30"/>
      <w:lang w:eastAsia="ru-RU"/>
    </w:rPr>
  </w:style>
  <w:style w:type="character" w:customStyle="1" w:styleId="3fff4">
    <w:name w:val="ТЗ_Заг3 Знак"/>
    <w:link w:val="3fff3"/>
    <w:uiPriority w:val="99"/>
    <w:locked/>
    <w:rsid w:val="000325A6"/>
    <w:rPr>
      <w:rFonts w:ascii="Times New Roman" w:eastAsia="Calibri" w:hAnsi="Times New Roman" w:cs="Times New Roman"/>
      <w:bCs/>
      <w:sz w:val="30"/>
      <w:szCs w:val="30"/>
      <w:lang w:eastAsia="ru-RU"/>
    </w:rPr>
  </w:style>
  <w:style w:type="paragraph" w:customStyle="1" w:styleId="4f8">
    <w:name w:val="ТЗ_Заг4"/>
    <w:basedOn w:val="affff4"/>
    <w:link w:val="4f9"/>
    <w:autoRedefine/>
    <w:uiPriority w:val="99"/>
    <w:rsid w:val="000325A6"/>
    <w:pPr>
      <w:spacing w:before="120" w:after="0" w:line="360" w:lineRule="auto"/>
      <w:ind w:left="913" w:right="170" w:hanging="913"/>
      <w:contextualSpacing/>
      <w:jc w:val="both"/>
      <w:outlineLvl w:val="3"/>
    </w:pPr>
    <w:rPr>
      <w:rFonts w:ascii="Times New Roman" w:eastAsia="Calibri" w:hAnsi="Times New Roman" w:cs="Times New Roman"/>
      <w:b/>
      <w:i/>
      <w:sz w:val="24"/>
      <w:szCs w:val="24"/>
      <w:lang w:eastAsia="ru-RU"/>
    </w:rPr>
  </w:style>
  <w:style w:type="character" w:customStyle="1" w:styleId="4f9">
    <w:name w:val="ТЗ_Заг4 Знак"/>
    <w:link w:val="4f8"/>
    <w:uiPriority w:val="99"/>
    <w:locked/>
    <w:rsid w:val="000325A6"/>
    <w:rPr>
      <w:rFonts w:ascii="Times New Roman" w:eastAsia="Calibri" w:hAnsi="Times New Roman" w:cs="Times New Roman"/>
      <w:b/>
      <w:i/>
      <w:sz w:val="24"/>
      <w:szCs w:val="24"/>
      <w:lang w:eastAsia="ru-RU"/>
    </w:rPr>
  </w:style>
  <w:style w:type="paragraph" w:customStyle="1" w:styleId="5f1">
    <w:name w:val="ТЗ_Заг5"/>
    <w:basedOn w:val="affff4"/>
    <w:uiPriority w:val="99"/>
    <w:rsid w:val="000325A6"/>
    <w:pPr>
      <w:keepNext/>
      <w:tabs>
        <w:tab w:val="num" w:pos="3600"/>
      </w:tabs>
      <w:spacing w:before="240" w:after="0" w:line="288" w:lineRule="auto"/>
      <w:ind w:left="3600" w:right="170" w:hanging="360"/>
      <w:contextualSpacing/>
      <w:jc w:val="both"/>
      <w:outlineLvl w:val="4"/>
    </w:pPr>
    <w:rPr>
      <w:rFonts w:ascii="Times New Roman" w:eastAsia="Calibri" w:hAnsi="Times New Roman" w:cs="Times New Roman"/>
      <w:b/>
      <w:bCs/>
      <w:i/>
      <w:iCs/>
      <w:sz w:val="24"/>
      <w:szCs w:val="24"/>
      <w:u w:val="single"/>
      <w:lang w:eastAsia="ru-RU"/>
    </w:rPr>
  </w:style>
  <w:style w:type="paragraph" w:styleId="afffffffffffffffffffffff">
    <w:name w:val="table of figures"/>
    <w:basedOn w:val="affff4"/>
    <w:next w:val="affff4"/>
    <w:uiPriority w:val="99"/>
    <w:unhideWhenUsed/>
    <w:rsid w:val="000325A6"/>
    <w:pPr>
      <w:spacing w:before="120" w:after="0" w:line="360" w:lineRule="auto"/>
      <w:ind w:right="170" w:firstLine="709"/>
      <w:contextualSpacing/>
      <w:jc w:val="both"/>
    </w:pPr>
    <w:rPr>
      <w:rFonts w:ascii="Times New Roman" w:eastAsia="Calibri" w:hAnsi="Times New Roman" w:cs="Times New Roman"/>
      <w:b/>
      <w:sz w:val="24"/>
      <w:szCs w:val="24"/>
      <w:lang w:eastAsia="ru-RU"/>
    </w:rPr>
  </w:style>
  <w:style w:type="paragraph" w:customStyle="1" w:styleId="Style7">
    <w:name w:val="Style7"/>
    <w:basedOn w:val="affff4"/>
    <w:uiPriority w:val="99"/>
    <w:rsid w:val="000325A6"/>
    <w:pPr>
      <w:widowControl w:val="0"/>
      <w:autoSpaceDE w:val="0"/>
      <w:autoSpaceDN w:val="0"/>
      <w:adjustRightInd w:val="0"/>
      <w:spacing w:after="0" w:line="235" w:lineRule="exact"/>
      <w:ind w:right="170" w:firstLine="709"/>
      <w:jc w:val="both"/>
    </w:pPr>
    <w:rPr>
      <w:rFonts w:ascii="Times New Roman" w:eastAsia="Times New Roman" w:hAnsi="Times New Roman" w:cs="Times New Roman"/>
      <w:b/>
      <w:sz w:val="24"/>
      <w:szCs w:val="24"/>
      <w:lang w:eastAsia="ru-RU"/>
    </w:rPr>
  </w:style>
  <w:style w:type="paragraph" w:customStyle="1" w:styleId="Style3">
    <w:name w:val="Style3"/>
    <w:basedOn w:val="affff4"/>
    <w:uiPriority w:val="99"/>
    <w:rsid w:val="000325A6"/>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10">
    <w:name w:val="Style10"/>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3">
    <w:name w:val="Style13"/>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39">
    <w:name w:val="Font Style39"/>
    <w:uiPriority w:val="99"/>
    <w:rsid w:val="000325A6"/>
    <w:rPr>
      <w:rFonts w:ascii="Times New Roman" w:hAnsi="Times New Roman" w:cs="Times New Roman"/>
      <w:b/>
      <w:bCs/>
      <w:spacing w:val="-10"/>
      <w:sz w:val="28"/>
      <w:szCs w:val="28"/>
    </w:rPr>
  </w:style>
  <w:style w:type="character" w:customStyle="1" w:styleId="FontStyle40">
    <w:name w:val="Font Style40"/>
    <w:uiPriority w:val="99"/>
    <w:rsid w:val="000325A6"/>
    <w:rPr>
      <w:rFonts w:ascii="Times New Roman" w:hAnsi="Times New Roman" w:cs="Times New Roman"/>
      <w:b/>
      <w:bCs/>
      <w:sz w:val="20"/>
      <w:szCs w:val="20"/>
    </w:rPr>
  </w:style>
  <w:style w:type="character" w:customStyle="1" w:styleId="FontStyle41">
    <w:name w:val="Font Style41"/>
    <w:uiPriority w:val="99"/>
    <w:rsid w:val="000325A6"/>
    <w:rPr>
      <w:rFonts w:ascii="Times New Roman" w:hAnsi="Times New Roman" w:cs="Times New Roman"/>
      <w:sz w:val="20"/>
      <w:szCs w:val="20"/>
    </w:rPr>
  </w:style>
  <w:style w:type="character" w:customStyle="1" w:styleId="FontStyle14">
    <w:name w:val="Font Style14"/>
    <w:uiPriority w:val="99"/>
    <w:rsid w:val="000325A6"/>
    <w:rPr>
      <w:rFonts w:ascii="Arial Unicode MS" w:eastAsia="Arial Unicode MS" w:cs="Arial Unicode MS"/>
      <w:b/>
      <w:bCs/>
      <w:color w:val="000000"/>
      <w:sz w:val="18"/>
      <w:szCs w:val="18"/>
    </w:rPr>
  </w:style>
  <w:style w:type="paragraph" w:customStyle="1" w:styleId="Style2">
    <w:name w:val="Style2"/>
    <w:basedOn w:val="affff4"/>
    <w:uiPriority w:val="99"/>
    <w:rsid w:val="000325A6"/>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6">
    <w:name w:val="Style6"/>
    <w:basedOn w:val="affff4"/>
    <w:uiPriority w:val="99"/>
    <w:rsid w:val="000325A6"/>
    <w:pPr>
      <w:widowControl w:val="0"/>
      <w:autoSpaceDE w:val="0"/>
      <w:autoSpaceDN w:val="0"/>
      <w:adjustRightInd w:val="0"/>
      <w:spacing w:after="0" w:line="240" w:lineRule="auto"/>
      <w:ind w:right="170" w:firstLine="709"/>
      <w:jc w:val="both"/>
    </w:pPr>
    <w:rPr>
      <w:rFonts w:ascii="Arial Unicode MS" w:eastAsia="Arial Unicode MS" w:hAnsi="Calibri" w:cs="Arial Unicode MS"/>
      <w:b/>
      <w:sz w:val="24"/>
      <w:szCs w:val="24"/>
      <w:lang w:eastAsia="ru-RU"/>
    </w:rPr>
  </w:style>
  <w:style w:type="paragraph" w:customStyle="1" w:styleId="Style12">
    <w:name w:val="Style12"/>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4">
    <w:name w:val="Style14"/>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35">
    <w:name w:val="Font Style35"/>
    <w:uiPriority w:val="99"/>
    <w:rsid w:val="000325A6"/>
    <w:rPr>
      <w:rFonts w:ascii="Times New Roman" w:hAnsi="Times New Roman" w:cs="Times New Roman"/>
      <w:sz w:val="20"/>
      <w:szCs w:val="20"/>
    </w:rPr>
  </w:style>
  <w:style w:type="character" w:customStyle="1" w:styleId="FontStyle36">
    <w:name w:val="Font Style36"/>
    <w:uiPriority w:val="99"/>
    <w:rsid w:val="000325A6"/>
    <w:rPr>
      <w:rFonts w:ascii="Times New Roman" w:hAnsi="Times New Roman" w:cs="Times New Roman"/>
      <w:sz w:val="20"/>
      <w:szCs w:val="20"/>
    </w:rPr>
  </w:style>
  <w:style w:type="character" w:customStyle="1" w:styleId="FontStyle43">
    <w:name w:val="Font Style43"/>
    <w:uiPriority w:val="99"/>
    <w:rsid w:val="000325A6"/>
    <w:rPr>
      <w:rFonts w:ascii="Times New Roman" w:hAnsi="Times New Roman" w:cs="Times New Roman"/>
      <w:i/>
      <w:iCs/>
      <w:sz w:val="24"/>
      <w:szCs w:val="24"/>
    </w:rPr>
  </w:style>
  <w:style w:type="character" w:customStyle="1" w:styleId="FontStyle44">
    <w:name w:val="Font Style44"/>
    <w:uiPriority w:val="99"/>
    <w:rsid w:val="000325A6"/>
    <w:rPr>
      <w:rFonts w:ascii="Times New Roman" w:hAnsi="Times New Roman" w:cs="Times New Roman"/>
      <w:sz w:val="24"/>
      <w:szCs w:val="24"/>
    </w:rPr>
  </w:style>
  <w:style w:type="character" w:customStyle="1" w:styleId="FontStyle420">
    <w:name w:val="Font Style42"/>
    <w:uiPriority w:val="99"/>
    <w:rsid w:val="000325A6"/>
    <w:rPr>
      <w:rFonts w:ascii="Times New Roman" w:hAnsi="Times New Roman" w:cs="Times New Roman"/>
      <w:b/>
      <w:bCs/>
      <w:sz w:val="24"/>
      <w:szCs w:val="24"/>
    </w:rPr>
  </w:style>
  <w:style w:type="table" w:customStyle="1" w:styleId="1fffffffe">
    <w:name w:val="Светлый список1"/>
    <w:basedOn w:val="affff6"/>
    <w:uiPriority w:val="61"/>
    <w:rsid w:val="000325A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37">
    <w:name w:val="Font Style37"/>
    <w:uiPriority w:val="99"/>
    <w:rsid w:val="000325A6"/>
    <w:rPr>
      <w:rFonts w:ascii="Times New Roman" w:hAnsi="Times New Roman" w:cs="Times New Roman"/>
      <w:sz w:val="20"/>
      <w:szCs w:val="20"/>
    </w:rPr>
  </w:style>
  <w:style w:type="character" w:customStyle="1" w:styleId="FontStyle38">
    <w:name w:val="Font Style38"/>
    <w:uiPriority w:val="99"/>
    <w:rsid w:val="000325A6"/>
    <w:rPr>
      <w:rFonts w:ascii="Times New Roman" w:hAnsi="Times New Roman" w:cs="Times New Roman"/>
      <w:sz w:val="20"/>
      <w:szCs w:val="20"/>
    </w:rPr>
  </w:style>
  <w:style w:type="paragraph" w:customStyle="1" w:styleId="Style9">
    <w:name w:val="Style9"/>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1">
    <w:name w:val="Style11"/>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5">
    <w:name w:val="Style15"/>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5">
    <w:name w:val="Font Style45"/>
    <w:uiPriority w:val="99"/>
    <w:rsid w:val="000325A6"/>
    <w:rPr>
      <w:rFonts w:ascii="Times New Roman" w:hAnsi="Times New Roman" w:cs="Times New Roman"/>
      <w:b/>
      <w:bCs/>
      <w:sz w:val="20"/>
      <w:szCs w:val="20"/>
    </w:rPr>
  </w:style>
  <w:style w:type="paragraph" w:customStyle="1" w:styleId="Style16">
    <w:name w:val="Style16"/>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17">
    <w:name w:val="Style17"/>
    <w:basedOn w:val="affff4"/>
    <w:uiPriority w:val="99"/>
    <w:rsid w:val="000325A6"/>
    <w:pPr>
      <w:widowControl w:val="0"/>
      <w:autoSpaceDE w:val="0"/>
      <w:autoSpaceDN w:val="0"/>
      <w:adjustRightInd w:val="0"/>
      <w:spacing w:after="0" w:line="264" w:lineRule="exact"/>
      <w:ind w:right="170" w:firstLine="709"/>
      <w:jc w:val="both"/>
    </w:pPr>
    <w:rPr>
      <w:rFonts w:ascii="Times New Roman" w:eastAsia="Times New Roman" w:hAnsi="Times New Roman" w:cs="Times New Roman"/>
      <w:b/>
      <w:sz w:val="24"/>
      <w:szCs w:val="24"/>
      <w:lang w:eastAsia="ru-RU"/>
    </w:rPr>
  </w:style>
  <w:style w:type="paragraph" w:customStyle="1" w:styleId="Style19">
    <w:name w:val="Style19"/>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6">
    <w:name w:val="Font Style46"/>
    <w:uiPriority w:val="99"/>
    <w:rsid w:val="000325A6"/>
    <w:rPr>
      <w:rFonts w:ascii="Times New Roman" w:hAnsi="Times New Roman" w:cs="Times New Roman"/>
      <w:b/>
      <w:bCs/>
      <w:sz w:val="18"/>
      <w:szCs w:val="18"/>
    </w:rPr>
  </w:style>
  <w:style w:type="character" w:customStyle="1" w:styleId="FontStyle47">
    <w:name w:val="Font Style47"/>
    <w:uiPriority w:val="99"/>
    <w:rsid w:val="000325A6"/>
    <w:rPr>
      <w:rFonts w:ascii="Times New Roman" w:hAnsi="Times New Roman" w:cs="Times New Roman"/>
      <w:b/>
      <w:bCs/>
      <w:i/>
      <w:iCs/>
      <w:sz w:val="22"/>
      <w:szCs w:val="22"/>
    </w:rPr>
  </w:style>
  <w:style w:type="paragraph" w:customStyle="1" w:styleId="Style21">
    <w:name w:val="Style21"/>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4">
    <w:name w:val="Style24"/>
    <w:basedOn w:val="affff4"/>
    <w:uiPriority w:val="99"/>
    <w:rsid w:val="000325A6"/>
    <w:pPr>
      <w:widowControl w:val="0"/>
      <w:autoSpaceDE w:val="0"/>
      <w:autoSpaceDN w:val="0"/>
      <w:adjustRightInd w:val="0"/>
      <w:spacing w:after="0" w:line="317" w:lineRule="exact"/>
      <w:ind w:right="170" w:firstLine="709"/>
      <w:jc w:val="both"/>
    </w:pPr>
    <w:rPr>
      <w:rFonts w:ascii="Times New Roman" w:eastAsia="Times New Roman" w:hAnsi="Times New Roman" w:cs="Times New Roman"/>
      <w:b/>
      <w:sz w:val="24"/>
      <w:szCs w:val="24"/>
      <w:lang w:eastAsia="ru-RU"/>
    </w:rPr>
  </w:style>
  <w:style w:type="character" w:customStyle="1" w:styleId="FontStyle48">
    <w:name w:val="Font Style48"/>
    <w:uiPriority w:val="99"/>
    <w:rsid w:val="000325A6"/>
    <w:rPr>
      <w:rFonts w:ascii="Times New Roman" w:hAnsi="Times New Roman" w:cs="Times New Roman"/>
      <w:b/>
      <w:bCs/>
      <w:spacing w:val="-10"/>
      <w:sz w:val="18"/>
      <w:szCs w:val="18"/>
    </w:rPr>
  </w:style>
  <w:style w:type="paragraph" w:customStyle="1" w:styleId="Style28">
    <w:name w:val="Style28"/>
    <w:basedOn w:val="affff4"/>
    <w:uiPriority w:val="99"/>
    <w:rsid w:val="000325A6"/>
    <w:pPr>
      <w:widowControl w:val="0"/>
      <w:autoSpaceDE w:val="0"/>
      <w:autoSpaceDN w:val="0"/>
      <w:adjustRightInd w:val="0"/>
      <w:spacing w:after="0" w:line="223" w:lineRule="exact"/>
      <w:ind w:right="170" w:firstLine="709"/>
      <w:jc w:val="both"/>
    </w:pPr>
    <w:rPr>
      <w:rFonts w:ascii="Times New Roman" w:eastAsia="Times New Roman" w:hAnsi="Times New Roman" w:cs="Times New Roman"/>
      <w:b/>
      <w:sz w:val="24"/>
      <w:szCs w:val="24"/>
      <w:lang w:eastAsia="ru-RU"/>
    </w:rPr>
  </w:style>
  <w:style w:type="paragraph" w:customStyle="1" w:styleId="Style18">
    <w:name w:val="Style18"/>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320">
    <w:name w:val="Style32"/>
    <w:basedOn w:val="affff4"/>
    <w:uiPriority w:val="99"/>
    <w:rsid w:val="000325A6"/>
    <w:pPr>
      <w:widowControl w:val="0"/>
      <w:autoSpaceDE w:val="0"/>
      <w:autoSpaceDN w:val="0"/>
      <w:adjustRightInd w:val="0"/>
      <w:spacing w:after="0" w:line="262" w:lineRule="exact"/>
      <w:ind w:right="170" w:firstLine="709"/>
      <w:jc w:val="both"/>
    </w:pPr>
    <w:rPr>
      <w:rFonts w:ascii="Times New Roman" w:eastAsia="Times New Roman" w:hAnsi="Times New Roman" w:cs="Times New Roman"/>
      <w:b/>
      <w:sz w:val="24"/>
      <w:szCs w:val="24"/>
      <w:lang w:eastAsia="ru-RU"/>
    </w:rPr>
  </w:style>
  <w:style w:type="paragraph" w:customStyle="1" w:styleId="Style23">
    <w:name w:val="Style23"/>
    <w:basedOn w:val="affff4"/>
    <w:uiPriority w:val="99"/>
    <w:rsid w:val="000325A6"/>
    <w:pPr>
      <w:widowControl w:val="0"/>
      <w:autoSpaceDE w:val="0"/>
      <w:autoSpaceDN w:val="0"/>
      <w:adjustRightInd w:val="0"/>
      <w:spacing w:after="0" w:line="340" w:lineRule="exact"/>
      <w:ind w:right="170" w:firstLine="709"/>
      <w:jc w:val="both"/>
    </w:pPr>
    <w:rPr>
      <w:rFonts w:ascii="Times New Roman" w:eastAsia="Times New Roman" w:hAnsi="Times New Roman" w:cs="Times New Roman"/>
      <w:b/>
      <w:sz w:val="24"/>
      <w:szCs w:val="24"/>
      <w:lang w:eastAsia="ru-RU"/>
    </w:rPr>
  </w:style>
  <w:style w:type="paragraph" w:customStyle="1" w:styleId="Style22">
    <w:name w:val="Style22"/>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5">
    <w:name w:val="Style25"/>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paragraph" w:customStyle="1" w:styleId="Style29">
    <w:name w:val="Style29"/>
    <w:basedOn w:val="affff4"/>
    <w:uiPriority w:val="99"/>
    <w:rsid w:val="000325A6"/>
    <w:pPr>
      <w:widowControl w:val="0"/>
      <w:autoSpaceDE w:val="0"/>
      <w:autoSpaceDN w:val="0"/>
      <w:adjustRightInd w:val="0"/>
      <w:spacing w:after="0" w:line="240" w:lineRule="auto"/>
      <w:ind w:right="170" w:firstLine="709"/>
      <w:jc w:val="both"/>
    </w:pPr>
    <w:rPr>
      <w:rFonts w:ascii="Times New Roman" w:eastAsia="Times New Roman" w:hAnsi="Times New Roman" w:cs="Times New Roman"/>
      <w:b/>
      <w:sz w:val="24"/>
      <w:szCs w:val="24"/>
      <w:lang w:eastAsia="ru-RU"/>
    </w:rPr>
  </w:style>
  <w:style w:type="character" w:customStyle="1" w:styleId="FontStyle49">
    <w:name w:val="Font Style49"/>
    <w:uiPriority w:val="99"/>
    <w:rsid w:val="000325A6"/>
    <w:rPr>
      <w:rFonts w:ascii="Times New Roman" w:hAnsi="Times New Roman" w:cs="Times New Roman"/>
      <w:sz w:val="20"/>
      <w:szCs w:val="20"/>
    </w:rPr>
  </w:style>
  <w:style w:type="character" w:customStyle="1" w:styleId="FontStyle50">
    <w:name w:val="Font Style50"/>
    <w:uiPriority w:val="99"/>
    <w:rsid w:val="000325A6"/>
    <w:rPr>
      <w:rFonts w:ascii="Times New Roman" w:hAnsi="Times New Roman" w:cs="Times New Roman"/>
      <w:sz w:val="20"/>
      <w:szCs w:val="20"/>
    </w:rPr>
  </w:style>
  <w:style w:type="character" w:customStyle="1" w:styleId="FontStyle51">
    <w:name w:val="Font Style51"/>
    <w:uiPriority w:val="99"/>
    <w:rsid w:val="000325A6"/>
    <w:rPr>
      <w:rFonts w:ascii="Times New Roman" w:hAnsi="Times New Roman" w:cs="Times New Roman"/>
      <w:sz w:val="20"/>
      <w:szCs w:val="20"/>
    </w:rPr>
  </w:style>
  <w:style w:type="character" w:customStyle="1" w:styleId="infovalue">
    <w:name w:val="info_value"/>
    <w:basedOn w:val="affff5"/>
    <w:rsid w:val="000325A6"/>
  </w:style>
  <w:style w:type="character" w:customStyle="1" w:styleId="afffffffa">
    <w:name w:val="Название объекта Знак"/>
    <w:link w:val="afffffff9"/>
    <w:locked/>
    <w:rsid w:val="000325A6"/>
    <w:rPr>
      <w:rFonts w:ascii="Times New Roman" w:eastAsia="Times New Roman" w:hAnsi="Times New Roman" w:cs="Times New Roman"/>
      <w:bCs/>
      <w:szCs w:val="20"/>
      <w:lang w:eastAsia="ru-RU"/>
    </w:rPr>
  </w:style>
  <w:style w:type="character" w:customStyle="1" w:styleId="longtext">
    <w:name w:val="long_text"/>
    <w:basedOn w:val="affff5"/>
    <w:rsid w:val="000325A6"/>
  </w:style>
  <w:style w:type="character" w:customStyle="1" w:styleId="1ffffffff">
    <w:name w:val="_Маркированный список уровень 1 Знак"/>
    <w:basedOn w:val="affff5"/>
    <w:link w:val="1ffffffff0"/>
    <w:locked/>
    <w:rsid w:val="000325A6"/>
    <w:rPr>
      <w:rFonts w:eastAsia="Times New Roman" w:cs="Times New Roman"/>
      <w:b/>
      <w:szCs w:val="20"/>
      <w:lang w:eastAsia="ru-RU"/>
    </w:rPr>
  </w:style>
  <w:style w:type="paragraph" w:customStyle="1" w:styleId="1ffffffff0">
    <w:name w:val="_Маркированный список уровень 1"/>
    <w:basedOn w:val="affff4"/>
    <w:link w:val="1ffffffff"/>
    <w:rsid w:val="000325A6"/>
    <w:pPr>
      <w:spacing w:before="120" w:after="0" w:line="240" w:lineRule="auto"/>
      <w:ind w:left="1134" w:right="170" w:hanging="425"/>
      <w:jc w:val="both"/>
    </w:pPr>
    <w:rPr>
      <w:rFonts w:eastAsia="Times New Roman" w:cs="Times New Roman"/>
      <w:b/>
      <w:szCs w:val="20"/>
      <w:lang w:eastAsia="ru-RU"/>
    </w:rPr>
  </w:style>
  <w:style w:type="paragraph" w:customStyle="1" w:styleId="afffffffffffffffffffffff0">
    <w:name w:val="Титул_правая подпись"/>
    <w:link w:val="afffffffffffffffffffffff1"/>
    <w:qFormat/>
    <w:rsid w:val="000325A6"/>
    <w:pPr>
      <w:spacing w:after="0" w:line="240" w:lineRule="auto"/>
      <w:ind w:left="1167"/>
    </w:pPr>
    <w:rPr>
      <w:rFonts w:ascii="Times New Roman" w:eastAsia="Calibri" w:hAnsi="Times New Roman" w:cs="Times New Roman"/>
      <w:sz w:val="24"/>
      <w:szCs w:val="24"/>
    </w:rPr>
  </w:style>
  <w:style w:type="character" w:customStyle="1" w:styleId="afffffffffffffffffffffff1">
    <w:name w:val="Титул_правая подпись Знак"/>
    <w:link w:val="afffffffffffffffffffffff0"/>
    <w:rsid w:val="000325A6"/>
    <w:rPr>
      <w:rFonts w:ascii="Times New Roman" w:eastAsia="Calibri" w:hAnsi="Times New Roman" w:cs="Times New Roman"/>
      <w:sz w:val="24"/>
      <w:szCs w:val="24"/>
    </w:rPr>
  </w:style>
  <w:style w:type="paragraph" w:customStyle="1" w:styleId="afffffffffffffffffffffff2">
    <w:name w:val="Титул_левая подпись"/>
    <w:link w:val="afffffffffffffffffffffff3"/>
    <w:qFormat/>
    <w:rsid w:val="000325A6"/>
    <w:pPr>
      <w:spacing w:after="0" w:line="240" w:lineRule="auto"/>
      <w:ind w:right="1172"/>
    </w:pPr>
    <w:rPr>
      <w:rFonts w:ascii="Times New Roman" w:eastAsia="Calibri" w:hAnsi="Times New Roman" w:cs="Times New Roman"/>
      <w:sz w:val="24"/>
      <w:szCs w:val="24"/>
    </w:rPr>
  </w:style>
  <w:style w:type="character" w:customStyle="1" w:styleId="afffffffffffffffffffffff3">
    <w:name w:val="Титул_левая подпись Знак"/>
    <w:link w:val="afffffffffffffffffffffff2"/>
    <w:rsid w:val="000325A6"/>
    <w:rPr>
      <w:rFonts w:ascii="Times New Roman" w:eastAsia="Calibri" w:hAnsi="Times New Roman" w:cs="Times New Roman"/>
      <w:sz w:val="24"/>
      <w:szCs w:val="24"/>
    </w:rPr>
  </w:style>
  <w:style w:type="paragraph" w:customStyle="1" w:styleId="afffffffffffffffffffffff4">
    <w:name w:val="Титул_год"/>
    <w:basedOn w:val="HTML"/>
    <w:link w:val="afffffffffffffffffffffff5"/>
    <w:qFormat/>
    <w:rsid w:val="000325A6"/>
    <w:pPr>
      <w:widowControl/>
      <w:autoSpaceDN/>
      <w:adjustRightInd/>
      <w:spacing w:line="240" w:lineRule="auto"/>
      <w:ind w:right="170" w:firstLine="709"/>
      <w:jc w:val="center"/>
      <w:textAlignment w:val="auto"/>
    </w:pPr>
    <w:rPr>
      <w:rFonts w:eastAsia="Calibri"/>
      <w:b/>
      <w:i w:val="0"/>
      <w:iCs/>
    </w:rPr>
  </w:style>
  <w:style w:type="character" w:customStyle="1" w:styleId="afffffffffffffffffffffff5">
    <w:name w:val="Титул_год Знак"/>
    <w:link w:val="afffffffffffffffffffffff4"/>
    <w:rsid w:val="000325A6"/>
    <w:rPr>
      <w:rFonts w:ascii="Times New Roman" w:eastAsia="Calibri" w:hAnsi="Times New Roman" w:cs="Times New Roman"/>
      <w:b/>
      <w:iCs/>
      <w:sz w:val="24"/>
      <w:szCs w:val="20"/>
      <w:lang w:eastAsia="ru-RU"/>
    </w:rPr>
  </w:style>
  <w:style w:type="character" w:customStyle="1" w:styleId="WW8Num22z2">
    <w:name w:val="WW8Num22z2"/>
    <w:rsid w:val="000325A6"/>
    <w:rPr>
      <w:rFonts w:ascii="Wingdings" w:hAnsi="Wingdings" w:cs="Wingdings"/>
    </w:rPr>
  </w:style>
  <w:style w:type="paragraph" w:customStyle="1" w:styleId="1ffffffff1">
    <w:name w:val="маркированный список 1"/>
    <w:basedOn w:val="afffff7"/>
    <w:rsid w:val="000325A6"/>
    <w:pPr>
      <w:tabs>
        <w:tab w:val="num" w:pos="1134"/>
      </w:tabs>
      <w:spacing w:line="360" w:lineRule="auto"/>
      <w:ind w:left="1134" w:right="170" w:hanging="414"/>
    </w:pPr>
    <w:rPr>
      <w:b/>
      <w:lang w:val="ru-RU"/>
    </w:rPr>
  </w:style>
  <w:style w:type="numbering" w:customStyle="1" w:styleId="1d">
    <w:name w:val="Мн1"/>
    <w:uiPriority w:val="99"/>
    <w:rsid w:val="000325A6"/>
    <w:pPr>
      <w:numPr>
        <w:numId w:val="153"/>
      </w:numPr>
    </w:pPr>
  </w:style>
  <w:style w:type="paragraph" w:customStyle="1" w:styleId="afffffffffffffffffffffff6">
    <w:name w:val="Раздел"/>
    <w:basedOn w:val="12"/>
    <w:next w:val="affff4"/>
    <w:qFormat/>
    <w:rsid w:val="000325A6"/>
    <w:pPr>
      <w:keepLines/>
      <w:pageBreakBefore/>
      <w:tabs>
        <w:tab w:val="left" w:pos="1276"/>
      </w:tabs>
      <w:suppressAutoHyphens w:val="0"/>
      <w:spacing w:before="360" w:after="360"/>
      <w:ind w:right="170" w:hanging="414"/>
      <w:jc w:val="both"/>
    </w:pPr>
    <w:rPr>
      <w:rFonts w:ascii="Times New Roman" w:eastAsia="Times New Roman" w:hAnsi="Times New Roman"/>
      <w:b w:val="0"/>
      <w:kern w:val="0"/>
      <w:lang w:val="en-US" w:eastAsia="ru-RU"/>
    </w:rPr>
  </w:style>
  <w:style w:type="paragraph" w:customStyle="1" w:styleId="afffffffffffffffffffffff7">
    <w:name w:val="Подраздел"/>
    <w:basedOn w:val="20"/>
    <w:next w:val="affff4"/>
    <w:qFormat/>
    <w:rsid w:val="000325A6"/>
    <w:pPr>
      <w:keepLines/>
      <w:numPr>
        <w:ilvl w:val="0"/>
        <w:numId w:val="0"/>
      </w:numPr>
      <w:tabs>
        <w:tab w:val="left" w:pos="720"/>
        <w:tab w:val="num" w:pos="1276"/>
      </w:tabs>
      <w:suppressAutoHyphens w:val="0"/>
      <w:spacing w:before="200" w:after="360"/>
      <w:ind w:left="1276" w:right="170" w:hanging="556"/>
      <w:jc w:val="both"/>
    </w:pPr>
    <w:rPr>
      <w:rFonts w:ascii="Times New Roman" w:eastAsia="Times New Roman" w:hAnsi="Times New Roman"/>
      <w:b w:val="0"/>
      <w:iCs w:val="0"/>
      <w:szCs w:val="20"/>
      <w:lang w:eastAsia="ru-RU"/>
    </w:rPr>
  </w:style>
  <w:style w:type="paragraph" w:customStyle="1" w:styleId="afffffffffffffffffffffff8">
    <w:name w:val="Шапка таблицы"/>
    <w:basedOn w:val="affff4"/>
    <w:rsid w:val="000325A6"/>
    <w:pPr>
      <w:spacing w:before="60" w:after="60" w:line="240" w:lineRule="auto"/>
      <w:ind w:right="170" w:firstLine="709"/>
      <w:contextualSpacing/>
      <w:jc w:val="center"/>
    </w:pPr>
    <w:rPr>
      <w:rFonts w:ascii="Times New Roman" w:eastAsia="Times New Roman" w:hAnsi="Times New Roman" w:cs="Times New Roman"/>
      <w:sz w:val="20"/>
      <w:szCs w:val="24"/>
      <w:lang w:eastAsia="ru-RU"/>
    </w:rPr>
  </w:style>
  <w:style w:type="paragraph" w:customStyle="1" w:styleId="afffffffffffffffffffffff9">
    <w:name w:val="Текст внутри таблицы"/>
    <w:basedOn w:val="affff4"/>
    <w:link w:val="afffffffffffffffffffffffa"/>
    <w:rsid w:val="000325A6"/>
    <w:pPr>
      <w:spacing w:before="60" w:after="60" w:line="24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afffffffffffffffffffffffa">
    <w:name w:val="Текст внутри таблицы Знак"/>
    <w:link w:val="afffffffffffffffffffffff9"/>
    <w:rsid w:val="000325A6"/>
    <w:rPr>
      <w:rFonts w:ascii="Times New Roman" w:eastAsia="Times New Roman" w:hAnsi="Times New Roman" w:cs="Times New Roman"/>
      <w:b/>
      <w:sz w:val="24"/>
      <w:szCs w:val="24"/>
      <w:lang w:eastAsia="ru-RU"/>
    </w:rPr>
  </w:style>
  <w:style w:type="character" w:customStyle="1" w:styleId="1ffffffff2">
    <w:name w:val="Текст пункта Знак1"/>
    <w:locked/>
    <w:rsid w:val="000325A6"/>
    <w:rPr>
      <w:rFonts w:ascii="Times New Roman" w:eastAsia="Times New Roman" w:hAnsi="Times New Roman"/>
      <w:sz w:val="24"/>
      <w:szCs w:val="24"/>
      <w:lang w:eastAsia="en-US"/>
    </w:rPr>
  </w:style>
  <w:style w:type="character" w:customStyle="1" w:styleId="2ffffa">
    <w:name w:val="Тит2 Знак"/>
    <w:link w:val="2ffff9"/>
    <w:rsid w:val="000325A6"/>
    <w:rPr>
      <w:rFonts w:ascii="Tahoma" w:eastAsia="Times New Roman" w:hAnsi="Tahoma" w:cs="Times New Roman"/>
      <w:b/>
      <w:spacing w:val="2"/>
      <w:sz w:val="24"/>
      <w:szCs w:val="24"/>
    </w:rPr>
  </w:style>
  <w:style w:type="character" w:customStyle="1" w:styleId="afffffffffffffffffe">
    <w:name w:val="Рис Знак"/>
    <w:link w:val="afffffffffffffffffd"/>
    <w:locked/>
    <w:rsid w:val="000325A6"/>
    <w:rPr>
      <w:rFonts w:ascii="Tahoma" w:eastAsia="Times New Roman" w:hAnsi="Tahoma" w:cs="Times New Roman"/>
      <w:noProof/>
      <w:sz w:val="24"/>
      <w:szCs w:val="20"/>
      <w:lang w:val="en-US"/>
    </w:rPr>
  </w:style>
  <w:style w:type="character" w:customStyle="1" w:styleId="affffffffffffffffff0">
    <w:name w:val="Рис Имя Знак"/>
    <w:link w:val="affffffffffffffffff"/>
    <w:rsid w:val="000325A6"/>
    <w:rPr>
      <w:rFonts w:ascii="Tahoma" w:eastAsia="Times New Roman" w:hAnsi="Tahoma" w:cs="Times New Roman"/>
      <w:b/>
      <w:sz w:val="24"/>
      <w:szCs w:val="20"/>
      <w:lang w:eastAsia="ru-RU"/>
    </w:rPr>
  </w:style>
  <w:style w:type="paragraph" w:customStyle="1" w:styleId="-">
    <w:name w:val="Список-"/>
    <w:basedOn w:val="affff4"/>
    <w:link w:val="-1c"/>
    <w:rsid w:val="000325A6"/>
    <w:pPr>
      <w:numPr>
        <w:numId w:val="155"/>
      </w:numPr>
      <w:spacing w:before="120" w:after="0" w:line="360" w:lineRule="auto"/>
      <w:ind w:right="170"/>
      <w:contextualSpacing/>
      <w:jc w:val="both"/>
    </w:pPr>
    <w:rPr>
      <w:rFonts w:ascii="Times New Roman" w:eastAsia="Times New Roman" w:hAnsi="Times New Roman" w:cs="Times New Roman"/>
      <w:b/>
      <w:sz w:val="24"/>
      <w:szCs w:val="24"/>
      <w:lang w:eastAsia="ru-RU"/>
    </w:rPr>
  </w:style>
  <w:style w:type="character" w:customStyle="1" w:styleId="-1c">
    <w:name w:val="Список- Знак1"/>
    <w:link w:val="-"/>
    <w:locked/>
    <w:rsid w:val="000325A6"/>
    <w:rPr>
      <w:rFonts w:ascii="Times New Roman" w:eastAsia="Times New Roman" w:hAnsi="Times New Roman" w:cs="Times New Roman"/>
      <w:b/>
      <w:sz w:val="24"/>
      <w:szCs w:val="24"/>
      <w:lang w:eastAsia="ru-RU"/>
    </w:rPr>
  </w:style>
  <w:style w:type="paragraph" w:customStyle="1" w:styleId="--">
    <w:name w:val="Список- -"/>
    <w:basedOn w:val="affff4"/>
    <w:rsid w:val="000325A6"/>
    <w:pPr>
      <w:numPr>
        <w:numId w:val="156"/>
      </w:numPr>
      <w:tabs>
        <w:tab w:val="left" w:pos="0"/>
      </w:tabs>
      <w:spacing w:before="120" w:after="0" w:line="360" w:lineRule="auto"/>
      <w:ind w:right="170"/>
      <w:contextualSpacing/>
      <w:jc w:val="both"/>
    </w:pPr>
    <w:rPr>
      <w:rFonts w:ascii="Times New Roman" w:eastAsia="Times New Roman" w:hAnsi="Times New Roman" w:cs="Times New Roman"/>
      <w:b/>
      <w:snapToGrid w:val="0"/>
      <w:sz w:val="24"/>
      <w:szCs w:val="24"/>
      <w:lang w:eastAsia="ru-RU"/>
    </w:rPr>
  </w:style>
  <w:style w:type="paragraph" w:customStyle="1" w:styleId="afffffffffffffffffffffffb">
    <w:name w:val="Текст программы"/>
    <w:basedOn w:val="affff4"/>
    <w:link w:val="afffffffffffffffffffffffc"/>
    <w:rsid w:val="000325A6"/>
    <w:pPr>
      <w:spacing w:before="120" w:after="0" w:line="240" w:lineRule="auto"/>
      <w:ind w:right="170" w:firstLine="624"/>
      <w:jc w:val="both"/>
    </w:pPr>
    <w:rPr>
      <w:rFonts w:ascii="Courier New" w:eastAsia="Times New Roman" w:hAnsi="Courier New" w:cs="Times New Roman"/>
      <w:sz w:val="20"/>
      <w:szCs w:val="20"/>
      <w:lang w:eastAsia="ru-RU"/>
    </w:rPr>
  </w:style>
  <w:style w:type="character" w:customStyle="1" w:styleId="afffffffffffffffffffffffc">
    <w:name w:val="Текст программы Знак"/>
    <w:link w:val="afffffffffffffffffffffffb"/>
    <w:rsid w:val="000325A6"/>
    <w:rPr>
      <w:rFonts w:ascii="Courier New" w:eastAsia="Times New Roman" w:hAnsi="Courier New" w:cs="Times New Roman"/>
      <w:sz w:val="20"/>
      <w:szCs w:val="20"/>
      <w:lang w:eastAsia="ru-RU"/>
    </w:rPr>
  </w:style>
  <w:style w:type="character" w:customStyle="1" w:styleId="1ffffffb">
    <w:name w:val="ТИТ1 Знак"/>
    <w:link w:val="1ffffffa"/>
    <w:rsid w:val="000325A6"/>
    <w:rPr>
      <w:rFonts w:ascii="Tahoma" w:eastAsia="Times New Roman" w:hAnsi="Tahoma" w:cs="Times New Roman"/>
      <w:b/>
      <w:caps/>
      <w:spacing w:val="2"/>
      <w:sz w:val="24"/>
      <w:szCs w:val="24"/>
    </w:rPr>
  </w:style>
  <w:style w:type="paragraph" w:customStyle="1" w:styleId="print-only">
    <w:name w:val="print-only"/>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
    <w:name w:val="comment"/>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
    <w:name w:val="comment-body"/>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
    <w:name w:val="comment-content"/>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
    <w:name w:val="pagesection"/>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ui-header-inner">
    <w:name w:val="aui-header-inner"/>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sidebar">
    <w:name w:val="sidebar"/>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ia-fixed-sidebar">
    <w:name w:val="ia-fixed-sidebar"/>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page-actions">
    <w:name w:val="page-actions"/>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navmenu">
    <w:name w:val="navmenu"/>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ajs-menu-bar">
    <w:name w:val="ajs-menu-bar"/>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noprint">
    <w:name w:val="noprint"/>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inline-control-link">
    <w:name w:val="inline-control-link"/>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global-comment-actions">
    <w:name w:val="global-comment-actions"/>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comment-actions">
    <w:name w:val="comment-actions"/>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quick-comment-container">
    <w:name w:val="quick-comment-container"/>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vanish/>
      <w:sz w:val="24"/>
      <w:szCs w:val="20"/>
      <w:lang w:eastAsia="ru-RU"/>
    </w:rPr>
  </w:style>
  <w:style w:type="paragraph" w:customStyle="1" w:styleId="comment1">
    <w:name w:val="comment1"/>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1">
    <w:name w:val="comment-body1"/>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1">
    <w:name w:val="comment-content1"/>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1">
    <w:name w:val="pagesection1"/>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2">
    <w:name w:val="comment2"/>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body2">
    <w:name w:val="comment-body2"/>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omment-content2">
    <w:name w:val="comment-content2"/>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agesection2">
    <w:name w:val="pagesection2"/>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00">
    <w:name w:val="a0"/>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fffffffffffffffffffffffd">
    <w:name w:val="a"/>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11">
    <w:name w:val="a1"/>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40">
    <w:name w:val="a4"/>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c">
    <w:name w:val="-"/>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20">
    <w:name w:val="a2"/>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a30">
    <w:name w:val="a3"/>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apple-tab-span">
    <w:name w:val="apple-tab-span"/>
    <w:basedOn w:val="affff5"/>
    <w:rsid w:val="000325A6"/>
  </w:style>
  <w:style w:type="paragraph" w:customStyle="1" w:styleId="105">
    <w:name w:val="10"/>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2">
    <w:name w:val="--"/>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error">
    <w:name w:val="error"/>
    <w:basedOn w:val="affff5"/>
    <w:rsid w:val="000325A6"/>
  </w:style>
  <w:style w:type="paragraph" w:customStyle="1" w:styleId="standard0">
    <w:name w:val="standard"/>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paragraph" w:customStyle="1" w:styleId="preformattedtext">
    <w:name w:val="preformattedtext"/>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0"/>
      <w:lang w:eastAsia="ru-RU"/>
    </w:rPr>
  </w:style>
  <w:style w:type="character" w:customStyle="1" w:styleId="confluence-anchor-link">
    <w:name w:val="confluence-anchor-link"/>
    <w:basedOn w:val="affff5"/>
    <w:rsid w:val="000325A6"/>
  </w:style>
  <w:style w:type="paragraph" w:customStyle="1" w:styleId="afffffffffffffffffffffffe">
    <w:name w:val="Таблица_текст"/>
    <w:link w:val="affffffffffffffffffffffff"/>
    <w:qFormat/>
    <w:rsid w:val="000325A6"/>
    <w:pPr>
      <w:spacing w:after="0" w:line="240" w:lineRule="auto"/>
      <w:ind w:left="34"/>
    </w:pPr>
    <w:rPr>
      <w:rFonts w:ascii="Times New Roman" w:eastAsia="Times New Roman" w:hAnsi="Times New Roman" w:cs="Times New Roman"/>
      <w:sz w:val="24"/>
      <w:szCs w:val="24"/>
      <w:lang w:eastAsia="ru-RU"/>
    </w:rPr>
  </w:style>
  <w:style w:type="character" w:customStyle="1" w:styleId="affffffffffffffffffffffff">
    <w:name w:val="Таблица_текст Знак"/>
    <w:link w:val="afffffffffffffffffffffffe"/>
    <w:rsid w:val="000325A6"/>
    <w:rPr>
      <w:rFonts w:ascii="Times New Roman" w:eastAsia="Times New Roman" w:hAnsi="Times New Roman" w:cs="Times New Roman"/>
      <w:sz w:val="24"/>
      <w:szCs w:val="24"/>
      <w:lang w:eastAsia="ru-RU"/>
    </w:rPr>
  </w:style>
  <w:style w:type="paragraph" w:customStyle="1" w:styleId="affffffffffffffffffffffff0">
    <w:name w:val="Таблица_название"/>
    <w:basedOn w:val="afffffffffffffffffffffffe"/>
    <w:next w:val="affff4"/>
    <w:link w:val="affffffffffffffffffffffff1"/>
    <w:qFormat/>
    <w:rsid w:val="000325A6"/>
    <w:pPr>
      <w:keepNext/>
      <w:spacing w:before="240" w:line="360" w:lineRule="auto"/>
      <w:ind w:left="0"/>
    </w:pPr>
    <w:rPr>
      <w:sz w:val="20"/>
      <w:szCs w:val="20"/>
    </w:rPr>
  </w:style>
  <w:style w:type="character" w:customStyle="1" w:styleId="affffffffffffffffffffffff1">
    <w:name w:val="Таблица_название Знак"/>
    <w:link w:val="affffffffffffffffffffffff0"/>
    <w:rsid w:val="000325A6"/>
    <w:rPr>
      <w:rFonts w:ascii="Times New Roman" w:eastAsia="Times New Roman" w:hAnsi="Times New Roman" w:cs="Times New Roman"/>
      <w:sz w:val="20"/>
      <w:szCs w:val="20"/>
      <w:lang w:eastAsia="ru-RU"/>
    </w:rPr>
  </w:style>
  <w:style w:type="character" w:customStyle="1" w:styleId="sp-highlight-term">
    <w:name w:val="sp-highlight-term"/>
    <w:basedOn w:val="affff5"/>
    <w:rsid w:val="000325A6"/>
  </w:style>
  <w:style w:type="paragraph" w:customStyle="1" w:styleId="2fffff1">
    <w:name w:val="приложение заголовок 2"/>
    <w:basedOn w:val="20"/>
    <w:next w:val="affff4"/>
    <w:link w:val="2fffff2"/>
    <w:qFormat/>
    <w:rsid w:val="000325A6"/>
    <w:pPr>
      <w:numPr>
        <w:ilvl w:val="0"/>
        <w:numId w:val="0"/>
      </w:numPr>
      <w:tabs>
        <w:tab w:val="left" w:pos="720"/>
      </w:tabs>
      <w:suppressAutoHyphens w:val="0"/>
      <w:spacing w:after="240"/>
      <w:ind w:left="709" w:right="170"/>
      <w:contextualSpacing/>
      <w:jc w:val="both"/>
    </w:pPr>
    <w:rPr>
      <w:rFonts w:ascii="Times New Roman" w:hAnsi="Times New Roman"/>
      <w:b w:val="0"/>
      <w:bCs w:val="0"/>
      <w:iCs w:val="0"/>
      <w:sz w:val="24"/>
      <w:szCs w:val="24"/>
      <w:lang w:eastAsia="ru-RU"/>
    </w:rPr>
  </w:style>
  <w:style w:type="paragraph" w:customStyle="1" w:styleId="3fff5">
    <w:name w:val="Приложение заголовок 3"/>
    <w:basedOn w:val="3b"/>
    <w:next w:val="affff4"/>
    <w:qFormat/>
    <w:rsid w:val="000325A6"/>
    <w:pPr>
      <w:keepLines/>
      <w:suppressAutoHyphens w:val="0"/>
      <w:spacing w:after="120" w:line="360" w:lineRule="auto"/>
      <w:ind w:left="6238" w:right="170"/>
      <w:contextualSpacing/>
    </w:pPr>
    <w:rPr>
      <w:rFonts w:ascii="Times New Roman" w:eastAsia="SimSun" w:hAnsi="Times New Roman" w:cs="Mangal"/>
      <w:b w:val="0"/>
      <w:bCs w:val="0"/>
      <w:kern w:val="3"/>
      <w:sz w:val="24"/>
      <w:szCs w:val="20"/>
      <w:lang w:eastAsia="zh-CN" w:bidi="hi-IN"/>
    </w:rPr>
  </w:style>
  <w:style w:type="character" w:customStyle="1" w:styleId="2fffff2">
    <w:name w:val="приложение заголовок 2 Знак"/>
    <w:link w:val="2fffff1"/>
    <w:rsid w:val="000325A6"/>
    <w:rPr>
      <w:rFonts w:ascii="Times New Roman" w:eastAsia="Calibri" w:hAnsi="Times New Roman" w:cs="Times New Roman"/>
      <w:sz w:val="24"/>
      <w:szCs w:val="24"/>
      <w:lang w:eastAsia="ru-RU"/>
    </w:rPr>
  </w:style>
  <w:style w:type="paragraph" w:customStyle="1" w:styleId="2fffff3">
    <w:name w:val="Маркированный список 2 уровень"/>
    <w:basedOn w:val="a"/>
    <w:uiPriority w:val="99"/>
    <w:qFormat/>
    <w:rsid w:val="000325A6"/>
    <w:pPr>
      <w:numPr>
        <w:numId w:val="0"/>
      </w:numPr>
      <w:tabs>
        <w:tab w:val="left" w:pos="1134"/>
        <w:tab w:val="num" w:pos="3261"/>
      </w:tabs>
      <w:spacing w:line="360" w:lineRule="auto"/>
      <w:ind w:left="1985" w:right="170" w:hanging="360"/>
      <w:jc w:val="both"/>
    </w:pPr>
    <w:rPr>
      <w:b/>
      <w:sz w:val="24"/>
      <w:szCs w:val="24"/>
      <w:lang w:eastAsia="en-US"/>
    </w:rPr>
  </w:style>
  <w:style w:type="numbering" w:customStyle="1" w:styleId="phadditiontitle">
    <w:name w:val="ph_additiontitle"/>
    <w:basedOn w:val="affff7"/>
    <w:locked/>
    <w:rsid w:val="000325A6"/>
    <w:pPr>
      <w:numPr>
        <w:numId w:val="159"/>
      </w:numPr>
    </w:pPr>
  </w:style>
  <w:style w:type="paragraph" w:customStyle="1" w:styleId="2fffff4">
    <w:name w:val="Приложение заголовок 2"/>
    <w:basedOn w:val="afffffe"/>
    <w:link w:val="2fffff5"/>
    <w:rsid w:val="000325A6"/>
    <w:pPr>
      <w:spacing w:before="240" w:line="360" w:lineRule="auto"/>
      <w:ind w:left="709" w:right="170" w:hanging="360"/>
      <w:jc w:val="both"/>
    </w:pPr>
    <w:rPr>
      <w:sz w:val="24"/>
      <w:szCs w:val="24"/>
      <w:lang w:eastAsia="ru-RU"/>
    </w:rPr>
  </w:style>
  <w:style w:type="character" w:customStyle="1" w:styleId="2fffff5">
    <w:name w:val="Приложение заголовок 2 Знак"/>
    <w:link w:val="2fffff4"/>
    <w:rsid w:val="000325A6"/>
    <w:rPr>
      <w:rFonts w:ascii="Times New Roman" w:eastAsia="Times New Roman" w:hAnsi="Times New Roman" w:cs="Times New Roman"/>
      <w:sz w:val="24"/>
      <w:szCs w:val="24"/>
      <w:lang w:eastAsia="ru-RU"/>
    </w:rPr>
  </w:style>
  <w:style w:type="character" w:customStyle="1" w:styleId="1ffffffff3">
    <w:name w:val="Упомянуть1"/>
    <w:uiPriority w:val="99"/>
    <w:semiHidden/>
    <w:unhideWhenUsed/>
    <w:rsid w:val="000325A6"/>
    <w:rPr>
      <w:color w:val="2B579A"/>
      <w:shd w:val="clear" w:color="auto" w:fill="E6E6E6"/>
    </w:rPr>
  </w:style>
  <w:style w:type="paragraph" w:customStyle="1" w:styleId="affffffffffffffffffffffff2">
    <w:name w:val="_ОснТекст"/>
    <w:qFormat/>
    <w:rsid w:val="000325A6"/>
    <w:pPr>
      <w:tabs>
        <w:tab w:val="left" w:pos="851"/>
      </w:tabs>
      <w:spacing w:before="100" w:beforeAutospacing="1" w:after="100" w:afterAutospacing="1" w:line="240" w:lineRule="auto"/>
      <w:contextualSpacing/>
      <w:jc w:val="both"/>
    </w:pPr>
    <w:rPr>
      <w:rFonts w:ascii="Times New Roman" w:eastAsia="Times New Roman" w:hAnsi="Times New Roman" w:cs="Times New Roman"/>
      <w:snapToGrid w:val="0"/>
      <w:sz w:val="24"/>
      <w:szCs w:val="24"/>
      <w:lang w:eastAsia="ru-RU"/>
    </w:rPr>
  </w:style>
  <w:style w:type="table" w:customStyle="1" w:styleId="3fff6">
    <w:name w:val="Сетка таблицы3"/>
    <w:basedOn w:val="affff6"/>
    <w:next w:val="affffffc"/>
    <w:rsid w:val="000325A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f1">
    <w:name w:val="Сетка таблицы21"/>
    <w:basedOn w:val="affff6"/>
    <w:next w:val="affffffc"/>
    <w:uiPriority w:val="59"/>
    <w:rsid w:val="000325A6"/>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ff4">
    <w:name w:val="Светлый список11"/>
    <w:basedOn w:val="affff6"/>
    <w:uiPriority w:val="61"/>
    <w:rsid w:val="000325A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5">
    <w:name w:val="Мн11"/>
    <w:uiPriority w:val="99"/>
    <w:rsid w:val="000325A6"/>
    <w:pPr>
      <w:numPr>
        <w:numId w:val="154"/>
      </w:numPr>
    </w:pPr>
  </w:style>
  <w:style w:type="numbering" w:customStyle="1" w:styleId="phadditiontitle10">
    <w:name w:val="ph_additiontitle1"/>
    <w:basedOn w:val="affff7"/>
    <w:locked/>
    <w:rsid w:val="000325A6"/>
    <w:pPr>
      <w:numPr>
        <w:numId w:val="157"/>
      </w:numPr>
    </w:pPr>
  </w:style>
  <w:style w:type="table" w:customStyle="1" w:styleId="4fa">
    <w:name w:val="Сетка таблицы4"/>
    <w:basedOn w:val="affff6"/>
    <w:next w:val="affffffc"/>
    <w:rsid w:val="000325A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afff8">
    <w:name w:val="маркированный в таблице"/>
    <w:basedOn w:val="afffb"/>
    <w:qFormat/>
    <w:rsid w:val="000325A6"/>
    <w:pPr>
      <w:numPr>
        <w:numId w:val="160"/>
      </w:numPr>
      <w:tabs>
        <w:tab w:val="num" w:pos="0"/>
        <w:tab w:val="num" w:pos="360"/>
      </w:tabs>
      <w:spacing w:before="0" w:after="120"/>
      <w:ind w:left="720" w:firstLine="0"/>
    </w:pPr>
    <w:rPr>
      <w:color w:val="000000"/>
      <w:szCs w:val="28"/>
    </w:rPr>
  </w:style>
  <w:style w:type="paragraph" w:customStyle="1" w:styleId="afff">
    <w:name w:val="Таблица_нумерация"/>
    <w:link w:val="affffffffffffffffffffffff3"/>
    <w:qFormat/>
    <w:rsid w:val="000325A6"/>
    <w:pPr>
      <w:numPr>
        <w:numId w:val="161"/>
      </w:numPr>
      <w:tabs>
        <w:tab w:val="left" w:pos="284"/>
      </w:tabs>
      <w:spacing w:after="0" w:line="240" w:lineRule="auto"/>
    </w:pPr>
    <w:rPr>
      <w:rFonts w:ascii="Times New Roman" w:eastAsia="Times New Roman" w:hAnsi="Times New Roman" w:cs="Times New Roman"/>
      <w:sz w:val="24"/>
      <w:szCs w:val="24"/>
      <w:lang w:eastAsia="ru-RU"/>
    </w:rPr>
  </w:style>
  <w:style w:type="character" w:customStyle="1" w:styleId="affffffffffffffffffffffff3">
    <w:name w:val="Таблица_нумерация Знак"/>
    <w:link w:val="afff"/>
    <w:rsid w:val="000325A6"/>
    <w:rPr>
      <w:rFonts w:ascii="Times New Roman" w:eastAsia="Times New Roman" w:hAnsi="Times New Roman" w:cs="Times New Roman"/>
      <w:sz w:val="24"/>
      <w:szCs w:val="24"/>
      <w:lang w:eastAsia="ru-RU"/>
    </w:rPr>
  </w:style>
  <w:style w:type="paragraph" w:customStyle="1" w:styleId="affffffffffffffffffffffff4">
    <w:name w:val="Таблица_заголовок столбца"/>
    <w:link w:val="affffffffffffffffffffffff5"/>
    <w:qFormat/>
    <w:rsid w:val="000325A6"/>
    <w:pPr>
      <w:spacing w:after="0" w:line="240" w:lineRule="auto"/>
      <w:jc w:val="center"/>
    </w:pPr>
    <w:rPr>
      <w:rFonts w:ascii="Times New Roman" w:eastAsia="Times New Roman" w:hAnsi="Times New Roman" w:cs="Times New Roman"/>
      <w:b/>
      <w:sz w:val="24"/>
      <w:szCs w:val="24"/>
      <w:lang w:eastAsia="ru-RU"/>
    </w:rPr>
  </w:style>
  <w:style w:type="character" w:customStyle="1" w:styleId="affffffffffffffffffffffff5">
    <w:name w:val="Таблица_заголовок столбца Знак"/>
    <w:link w:val="affffffffffffffffffffffff4"/>
    <w:rsid w:val="000325A6"/>
    <w:rPr>
      <w:rFonts w:ascii="Times New Roman" w:eastAsia="Times New Roman" w:hAnsi="Times New Roman" w:cs="Times New Roman"/>
      <w:b/>
      <w:sz w:val="24"/>
      <w:szCs w:val="24"/>
      <w:lang w:eastAsia="ru-RU"/>
    </w:rPr>
  </w:style>
  <w:style w:type="character" w:styleId="affffffffffffffffffffffff6">
    <w:name w:val="Subtle Emphasis"/>
    <w:uiPriority w:val="99"/>
    <w:qFormat/>
    <w:rsid w:val="000325A6"/>
    <w:rPr>
      <w:i/>
      <w:color w:val="0070C0"/>
    </w:rPr>
  </w:style>
  <w:style w:type="paragraph" w:customStyle="1" w:styleId="1f9">
    <w:name w:val="Заг. 1"/>
    <w:basedOn w:val="12"/>
    <w:next w:val="2c"/>
    <w:qFormat/>
    <w:rsid w:val="000325A6"/>
    <w:pPr>
      <w:keepLines/>
      <w:pageBreakBefore/>
      <w:numPr>
        <w:numId w:val="162"/>
      </w:numPr>
      <w:tabs>
        <w:tab w:val="left" w:pos="1276"/>
      </w:tabs>
      <w:suppressAutoHyphens w:val="0"/>
      <w:spacing w:before="360" w:after="120"/>
      <w:ind w:left="357" w:right="170" w:hanging="357"/>
      <w:jc w:val="both"/>
    </w:pPr>
    <w:rPr>
      <w:rFonts w:ascii="Times New Roman Полужирный" w:eastAsia="Times New Roman" w:hAnsi="Times New Roman Полужирный"/>
      <w:b w:val="0"/>
      <w:bCs w:val="0"/>
      <w:kern w:val="0"/>
      <w:szCs w:val="24"/>
      <w:lang w:eastAsia="ru-RU"/>
    </w:rPr>
  </w:style>
  <w:style w:type="paragraph" w:customStyle="1" w:styleId="2c">
    <w:name w:val="Заг. 2"/>
    <w:basedOn w:val="20"/>
    <w:next w:val="3b"/>
    <w:qFormat/>
    <w:rsid w:val="000325A6"/>
    <w:pPr>
      <w:keepLines/>
      <w:numPr>
        <w:numId w:val="162"/>
      </w:numPr>
      <w:tabs>
        <w:tab w:val="left" w:pos="720"/>
      </w:tabs>
      <w:suppressAutoHyphens w:val="0"/>
      <w:spacing w:before="0" w:after="360"/>
      <w:ind w:right="170"/>
      <w:jc w:val="both"/>
    </w:pPr>
    <w:rPr>
      <w:rFonts w:ascii="Times New Roman" w:eastAsia="Times New Roman" w:hAnsi="Times New Roman"/>
      <w:b w:val="0"/>
      <w:bCs w:val="0"/>
      <w:iCs w:val="0"/>
      <w:sz w:val="24"/>
      <w:szCs w:val="20"/>
      <w:lang w:eastAsia="ru-RU"/>
    </w:rPr>
  </w:style>
  <w:style w:type="paragraph" w:customStyle="1" w:styleId="38">
    <w:name w:val="Заг. 3"/>
    <w:basedOn w:val="affff4"/>
    <w:link w:val="3fff7"/>
    <w:qFormat/>
    <w:rsid w:val="000325A6"/>
    <w:pPr>
      <w:keepNext/>
      <w:keepLines/>
      <w:numPr>
        <w:ilvl w:val="2"/>
        <w:numId w:val="162"/>
      </w:numPr>
      <w:tabs>
        <w:tab w:val="left" w:pos="709"/>
      </w:tabs>
      <w:spacing w:before="240" w:after="0" w:line="360" w:lineRule="auto"/>
      <w:ind w:right="170"/>
      <w:jc w:val="both"/>
      <w:outlineLvl w:val="3"/>
    </w:pPr>
    <w:rPr>
      <w:rFonts w:ascii="Times New Roman" w:eastAsia="Times New Roman" w:hAnsi="Times New Roman" w:cs="Times New Roman"/>
      <w:b/>
      <w:i/>
      <w:snapToGrid w:val="0"/>
      <w:sz w:val="24"/>
      <w:szCs w:val="24"/>
      <w:lang w:eastAsia="ru-RU"/>
    </w:rPr>
  </w:style>
  <w:style w:type="character" w:customStyle="1" w:styleId="3fff7">
    <w:name w:val="Заг. 3 Знак"/>
    <w:link w:val="38"/>
    <w:rsid w:val="000325A6"/>
    <w:rPr>
      <w:rFonts w:ascii="Times New Roman" w:eastAsia="Times New Roman" w:hAnsi="Times New Roman" w:cs="Times New Roman"/>
      <w:b/>
      <w:i/>
      <w:snapToGrid w:val="0"/>
      <w:sz w:val="24"/>
      <w:szCs w:val="24"/>
      <w:lang w:eastAsia="ru-RU"/>
    </w:rPr>
  </w:style>
  <w:style w:type="paragraph" w:customStyle="1" w:styleId="aff3">
    <w:name w:val="Нум.список табл."/>
    <w:basedOn w:val="affff4"/>
    <w:link w:val="affffffffffffffffffffffff7"/>
    <w:qFormat/>
    <w:rsid w:val="000325A6"/>
    <w:pPr>
      <w:numPr>
        <w:numId w:val="163"/>
      </w:numPr>
      <w:autoSpaceDE w:val="0"/>
      <w:autoSpaceDN w:val="0"/>
      <w:adjustRightInd w:val="0"/>
      <w:spacing w:after="100" w:afterAutospacing="1" w:line="360" w:lineRule="auto"/>
      <w:ind w:right="170"/>
      <w:contextualSpacing/>
      <w:jc w:val="both"/>
    </w:pPr>
    <w:rPr>
      <w:rFonts w:ascii="Times New Roman" w:eastAsia="MS Mincho" w:hAnsi="Times New Roman" w:cs="Times New Roman"/>
      <w:b/>
      <w:bCs/>
      <w:color w:val="000000"/>
      <w:sz w:val="24"/>
      <w:szCs w:val="24"/>
      <w:lang w:eastAsia="ru-RU"/>
    </w:rPr>
  </w:style>
  <w:style w:type="character" w:customStyle="1" w:styleId="affffffffffffffffffffffff7">
    <w:name w:val="Нум.список табл. Знак"/>
    <w:link w:val="aff3"/>
    <w:rsid w:val="000325A6"/>
    <w:rPr>
      <w:rFonts w:ascii="Times New Roman" w:eastAsia="MS Mincho" w:hAnsi="Times New Roman" w:cs="Times New Roman"/>
      <w:b/>
      <w:bCs/>
      <w:color w:val="000000"/>
      <w:sz w:val="24"/>
      <w:szCs w:val="24"/>
      <w:lang w:eastAsia="ru-RU"/>
    </w:rPr>
  </w:style>
  <w:style w:type="character" w:customStyle="1" w:styleId="1ffffffff4">
    <w:name w:val="Неразрешенное упоминание1"/>
    <w:uiPriority w:val="99"/>
    <w:semiHidden/>
    <w:unhideWhenUsed/>
    <w:rsid w:val="000325A6"/>
    <w:rPr>
      <w:color w:val="808080"/>
      <w:shd w:val="clear" w:color="auto" w:fill="E6E6E6"/>
    </w:rPr>
  </w:style>
  <w:style w:type="character" w:customStyle="1" w:styleId="2fffff6">
    <w:name w:val="Неразрешенное упоминание2"/>
    <w:uiPriority w:val="99"/>
    <w:semiHidden/>
    <w:unhideWhenUsed/>
    <w:rsid w:val="000325A6"/>
    <w:rPr>
      <w:color w:val="808080"/>
      <w:shd w:val="clear" w:color="auto" w:fill="E6E6E6"/>
    </w:rPr>
  </w:style>
  <w:style w:type="character" w:customStyle="1" w:styleId="3fff8">
    <w:name w:val="Неразрешенное упоминание3"/>
    <w:uiPriority w:val="99"/>
    <w:semiHidden/>
    <w:unhideWhenUsed/>
    <w:rsid w:val="000325A6"/>
    <w:rPr>
      <w:color w:val="808080"/>
      <w:shd w:val="clear" w:color="auto" w:fill="E6E6E6"/>
    </w:rPr>
  </w:style>
  <w:style w:type="character" w:customStyle="1" w:styleId="toc-item-body">
    <w:name w:val="toc-item-body"/>
    <w:basedOn w:val="affff5"/>
    <w:rsid w:val="000325A6"/>
  </w:style>
  <w:style w:type="paragraph" w:customStyle="1" w:styleId="afff3">
    <w:name w:val="Перечисление"/>
    <w:link w:val="affffffffffffffffffffffff8"/>
    <w:qFormat/>
    <w:rsid w:val="000325A6"/>
    <w:pPr>
      <w:numPr>
        <w:numId w:val="164"/>
      </w:numPr>
      <w:spacing w:after="0" w:line="360" w:lineRule="auto"/>
      <w:contextualSpacing/>
      <w:jc w:val="both"/>
    </w:pPr>
    <w:rPr>
      <w:rFonts w:ascii="Times New Roman" w:eastAsia="Times New Roman" w:hAnsi="Times New Roman" w:cs="Times New Roman"/>
      <w:sz w:val="24"/>
      <w:szCs w:val="24"/>
      <w:lang w:eastAsia="ru-RU"/>
    </w:rPr>
  </w:style>
  <w:style w:type="character" w:customStyle="1" w:styleId="affffffffffffffffffffffff8">
    <w:name w:val="Перечисление Знак"/>
    <w:basedOn w:val="affff5"/>
    <w:link w:val="afff3"/>
    <w:rsid w:val="000325A6"/>
    <w:rPr>
      <w:rFonts w:ascii="Times New Roman" w:eastAsia="Times New Roman" w:hAnsi="Times New Roman" w:cs="Times New Roman"/>
      <w:sz w:val="24"/>
      <w:szCs w:val="24"/>
      <w:lang w:eastAsia="ru-RU"/>
    </w:rPr>
  </w:style>
  <w:style w:type="paragraph" w:customStyle="1" w:styleId="affffffffffffffffffffffff9">
    <w:name w:val="Текст_маркер"/>
    <w:basedOn w:val="affffffffffb"/>
    <w:rsid w:val="000325A6"/>
    <w:pPr>
      <w:ind w:right="170"/>
      <w:jc w:val="both"/>
    </w:pPr>
    <w:rPr>
      <w:rFonts w:ascii="Times New Roman" w:hAnsi="Times New Roman"/>
      <w:b/>
      <w:sz w:val="26"/>
      <w:szCs w:val="20"/>
      <w:lang w:val="x-none" w:eastAsia="x-none"/>
    </w:rPr>
  </w:style>
  <w:style w:type="paragraph" w:customStyle="1" w:styleId="afff6">
    <w:name w:val="!!СПИСОК"/>
    <w:basedOn w:val="affffffffffffffffffffffff9"/>
    <w:qFormat/>
    <w:rsid w:val="000325A6"/>
    <w:pPr>
      <w:numPr>
        <w:numId w:val="165"/>
      </w:numPr>
      <w:tabs>
        <w:tab w:val="num" w:pos="0"/>
        <w:tab w:val="num" w:pos="360"/>
        <w:tab w:val="left" w:pos="1134"/>
      </w:tabs>
      <w:ind w:left="0" w:firstLine="0"/>
    </w:pPr>
    <w:rPr>
      <w:rFonts w:eastAsia="MS Mincho"/>
      <w:sz w:val="24"/>
      <w:lang w:val="ru-RU"/>
    </w:rPr>
  </w:style>
  <w:style w:type="numbering" w:customStyle="1" w:styleId="3fff9">
    <w:name w:val="Нет списка3"/>
    <w:next w:val="affff7"/>
    <w:uiPriority w:val="99"/>
    <w:semiHidden/>
    <w:rsid w:val="000325A6"/>
  </w:style>
  <w:style w:type="table" w:customStyle="1" w:styleId="5f2">
    <w:name w:val="Сетка таблицы5"/>
    <w:basedOn w:val="affff6"/>
    <w:next w:val="affffffc"/>
    <w:uiPriority w:val="59"/>
    <w:rsid w:val="00032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7">
    <w:name w:val="6"/>
    <w:basedOn w:val="affff4"/>
    <w:next w:val="affff4"/>
    <w:qFormat/>
    <w:rsid w:val="000325A6"/>
    <w:pPr>
      <w:spacing w:before="240" w:after="60" w:line="240" w:lineRule="auto"/>
      <w:ind w:right="170" w:firstLine="709"/>
      <w:jc w:val="center"/>
      <w:outlineLvl w:val="0"/>
    </w:pPr>
    <w:rPr>
      <w:rFonts w:ascii="Cambria" w:eastAsia="Times New Roman" w:hAnsi="Cambria" w:cs="Times New Roman"/>
      <w:bCs/>
      <w:kern w:val="28"/>
      <w:sz w:val="32"/>
      <w:szCs w:val="32"/>
      <w:lang w:eastAsia="ru-RU"/>
    </w:rPr>
  </w:style>
  <w:style w:type="table" w:customStyle="1" w:styleId="132">
    <w:name w:val="Сетка таблицы13"/>
    <w:rsid w:val="000325A6"/>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character" w:customStyle="1" w:styleId="2fffff7">
    <w:name w:val="Слабая ссылка2"/>
    <w:rsid w:val="000325A6"/>
    <w:rPr>
      <w:smallCaps/>
      <w:color w:val="C0504D"/>
      <w:u w:val="single"/>
    </w:rPr>
  </w:style>
  <w:style w:type="paragraph" w:customStyle="1" w:styleId="3fffa">
    <w:name w:val="Заголовок оглавления3"/>
    <w:basedOn w:val="12"/>
    <w:next w:val="affff4"/>
    <w:rsid w:val="000325A6"/>
    <w:pPr>
      <w:keepLines/>
      <w:pageBreakBefore/>
      <w:tabs>
        <w:tab w:val="clear" w:pos="1134"/>
        <w:tab w:val="left" w:pos="1276"/>
      </w:tabs>
      <w:suppressAutoHyphens w:val="0"/>
      <w:spacing w:before="480" w:after="360" w:line="276" w:lineRule="auto"/>
      <w:ind w:left="0" w:right="170" w:hanging="113"/>
      <w:jc w:val="both"/>
      <w:outlineLvl w:val="9"/>
    </w:pPr>
    <w:rPr>
      <w:rFonts w:ascii="Cambria" w:eastAsia="Times New Roman" w:hAnsi="Cambria"/>
      <w:b w:val="0"/>
      <w:caps w:val="0"/>
      <w:color w:val="365F91"/>
      <w:kern w:val="0"/>
      <w:lang w:val="x-none" w:eastAsia="ru-RU"/>
    </w:rPr>
  </w:style>
  <w:style w:type="character" w:customStyle="1" w:styleId="2fffff8">
    <w:name w:val="Сильное выделение2"/>
    <w:rsid w:val="000325A6"/>
    <w:rPr>
      <w:b/>
      <w:i/>
    </w:rPr>
  </w:style>
  <w:style w:type="character" w:customStyle="1" w:styleId="2fffff9">
    <w:name w:val="Замещающий текст2"/>
    <w:semiHidden/>
    <w:rsid w:val="000325A6"/>
    <w:rPr>
      <w:color w:val="808080"/>
    </w:rPr>
  </w:style>
  <w:style w:type="numbering" w:customStyle="1" w:styleId="2f0">
    <w:name w:val="Заголовки2"/>
    <w:rsid w:val="000325A6"/>
    <w:pPr>
      <w:numPr>
        <w:numId w:val="195"/>
      </w:numPr>
    </w:pPr>
  </w:style>
  <w:style w:type="numbering" w:customStyle="1" w:styleId="2f3">
    <w:name w:val="Список примечаний()2"/>
    <w:rsid w:val="000325A6"/>
    <w:pPr>
      <w:numPr>
        <w:numId w:val="65"/>
      </w:numPr>
    </w:pPr>
  </w:style>
  <w:style w:type="numbering" w:customStyle="1" w:styleId="1ai3">
    <w:name w:val="1 / a / i3"/>
    <w:basedOn w:val="affff7"/>
    <w:next w:val="1ai"/>
    <w:rsid w:val="000325A6"/>
  </w:style>
  <w:style w:type="numbering" w:customStyle="1" w:styleId="121">
    <w:name w:val="Список таблиц()12"/>
    <w:uiPriority w:val="99"/>
    <w:rsid w:val="000325A6"/>
    <w:pPr>
      <w:numPr>
        <w:numId w:val="183"/>
      </w:numPr>
    </w:pPr>
  </w:style>
  <w:style w:type="numbering" w:customStyle="1" w:styleId="2fffffa">
    <w:name w:val="Нумерация заголовков2"/>
    <w:rsid w:val="000325A6"/>
  </w:style>
  <w:style w:type="numbering" w:customStyle="1" w:styleId="120">
    <w:name w:val="Список приложений12"/>
    <w:rsid w:val="000325A6"/>
    <w:pPr>
      <w:numPr>
        <w:numId w:val="71"/>
      </w:numPr>
    </w:pPr>
  </w:style>
  <w:style w:type="numbering" w:customStyle="1" w:styleId="2f4">
    <w:name w:val="Список таблиц Б()2"/>
    <w:rsid w:val="000325A6"/>
    <w:pPr>
      <w:numPr>
        <w:numId w:val="68"/>
      </w:numPr>
    </w:pPr>
  </w:style>
  <w:style w:type="numbering" w:customStyle="1" w:styleId="22">
    <w:name w:val="Список рисунков()2"/>
    <w:rsid w:val="000325A6"/>
    <w:pPr>
      <w:numPr>
        <w:numId w:val="66"/>
      </w:numPr>
    </w:pPr>
  </w:style>
  <w:style w:type="numbering" w:customStyle="1" w:styleId="34">
    <w:name w:val="Список приложений3"/>
    <w:rsid w:val="000325A6"/>
    <w:pPr>
      <w:numPr>
        <w:numId w:val="74"/>
      </w:numPr>
    </w:pPr>
  </w:style>
  <w:style w:type="numbering" w:customStyle="1" w:styleId="ArticleSection2">
    <w:name w:val="Article / Section2"/>
    <w:rsid w:val="000325A6"/>
    <w:pPr>
      <w:numPr>
        <w:numId w:val="44"/>
      </w:numPr>
    </w:pPr>
  </w:style>
  <w:style w:type="numbering" w:customStyle="1" w:styleId="2e">
    <w:name w:val="Список таблиц А()2"/>
    <w:rsid w:val="000325A6"/>
    <w:pPr>
      <w:numPr>
        <w:numId w:val="67"/>
      </w:numPr>
    </w:pPr>
  </w:style>
  <w:style w:type="numbering" w:customStyle="1" w:styleId="ArticleSection11">
    <w:name w:val="Article / Section11"/>
    <w:rsid w:val="000325A6"/>
    <w:pPr>
      <w:numPr>
        <w:numId w:val="61"/>
      </w:numPr>
    </w:pPr>
  </w:style>
  <w:style w:type="numbering" w:customStyle="1" w:styleId="1111113">
    <w:name w:val="1 / 1.1 / 1.1.13"/>
    <w:basedOn w:val="affff7"/>
    <w:next w:val="111111"/>
    <w:rsid w:val="000325A6"/>
  </w:style>
  <w:style w:type="numbering" w:customStyle="1" w:styleId="-121">
    <w:name w:val="Список перечисления-1)2"/>
    <w:rsid w:val="000325A6"/>
  </w:style>
  <w:style w:type="numbering" w:customStyle="1" w:styleId="1fe">
    <w:name w:val="Список таблиц Г()1"/>
    <w:rsid w:val="000325A6"/>
    <w:pPr>
      <w:numPr>
        <w:numId w:val="69"/>
      </w:numPr>
    </w:pPr>
  </w:style>
  <w:style w:type="numbering" w:customStyle="1" w:styleId="-30">
    <w:name w:val="Список перечисления-3"/>
    <w:rsid w:val="000325A6"/>
    <w:pPr>
      <w:numPr>
        <w:numId w:val="72"/>
      </w:numPr>
    </w:pPr>
  </w:style>
  <w:style w:type="numbering" w:customStyle="1" w:styleId="36">
    <w:name w:val="Список таблиц()3"/>
    <w:uiPriority w:val="99"/>
    <w:rsid w:val="000325A6"/>
    <w:pPr>
      <w:numPr>
        <w:numId w:val="73"/>
      </w:numPr>
    </w:pPr>
  </w:style>
  <w:style w:type="numbering" w:customStyle="1" w:styleId="35">
    <w:name w:val="Список заголовков3"/>
    <w:rsid w:val="000325A6"/>
    <w:pPr>
      <w:numPr>
        <w:numId w:val="75"/>
      </w:numPr>
    </w:pPr>
  </w:style>
  <w:style w:type="numbering" w:customStyle="1" w:styleId="-120">
    <w:name w:val="Список перечисления-12"/>
    <w:rsid w:val="000325A6"/>
    <w:pPr>
      <w:numPr>
        <w:numId w:val="64"/>
      </w:numPr>
    </w:pPr>
  </w:style>
  <w:style w:type="character" w:customStyle="1" w:styleId="242">
    <w:name w:val="Знак Знак242"/>
    <w:rsid w:val="000325A6"/>
    <w:rPr>
      <w:lang w:val="ru-RU" w:eastAsia="ru-RU" w:bidi="ar-SA"/>
    </w:rPr>
  </w:style>
  <w:style w:type="character" w:customStyle="1" w:styleId="202">
    <w:name w:val="Знак Знак202"/>
    <w:locked/>
    <w:rsid w:val="000325A6"/>
    <w:rPr>
      <w:rFonts w:ascii="Cambria" w:hAnsi="Cambria"/>
      <w:b/>
      <w:bCs/>
      <w:kern w:val="28"/>
      <w:sz w:val="32"/>
      <w:szCs w:val="32"/>
      <w:lang w:val="ru-RU" w:eastAsia="ru-RU" w:bidi="ar-SA"/>
    </w:rPr>
  </w:style>
  <w:style w:type="character" w:customStyle="1" w:styleId="302">
    <w:name w:val="Знак Знак302"/>
    <w:locked/>
    <w:rsid w:val="000325A6"/>
    <w:rPr>
      <w:bCs/>
      <w:kern w:val="24"/>
      <w:sz w:val="24"/>
      <w:szCs w:val="18"/>
      <w:lang w:val="ru-RU" w:eastAsia="en-US" w:bidi="ar-SA"/>
    </w:rPr>
  </w:style>
  <w:style w:type="character" w:customStyle="1" w:styleId="292">
    <w:name w:val="Знак Знак292"/>
    <w:locked/>
    <w:rsid w:val="000325A6"/>
    <w:rPr>
      <w:bCs/>
      <w:kern w:val="24"/>
      <w:sz w:val="24"/>
      <w:szCs w:val="18"/>
      <w:lang w:val="ru-RU" w:eastAsia="en-US" w:bidi="ar-SA"/>
    </w:rPr>
  </w:style>
  <w:style w:type="character" w:customStyle="1" w:styleId="282">
    <w:name w:val="Знак Знак282"/>
    <w:locked/>
    <w:rsid w:val="000325A6"/>
    <w:rPr>
      <w:bCs/>
      <w:kern w:val="24"/>
      <w:sz w:val="24"/>
      <w:szCs w:val="32"/>
      <w:lang w:val="ru-RU" w:eastAsia="en-US" w:bidi="ar-SA"/>
    </w:rPr>
  </w:style>
  <w:style w:type="character" w:customStyle="1" w:styleId="272">
    <w:name w:val="Знак Знак272"/>
    <w:locked/>
    <w:rsid w:val="000325A6"/>
    <w:rPr>
      <w:rFonts w:cs="Arial"/>
      <w:bCs/>
      <w:kern w:val="24"/>
      <w:sz w:val="24"/>
      <w:szCs w:val="24"/>
      <w:lang w:val="ru-RU" w:eastAsia="en-US" w:bidi="ar-SA"/>
    </w:rPr>
  </w:style>
  <w:style w:type="character" w:customStyle="1" w:styleId="262">
    <w:name w:val="Знак Знак262"/>
    <w:locked/>
    <w:rsid w:val="000325A6"/>
    <w:rPr>
      <w:rFonts w:cs="Arial"/>
      <w:kern w:val="24"/>
      <w:sz w:val="24"/>
      <w:szCs w:val="24"/>
      <w:lang w:val="ru-RU" w:eastAsia="en-US" w:bidi="ar-SA"/>
    </w:rPr>
  </w:style>
  <w:style w:type="character" w:customStyle="1" w:styleId="232">
    <w:name w:val="Знак Знак232"/>
    <w:locked/>
    <w:rsid w:val="000325A6"/>
    <w:rPr>
      <w:lang w:val="ru-RU" w:eastAsia="ru-RU" w:bidi="ar-SA"/>
    </w:rPr>
  </w:style>
  <w:style w:type="character" w:customStyle="1" w:styleId="192">
    <w:name w:val="Знак Знак192"/>
    <w:locked/>
    <w:rsid w:val="000325A6"/>
    <w:rPr>
      <w:kern w:val="24"/>
      <w:szCs w:val="24"/>
      <w:lang w:val="ru-RU" w:eastAsia="en-US" w:bidi="ar-SA"/>
    </w:rPr>
  </w:style>
  <w:style w:type="character" w:customStyle="1" w:styleId="182">
    <w:name w:val="Знак Знак182"/>
    <w:semiHidden/>
    <w:locked/>
    <w:rsid w:val="000325A6"/>
    <w:rPr>
      <w:i/>
      <w:iCs/>
      <w:kern w:val="24"/>
      <w:sz w:val="24"/>
      <w:szCs w:val="24"/>
      <w:lang w:val="ru-RU" w:eastAsia="en-US" w:bidi="ar-SA"/>
    </w:rPr>
  </w:style>
  <w:style w:type="character" w:customStyle="1" w:styleId="172">
    <w:name w:val="Знак Знак172"/>
    <w:semiHidden/>
    <w:locked/>
    <w:rsid w:val="000325A6"/>
    <w:rPr>
      <w:kern w:val="24"/>
      <w:sz w:val="24"/>
      <w:szCs w:val="24"/>
      <w:lang w:val="ru-RU" w:eastAsia="en-US" w:bidi="ar-SA"/>
    </w:rPr>
  </w:style>
  <w:style w:type="character" w:customStyle="1" w:styleId="252">
    <w:name w:val="Знак Знак252"/>
    <w:locked/>
    <w:rsid w:val="000325A6"/>
    <w:rPr>
      <w:sz w:val="24"/>
      <w:lang w:val="ru-RU" w:eastAsia="ru-RU" w:bidi="ar-SA"/>
    </w:rPr>
  </w:style>
  <w:style w:type="character" w:customStyle="1" w:styleId="162">
    <w:name w:val="Знак Знак162"/>
    <w:semiHidden/>
    <w:locked/>
    <w:rsid w:val="000325A6"/>
    <w:rPr>
      <w:kern w:val="24"/>
      <w:sz w:val="24"/>
      <w:szCs w:val="24"/>
      <w:lang w:val="ru-RU" w:eastAsia="en-US" w:bidi="ar-SA"/>
    </w:rPr>
  </w:style>
  <w:style w:type="character" w:customStyle="1" w:styleId="2131">
    <w:name w:val="Знак Знак213"/>
    <w:locked/>
    <w:rsid w:val="000325A6"/>
    <w:rPr>
      <w:sz w:val="24"/>
      <w:szCs w:val="24"/>
      <w:lang w:val="ru-RU" w:eastAsia="ru-RU" w:bidi="ar-SA"/>
    </w:rPr>
  </w:style>
  <w:style w:type="character" w:customStyle="1" w:styleId="152">
    <w:name w:val="Знак Знак152"/>
    <w:semiHidden/>
    <w:locked/>
    <w:rsid w:val="000325A6"/>
    <w:rPr>
      <w:kern w:val="24"/>
      <w:sz w:val="24"/>
      <w:szCs w:val="24"/>
      <w:lang w:val="ru-RU" w:eastAsia="en-US" w:bidi="ar-SA"/>
    </w:rPr>
  </w:style>
  <w:style w:type="character" w:customStyle="1" w:styleId="142">
    <w:name w:val="Знак Знак142"/>
    <w:locked/>
    <w:rsid w:val="000325A6"/>
    <w:rPr>
      <w:kern w:val="24"/>
      <w:sz w:val="24"/>
      <w:szCs w:val="24"/>
      <w:lang w:val="ru-RU" w:eastAsia="en-US" w:bidi="ar-SA"/>
    </w:rPr>
  </w:style>
  <w:style w:type="character" w:customStyle="1" w:styleId="1320">
    <w:name w:val="Знак Знак132"/>
    <w:semiHidden/>
    <w:locked/>
    <w:rsid w:val="000325A6"/>
    <w:rPr>
      <w:kern w:val="24"/>
      <w:sz w:val="16"/>
      <w:szCs w:val="16"/>
      <w:lang w:val="ru-RU" w:eastAsia="en-US" w:bidi="ar-SA"/>
    </w:rPr>
  </w:style>
  <w:style w:type="character" w:customStyle="1" w:styleId="222">
    <w:name w:val="Знак Знак222"/>
    <w:locked/>
    <w:rsid w:val="000325A6"/>
    <w:rPr>
      <w:sz w:val="24"/>
      <w:szCs w:val="24"/>
      <w:lang w:val="ru-RU" w:eastAsia="ru-RU" w:bidi="ar-SA"/>
    </w:rPr>
  </w:style>
  <w:style w:type="character" w:customStyle="1" w:styleId="1220">
    <w:name w:val="Знак Знак122"/>
    <w:semiHidden/>
    <w:locked/>
    <w:rsid w:val="000325A6"/>
    <w:rPr>
      <w:kern w:val="24"/>
      <w:sz w:val="16"/>
      <w:szCs w:val="16"/>
      <w:lang w:val="ru-RU" w:eastAsia="en-US" w:bidi="ar-SA"/>
    </w:rPr>
  </w:style>
  <w:style w:type="character" w:customStyle="1" w:styleId="1130">
    <w:name w:val="Знак Знак113"/>
    <w:locked/>
    <w:rsid w:val="000325A6"/>
    <w:rPr>
      <w:rFonts w:ascii="Arial" w:hAnsi="Arial" w:cs="Arial"/>
      <w:kern w:val="24"/>
      <w:sz w:val="24"/>
      <w:szCs w:val="24"/>
      <w:lang w:val="ru-RU" w:eastAsia="en-US" w:bidi="ar-SA"/>
    </w:rPr>
  </w:style>
  <w:style w:type="character" w:customStyle="1" w:styleId="1021">
    <w:name w:val="Знак Знак102"/>
    <w:semiHidden/>
    <w:locked/>
    <w:rsid w:val="000325A6"/>
    <w:rPr>
      <w:kern w:val="24"/>
      <w:sz w:val="24"/>
      <w:szCs w:val="24"/>
      <w:lang w:val="ru-RU" w:eastAsia="en-US" w:bidi="ar-SA"/>
    </w:rPr>
  </w:style>
  <w:style w:type="character" w:customStyle="1" w:styleId="920">
    <w:name w:val="Знак Знак92"/>
    <w:semiHidden/>
    <w:locked/>
    <w:rsid w:val="000325A6"/>
    <w:rPr>
      <w:kern w:val="24"/>
      <w:sz w:val="24"/>
      <w:szCs w:val="24"/>
      <w:lang w:val="ru-RU" w:eastAsia="en-US" w:bidi="ar-SA"/>
    </w:rPr>
  </w:style>
  <w:style w:type="character" w:customStyle="1" w:styleId="820">
    <w:name w:val="Знак Знак82"/>
    <w:semiHidden/>
    <w:locked/>
    <w:rsid w:val="000325A6"/>
    <w:rPr>
      <w:kern w:val="24"/>
      <w:sz w:val="24"/>
      <w:szCs w:val="24"/>
      <w:lang w:val="ru-RU" w:eastAsia="en-US" w:bidi="ar-SA"/>
    </w:rPr>
  </w:style>
  <w:style w:type="character" w:customStyle="1" w:styleId="720">
    <w:name w:val="Знак Знак72"/>
    <w:semiHidden/>
    <w:locked/>
    <w:rsid w:val="000325A6"/>
    <w:rPr>
      <w:rFonts w:ascii="Courier New" w:hAnsi="Courier New" w:cs="Courier New"/>
      <w:kern w:val="24"/>
      <w:lang w:val="ru-RU" w:eastAsia="en-US" w:bidi="ar-SA"/>
    </w:rPr>
  </w:style>
  <w:style w:type="character" w:customStyle="1" w:styleId="620">
    <w:name w:val="Знак Знак62"/>
    <w:semiHidden/>
    <w:locked/>
    <w:rsid w:val="000325A6"/>
    <w:rPr>
      <w:rFonts w:ascii="Arial" w:hAnsi="Arial" w:cs="Arial"/>
      <w:kern w:val="24"/>
      <w:sz w:val="24"/>
      <w:szCs w:val="24"/>
      <w:lang w:val="ru-RU" w:eastAsia="en-US" w:bidi="ar-SA"/>
    </w:rPr>
  </w:style>
  <w:style w:type="character" w:customStyle="1" w:styleId="520">
    <w:name w:val="Знак Знак52"/>
    <w:semiHidden/>
    <w:locked/>
    <w:rsid w:val="000325A6"/>
    <w:rPr>
      <w:kern w:val="24"/>
      <w:sz w:val="24"/>
      <w:szCs w:val="24"/>
      <w:lang w:val="ru-RU" w:eastAsia="en-US" w:bidi="ar-SA"/>
    </w:rPr>
  </w:style>
  <w:style w:type="character" w:customStyle="1" w:styleId="420">
    <w:name w:val="Знак Знак42"/>
    <w:locked/>
    <w:rsid w:val="000325A6"/>
    <w:rPr>
      <w:rFonts w:ascii="Courier New" w:hAnsi="Courier New" w:cs="Courier New"/>
      <w:kern w:val="24"/>
      <w:lang w:val="ru-RU" w:eastAsia="en-US" w:bidi="ar-SA"/>
    </w:rPr>
  </w:style>
  <w:style w:type="character" w:customStyle="1" w:styleId="380">
    <w:name w:val="Знак Знак38"/>
    <w:locked/>
    <w:rsid w:val="000325A6"/>
    <w:rPr>
      <w:rFonts w:ascii="Tahoma" w:hAnsi="Tahoma" w:cs="Tahoma"/>
      <w:kern w:val="24"/>
      <w:sz w:val="16"/>
      <w:szCs w:val="16"/>
      <w:lang w:val="ru-RU" w:eastAsia="en-US" w:bidi="ar-SA"/>
    </w:rPr>
  </w:style>
  <w:style w:type="character" w:customStyle="1" w:styleId="2120">
    <w:name w:val="Знак Знак212"/>
    <w:locked/>
    <w:rsid w:val="000325A6"/>
    <w:rPr>
      <w:kern w:val="24"/>
      <w:lang w:val="ru-RU" w:eastAsia="en-US" w:bidi="ar-SA"/>
    </w:rPr>
  </w:style>
  <w:style w:type="character" w:customStyle="1" w:styleId="1120">
    <w:name w:val="Знак Знак112"/>
    <w:locked/>
    <w:rsid w:val="000325A6"/>
    <w:rPr>
      <w:rFonts w:ascii="Tahoma" w:hAnsi="Tahoma" w:cs="Tahoma"/>
      <w:kern w:val="24"/>
      <w:sz w:val="16"/>
      <w:szCs w:val="16"/>
      <w:lang w:val="ru-RU" w:eastAsia="en-US" w:bidi="ar-SA"/>
    </w:rPr>
  </w:style>
  <w:style w:type="character" w:customStyle="1" w:styleId="370">
    <w:name w:val="Знак Знак37"/>
    <w:locked/>
    <w:rsid w:val="000325A6"/>
    <w:rPr>
      <w:b/>
      <w:bCs/>
      <w:kern w:val="24"/>
      <w:lang w:val="ru-RU" w:eastAsia="en-US" w:bidi="ar-SA"/>
    </w:rPr>
  </w:style>
  <w:style w:type="character" w:customStyle="1" w:styleId="343">
    <w:name w:val="Знак Знак343"/>
    <w:rsid w:val="000325A6"/>
    <w:rPr>
      <w:rFonts w:ascii="Times New Roman" w:eastAsia="Times New Roman" w:hAnsi="Times New Roman" w:cs="Times New Roman"/>
      <w:b/>
      <w:kern w:val="24"/>
      <w:sz w:val="26"/>
      <w:szCs w:val="24"/>
      <w:lang w:eastAsia="en-US"/>
    </w:rPr>
  </w:style>
  <w:style w:type="character" w:customStyle="1" w:styleId="333">
    <w:name w:val="Знак Знак333"/>
    <w:rsid w:val="000325A6"/>
    <w:rPr>
      <w:rFonts w:ascii="Times New Roman" w:eastAsia="Times New Roman" w:hAnsi="Times New Roman" w:cs="Arial"/>
      <w:b/>
      <w:bCs/>
      <w:kern w:val="28"/>
      <w:sz w:val="24"/>
      <w:szCs w:val="30"/>
      <w:lang w:eastAsia="en-US"/>
    </w:rPr>
  </w:style>
  <w:style w:type="character" w:customStyle="1" w:styleId="323">
    <w:name w:val="Знак Знак323"/>
    <w:rsid w:val="000325A6"/>
    <w:rPr>
      <w:rFonts w:ascii="Times New Roman" w:eastAsia="Times New Roman" w:hAnsi="Times New Roman" w:cs="Times New Roman"/>
      <w:kern w:val="24"/>
      <w:sz w:val="24"/>
      <w:szCs w:val="24"/>
      <w:lang w:eastAsia="en-US"/>
    </w:rPr>
  </w:style>
  <w:style w:type="character" w:customStyle="1" w:styleId="3130">
    <w:name w:val="Знак Знак313"/>
    <w:rsid w:val="000325A6"/>
    <w:rPr>
      <w:rFonts w:ascii="Times New Roman" w:eastAsia="Times New Roman" w:hAnsi="Times New Roman" w:cs="Times New Roman"/>
      <w:kern w:val="24"/>
      <w:sz w:val="24"/>
      <w:szCs w:val="24"/>
      <w:lang w:eastAsia="en-US"/>
    </w:rPr>
  </w:style>
  <w:style w:type="numbering" w:customStyle="1" w:styleId="133">
    <w:name w:val="Нет списка13"/>
    <w:next w:val="affff7"/>
    <w:uiPriority w:val="99"/>
    <w:semiHidden/>
    <w:unhideWhenUsed/>
    <w:rsid w:val="000325A6"/>
  </w:style>
  <w:style w:type="numbering" w:customStyle="1" w:styleId="3a">
    <w:name w:val="Статья / Раздел3"/>
    <w:basedOn w:val="affff7"/>
    <w:next w:val="afff7"/>
    <w:rsid w:val="000325A6"/>
    <w:pPr>
      <w:numPr>
        <w:numId w:val="45"/>
      </w:numPr>
    </w:pPr>
  </w:style>
  <w:style w:type="numbering" w:customStyle="1" w:styleId="-25">
    <w:name w:val="Список перечисления-а)2"/>
    <w:basedOn w:val="affff7"/>
    <w:rsid w:val="000325A6"/>
  </w:style>
  <w:style w:type="numbering" w:customStyle="1" w:styleId="129">
    <w:name w:val="Список заголовков12"/>
    <w:rsid w:val="000325A6"/>
  </w:style>
  <w:style w:type="numbering" w:customStyle="1" w:styleId="21f2">
    <w:name w:val="Нет списка21"/>
    <w:next w:val="affff7"/>
    <w:semiHidden/>
    <w:unhideWhenUsed/>
    <w:rsid w:val="000325A6"/>
  </w:style>
  <w:style w:type="numbering" w:customStyle="1" w:styleId="11111111">
    <w:name w:val="1 / 1.1 / 1.1.111"/>
    <w:basedOn w:val="affff7"/>
    <w:next w:val="111111"/>
    <w:rsid w:val="000325A6"/>
    <w:pPr>
      <w:numPr>
        <w:numId w:val="46"/>
      </w:numPr>
    </w:pPr>
  </w:style>
  <w:style w:type="numbering" w:customStyle="1" w:styleId="1ai11">
    <w:name w:val="1 / a / i11"/>
    <w:basedOn w:val="affff7"/>
    <w:next w:val="1ai"/>
    <w:rsid w:val="000325A6"/>
    <w:pPr>
      <w:numPr>
        <w:numId w:val="47"/>
      </w:numPr>
    </w:pPr>
  </w:style>
  <w:style w:type="numbering" w:customStyle="1" w:styleId="119">
    <w:name w:val="Статья / Раздел11"/>
    <w:basedOn w:val="affff7"/>
    <w:next w:val="afff7"/>
    <w:rsid w:val="000325A6"/>
    <w:pPr>
      <w:numPr>
        <w:numId w:val="48"/>
      </w:numPr>
    </w:pPr>
  </w:style>
  <w:style w:type="numbering" w:customStyle="1" w:styleId="117">
    <w:name w:val="Нумерация заголовков11"/>
    <w:rsid w:val="000325A6"/>
    <w:pPr>
      <w:numPr>
        <w:numId w:val="49"/>
      </w:numPr>
    </w:pPr>
  </w:style>
  <w:style w:type="numbering" w:customStyle="1" w:styleId="210">
    <w:name w:val="Список заголовков21"/>
    <w:rsid w:val="000325A6"/>
    <w:pPr>
      <w:numPr>
        <w:numId w:val="50"/>
      </w:numPr>
    </w:pPr>
  </w:style>
  <w:style w:type="numbering" w:customStyle="1" w:styleId="-210">
    <w:name w:val="Список перечисления-21"/>
    <w:basedOn w:val="affff7"/>
    <w:rsid w:val="000325A6"/>
    <w:pPr>
      <w:numPr>
        <w:numId w:val="51"/>
      </w:numPr>
    </w:pPr>
  </w:style>
  <w:style w:type="numbering" w:customStyle="1" w:styleId="-1111">
    <w:name w:val="Список перечисления-1)11"/>
    <w:basedOn w:val="affff7"/>
    <w:rsid w:val="000325A6"/>
    <w:pPr>
      <w:numPr>
        <w:numId w:val="52"/>
      </w:numPr>
    </w:pPr>
  </w:style>
  <w:style w:type="numbering" w:customStyle="1" w:styleId="-112">
    <w:name w:val="Список перечисления-а)11"/>
    <w:basedOn w:val="affff7"/>
    <w:rsid w:val="000325A6"/>
    <w:pPr>
      <w:numPr>
        <w:numId w:val="53"/>
      </w:numPr>
    </w:pPr>
  </w:style>
  <w:style w:type="numbering" w:customStyle="1" w:styleId="110">
    <w:name w:val="Список примечаний()11"/>
    <w:basedOn w:val="affff7"/>
    <w:rsid w:val="000325A6"/>
    <w:pPr>
      <w:numPr>
        <w:numId w:val="54"/>
      </w:numPr>
    </w:pPr>
  </w:style>
  <w:style w:type="numbering" w:customStyle="1" w:styleId="114">
    <w:name w:val="Список рисунков()11"/>
    <w:basedOn w:val="affff7"/>
    <w:rsid w:val="000325A6"/>
    <w:pPr>
      <w:numPr>
        <w:numId w:val="55"/>
      </w:numPr>
    </w:pPr>
  </w:style>
  <w:style w:type="numbering" w:customStyle="1" w:styleId="211">
    <w:name w:val="Список таблиц()21"/>
    <w:basedOn w:val="affff7"/>
    <w:rsid w:val="000325A6"/>
    <w:pPr>
      <w:numPr>
        <w:numId w:val="56"/>
      </w:numPr>
    </w:pPr>
  </w:style>
  <w:style w:type="numbering" w:customStyle="1" w:styleId="21">
    <w:name w:val="Список приложений21"/>
    <w:basedOn w:val="affff7"/>
    <w:rsid w:val="000325A6"/>
    <w:pPr>
      <w:numPr>
        <w:numId w:val="63"/>
      </w:numPr>
    </w:pPr>
  </w:style>
  <w:style w:type="numbering" w:customStyle="1" w:styleId="-1110">
    <w:name w:val="Список перечисления-111"/>
    <w:basedOn w:val="affff7"/>
    <w:rsid w:val="000325A6"/>
    <w:pPr>
      <w:numPr>
        <w:numId w:val="170"/>
      </w:numPr>
    </w:pPr>
  </w:style>
  <w:style w:type="numbering" w:customStyle="1" w:styleId="1116">
    <w:name w:val="Список заголовков111"/>
    <w:rsid w:val="000325A6"/>
  </w:style>
  <w:style w:type="numbering" w:customStyle="1" w:styleId="112">
    <w:name w:val="Заголовки11"/>
    <w:rsid w:val="000325A6"/>
    <w:pPr>
      <w:numPr>
        <w:numId w:val="57"/>
      </w:numPr>
    </w:pPr>
  </w:style>
  <w:style w:type="numbering" w:customStyle="1" w:styleId="113">
    <w:name w:val="Список таблиц А()11"/>
    <w:rsid w:val="000325A6"/>
    <w:pPr>
      <w:numPr>
        <w:numId w:val="58"/>
      </w:numPr>
    </w:pPr>
  </w:style>
  <w:style w:type="numbering" w:customStyle="1" w:styleId="116">
    <w:name w:val="Список таблиц В()11"/>
    <w:rsid w:val="000325A6"/>
    <w:pPr>
      <w:numPr>
        <w:numId w:val="59"/>
      </w:numPr>
    </w:pPr>
  </w:style>
  <w:style w:type="numbering" w:customStyle="1" w:styleId="118">
    <w:name w:val="Список таблиц Б()11"/>
    <w:rsid w:val="000325A6"/>
    <w:pPr>
      <w:numPr>
        <w:numId w:val="60"/>
      </w:numPr>
    </w:pPr>
  </w:style>
  <w:style w:type="numbering" w:customStyle="1" w:styleId="1117">
    <w:name w:val="Список приложений111"/>
    <w:rsid w:val="000325A6"/>
  </w:style>
  <w:style w:type="numbering" w:customStyle="1" w:styleId="1110">
    <w:name w:val="Список таблиц()111"/>
    <w:rsid w:val="000325A6"/>
    <w:pPr>
      <w:numPr>
        <w:numId w:val="194"/>
      </w:numPr>
    </w:pPr>
  </w:style>
  <w:style w:type="numbering" w:customStyle="1" w:styleId="1fb">
    <w:name w:val="Таблица Ж1"/>
    <w:rsid w:val="000325A6"/>
    <w:pPr>
      <w:numPr>
        <w:numId w:val="76"/>
      </w:numPr>
    </w:pPr>
  </w:style>
  <w:style w:type="numbering" w:customStyle="1" w:styleId="410">
    <w:name w:val="Таблица 41"/>
    <w:rsid w:val="000325A6"/>
    <w:pPr>
      <w:numPr>
        <w:numId w:val="77"/>
      </w:numPr>
    </w:pPr>
  </w:style>
  <w:style w:type="numbering" w:customStyle="1" w:styleId="1f">
    <w:name w:val="Нумерация для таблиц1"/>
    <w:uiPriority w:val="99"/>
    <w:rsid w:val="000325A6"/>
    <w:pPr>
      <w:numPr>
        <w:numId w:val="78"/>
      </w:numPr>
    </w:pPr>
  </w:style>
  <w:style w:type="numbering" w:customStyle="1" w:styleId="2f">
    <w:name w:val="Нумерация таблиц приложения2"/>
    <w:rsid w:val="000325A6"/>
    <w:pPr>
      <w:numPr>
        <w:numId w:val="169"/>
      </w:numPr>
    </w:pPr>
  </w:style>
  <w:style w:type="numbering" w:customStyle="1" w:styleId="-110">
    <w:name w:val="Нумерация перечисления-1)1"/>
    <w:uiPriority w:val="99"/>
    <w:rsid w:val="000325A6"/>
    <w:pPr>
      <w:numPr>
        <w:numId w:val="79"/>
      </w:numPr>
    </w:pPr>
  </w:style>
  <w:style w:type="numbering" w:customStyle="1" w:styleId="1f7">
    <w:name w:val="Нумерация библиографии1"/>
    <w:basedOn w:val="afffffffffffffffc"/>
    <w:uiPriority w:val="99"/>
    <w:rsid w:val="000325A6"/>
    <w:pPr>
      <w:numPr>
        <w:numId w:val="167"/>
      </w:numPr>
    </w:pPr>
  </w:style>
  <w:style w:type="numbering" w:customStyle="1" w:styleId="-12">
    <w:name w:val="Нумерация перечисления-1"/>
    <w:basedOn w:val="affff7"/>
    <w:uiPriority w:val="99"/>
    <w:rsid w:val="000325A6"/>
    <w:pPr>
      <w:numPr>
        <w:numId w:val="168"/>
      </w:numPr>
    </w:pPr>
  </w:style>
  <w:style w:type="numbering" w:customStyle="1" w:styleId="-10">
    <w:name w:val="Нумерация перечисления-а)1"/>
    <w:basedOn w:val="affff7"/>
    <w:uiPriority w:val="99"/>
    <w:rsid w:val="000325A6"/>
    <w:pPr>
      <w:numPr>
        <w:numId w:val="166"/>
      </w:numPr>
    </w:pPr>
  </w:style>
  <w:style w:type="numbering" w:customStyle="1" w:styleId="1fa">
    <w:name w:val="Нумерация примечаний1"/>
    <w:basedOn w:val="affff7"/>
    <w:uiPriority w:val="99"/>
    <w:rsid w:val="000325A6"/>
    <w:pPr>
      <w:numPr>
        <w:numId w:val="80"/>
      </w:numPr>
    </w:pPr>
  </w:style>
  <w:style w:type="numbering" w:customStyle="1" w:styleId="18">
    <w:name w:val="Нумерация рисунков1"/>
    <w:basedOn w:val="affff7"/>
    <w:uiPriority w:val="99"/>
    <w:rsid w:val="000325A6"/>
    <w:pPr>
      <w:numPr>
        <w:numId w:val="81"/>
      </w:numPr>
    </w:pPr>
  </w:style>
  <w:style w:type="numbering" w:customStyle="1" w:styleId="1f6">
    <w:name w:val="Нумерация таблиц1"/>
    <w:basedOn w:val="affff7"/>
    <w:uiPriority w:val="99"/>
    <w:rsid w:val="000325A6"/>
    <w:pPr>
      <w:numPr>
        <w:numId w:val="82"/>
      </w:numPr>
    </w:pPr>
  </w:style>
  <w:style w:type="numbering" w:customStyle="1" w:styleId="28">
    <w:name w:val="Нумерация приложений2"/>
    <w:basedOn w:val="affff7"/>
    <w:uiPriority w:val="99"/>
    <w:rsid w:val="000325A6"/>
    <w:pPr>
      <w:numPr>
        <w:numId w:val="83"/>
      </w:numPr>
    </w:pPr>
  </w:style>
  <w:style w:type="table" w:customStyle="1" w:styleId="2fffffb">
    <w:name w:val="Описание сегмента2"/>
    <w:basedOn w:val="afffffffffffffffb"/>
    <w:uiPriority w:val="99"/>
    <w:rsid w:val="000325A6"/>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numbering" w:customStyle="1" w:styleId="-21">
    <w:name w:val="Нумерация перечисления- без красной строки2"/>
    <w:basedOn w:val="-3"/>
    <w:uiPriority w:val="99"/>
    <w:rsid w:val="000325A6"/>
    <w:pPr>
      <w:numPr>
        <w:numId w:val="119"/>
      </w:numPr>
    </w:pPr>
  </w:style>
  <w:style w:type="numbering" w:customStyle="1" w:styleId="1ff3">
    <w:name w:val="Нумерация рисунков приложения1"/>
    <w:basedOn w:val="afffffffffffff0"/>
    <w:uiPriority w:val="99"/>
    <w:rsid w:val="000325A6"/>
    <w:pPr>
      <w:numPr>
        <w:numId w:val="42"/>
      </w:numPr>
    </w:pPr>
  </w:style>
  <w:style w:type="table" w:customStyle="1" w:styleId="2-11">
    <w:name w:val="Средняя заливка 2 - Акцент 11"/>
    <w:basedOn w:val="affff6"/>
    <w:next w:val="2-1"/>
    <w:uiPriority w:val="64"/>
    <w:rsid w:val="000325A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
    <w:name w:val="1 / a / i21"/>
    <w:basedOn w:val="affff7"/>
    <w:next w:val="1ai"/>
    <w:rsid w:val="000325A6"/>
  </w:style>
  <w:style w:type="numbering" w:customStyle="1" w:styleId="11111121">
    <w:name w:val="1 / 1.1 / 1.1.121"/>
    <w:basedOn w:val="affff7"/>
    <w:next w:val="111111"/>
    <w:rsid w:val="000325A6"/>
  </w:style>
  <w:style w:type="numbering" w:customStyle="1" w:styleId="21f3">
    <w:name w:val="Статья / Раздел21"/>
    <w:basedOn w:val="affff7"/>
    <w:next w:val="afff7"/>
    <w:rsid w:val="000325A6"/>
  </w:style>
  <w:style w:type="numbering" w:customStyle="1" w:styleId="11ff5">
    <w:name w:val="Нумерация приложений11"/>
    <w:basedOn w:val="affff7"/>
    <w:uiPriority w:val="99"/>
    <w:rsid w:val="000325A6"/>
  </w:style>
  <w:style w:type="numbering" w:customStyle="1" w:styleId="11ff6">
    <w:name w:val="Нумерация таблиц приложения11"/>
    <w:basedOn w:val="affff7"/>
    <w:rsid w:val="000325A6"/>
  </w:style>
  <w:style w:type="numbering" w:customStyle="1" w:styleId="-117">
    <w:name w:val="Нумерация перечисления- без красной строки11"/>
    <w:basedOn w:val="affff7"/>
    <w:uiPriority w:val="99"/>
    <w:rsid w:val="000325A6"/>
  </w:style>
  <w:style w:type="paragraph" w:customStyle="1" w:styleId="11ff7">
    <w:name w:val="Заголовок 11"/>
    <w:next w:val="Body"/>
    <w:qFormat/>
    <w:rsid w:val="000325A6"/>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21f4">
    <w:name w:val="Заголовок 21"/>
    <w:next w:val="Body"/>
    <w:qFormat/>
    <w:rsid w:val="000325A6"/>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319">
    <w:name w:val="Заголовок 31"/>
    <w:next w:val="Body"/>
    <w:qFormat/>
    <w:rsid w:val="000325A6"/>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5">
    <w:name w:val="Заголовок 41"/>
    <w:next w:val="Body"/>
    <w:qFormat/>
    <w:rsid w:val="000325A6"/>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3">
    <w:name w:val="Заголовок 51"/>
    <w:next w:val="Body"/>
    <w:qFormat/>
    <w:rsid w:val="000325A6"/>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2">
    <w:name w:val="Заголовок 61"/>
    <w:next w:val="Body"/>
    <w:qFormat/>
    <w:rsid w:val="000325A6"/>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2">
    <w:name w:val="Заголовок 71"/>
    <w:next w:val="Body"/>
    <w:qFormat/>
    <w:rsid w:val="000325A6"/>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2">
    <w:name w:val="Заголовок 81"/>
    <w:next w:val="Body"/>
    <w:qFormat/>
    <w:rsid w:val="000325A6"/>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1">
    <w:name w:val="Заголовок 91"/>
    <w:next w:val="Body"/>
    <w:qFormat/>
    <w:rsid w:val="000325A6"/>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Body">
    <w:name w:val="Body"/>
    <w:rsid w:val="000325A6"/>
    <w:pPr>
      <w:spacing w:after="0" w:line="240" w:lineRule="auto"/>
    </w:pPr>
    <w:rPr>
      <w:rFonts w:ascii="Helvetica" w:eastAsia="ヒラギノ角ゴ Pro W3" w:hAnsi="Helvetica" w:cs="Times New Roman"/>
      <w:color w:val="000000"/>
      <w:sz w:val="24"/>
      <w:szCs w:val="20"/>
      <w:lang w:val="en-US" w:eastAsia="ru-RU"/>
    </w:rPr>
  </w:style>
  <w:style w:type="paragraph" w:customStyle="1" w:styleId="1ffffffff5">
    <w:name w:val="Нижний колонтитул1"/>
    <w:rsid w:val="000325A6"/>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0325A6"/>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1ff8">
    <w:name w:val="Оглавление 11"/>
    <w:rsid w:val="000325A6"/>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f5">
    <w:name w:val="Оглавление 21"/>
    <w:rsid w:val="000325A6"/>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a">
    <w:name w:val="Оглавление 31"/>
    <w:next w:val="1fffc"/>
    <w:rsid w:val="000325A6"/>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416">
    <w:name w:val="Оглавление 41"/>
    <w:rsid w:val="000325A6"/>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514">
    <w:name w:val="Оглавление 51"/>
    <w:rsid w:val="000325A6"/>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613">
    <w:name w:val="Оглавление 61"/>
    <w:rsid w:val="000325A6"/>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713">
    <w:name w:val="Оглавление 71"/>
    <w:next w:val="1fffc"/>
    <w:rsid w:val="000325A6"/>
    <w:pPr>
      <w:tabs>
        <w:tab w:val="right" w:leader="dot" w:pos="10080"/>
      </w:tabs>
      <w:spacing w:before="120" w:after="120" w:line="240" w:lineRule="auto"/>
      <w:ind w:left="2520"/>
      <w:outlineLvl w:val="0"/>
    </w:pPr>
    <w:rPr>
      <w:rFonts w:ascii="Book Antiqua" w:eastAsia="ヒラギノ角ゴ Pro W3" w:hAnsi="Book Antiqua" w:cs="Times New Roman"/>
      <w:color w:val="000000"/>
      <w:sz w:val="20"/>
      <w:szCs w:val="20"/>
      <w:lang w:val="en-US" w:eastAsia="ru-RU"/>
    </w:rPr>
  </w:style>
  <w:style w:type="paragraph" w:customStyle="1" w:styleId="813">
    <w:name w:val="Оглавление 81"/>
    <w:rsid w:val="000325A6"/>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TitleA">
    <w:name w:val="Title A"/>
    <w:rsid w:val="000325A6"/>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324">
    <w:name w:val="Заголовок 32"/>
    <w:next w:val="afffffc"/>
    <w:rsid w:val="000325A6"/>
    <w:pPr>
      <w:keepNext/>
      <w:keepLines/>
      <w:spacing w:before="120" w:after="120" w:line="240" w:lineRule="auto"/>
      <w:outlineLvl w:val="2"/>
    </w:pPr>
    <w:rPr>
      <w:rFonts w:ascii="Book Antiqua" w:eastAsia="ヒラギノ角ゴ Pro W3" w:hAnsi="Book Antiqua" w:cs="Times New Roman"/>
      <w:b/>
      <w:color w:val="000000"/>
      <w:sz w:val="24"/>
      <w:szCs w:val="20"/>
      <w:lang w:val="en-US" w:eastAsia="ru-RU"/>
    </w:rPr>
  </w:style>
  <w:style w:type="paragraph" w:customStyle="1" w:styleId="Heading4A">
    <w:name w:val="Heading 4 A"/>
    <w:rsid w:val="000325A6"/>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rsid w:val="000325A6"/>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rsid w:val="000325A6"/>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rsid w:val="000325A6"/>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rsid w:val="000325A6"/>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rsid w:val="000325A6"/>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rsid w:val="000325A6"/>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rsid w:val="000325A6"/>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223">
    <w:name w:val="Заголовок 22"/>
    <w:next w:val="afffffc"/>
    <w:rsid w:val="000325A6"/>
    <w:pPr>
      <w:keepNext/>
      <w:keepLines/>
      <w:pageBreakBefore/>
      <w:spacing w:before="120" w:after="120" w:line="240" w:lineRule="auto"/>
      <w:outlineLvl w:val="1"/>
    </w:pPr>
    <w:rPr>
      <w:rFonts w:ascii="Book Antiqua" w:eastAsia="ヒラギノ角ゴ Pro W3" w:hAnsi="Book Antiqua" w:cs="Times New Roman"/>
      <w:b/>
      <w:color w:val="000000"/>
      <w:sz w:val="28"/>
      <w:szCs w:val="20"/>
      <w:lang w:val="en-US" w:eastAsia="ru-RU"/>
    </w:rPr>
  </w:style>
  <w:style w:type="paragraph" w:customStyle="1" w:styleId="Heading1A">
    <w:name w:val="Heading 1 A"/>
    <w:rsid w:val="000325A6"/>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rsid w:val="000325A6"/>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421">
    <w:name w:val="Заголовок 42"/>
    <w:next w:val="afffffc"/>
    <w:rsid w:val="000325A6"/>
    <w:pPr>
      <w:keepNext/>
      <w:keepLines/>
      <w:tabs>
        <w:tab w:val="center" w:pos="6480"/>
        <w:tab w:val="right" w:pos="10440"/>
      </w:tabs>
      <w:spacing w:before="240" w:after="0" w:line="240" w:lineRule="auto"/>
      <w:ind w:left="2520"/>
      <w:outlineLvl w:val="3"/>
    </w:pPr>
    <w:rPr>
      <w:rFonts w:ascii="Book Antiqua" w:eastAsia="ヒラギノ角ゴ Pro W3" w:hAnsi="Book Antiqua" w:cs="Times New Roman"/>
      <w:b/>
      <w:color w:val="000000"/>
      <w:sz w:val="20"/>
      <w:szCs w:val="20"/>
      <w:lang w:val="en-US" w:eastAsia="ru-RU"/>
    </w:rPr>
  </w:style>
  <w:style w:type="character" w:customStyle="1" w:styleId="Unknown0">
    <w:name w:val="Unknown 0"/>
    <w:semiHidden/>
    <w:rsid w:val="000325A6"/>
  </w:style>
  <w:style w:type="character" w:customStyle="1" w:styleId="Unknown1">
    <w:name w:val="Unknown 1"/>
    <w:semiHidden/>
    <w:rsid w:val="000325A6"/>
  </w:style>
  <w:style w:type="character" w:customStyle="1" w:styleId="Unknown2">
    <w:name w:val="Unknown 2"/>
    <w:semiHidden/>
    <w:rsid w:val="000325A6"/>
  </w:style>
  <w:style w:type="paragraph" w:customStyle="1" w:styleId="521">
    <w:name w:val="Заголовок 52"/>
    <w:next w:val="afffffc"/>
    <w:rsid w:val="000325A6"/>
    <w:pPr>
      <w:keepNext/>
      <w:keepLines/>
      <w:spacing w:before="120" w:after="120" w:line="240" w:lineRule="auto"/>
      <w:ind w:left="2520"/>
      <w:outlineLvl w:val="4"/>
    </w:pPr>
    <w:rPr>
      <w:rFonts w:ascii="Book Antiqua" w:eastAsia="ヒラギノ角ゴ Pro W3" w:hAnsi="Book Antiqua" w:cs="Times New Roman"/>
      <w:b/>
      <w:i/>
      <w:color w:val="000000"/>
      <w:sz w:val="20"/>
      <w:szCs w:val="20"/>
      <w:lang w:val="en-US" w:eastAsia="ru-RU"/>
    </w:rPr>
  </w:style>
  <w:style w:type="character" w:customStyle="1" w:styleId="1ffffffff6">
    <w:name w:val="Номер страницы1"/>
    <w:rsid w:val="000325A6"/>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f4"/>
    <w:rsid w:val="000325A6"/>
    <w:pPr>
      <w:spacing w:before="100" w:beforeAutospacing="1" w:after="100" w:afterAutospacing="1" w:line="240" w:lineRule="auto"/>
      <w:ind w:right="170" w:firstLine="709"/>
      <w:jc w:val="both"/>
    </w:pPr>
    <w:rPr>
      <w:rFonts w:ascii="Times New Roman" w:eastAsia="Times New Roman" w:hAnsi="Times New Roman" w:cs="Times New Roman"/>
      <w:b/>
      <w:sz w:val="24"/>
      <w:szCs w:val="24"/>
      <w:lang w:eastAsia="ru-RU"/>
    </w:rPr>
  </w:style>
  <w:style w:type="paragraph" w:customStyle="1" w:styleId="consplusnonformat0">
    <w:name w:val="consplusnonformat"/>
    <w:basedOn w:val="affff4"/>
    <w:rsid w:val="000325A6"/>
    <w:pPr>
      <w:autoSpaceDE w:val="0"/>
      <w:autoSpaceDN w:val="0"/>
      <w:spacing w:after="0" w:line="240" w:lineRule="auto"/>
      <w:ind w:right="170" w:firstLine="709"/>
      <w:jc w:val="both"/>
    </w:pPr>
    <w:rPr>
      <w:rFonts w:ascii="Courier New" w:eastAsia="Calibri" w:hAnsi="Courier New" w:cs="Courier New"/>
      <w:b/>
      <w:sz w:val="20"/>
      <w:szCs w:val="20"/>
      <w:lang w:eastAsia="ru-RU"/>
    </w:rPr>
  </w:style>
  <w:style w:type="character" w:customStyle="1" w:styleId="1ffffffff7">
    <w:name w:val="Текст Знак1"/>
    <w:uiPriority w:val="99"/>
    <w:semiHidden/>
    <w:rsid w:val="000325A6"/>
    <w:rPr>
      <w:rFonts w:ascii="Consolas" w:hAnsi="Consolas" w:cs="Consolas" w:hint="default"/>
      <w:sz w:val="21"/>
      <w:szCs w:val="21"/>
      <w:lang w:val="en-US" w:eastAsia="en-US"/>
    </w:rPr>
  </w:style>
  <w:style w:type="paragraph" w:customStyle="1" w:styleId="affffffffffffffffffffffffa">
    <w:name w:val="ГОСТ Основной текст"/>
    <w:qFormat/>
    <w:rsid w:val="000325A6"/>
    <w:pPr>
      <w:widowControl w:val="0"/>
      <w:spacing w:after="0" w:line="360" w:lineRule="auto"/>
      <w:ind w:firstLine="709"/>
      <w:contextualSpacing/>
      <w:jc w:val="both"/>
    </w:pPr>
    <w:rPr>
      <w:rFonts w:ascii="Times New Roman" w:eastAsia="+mn-ea" w:hAnsi="Times New Roman" w:cs="Times New Roman"/>
      <w:kern w:val="24"/>
      <w:sz w:val="28"/>
      <w:szCs w:val="20"/>
    </w:rPr>
  </w:style>
  <w:style w:type="character" w:styleId="affffffffffffffffffffffffb">
    <w:name w:val="Book Title"/>
    <w:uiPriority w:val="33"/>
    <w:qFormat/>
    <w:rsid w:val="000325A6"/>
    <w:rPr>
      <w:b/>
      <w:bCs/>
      <w:i/>
      <w:iCs/>
      <w:spacing w:val="5"/>
    </w:rPr>
  </w:style>
  <w:style w:type="paragraph" w:customStyle="1" w:styleId="1ffffffff8">
    <w:name w:val="ГОСТ Заголовок 1 без оглавления"/>
    <w:next w:val="affffffffffffffffffffffffa"/>
    <w:rsid w:val="000325A6"/>
    <w:pPr>
      <w:pageBreakBefore/>
      <w:spacing w:after="240" w:line="360" w:lineRule="auto"/>
      <w:ind w:firstLine="709"/>
      <w:contextualSpacing/>
      <w:jc w:val="center"/>
    </w:pPr>
    <w:rPr>
      <w:rFonts w:ascii="Times New Roman" w:eastAsia="+mn-ea" w:hAnsi="Times New Roman" w:cs="Arial"/>
      <w:b/>
      <w:bCs/>
      <w:kern w:val="24"/>
      <w:sz w:val="36"/>
      <w:szCs w:val="20"/>
    </w:rPr>
  </w:style>
  <w:style w:type="paragraph" w:customStyle="1" w:styleId="affffffffffffffffffffffffc">
    <w:name w:val="ГОСТ Приложение Заглавие (название)"/>
    <w:next w:val="affffffffffffffffffffffffa"/>
    <w:uiPriority w:val="3"/>
    <w:qFormat/>
    <w:rsid w:val="000325A6"/>
    <w:pPr>
      <w:keepNext/>
      <w:spacing w:after="240" w:line="240" w:lineRule="auto"/>
      <w:ind w:firstLine="709"/>
      <w:contextualSpacing/>
      <w:jc w:val="center"/>
    </w:pPr>
    <w:rPr>
      <w:rFonts w:ascii="Times New Roman" w:eastAsia="+mn-ea" w:hAnsi="Times New Roman" w:cs="Arial"/>
      <w:b/>
      <w:bCs/>
      <w:kern w:val="24"/>
      <w:sz w:val="36"/>
      <w:szCs w:val="24"/>
    </w:rPr>
  </w:style>
  <w:style w:type="character" w:customStyle="1" w:styleId="affffffffffffffffffffffffd">
    <w:name w:val="ГОСТ Символ полужирный"/>
    <w:qFormat/>
    <w:rsid w:val="000325A6"/>
    <w:rPr>
      <w:rFonts w:ascii="Times New Roman" w:hAnsi="Times New Roman"/>
      <w:b/>
      <w:sz w:val="28"/>
    </w:rPr>
  </w:style>
  <w:style w:type="paragraph" w:customStyle="1" w:styleId="affffffffffffffffffffffffe">
    <w:name w:val="ГОСТ Список простой нумерованный"/>
    <w:qFormat/>
    <w:rsid w:val="000325A6"/>
    <w:pPr>
      <w:spacing w:after="0" w:line="360" w:lineRule="auto"/>
      <w:contextualSpacing/>
      <w:jc w:val="both"/>
    </w:pPr>
    <w:rPr>
      <w:rFonts w:ascii="Times New Roman" w:eastAsia="Calibri" w:hAnsi="Times New Roman" w:cs="Times New Roman"/>
      <w:sz w:val="28"/>
      <w:szCs w:val="28"/>
    </w:rPr>
  </w:style>
  <w:style w:type="paragraph" w:customStyle="1" w:styleId="afffffffffffffffffffffffff">
    <w:name w:val="ГОСТ Список простой маркированный"/>
    <w:qFormat/>
    <w:rsid w:val="000325A6"/>
    <w:pPr>
      <w:spacing w:after="0" w:line="360" w:lineRule="auto"/>
      <w:contextualSpacing/>
      <w:jc w:val="both"/>
    </w:pPr>
    <w:rPr>
      <w:rFonts w:ascii="Times New Roman" w:eastAsia="Calibri" w:hAnsi="Times New Roman" w:cs="Times New Roman"/>
      <w:sz w:val="28"/>
      <w:szCs w:val="28"/>
    </w:rPr>
  </w:style>
  <w:style w:type="paragraph" w:customStyle="1" w:styleId="1ffffffff9">
    <w:name w:val="ГОСТ Заголовок 1 уровня"/>
    <w:next w:val="affffffffffffffffffffffffa"/>
    <w:qFormat/>
    <w:rsid w:val="000325A6"/>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2fffffc">
    <w:name w:val="ГОСТ Заголовок 2 уровня"/>
    <w:next w:val="affffffffffffffffffffffffa"/>
    <w:qFormat/>
    <w:rsid w:val="000325A6"/>
    <w:pPr>
      <w:keepNext/>
      <w:widowControl w:val="0"/>
      <w:spacing w:after="240" w:line="240" w:lineRule="auto"/>
      <w:jc w:val="both"/>
      <w:outlineLvl w:val="1"/>
    </w:pPr>
    <w:rPr>
      <w:rFonts w:ascii="Times New Roman" w:eastAsia="+mn-ea" w:hAnsi="Times New Roman" w:cs="Times New Roman"/>
      <w:b/>
      <w:kern w:val="24"/>
      <w:sz w:val="28"/>
      <w:szCs w:val="20"/>
    </w:rPr>
  </w:style>
  <w:style w:type="paragraph" w:customStyle="1" w:styleId="afffffffffffffffffffffffff0">
    <w:name w:val="ГОСТ Список простой буквенный"/>
    <w:qFormat/>
    <w:rsid w:val="000325A6"/>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1ffffffffa">
    <w:name w:val="ГОСТ Список сложный 1 уровень (маркер)"/>
    <w:qFormat/>
    <w:rsid w:val="000325A6"/>
    <w:pPr>
      <w:widowControl w:val="0"/>
      <w:spacing w:after="0" w:line="360" w:lineRule="auto"/>
      <w:contextualSpacing/>
      <w:jc w:val="both"/>
    </w:pPr>
    <w:rPr>
      <w:rFonts w:ascii="Times New Roman" w:eastAsia="Calibri" w:hAnsi="Times New Roman" w:cs="Times New Roman"/>
      <w:sz w:val="28"/>
      <w:szCs w:val="28"/>
    </w:rPr>
  </w:style>
  <w:style w:type="paragraph" w:customStyle="1" w:styleId="2fffffd">
    <w:name w:val="ГОСТ Список сложный 2 уровень (буква)"/>
    <w:qFormat/>
    <w:rsid w:val="000325A6"/>
    <w:pPr>
      <w:widowControl w:val="0"/>
      <w:spacing w:after="0" w:line="360" w:lineRule="auto"/>
      <w:contextualSpacing/>
      <w:jc w:val="both"/>
    </w:pPr>
    <w:rPr>
      <w:rFonts w:ascii="Times New Roman" w:eastAsia="Calibri" w:hAnsi="Times New Roman" w:cs="Times New Roman"/>
      <w:sz w:val="28"/>
      <w:szCs w:val="28"/>
    </w:rPr>
  </w:style>
  <w:style w:type="paragraph" w:customStyle="1" w:styleId="3fffb">
    <w:name w:val="ГОСТ Список сложный 3 уровень (цифра)"/>
    <w:qFormat/>
    <w:rsid w:val="000325A6"/>
    <w:pPr>
      <w:widowControl w:val="0"/>
      <w:spacing w:after="0" w:line="360" w:lineRule="auto"/>
      <w:contextualSpacing/>
      <w:jc w:val="both"/>
    </w:pPr>
    <w:rPr>
      <w:rFonts w:ascii="Times New Roman" w:eastAsia="Calibri" w:hAnsi="Times New Roman" w:cs="Times New Roman"/>
      <w:sz w:val="28"/>
      <w:szCs w:val="28"/>
    </w:rPr>
  </w:style>
  <w:style w:type="paragraph" w:customStyle="1" w:styleId="03">
    <w:name w:val="0 Основной текст"/>
    <w:qFormat/>
    <w:rsid w:val="000325A6"/>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p1">
    <w:name w:val="p1"/>
    <w:basedOn w:val="affff4"/>
    <w:rsid w:val="000325A6"/>
    <w:pPr>
      <w:spacing w:after="0" w:line="240" w:lineRule="auto"/>
      <w:ind w:right="170" w:firstLine="709"/>
      <w:jc w:val="both"/>
    </w:pPr>
    <w:rPr>
      <w:rFonts w:ascii="Monaco" w:eastAsia="Times New Roman" w:hAnsi="Monaco" w:cs="Times New Roman"/>
      <w:b/>
      <w:color w:val="4F76CB"/>
      <w:sz w:val="17"/>
      <w:szCs w:val="17"/>
      <w:lang w:eastAsia="ru-RU"/>
    </w:rPr>
  </w:style>
  <w:style w:type="paragraph" w:customStyle="1" w:styleId="p2">
    <w:name w:val="p2"/>
    <w:basedOn w:val="affff4"/>
    <w:rsid w:val="000325A6"/>
    <w:pPr>
      <w:spacing w:after="0" w:line="240" w:lineRule="auto"/>
      <w:ind w:right="170" w:firstLine="709"/>
      <w:jc w:val="both"/>
    </w:pPr>
    <w:rPr>
      <w:rFonts w:ascii="Monaco" w:eastAsia="Times New Roman" w:hAnsi="Monaco" w:cs="Times New Roman"/>
      <w:b/>
      <w:color w:val="4E9192"/>
      <w:sz w:val="17"/>
      <w:szCs w:val="17"/>
      <w:lang w:eastAsia="ru-RU"/>
    </w:rPr>
  </w:style>
  <w:style w:type="character" w:customStyle="1" w:styleId="s3">
    <w:name w:val="s3"/>
    <w:rsid w:val="000325A6"/>
    <w:rPr>
      <w:color w:val="000000"/>
    </w:rPr>
  </w:style>
  <w:style w:type="character" w:customStyle="1" w:styleId="s4">
    <w:name w:val="s4"/>
    <w:rsid w:val="000325A6"/>
    <w:rPr>
      <w:color w:val="932192"/>
    </w:rPr>
  </w:style>
  <w:style w:type="character" w:customStyle="1" w:styleId="s5">
    <w:name w:val="s5"/>
    <w:rsid w:val="000325A6"/>
    <w:rPr>
      <w:color w:val="4E9192"/>
    </w:rPr>
  </w:style>
  <w:style w:type="character" w:customStyle="1" w:styleId="s6">
    <w:name w:val="s6"/>
    <w:rsid w:val="000325A6"/>
    <w:rPr>
      <w:color w:val="3933FF"/>
    </w:rPr>
  </w:style>
  <w:style w:type="paragraph" w:customStyle="1" w:styleId="p4">
    <w:name w:val="p4"/>
    <w:basedOn w:val="affff4"/>
    <w:rsid w:val="000325A6"/>
    <w:pPr>
      <w:spacing w:after="0" w:line="240" w:lineRule="auto"/>
      <w:ind w:right="170" w:firstLine="709"/>
      <w:jc w:val="both"/>
    </w:pPr>
    <w:rPr>
      <w:rFonts w:ascii="Monaco" w:eastAsia="Times New Roman" w:hAnsi="Monaco" w:cs="Times New Roman"/>
      <w:b/>
      <w:color w:val="4E9192"/>
      <w:sz w:val="17"/>
      <w:szCs w:val="17"/>
      <w:lang w:eastAsia="ru-RU"/>
    </w:rPr>
  </w:style>
  <w:style w:type="paragraph" w:customStyle="1" w:styleId="p5">
    <w:name w:val="p5"/>
    <w:basedOn w:val="affff4"/>
    <w:rsid w:val="000325A6"/>
    <w:pPr>
      <w:spacing w:after="0" w:line="240" w:lineRule="auto"/>
      <w:ind w:right="170" w:firstLine="709"/>
      <w:jc w:val="both"/>
    </w:pPr>
    <w:rPr>
      <w:rFonts w:ascii="Monaco" w:eastAsia="Times New Roman" w:hAnsi="Monaco" w:cs="Times New Roman"/>
      <w:b/>
      <w:color w:val="932192"/>
      <w:sz w:val="17"/>
      <w:szCs w:val="17"/>
      <w:lang w:eastAsia="ru-RU"/>
    </w:rPr>
  </w:style>
  <w:style w:type="paragraph" w:customStyle="1" w:styleId="p6">
    <w:name w:val="p6"/>
    <w:basedOn w:val="affff4"/>
    <w:rsid w:val="000325A6"/>
    <w:pPr>
      <w:spacing w:after="0" w:line="240" w:lineRule="auto"/>
      <w:ind w:right="170" w:firstLine="709"/>
      <w:jc w:val="both"/>
    </w:pPr>
    <w:rPr>
      <w:rFonts w:ascii="Monaco" w:eastAsia="Times New Roman" w:hAnsi="Monaco" w:cs="Times New Roman"/>
      <w:b/>
      <w:sz w:val="17"/>
      <w:szCs w:val="17"/>
      <w:lang w:eastAsia="ru-RU"/>
    </w:rPr>
  </w:style>
  <w:style w:type="paragraph" w:customStyle="1" w:styleId="-d">
    <w:name w:val="Титульный лист - текст"/>
    <w:link w:val="-e"/>
    <w:rsid w:val="000325A6"/>
    <w:pPr>
      <w:spacing w:after="0" w:line="240" w:lineRule="auto"/>
    </w:pPr>
    <w:rPr>
      <w:rFonts w:ascii="Times New Roman" w:eastAsia="Times New Roman" w:hAnsi="Times New Roman" w:cs="Times New Roman"/>
      <w:sz w:val="28"/>
      <w:szCs w:val="20"/>
      <w:lang w:eastAsia="ru-RU"/>
    </w:rPr>
  </w:style>
  <w:style w:type="character" w:customStyle="1" w:styleId="afffffffffffffffffffffffff1">
    <w:name w:val="Выделение подчеркиванием"/>
    <w:qFormat/>
    <w:rsid w:val="000325A6"/>
    <w:rPr>
      <w:u w:val="single"/>
    </w:rPr>
  </w:style>
  <w:style w:type="paragraph" w:customStyle="1" w:styleId="3fffc">
    <w:name w:val="я_Технический стиль 3"/>
    <w:basedOn w:val="-d"/>
    <w:link w:val="3fffd"/>
    <w:qFormat/>
    <w:rsid w:val="000325A6"/>
    <w:rPr>
      <w:rFonts w:ascii="Arial" w:hAnsi="Arial" w:cs="Arial"/>
      <w:b/>
    </w:rPr>
  </w:style>
  <w:style w:type="character" w:customStyle="1" w:styleId="-e">
    <w:name w:val="Титульный лист - текст Знак"/>
    <w:link w:val="-d"/>
    <w:rsid w:val="000325A6"/>
    <w:rPr>
      <w:rFonts w:ascii="Times New Roman" w:eastAsia="Times New Roman" w:hAnsi="Times New Roman" w:cs="Times New Roman"/>
      <w:sz w:val="28"/>
      <w:szCs w:val="20"/>
      <w:lang w:eastAsia="ru-RU"/>
    </w:rPr>
  </w:style>
  <w:style w:type="character" w:customStyle="1" w:styleId="3fffd">
    <w:name w:val="я_Технический стиль 3 Знак"/>
    <w:link w:val="3fffc"/>
    <w:rsid w:val="000325A6"/>
    <w:rPr>
      <w:rFonts w:ascii="Arial" w:eastAsia="Times New Roman" w:hAnsi="Arial" w:cs="Arial"/>
      <w:b/>
      <w:sz w:val="28"/>
      <w:szCs w:val="20"/>
      <w:lang w:eastAsia="ru-RU"/>
    </w:rPr>
  </w:style>
  <w:style w:type="character" w:customStyle="1" w:styleId="afffffffffffffffffffffffff2">
    <w:name w:val="Текст документа Знак"/>
    <w:link w:val="afffffffffffffffffffffffff3"/>
    <w:locked/>
    <w:rsid w:val="000325A6"/>
    <w:rPr>
      <w:rFonts w:ascii="Times New Roman" w:eastAsia="Calibri" w:hAnsi="Times New Roman" w:cs="Verdana"/>
      <w:b/>
      <w:sz w:val="24"/>
      <w:szCs w:val="28"/>
      <w:lang w:eastAsia="ru-RU"/>
    </w:rPr>
  </w:style>
  <w:style w:type="paragraph" w:customStyle="1" w:styleId="afffffffffffffffffffffffff3">
    <w:name w:val="Текст документа"/>
    <w:basedOn w:val="affff4"/>
    <w:link w:val="afffffffffffffffffffffffff2"/>
    <w:qFormat/>
    <w:rsid w:val="000325A6"/>
    <w:pPr>
      <w:spacing w:after="0" w:line="360" w:lineRule="auto"/>
      <w:ind w:right="170" w:firstLine="709"/>
      <w:contextualSpacing/>
      <w:jc w:val="both"/>
    </w:pPr>
    <w:rPr>
      <w:rFonts w:ascii="Times New Roman" w:eastAsia="Calibri" w:hAnsi="Times New Roman" w:cs="Verdana"/>
      <w:b/>
      <w:sz w:val="24"/>
      <w:szCs w:val="28"/>
      <w:lang w:eastAsia="ru-RU"/>
    </w:rPr>
  </w:style>
  <w:style w:type="character" w:customStyle="1" w:styleId="afffffffffffffffffffffffff4">
    <w:name w:val="базовый сценарий Знак"/>
    <w:basedOn w:val="affff5"/>
    <w:link w:val="a4"/>
    <w:uiPriority w:val="99"/>
    <w:locked/>
    <w:rsid w:val="000325A6"/>
    <w:rPr>
      <w:rFonts w:ascii="Times New Roman" w:eastAsia="Times New Roman" w:hAnsi="Times New Roman" w:cs="Times New Roman"/>
      <w:b/>
      <w:color w:val="000000"/>
      <w:sz w:val="24"/>
      <w:szCs w:val="24"/>
      <w:lang w:eastAsia="ru-RU"/>
    </w:rPr>
  </w:style>
  <w:style w:type="paragraph" w:customStyle="1" w:styleId="a4">
    <w:name w:val="базовый сценарий"/>
    <w:basedOn w:val="afffffe"/>
    <w:link w:val="afffffffffffffffffffffffff4"/>
    <w:uiPriority w:val="99"/>
    <w:qFormat/>
    <w:rsid w:val="000325A6"/>
    <w:pPr>
      <w:numPr>
        <w:numId w:val="171"/>
      </w:numPr>
      <w:spacing w:line="360" w:lineRule="auto"/>
      <w:ind w:right="170"/>
      <w:jc w:val="both"/>
    </w:pPr>
    <w:rPr>
      <w:b/>
      <w:color w:val="000000"/>
      <w:sz w:val="24"/>
      <w:szCs w:val="24"/>
      <w:lang w:eastAsia="ru-RU"/>
    </w:rPr>
  </w:style>
  <w:style w:type="character" w:customStyle="1" w:styleId="Section1111">
    <w:name w:val="Section 1.1.1 Знак1"/>
    <w:basedOn w:val="affff5"/>
    <w:semiHidden/>
    <w:rsid w:val="000325A6"/>
    <w:rPr>
      <w:rFonts w:asciiTheme="majorHAnsi" w:eastAsiaTheme="majorEastAsia" w:hAnsiTheme="majorHAnsi" w:cstheme="majorBidi"/>
      <w:color w:val="243F60" w:themeColor="accent1" w:themeShade="7F"/>
      <w:sz w:val="24"/>
      <w:szCs w:val="24"/>
      <w:lang w:eastAsia="ru-RU"/>
    </w:rPr>
  </w:style>
  <w:style w:type="character" w:customStyle="1" w:styleId="417">
    <w:name w:val="Заголовок 4 Знак1"/>
    <w:aliases w:val="(подпункт) Знак1"/>
    <w:basedOn w:val="affff5"/>
    <w:semiHidden/>
    <w:rsid w:val="000325A6"/>
    <w:rPr>
      <w:rFonts w:asciiTheme="majorHAnsi" w:eastAsiaTheme="majorEastAsia" w:hAnsiTheme="majorHAnsi" w:cstheme="majorBidi"/>
      <w:i/>
      <w:iCs/>
      <w:color w:val="365F91" w:themeColor="accent1" w:themeShade="BF"/>
      <w:sz w:val="24"/>
      <w:szCs w:val="28"/>
      <w:lang w:eastAsia="ru-RU"/>
    </w:rPr>
  </w:style>
  <w:style w:type="character" w:customStyle="1" w:styleId="515">
    <w:name w:val="Заголовок 5 Знак1"/>
    <w:aliases w:val="H5 Знак1,_Подпункт Знак1"/>
    <w:basedOn w:val="affff5"/>
    <w:semiHidden/>
    <w:rsid w:val="000325A6"/>
    <w:rPr>
      <w:rFonts w:asciiTheme="majorHAnsi" w:eastAsiaTheme="majorEastAsia" w:hAnsiTheme="majorHAnsi" w:cstheme="majorBidi"/>
      <w:color w:val="365F91" w:themeColor="accent1" w:themeShade="BF"/>
      <w:sz w:val="24"/>
      <w:szCs w:val="28"/>
      <w:lang w:eastAsia="ru-RU"/>
    </w:rPr>
  </w:style>
  <w:style w:type="character" w:customStyle="1" w:styleId="614">
    <w:name w:val="Заголовок 6 Знак1"/>
    <w:aliases w:val="H6 Знак1,__Подпункт Знак1"/>
    <w:basedOn w:val="affff5"/>
    <w:semiHidden/>
    <w:rsid w:val="000325A6"/>
    <w:rPr>
      <w:rFonts w:asciiTheme="majorHAnsi" w:eastAsiaTheme="majorEastAsia" w:hAnsiTheme="majorHAnsi" w:cstheme="majorBidi"/>
      <w:color w:val="243F60" w:themeColor="accent1" w:themeShade="7F"/>
      <w:sz w:val="24"/>
      <w:szCs w:val="28"/>
      <w:lang w:eastAsia="ru-RU"/>
    </w:rPr>
  </w:style>
  <w:style w:type="paragraph" w:customStyle="1" w:styleId="msonormal0">
    <w:name w:val="msonormal"/>
    <w:basedOn w:val="affff4"/>
    <w:uiPriority w:val="99"/>
    <w:rsid w:val="000325A6"/>
    <w:pPr>
      <w:spacing w:before="100" w:beforeAutospacing="1" w:after="100" w:afterAutospacing="1" w:line="240" w:lineRule="auto"/>
      <w:ind w:right="170" w:firstLine="709"/>
      <w:contextualSpacing/>
      <w:jc w:val="both"/>
    </w:pPr>
    <w:rPr>
      <w:rFonts w:ascii="Times New Roman" w:eastAsia="Times New Roman" w:hAnsi="Times New Roman" w:cs="Times New Roman"/>
      <w:b/>
      <w:sz w:val="24"/>
      <w:szCs w:val="24"/>
      <w:lang w:eastAsia="ru-RU"/>
    </w:rPr>
  </w:style>
  <w:style w:type="character" w:customStyle="1" w:styleId="1ffffffffb">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ffff5"/>
    <w:uiPriority w:val="99"/>
    <w:semiHidden/>
    <w:rsid w:val="000325A6"/>
    <w:rPr>
      <w:rFonts w:ascii="Times New Roman" w:eastAsia="Calibri" w:hAnsi="Times New Roman" w:cs="Verdana"/>
      <w:sz w:val="20"/>
      <w:szCs w:val="20"/>
      <w:lang w:eastAsia="ru-RU"/>
    </w:rPr>
  </w:style>
  <w:style w:type="character" w:customStyle="1" w:styleId="3fffe">
    <w:name w:val="Знак Знак Знак Знак3"/>
    <w:aliases w:val="Знак Знак Знак2,Основной текст Знак2 Знак Знак Знак1,Основной текст Знак Знак Знак Знак Знак1,Основной текст Знак Знак Знак Знак Знак Знак Знак1,Основной текст Знак2 Знак1"/>
    <w:basedOn w:val="affff5"/>
    <w:semiHidden/>
    <w:rsid w:val="000325A6"/>
    <w:rPr>
      <w:rFonts w:ascii="Times New Roman" w:eastAsia="Calibri" w:hAnsi="Times New Roman" w:cs="Verdana"/>
      <w:sz w:val="24"/>
      <w:szCs w:val="28"/>
      <w:lang w:eastAsia="ru-RU"/>
    </w:rPr>
  </w:style>
  <w:style w:type="character" w:customStyle="1" w:styleId="afffffffffffffffffffe">
    <w:name w:val="Название таблицы Знак"/>
    <w:basedOn w:val="affff5"/>
    <w:link w:val="afffffffffffffffffffd"/>
    <w:locked/>
    <w:rsid w:val="000325A6"/>
    <w:rPr>
      <w:rFonts w:ascii="Times New Roman" w:eastAsia="Calibri" w:hAnsi="Times New Roman" w:cs="Times New Roman"/>
      <w:b/>
      <w:sz w:val="24"/>
      <w:szCs w:val="24"/>
      <w:lang w:eastAsia="ru-RU"/>
    </w:rPr>
  </w:style>
  <w:style w:type="paragraph" w:customStyle="1" w:styleId="2fffffe">
    <w:name w:val="2 уровень списка"/>
    <w:basedOn w:val="a"/>
    <w:uiPriority w:val="99"/>
    <w:qFormat/>
    <w:rsid w:val="000325A6"/>
    <w:pPr>
      <w:numPr>
        <w:numId w:val="0"/>
      </w:numPr>
      <w:tabs>
        <w:tab w:val="left" w:pos="1134"/>
        <w:tab w:val="num" w:pos="1209"/>
      </w:tabs>
      <w:spacing w:line="360" w:lineRule="auto"/>
      <w:ind w:left="1418" w:right="170" w:hanging="284"/>
      <w:jc w:val="both"/>
    </w:pPr>
    <w:rPr>
      <w:b/>
      <w:sz w:val="24"/>
      <w:szCs w:val="24"/>
      <w:lang w:eastAsia="en-US"/>
    </w:rPr>
  </w:style>
  <w:style w:type="character" w:customStyle="1" w:styleId="afffffffffffffffffffffffff5">
    <w:name w:val="таблица маркированный Знак"/>
    <w:basedOn w:val="affffff"/>
    <w:link w:val="afffffffffffffffffffffffff6"/>
    <w:locked/>
    <w:rsid w:val="000325A6"/>
    <w:rPr>
      <w:rFonts w:ascii="Times New Roman" w:eastAsia="Times New Roman" w:hAnsi="Times New Roman" w:cs="Times New Roman"/>
      <w:b/>
      <w:color w:val="000000"/>
      <w:sz w:val="24"/>
      <w:szCs w:val="24"/>
      <w:lang w:eastAsia="ru-RU"/>
    </w:rPr>
  </w:style>
  <w:style w:type="paragraph" w:customStyle="1" w:styleId="afffffffffffffffffffffffff6">
    <w:name w:val="таблица маркированный"/>
    <w:basedOn w:val="afffffe"/>
    <w:link w:val="afffffffffffffffffffffffff5"/>
    <w:qFormat/>
    <w:rsid w:val="000325A6"/>
    <w:pPr>
      <w:tabs>
        <w:tab w:val="left" w:pos="1778"/>
      </w:tabs>
      <w:spacing w:line="360" w:lineRule="auto"/>
      <w:ind w:left="334" w:right="159" w:hanging="141"/>
      <w:jc w:val="both"/>
    </w:pPr>
    <w:rPr>
      <w:b/>
      <w:color w:val="000000"/>
      <w:sz w:val="24"/>
      <w:szCs w:val="24"/>
      <w:lang w:eastAsia="ru-RU"/>
    </w:rPr>
  </w:style>
  <w:style w:type="paragraph" w:customStyle="1" w:styleId="2ffffff">
    <w:name w:val="_Заголовок 2 БН"/>
    <w:basedOn w:val="affff4"/>
    <w:uiPriority w:val="99"/>
    <w:rsid w:val="000325A6"/>
    <w:pPr>
      <w:keepNext/>
      <w:spacing w:before="200" w:after="0" w:line="360" w:lineRule="auto"/>
      <w:ind w:left="66" w:right="170" w:firstLine="709"/>
      <w:contextualSpacing/>
      <w:jc w:val="both"/>
      <w:outlineLvl w:val="1"/>
    </w:pPr>
    <w:rPr>
      <w:rFonts w:ascii="Times New Roman" w:eastAsia="Times New Roman" w:hAnsi="Times New Roman" w:cs="Times New Roman"/>
      <w:b/>
      <w:sz w:val="32"/>
      <w:szCs w:val="20"/>
      <w:lang w:eastAsia="ru-RU"/>
    </w:rPr>
  </w:style>
  <w:style w:type="table" w:customStyle="1" w:styleId="418">
    <w:name w:val="Таблица простая 41"/>
    <w:basedOn w:val="affff6"/>
    <w:uiPriority w:val="44"/>
    <w:rsid w:val="000325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4">
    <w:name w:val="9"/>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4">
    <w:name w:val="8"/>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5">
    <w:name w:val="7"/>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
    <w:name w:val="Normal Table0"/>
    <w:rsid w:val="000325A6"/>
    <w:pPr>
      <w:spacing w:after="0"/>
    </w:pPr>
    <w:rPr>
      <w:rFonts w:ascii="Arial" w:eastAsia="Arial" w:hAnsi="Arial" w:cs="Arial"/>
      <w:color w:val="000000"/>
    </w:rPr>
    <w:tblPr>
      <w:tblCellMar>
        <w:top w:w="0" w:type="dxa"/>
        <w:left w:w="0" w:type="dxa"/>
        <w:bottom w:w="0" w:type="dxa"/>
        <w:right w:w="0" w:type="dxa"/>
      </w:tblCellMar>
    </w:tblPr>
  </w:style>
  <w:style w:type="paragraph" w:customStyle="1" w:styleId="4fb">
    <w:name w:val="приложение 4"/>
    <w:basedOn w:val="43"/>
    <w:link w:val="4fc"/>
    <w:qFormat/>
    <w:rsid w:val="000325A6"/>
    <w:pPr>
      <w:tabs>
        <w:tab w:val="left" w:pos="1843"/>
      </w:tabs>
      <w:spacing w:before="120" w:after="120" w:line="360" w:lineRule="auto"/>
      <w:ind w:right="170" w:firstLine="709"/>
      <w:contextualSpacing/>
      <w:jc w:val="both"/>
    </w:pPr>
    <w:rPr>
      <w:rFonts w:ascii="Times New Roman" w:eastAsia="Calibri" w:hAnsi="Times New Roman"/>
      <w:b w:val="0"/>
      <w:bCs w:val="0"/>
      <w:i/>
      <w:iCs/>
      <w:sz w:val="24"/>
      <w:lang w:eastAsia="ru-RU"/>
    </w:rPr>
  </w:style>
  <w:style w:type="character" w:customStyle="1" w:styleId="4fc">
    <w:name w:val="приложение 4 Знак"/>
    <w:basedOn w:val="affff5"/>
    <w:link w:val="4fb"/>
    <w:rsid w:val="000325A6"/>
    <w:rPr>
      <w:rFonts w:ascii="Times New Roman" w:eastAsia="Calibri" w:hAnsi="Times New Roman" w:cs="Times New Roman"/>
      <w:i/>
      <w:iCs/>
      <w:sz w:val="24"/>
      <w:szCs w:val="28"/>
      <w:lang w:eastAsia="ru-RU"/>
    </w:rPr>
  </w:style>
  <w:style w:type="character" w:customStyle="1" w:styleId="inline-comment-marker">
    <w:name w:val="inline-comment-marker"/>
    <w:basedOn w:val="affff5"/>
    <w:rsid w:val="000325A6"/>
  </w:style>
  <w:style w:type="table" w:customStyle="1" w:styleId="1118">
    <w:name w:val="Сетка таблицы111"/>
    <w:basedOn w:val="affff6"/>
    <w:next w:val="affffffc"/>
    <w:uiPriority w:val="59"/>
    <w:rsid w:val="000325A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21">
    <w:name w:val="sc121"/>
    <w:basedOn w:val="affff5"/>
    <w:rsid w:val="000325A6"/>
    <w:rPr>
      <w:rFonts w:ascii="Courier New" w:hAnsi="Courier New" w:cs="Courier New" w:hint="default"/>
      <w:color w:val="FF0000"/>
      <w:sz w:val="20"/>
      <w:szCs w:val="20"/>
      <w:shd w:val="clear" w:color="auto" w:fill="FFFF00"/>
    </w:rPr>
  </w:style>
  <w:style w:type="character" w:customStyle="1" w:styleId="sc8">
    <w:name w:val="sc8"/>
    <w:basedOn w:val="affff5"/>
    <w:rsid w:val="000325A6"/>
    <w:rPr>
      <w:rFonts w:ascii="Courier New" w:hAnsi="Courier New" w:cs="Courier New" w:hint="default"/>
      <w:color w:val="000000"/>
      <w:sz w:val="20"/>
      <w:szCs w:val="20"/>
    </w:rPr>
  </w:style>
  <w:style w:type="character" w:customStyle="1" w:styleId="sc31">
    <w:name w:val="sc31"/>
    <w:basedOn w:val="affff5"/>
    <w:rsid w:val="000325A6"/>
    <w:rPr>
      <w:rFonts w:ascii="Courier New" w:hAnsi="Courier New" w:cs="Courier New" w:hint="default"/>
      <w:color w:val="FF0000"/>
      <w:sz w:val="20"/>
      <w:szCs w:val="20"/>
    </w:rPr>
  </w:style>
  <w:style w:type="character" w:customStyle="1" w:styleId="sc61">
    <w:name w:val="sc61"/>
    <w:basedOn w:val="affff5"/>
    <w:rsid w:val="000325A6"/>
    <w:rPr>
      <w:rFonts w:ascii="Courier New" w:hAnsi="Courier New" w:cs="Courier New" w:hint="default"/>
      <w:b/>
      <w:bCs/>
      <w:color w:val="8000FF"/>
      <w:sz w:val="20"/>
      <w:szCs w:val="20"/>
    </w:rPr>
  </w:style>
  <w:style w:type="character" w:customStyle="1" w:styleId="sc131">
    <w:name w:val="sc131"/>
    <w:basedOn w:val="affff5"/>
    <w:rsid w:val="000325A6"/>
    <w:rPr>
      <w:rFonts w:ascii="Courier New" w:hAnsi="Courier New" w:cs="Courier New" w:hint="default"/>
      <w:color w:val="FF0000"/>
      <w:sz w:val="20"/>
      <w:szCs w:val="20"/>
      <w:shd w:val="clear" w:color="auto" w:fill="FFFF00"/>
    </w:rPr>
  </w:style>
  <w:style w:type="character" w:customStyle="1" w:styleId="sc01">
    <w:name w:val="sc01"/>
    <w:basedOn w:val="affff5"/>
    <w:rsid w:val="000325A6"/>
    <w:rPr>
      <w:rFonts w:ascii="Courier New" w:hAnsi="Courier New" w:cs="Courier New" w:hint="default"/>
      <w:b/>
      <w:bCs/>
      <w:color w:val="000000"/>
      <w:sz w:val="20"/>
      <w:szCs w:val="20"/>
    </w:rPr>
  </w:style>
  <w:style w:type="character" w:customStyle="1" w:styleId="sc91">
    <w:name w:val="sc91"/>
    <w:basedOn w:val="affff5"/>
    <w:rsid w:val="000325A6"/>
    <w:rPr>
      <w:rFonts w:ascii="Courier New" w:hAnsi="Courier New" w:cs="Courier New" w:hint="default"/>
      <w:color w:val="008000"/>
      <w:sz w:val="20"/>
      <w:szCs w:val="20"/>
    </w:rPr>
  </w:style>
  <w:style w:type="character" w:customStyle="1" w:styleId="sc14">
    <w:name w:val="sc14"/>
    <w:basedOn w:val="affff5"/>
    <w:rsid w:val="000325A6"/>
    <w:rPr>
      <w:rFonts w:ascii="Courier New" w:hAnsi="Courier New" w:cs="Courier New" w:hint="default"/>
      <w:color w:val="0000FF"/>
      <w:sz w:val="20"/>
      <w:szCs w:val="20"/>
    </w:rPr>
  </w:style>
  <w:style w:type="character" w:customStyle="1" w:styleId="sc111">
    <w:name w:val="sc111"/>
    <w:basedOn w:val="affff5"/>
    <w:rsid w:val="000325A6"/>
    <w:rPr>
      <w:rFonts w:ascii="Courier New" w:hAnsi="Courier New" w:cs="Courier New" w:hint="default"/>
      <w:color w:val="0000FF"/>
      <w:sz w:val="20"/>
      <w:szCs w:val="20"/>
    </w:rPr>
  </w:style>
  <w:style w:type="paragraph" w:customStyle="1" w:styleId="aff2">
    <w:name w:val="РисунокСтиль"/>
    <w:basedOn w:val="affffffffffffffffff"/>
    <w:link w:val="afffffffffffffffffffffffff7"/>
    <w:qFormat/>
    <w:rsid w:val="000325A6"/>
    <w:pPr>
      <w:numPr>
        <w:numId w:val="173"/>
      </w:numPr>
      <w:spacing w:before="0" w:after="240" w:line="240" w:lineRule="auto"/>
      <w:contextualSpacing/>
    </w:pPr>
    <w:rPr>
      <w:rFonts w:ascii="Times New Roman" w:hAnsi="Times New Roman"/>
      <w:b w:val="0"/>
      <w:kern w:val="24"/>
      <w:sz w:val="18"/>
    </w:rPr>
  </w:style>
  <w:style w:type="paragraph" w:customStyle="1" w:styleId="ad">
    <w:name w:val="ТаблицаТребования"/>
    <w:basedOn w:val="affffffffffffffffffffffff0"/>
    <w:link w:val="afffffffffffffffffffffffff8"/>
    <w:qFormat/>
    <w:rsid w:val="000325A6"/>
    <w:pPr>
      <w:numPr>
        <w:numId w:val="172"/>
      </w:numPr>
      <w:tabs>
        <w:tab w:val="right" w:pos="1134"/>
      </w:tabs>
      <w:spacing w:before="360" w:line="240" w:lineRule="auto"/>
      <w:ind w:left="360"/>
      <w:contextualSpacing/>
    </w:pPr>
    <w:rPr>
      <w:rFonts w:eastAsia="Calibri"/>
    </w:rPr>
  </w:style>
  <w:style w:type="character" w:customStyle="1" w:styleId="afffffffffffffffffffffffff7">
    <w:name w:val="РисунокСтиль Знак"/>
    <w:basedOn w:val="affffffffffffffffff0"/>
    <w:link w:val="aff2"/>
    <w:rsid w:val="000325A6"/>
    <w:rPr>
      <w:rFonts w:ascii="Times New Roman" w:eastAsia="Times New Roman" w:hAnsi="Times New Roman" w:cs="Times New Roman"/>
      <w:b w:val="0"/>
      <w:kern w:val="24"/>
      <w:sz w:val="18"/>
      <w:szCs w:val="20"/>
      <w:lang w:eastAsia="ru-RU"/>
    </w:rPr>
  </w:style>
  <w:style w:type="paragraph" w:customStyle="1" w:styleId="affd">
    <w:name w:val="Таблицы приложения Б"/>
    <w:basedOn w:val="affffffffffffffffffffffff0"/>
    <w:link w:val="afffffffffffffffffffffffff9"/>
    <w:qFormat/>
    <w:rsid w:val="000325A6"/>
    <w:pPr>
      <w:numPr>
        <w:numId w:val="174"/>
      </w:numPr>
      <w:tabs>
        <w:tab w:val="right" w:pos="9355"/>
      </w:tabs>
      <w:spacing w:before="160" w:line="240" w:lineRule="auto"/>
      <w:contextualSpacing/>
    </w:pPr>
    <w:rPr>
      <w:rFonts w:eastAsia="Calibri"/>
    </w:rPr>
  </w:style>
  <w:style w:type="character" w:customStyle="1" w:styleId="afffffffffffffffffffffffff8">
    <w:name w:val="ТаблицаТребования Знак"/>
    <w:basedOn w:val="affffffffffffffffffffffff1"/>
    <w:link w:val="ad"/>
    <w:rsid w:val="000325A6"/>
    <w:rPr>
      <w:rFonts w:ascii="Times New Roman" w:eastAsia="Calibri" w:hAnsi="Times New Roman" w:cs="Times New Roman"/>
      <w:sz w:val="20"/>
      <w:szCs w:val="20"/>
      <w:lang w:eastAsia="ru-RU"/>
    </w:rPr>
  </w:style>
  <w:style w:type="paragraph" w:customStyle="1" w:styleId="aff5">
    <w:name w:val="Таблица Приложения В"/>
    <w:basedOn w:val="affd"/>
    <w:link w:val="afffffffffffffffffffffffffa"/>
    <w:qFormat/>
    <w:rsid w:val="000325A6"/>
    <w:pPr>
      <w:numPr>
        <w:numId w:val="175"/>
      </w:numPr>
      <w:tabs>
        <w:tab w:val="clear" w:pos="9355"/>
        <w:tab w:val="right" w:pos="1276"/>
      </w:tabs>
    </w:pPr>
  </w:style>
  <w:style w:type="character" w:customStyle="1" w:styleId="afffffffffffffffffffffffff9">
    <w:name w:val="Таблицы приложения Б Знак"/>
    <w:basedOn w:val="affffffffffffffffffffffff1"/>
    <w:link w:val="affd"/>
    <w:rsid w:val="000325A6"/>
    <w:rPr>
      <w:rFonts w:ascii="Times New Roman" w:eastAsia="Calibri" w:hAnsi="Times New Roman" w:cs="Times New Roman"/>
      <w:sz w:val="20"/>
      <w:szCs w:val="20"/>
      <w:lang w:eastAsia="ru-RU"/>
    </w:rPr>
  </w:style>
  <w:style w:type="paragraph" w:customStyle="1" w:styleId="af5">
    <w:name w:val="Таблица Приложения Г"/>
    <w:basedOn w:val="aff5"/>
    <w:link w:val="afffffffffffffffffffffffffb"/>
    <w:qFormat/>
    <w:rsid w:val="000325A6"/>
    <w:pPr>
      <w:numPr>
        <w:numId w:val="176"/>
      </w:numPr>
    </w:pPr>
  </w:style>
  <w:style w:type="character" w:customStyle="1" w:styleId="afffffffffffffffffffffffffa">
    <w:name w:val="Таблица Приложения В Знак"/>
    <w:basedOn w:val="afffffffffffffffffffffffff9"/>
    <w:link w:val="aff5"/>
    <w:rsid w:val="000325A6"/>
    <w:rPr>
      <w:rFonts w:ascii="Times New Roman" w:eastAsia="Calibri" w:hAnsi="Times New Roman" w:cs="Times New Roman"/>
      <w:sz w:val="20"/>
      <w:szCs w:val="20"/>
      <w:lang w:eastAsia="ru-RU"/>
    </w:rPr>
  </w:style>
  <w:style w:type="paragraph" w:customStyle="1" w:styleId="affff">
    <w:name w:val="Таблица Приложение Д"/>
    <w:basedOn w:val="af5"/>
    <w:link w:val="afffffffffffffffffffffffffc"/>
    <w:qFormat/>
    <w:rsid w:val="000325A6"/>
    <w:pPr>
      <w:numPr>
        <w:numId w:val="177"/>
      </w:numPr>
    </w:pPr>
  </w:style>
  <w:style w:type="character" w:customStyle="1" w:styleId="afffffffffffffffffffffffffb">
    <w:name w:val="Таблица Приложения Г Знак"/>
    <w:basedOn w:val="afffffffffffffffffffffffffa"/>
    <w:link w:val="af5"/>
    <w:rsid w:val="000325A6"/>
    <w:rPr>
      <w:rFonts w:ascii="Times New Roman" w:eastAsia="Calibri" w:hAnsi="Times New Roman" w:cs="Times New Roman"/>
      <w:sz w:val="20"/>
      <w:szCs w:val="20"/>
      <w:lang w:eastAsia="ru-RU"/>
    </w:rPr>
  </w:style>
  <w:style w:type="paragraph" w:customStyle="1" w:styleId="af9">
    <w:name w:val="Таблицы Приложение Е"/>
    <w:basedOn w:val="affffffffffffffffffffffff0"/>
    <w:link w:val="afffffffffffffffffffffffffd"/>
    <w:qFormat/>
    <w:rsid w:val="000325A6"/>
    <w:pPr>
      <w:numPr>
        <w:numId w:val="178"/>
      </w:numPr>
      <w:spacing w:line="240" w:lineRule="auto"/>
      <w:contextualSpacing/>
    </w:pPr>
    <w:rPr>
      <w:rFonts w:eastAsia="Calibri"/>
    </w:rPr>
  </w:style>
  <w:style w:type="character" w:customStyle="1" w:styleId="afffffffffffffffffffffffffc">
    <w:name w:val="Таблица Приложение Д Знак"/>
    <w:basedOn w:val="afffffffffffffffffffffffffb"/>
    <w:link w:val="affff"/>
    <w:rsid w:val="000325A6"/>
    <w:rPr>
      <w:rFonts w:ascii="Times New Roman" w:eastAsia="Calibri" w:hAnsi="Times New Roman" w:cs="Times New Roman"/>
      <w:sz w:val="20"/>
      <w:szCs w:val="20"/>
      <w:lang w:eastAsia="ru-RU"/>
    </w:rPr>
  </w:style>
  <w:style w:type="paragraph" w:customStyle="1" w:styleId="affc">
    <w:name w:val="Таблица Приложения К"/>
    <w:basedOn w:val="af5"/>
    <w:link w:val="afffffffffffffffffffffffffe"/>
    <w:qFormat/>
    <w:rsid w:val="000325A6"/>
    <w:pPr>
      <w:numPr>
        <w:numId w:val="179"/>
      </w:numPr>
    </w:pPr>
  </w:style>
  <w:style w:type="character" w:customStyle="1" w:styleId="afffffffffffffffffffffffffd">
    <w:name w:val="Таблицы Приложение Е Знак"/>
    <w:basedOn w:val="affffffffffffffffffffffff1"/>
    <w:link w:val="af9"/>
    <w:rsid w:val="000325A6"/>
    <w:rPr>
      <w:rFonts w:ascii="Times New Roman" w:eastAsia="Calibri" w:hAnsi="Times New Roman" w:cs="Times New Roman"/>
      <w:sz w:val="20"/>
      <w:szCs w:val="20"/>
      <w:lang w:eastAsia="ru-RU"/>
    </w:rPr>
  </w:style>
  <w:style w:type="paragraph" w:customStyle="1" w:styleId="afa">
    <w:name w:val="Таблицы Приложение Л"/>
    <w:basedOn w:val="affc"/>
    <w:link w:val="affffffffffffffffffffffffff"/>
    <w:qFormat/>
    <w:rsid w:val="000325A6"/>
    <w:pPr>
      <w:numPr>
        <w:numId w:val="180"/>
      </w:numPr>
    </w:pPr>
  </w:style>
  <w:style w:type="character" w:customStyle="1" w:styleId="afffffffffffffffffffffffffe">
    <w:name w:val="Таблица Приложения К Знак"/>
    <w:basedOn w:val="afffffffffffffffffffffffffb"/>
    <w:link w:val="affc"/>
    <w:rsid w:val="000325A6"/>
    <w:rPr>
      <w:rFonts w:ascii="Times New Roman" w:eastAsia="Calibri" w:hAnsi="Times New Roman" w:cs="Times New Roman"/>
      <w:sz w:val="20"/>
      <w:szCs w:val="20"/>
      <w:lang w:eastAsia="ru-RU"/>
    </w:rPr>
  </w:style>
  <w:style w:type="paragraph" w:customStyle="1" w:styleId="aff4">
    <w:name w:val="Таблица Приложения М"/>
    <w:basedOn w:val="afa"/>
    <w:link w:val="affffffffffffffffffffffffff0"/>
    <w:qFormat/>
    <w:rsid w:val="000325A6"/>
    <w:pPr>
      <w:numPr>
        <w:numId w:val="181"/>
      </w:numPr>
    </w:pPr>
  </w:style>
  <w:style w:type="character" w:customStyle="1" w:styleId="affffffffffffffffffffffffff">
    <w:name w:val="Таблицы Приложение Л Знак"/>
    <w:basedOn w:val="afffffffffffffffffffffffffe"/>
    <w:link w:val="afa"/>
    <w:rsid w:val="000325A6"/>
    <w:rPr>
      <w:rFonts w:ascii="Times New Roman" w:eastAsia="Calibri" w:hAnsi="Times New Roman" w:cs="Times New Roman"/>
      <w:sz w:val="20"/>
      <w:szCs w:val="20"/>
      <w:lang w:eastAsia="ru-RU"/>
    </w:rPr>
  </w:style>
  <w:style w:type="character" w:customStyle="1" w:styleId="affffffffffffffffffffffffff0">
    <w:name w:val="Таблица Приложения М Знак"/>
    <w:basedOn w:val="affffffffffffffffffffffffff"/>
    <w:link w:val="aff4"/>
    <w:rsid w:val="000325A6"/>
    <w:rPr>
      <w:rFonts w:ascii="Times New Roman" w:eastAsia="Calibri" w:hAnsi="Times New Roman" w:cs="Times New Roman"/>
      <w:sz w:val="20"/>
      <w:szCs w:val="20"/>
      <w:lang w:eastAsia="ru-RU"/>
    </w:rPr>
  </w:style>
  <w:style w:type="numbering" w:customStyle="1" w:styleId="af1">
    <w:name w:val="Рисунок_Требований"/>
    <w:uiPriority w:val="99"/>
    <w:rsid w:val="000325A6"/>
    <w:pPr>
      <w:numPr>
        <w:numId w:val="182"/>
      </w:numPr>
    </w:pPr>
  </w:style>
  <w:style w:type="paragraph" w:customStyle="1" w:styleId="phlistitemizedtitle">
    <w:name w:val="ph_list_itemized_title"/>
    <w:basedOn w:val="phnormal"/>
    <w:next w:val="phlistitemized1"/>
    <w:rsid w:val="000325A6"/>
    <w:pPr>
      <w:keepNext/>
    </w:pPr>
  </w:style>
  <w:style w:type="character" w:customStyle="1" w:styleId="phnormal3">
    <w:name w:val="ph_normal Знак"/>
    <w:basedOn w:val="affff5"/>
    <w:rsid w:val="000325A6"/>
    <w:rPr>
      <w:rFonts w:ascii="Arial" w:eastAsia="Times New Roman" w:hAnsi="Arial" w:cs="Times New Roman"/>
      <w:sz w:val="24"/>
      <w:szCs w:val="20"/>
      <w:lang w:eastAsia="ru-RU"/>
    </w:rPr>
  </w:style>
  <w:style w:type="paragraph" w:customStyle="1" w:styleId="-4">
    <w:name w:val="Маркировка -"/>
    <w:basedOn w:val="affff4"/>
    <w:link w:val="-f"/>
    <w:qFormat/>
    <w:rsid w:val="000325A6"/>
    <w:pPr>
      <w:numPr>
        <w:numId w:val="184"/>
      </w:numPr>
      <w:tabs>
        <w:tab w:val="left" w:pos="1134"/>
      </w:tabs>
      <w:spacing w:after="0" w:line="240" w:lineRule="auto"/>
      <w:ind w:right="170"/>
      <w:jc w:val="both"/>
    </w:pPr>
    <w:rPr>
      <w:rFonts w:ascii="Times New Roman" w:eastAsia="Calibri" w:hAnsi="Times New Roman" w:cs="Times New Roman"/>
      <w:b/>
      <w:sz w:val="28"/>
      <w:szCs w:val="20"/>
      <w:lang w:eastAsia="ru-RU"/>
    </w:rPr>
  </w:style>
  <w:style w:type="character" w:customStyle="1" w:styleId="-f">
    <w:name w:val="Маркировка - Знак"/>
    <w:link w:val="-4"/>
    <w:rsid w:val="000325A6"/>
    <w:rPr>
      <w:rFonts w:ascii="Times New Roman" w:eastAsia="Calibri" w:hAnsi="Times New Roman" w:cs="Times New Roman"/>
      <w:b/>
      <w:sz w:val="28"/>
      <w:szCs w:val="20"/>
      <w:lang w:eastAsia="ru-RU"/>
    </w:rPr>
  </w:style>
  <w:style w:type="character" w:customStyle="1" w:styleId="affffffffffffffffffffffffff1">
    <w:name w:val="ТЗМаркОсн Знак"/>
    <w:basedOn w:val="affff5"/>
    <w:link w:val="afb"/>
    <w:locked/>
    <w:rsid w:val="000325A6"/>
    <w:rPr>
      <w:rFonts w:ascii="Times New Roman" w:eastAsia="Times New Roman" w:hAnsi="Times New Roman" w:cs="Times New Roman"/>
      <w:b/>
      <w:bCs/>
      <w:iCs/>
      <w:sz w:val="24"/>
      <w:szCs w:val="28"/>
      <w:lang w:eastAsia="ru-RU"/>
    </w:rPr>
  </w:style>
  <w:style w:type="paragraph" w:customStyle="1" w:styleId="afb">
    <w:name w:val="ТЗМаркОсн"/>
    <w:basedOn w:val="affff4"/>
    <w:link w:val="affffffffffffffffffffffffff1"/>
    <w:qFormat/>
    <w:rsid w:val="000325A6"/>
    <w:pPr>
      <w:numPr>
        <w:numId w:val="185"/>
      </w:numPr>
      <w:spacing w:before="120" w:after="0"/>
      <w:ind w:right="170"/>
      <w:jc w:val="both"/>
    </w:pPr>
    <w:rPr>
      <w:rFonts w:ascii="Times New Roman" w:eastAsia="Times New Roman" w:hAnsi="Times New Roman" w:cs="Times New Roman"/>
      <w:b/>
      <w:bCs/>
      <w:iCs/>
      <w:sz w:val="24"/>
      <w:szCs w:val="28"/>
      <w:lang w:eastAsia="ru-RU"/>
    </w:rPr>
  </w:style>
  <w:style w:type="paragraph" w:customStyle="1" w:styleId="affffffffffffffffffffffffff2">
    <w:name w:val="ТЗОсн"/>
    <w:basedOn w:val="affff4"/>
    <w:link w:val="affffffffffffffffffffffffff3"/>
    <w:qFormat/>
    <w:rsid w:val="000325A6"/>
    <w:pPr>
      <w:spacing w:before="120" w:after="0" w:line="360" w:lineRule="auto"/>
      <w:ind w:right="170" w:firstLine="709"/>
      <w:jc w:val="both"/>
    </w:pPr>
    <w:rPr>
      <w:rFonts w:ascii="Times New Roman" w:eastAsia="Times New Roman" w:hAnsi="Times New Roman" w:cs="Times New Roman"/>
      <w:b/>
      <w:bCs/>
      <w:iCs/>
      <w:sz w:val="24"/>
      <w:szCs w:val="28"/>
      <w:lang w:eastAsia="ru-RU"/>
    </w:rPr>
  </w:style>
  <w:style w:type="character" w:customStyle="1" w:styleId="affffffffffffffffffffffffff3">
    <w:name w:val="ТЗОсн Знак"/>
    <w:basedOn w:val="affff5"/>
    <w:link w:val="affffffffffffffffffffffffff2"/>
    <w:rsid w:val="000325A6"/>
    <w:rPr>
      <w:rFonts w:ascii="Times New Roman" w:eastAsia="Times New Roman" w:hAnsi="Times New Roman" w:cs="Times New Roman"/>
      <w:b/>
      <w:bCs/>
      <w:iCs/>
      <w:sz w:val="24"/>
      <w:szCs w:val="28"/>
      <w:lang w:eastAsia="ru-RU"/>
    </w:rPr>
  </w:style>
  <w:style w:type="paragraph" w:customStyle="1" w:styleId="aff6">
    <w:name w:val="Список_марк"/>
    <w:rsid w:val="000325A6"/>
    <w:pPr>
      <w:numPr>
        <w:numId w:val="186"/>
      </w:numPr>
      <w:suppressAutoHyphens/>
      <w:autoSpaceDN w:val="0"/>
      <w:spacing w:after="60" w:line="360" w:lineRule="auto"/>
      <w:jc w:val="both"/>
      <w:textAlignment w:val="baseline"/>
    </w:pPr>
    <w:rPr>
      <w:rFonts w:ascii="Times New Roman" w:eastAsia="Times New Roman" w:hAnsi="Times New Roman" w:cs="Times New Roman"/>
      <w:sz w:val="24"/>
      <w:szCs w:val="20"/>
      <w:lang w:eastAsia="zh-CN"/>
    </w:rPr>
  </w:style>
  <w:style w:type="numbering" w:customStyle="1" w:styleId="LFO5">
    <w:name w:val="LFO5"/>
    <w:basedOn w:val="affff7"/>
    <w:rsid w:val="000325A6"/>
    <w:pPr>
      <w:numPr>
        <w:numId w:val="186"/>
      </w:numPr>
    </w:pPr>
  </w:style>
  <w:style w:type="paragraph" w:customStyle="1" w:styleId="phbase">
    <w:name w:val="ph_base"/>
    <w:rsid w:val="000325A6"/>
    <w:pPr>
      <w:spacing w:after="0" w:line="360" w:lineRule="auto"/>
      <w:jc w:val="both"/>
    </w:pPr>
    <w:rPr>
      <w:rFonts w:ascii="Times New Roman" w:eastAsia="Times New Roman" w:hAnsi="Times New Roman" w:cs="Times New Roman"/>
      <w:sz w:val="24"/>
      <w:szCs w:val="20"/>
      <w:lang w:eastAsia="ru-RU"/>
    </w:rPr>
  </w:style>
  <w:style w:type="paragraph" w:customStyle="1" w:styleId="phadditiontitle1">
    <w:name w:val="ph_addition_title_1"/>
    <w:basedOn w:val="phbase"/>
    <w:next w:val="phnormal"/>
    <w:rsid w:val="000325A6"/>
    <w:pPr>
      <w:keepNext/>
      <w:keepLines/>
      <w:pageBreakBefore/>
      <w:numPr>
        <w:numId w:val="189"/>
      </w:numPr>
      <w:spacing w:before="360" w:after="360"/>
      <w:jc w:val="center"/>
      <w:outlineLvl w:val="0"/>
    </w:pPr>
    <w:rPr>
      <w:b/>
      <w:sz w:val="28"/>
      <w:szCs w:val="28"/>
    </w:rPr>
  </w:style>
  <w:style w:type="paragraph" w:customStyle="1" w:styleId="phadditiontitle2">
    <w:name w:val="ph_addition_title_2"/>
    <w:basedOn w:val="phbase"/>
    <w:next w:val="phnormal"/>
    <w:rsid w:val="000325A6"/>
    <w:pPr>
      <w:keepNext/>
      <w:keepLines/>
      <w:numPr>
        <w:ilvl w:val="1"/>
        <w:numId w:val="189"/>
      </w:numPr>
      <w:spacing w:before="360" w:after="360"/>
      <w:outlineLvl w:val="1"/>
    </w:pPr>
    <w:rPr>
      <w:b/>
      <w:szCs w:val="24"/>
    </w:rPr>
  </w:style>
  <w:style w:type="paragraph" w:customStyle="1" w:styleId="phadditiontitle3">
    <w:name w:val="ph_addition_title_3"/>
    <w:basedOn w:val="phbase"/>
    <w:next w:val="phnormal"/>
    <w:rsid w:val="000325A6"/>
    <w:pPr>
      <w:keepNext/>
      <w:keepLines/>
      <w:numPr>
        <w:ilvl w:val="2"/>
        <w:numId w:val="189"/>
      </w:numPr>
      <w:spacing w:before="240" w:after="240"/>
      <w:outlineLvl w:val="2"/>
    </w:pPr>
    <w:rPr>
      <w:b/>
      <w:sz w:val="22"/>
      <w:szCs w:val="22"/>
    </w:rPr>
  </w:style>
  <w:style w:type="paragraph" w:customStyle="1" w:styleId="phbibliography">
    <w:name w:val="ph_bibliography"/>
    <w:basedOn w:val="phbase"/>
    <w:rsid w:val="000325A6"/>
    <w:pPr>
      <w:numPr>
        <w:numId w:val="187"/>
      </w:numPr>
      <w:spacing w:before="60" w:after="60" w:line="240" w:lineRule="auto"/>
    </w:pPr>
    <w:rPr>
      <w:rFonts w:cs="Arial"/>
      <w:bCs/>
      <w:szCs w:val="28"/>
    </w:rPr>
  </w:style>
  <w:style w:type="paragraph" w:customStyle="1" w:styleId="phcolontituldown">
    <w:name w:val="ph_colontituldown"/>
    <w:basedOn w:val="phbase"/>
    <w:rsid w:val="000325A6"/>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0325A6"/>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0325A6"/>
    <w:pPr>
      <w:ind w:firstLine="720"/>
    </w:pPr>
    <w:rPr>
      <w:vanish/>
      <w:color w:val="0000FF"/>
    </w:rPr>
  </w:style>
  <w:style w:type="paragraph" w:customStyle="1" w:styleId="phconfirmlist">
    <w:name w:val="ph_confirmlist"/>
    <w:basedOn w:val="phbase"/>
    <w:rsid w:val="000325A6"/>
    <w:pPr>
      <w:spacing w:before="20" w:after="120"/>
      <w:jc w:val="center"/>
    </w:pPr>
    <w:rPr>
      <w:b/>
      <w:caps/>
      <w:sz w:val="28"/>
      <w:szCs w:val="28"/>
    </w:rPr>
  </w:style>
  <w:style w:type="paragraph" w:customStyle="1" w:styleId="phconfirmstamp">
    <w:name w:val="ph_confirmstamp"/>
    <w:basedOn w:val="phbase"/>
    <w:rsid w:val="000325A6"/>
    <w:pPr>
      <w:spacing w:before="20" w:after="120" w:line="240" w:lineRule="auto"/>
      <w:jc w:val="left"/>
    </w:pPr>
  </w:style>
  <w:style w:type="paragraph" w:customStyle="1" w:styleId="phconfirmstampstamp">
    <w:name w:val="ph_confirmstamp_stamp"/>
    <w:basedOn w:val="phconfirmstamp"/>
    <w:rsid w:val="000325A6"/>
  </w:style>
  <w:style w:type="paragraph" w:customStyle="1" w:styleId="phconfirmstamptitle">
    <w:name w:val="ph_confirmstamp_title"/>
    <w:basedOn w:val="phconfirmstamp"/>
    <w:next w:val="phconfirmstampstamp"/>
    <w:rsid w:val="000325A6"/>
    <w:rPr>
      <w:caps/>
      <w:szCs w:val="24"/>
    </w:rPr>
  </w:style>
  <w:style w:type="paragraph" w:customStyle="1" w:styleId="phcontent">
    <w:name w:val="ph_content"/>
    <w:basedOn w:val="phbase"/>
    <w:next w:val="1fff"/>
    <w:rsid w:val="000325A6"/>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0325A6"/>
    <w:pPr>
      <w:spacing w:before="20" w:after="120"/>
    </w:pPr>
    <w:rPr>
      <w:b/>
      <w:i/>
      <w:sz w:val="20"/>
    </w:rPr>
  </w:style>
  <w:style w:type="paragraph" w:customStyle="1" w:styleId="phfigure">
    <w:name w:val="ph_figure"/>
    <w:basedOn w:val="phbase"/>
    <w:rsid w:val="000325A6"/>
    <w:pPr>
      <w:spacing w:before="20" w:after="120"/>
      <w:jc w:val="center"/>
    </w:pPr>
  </w:style>
  <w:style w:type="paragraph" w:customStyle="1" w:styleId="phfiguregraphic">
    <w:name w:val="ph_figure_graphic"/>
    <w:basedOn w:val="phfigure"/>
    <w:next w:val="phfiguretitle"/>
    <w:rsid w:val="000325A6"/>
    <w:pPr>
      <w:keepNext/>
      <w:spacing w:before="120"/>
    </w:pPr>
  </w:style>
  <w:style w:type="paragraph" w:customStyle="1" w:styleId="phfiguretitle">
    <w:name w:val="ph_figure_title"/>
    <w:basedOn w:val="phfigure"/>
    <w:next w:val="phnormal"/>
    <w:rsid w:val="000325A6"/>
    <w:pPr>
      <w:keepLines/>
      <w:spacing w:before="120"/>
    </w:pPr>
    <w:rPr>
      <w:rFonts w:cs="Arial"/>
    </w:rPr>
  </w:style>
  <w:style w:type="paragraph" w:customStyle="1" w:styleId="phfootnote">
    <w:name w:val="ph_footnote"/>
    <w:basedOn w:val="phbase"/>
    <w:rsid w:val="000325A6"/>
    <w:pPr>
      <w:widowControl w:val="0"/>
    </w:pPr>
    <w:rPr>
      <w:sz w:val="18"/>
    </w:rPr>
  </w:style>
  <w:style w:type="character" w:customStyle="1" w:styleId="phinline">
    <w:name w:val="ph_inline"/>
    <w:basedOn w:val="affff5"/>
    <w:rsid w:val="000325A6"/>
  </w:style>
  <w:style w:type="character" w:customStyle="1" w:styleId="phinline8">
    <w:name w:val="ph_inline_8"/>
    <w:rsid w:val="000325A6"/>
    <w:rPr>
      <w:sz w:val="16"/>
    </w:rPr>
  </w:style>
  <w:style w:type="character" w:customStyle="1" w:styleId="phinlinebolditalic">
    <w:name w:val="ph_inline_bolditalic"/>
    <w:rsid w:val="000325A6"/>
    <w:rPr>
      <w:rFonts w:ascii="Times New Roman" w:hAnsi="Times New Roman"/>
      <w:b/>
      <w:bCs/>
      <w:i/>
      <w:noProof/>
      <w:lang w:val="ru-RU" w:eastAsia="ru-RU" w:bidi="ar-SA"/>
    </w:rPr>
  </w:style>
  <w:style w:type="character" w:customStyle="1" w:styleId="phinlinecomputer">
    <w:name w:val="ph_inline_computer"/>
    <w:rsid w:val="000325A6"/>
    <w:rPr>
      <w:rFonts w:ascii="Courier New" w:hAnsi="Courier New"/>
      <w:sz w:val="24"/>
    </w:rPr>
  </w:style>
  <w:style w:type="character" w:customStyle="1" w:styleId="phinlinefirstterm">
    <w:name w:val="ph_inline_firstterm"/>
    <w:rsid w:val="000325A6"/>
    <w:rPr>
      <w:i/>
      <w:sz w:val="24"/>
    </w:rPr>
  </w:style>
  <w:style w:type="character" w:customStyle="1" w:styleId="phinlineguiitem">
    <w:name w:val="ph_inline_guiitem"/>
    <w:rsid w:val="000325A6"/>
    <w:rPr>
      <w:rFonts w:ascii="Times New Roman" w:hAnsi="Times New Roman"/>
      <w:b/>
      <w:bCs/>
      <w:noProof/>
      <w:lang w:val="ru-RU" w:eastAsia="ru-RU" w:bidi="ar-SA"/>
    </w:rPr>
  </w:style>
  <w:style w:type="character" w:customStyle="1" w:styleId="phinlinekeycap">
    <w:name w:val="ph_inline_keycap"/>
    <w:rsid w:val="000325A6"/>
    <w:rPr>
      <w:b/>
      <w:smallCaps/>
      <w:sz w:val="24"/>
    </w:rPr>
  </w:style>
  <w:style w:type="character" w:customStyle="1" w:styleId="phinlinespace">
    <w:name w:val="ph_inline_space"/>
    <w:rsid w:val="000325A6"/>
    <w:rPr>
      <w:spacing w:val="60"/>
    </w:rPr>
  </w:style>
  <w:style w:type="character" w:customStyle="1" w:styleId="phinlinesuperline">
    <w:name w:val="ph_inline_superline"/>
    <w:rsid w:val="000325A6"/>
    <w:rPr>
      <w:vertAlign w:val="superscript"/>
    </w:rPr>
  </w:style>
  <w:style w:type="character" w:customStyle="1" w:styleId="phinlineunderline">
    <w:name w:val="ph_inline_underline"/>
    <w:rsid w:val="000325A6"/>
    <w:rPr>
      <w:u w:val="single"/>
      <w:lang w:val="ru-RU"/>
    </w:rPr>
  </w:style>
  <w:style w:type="character" w:customStyle="1" w:styleId="phinlineunderlineitalic">
    <w:name w:val="ph_inline_underlineitalic"/>
    <w:rsid w:val="000325A6"/>
    <w:rPr>
      <w:i/>
      <w:u w:val="single"/>
      <w:lang w:val="ru-RU"/>
    </w:rPr>
  </w:style>
  <w:style w:type="character" w:customStyle="1" w:styleId="phinlineuppercase">
    <w:name w:val="ph_inline_uppercase"/>
    <w:rsid w:val="000325A6"/>
    <w:rPr>
      <w:rFonts w:ascii="Times New Roman" w:hAnsi="Times New Roman"/>
      <w:caps/>
      <w:lang w:val="ru-RU"/>
    </w:rPr>
  </w:style>
  <w:style w:type="paragraph" w:customStyle="1" w:styleId="phinset">
    <w:name w:val="ph_inset"/>
    <w:basedOn w:val="phnormal"/>
    <w:next w:val="phnormal"/>
    <w:rsid w:val="000325A6"/>
  </w:style>
  <w:style w:type="paragraph" w:customStyle="1" w:styleId="phinsetcaution">
    <w:name w:val="ph_inset_caution"/>
    <w:basedOn w:val="phinset"/>
    <w:rsid w:val="000325A6"/>
    <w:pPr>
      <w:keepLines/>
    </w:pPr>
  </w:style>
  <w:style w:type="paragraph" w:customStyle="1" w:styleId="phinsetnote">
    <w:name w:val="ph_inset_note"/>
    <w:basedOn w:val="phinset"/>
    <w:rsid w:val="000325A6"/>
    <w:pPr>
      <w:keepLines/>
    </w:pPr>
  </w:style>
  <w:style w:type="paragraph" w:customStyle="1" w:styleId="phinsettitle">
    <w:name w:val="ph_inset_title"/>
    <w:basedOn w:val="phinset"/>
    <w:next w:val="phinsetnote"/>
    <w:rsid w:val="000325A6"/>
    <w:pPr>
      <w:keepNext/>
    </w:pPr>
    <w:rPr>
      <w:caps/>
      <w:szCs w:val="24"/>
    </w:rPr>
  </w:style>
  <w:style w:type="paragraph" w:customStyle="1" w:styleId="phinsetwarning">
    <w:name w:val="ph_inset_warning"/>
    <w:basedOn w:val="phinset"/>
    <w:rsid w:val="000325A6"/>
    <w:pPr>
      <w:keepLines/>
    </w:pPr>
  </w:style>
  <w:style w:type="paragraph" w:customStyle="1" w:styleId="phlistordered2">
    <w:name w:val="ph_list_ordered_2"/>
    <w:basedOn w:val="phnormal"/>
    <w:rsid w:val="000325A6"/>
    <w:pPr>
      <w:numPr>
        <w:numId w:val="188"/>
      </w:numPr>
      <w:tabs>
        <w:tab w:val="clear" w:pos="1757"/>
        <w:tab w:val="num" w:pos="720"/>
      </w:tabs>
      <w:ind w:left="1077" w:hanging="357"/>
    </w:pPr>
  </w:style>
  <w:style w:type="paragraph" w:customStyle="1" w:styleId="phlistorderedtitle">
    <w:name w:val="ph_list_ordered_title"/>
    <w:basedOn w:val="phnormal"/>
    <w:next w:val="phlistordered1"/>
    <w:rsid w:val="000325A6"/>
    <w:pPr>
      <w:keepNext/>
    </w:pPr>
  </w:style>
  <w:style w:type="paragraph" w:customStyle="1" w:styleId="phstamp">
    <w:name w:val="ph_stamp"/>
    <w:basedOn w:val="phbase"/>
    <w:rsid w:val="000325A6"/>
    <w:pPr>
      <w:spacing w:before="20" w:after="20"/>
    </w:pPr>
    <w:rPr>
      <w:sz w:val="16"/>
    </w:rPr>
  </w:style>
  <w:style w:type="paragraph" w:customStyle="1" w:styleId="phstampcenter">
    <w:name w:val="ph_stamp_center"/>
    <w:basedOn w:val="phstamp"/>
    <w:locked/>
    <w:rsid w:val="000325A6"/>
    <w:pPr>
      <w:tabs>
        <w:tab w:val="left" w:pos="284"/>
      </w:tabs>
      <w:spacing w:before="0" w:after="0"/>
      <w:jc w:val="center"/>
    </w:pPr>
    <w:rPr>
      <w:sz w:val="18"/>
      <w:szCs w:val="18"/>
    </w:rPr>
  </w:style>
  <w:style w:type="paragraph" w:customStyle="1" w:styleId="phstampcenteritalic">
    <w:name w:val="ph_stamp_center_italic"/>
    <w:basedOn w:val="phstamp"/>
    <w:rsid w:val="000325A6"/>
    <w:pPr>
      <w:jc w:val="center"/>
    </w:pPr>
    <w:rPr>
      <w:bCs/>
      <w:i/>
    </w:rPr>
  </w:style>
  <w:style w:type="paragraph" w:customStyle="1" w:styleId="phstampitalic">
    <w:name w:val="ph_stamp_italic"/>
    <w:basedOn w:val="phstamp"/>
    <w:rsid w:val="000325A6"/>
    <w:pPr>
      <w:ind w:left="57"/>
    </w:pPr>
    <w:rPr>
      <w:i/>
    </w:rPr>
  </w:style>
  <w:style w:type="paragraph" w:customStyle="1" w:styleId="phtablecell">
    <w:name w:val="ph_table_cell"/>
    <w:basedOn w:val="phbase"/>
    <w:rsid w:val="000325A6"/>
    <w:pPr>
      <w:spacing w:before="20" w:line="240" w:lineRule="auto"/>
    </w:pPr>
    <w:rPr>
      <w:rFonts w:cs="Arial"/>
      <w:bCs/>
      <w:sz w:val="20"/>
    </w:rPr>
  </w:style>
  <w:style w:type="paragraph" w:customStyle="1" w:styleId="phtablecellcenter">
    <w:name w:val="ph_table_cellcenter"/>
    <w:basedOn w:val="phtablecell"/>
    <w:rsid w:val="000325A6"/>
    <w:pPr>
      <w:jc w:val="center"/>
    </w:pPr>
  </w:style>
  <w:style w:type="paragraph" w:customStyle="1" w:styleId="phtablecellleft">
    <w:name w:val="ph_table_cellleft"/>
    <w:basedOn w:val="phtablecell"/>
    <w:rsid w:val="000325A6"/>
    <w:pPr>
      <w:jc w:val="left"/>
    </w:pPr>
  </w:style>
  <w:style w:type="paragraph" w:customStyle="1" w:styleId="phtablecolcaption">
    <w:name w:val="ph_table_colcaption"/>
    <w:basedOn w:val="phtablecell"/>
    <w:next w:val="phtablecell"/>
    <w:rsid w:val="000325A6"/>
    <w:pPr>
      <w:keepNext/>
      <w:keepLines/>
      <w:spacing w:before="120" w:after="120"/>
      <w:jc w:val="center"/>
    </w:pPr>
    <w:rPr>
      <w:b/>
    </w:rPr>
  </w:style>
  <w:style w:type="paragraph" w:customStyle="1" w:styleId="phtabletitle">
    <w:name w:val="ph_table_title"/>
    <w:basedOn w:val="phbase"/>
    <w:next w:val="phtablecolcaption"/>
    <w:rsid w:val="000325A6"/>
    <w:pPr>
      <w:keepNext/>
      <w:spacing w:before="20" w:after="120"/>
    </w:pPr>
    <w:rPr>
      <w:szCs w:val="24"/>
    </w:rPr>
  </w:style>
  <w:style w:type="paragraph" w:customStyle="1" w:styleId="phtitlevoid">
    <w:name w:val="ph_title_void"/>
    <w:basedOn w:val="phbase"/>
    <w:next w:val="phnormal"/>
    <w:rsid w:val="000325A6"/>
    <w:pPr>
      <w:keepNext/>
      <w:keepLines/>
      <w:pageBreakBefore/>
      <w:spacing w:before="360" w:after="360"/>
      <w:jc w:val="center"/>
    </w:pPr>
    <w:rPr>
      <w:rFonts w:cs="Arial"/>
      <w:b/>
      <w:bCs/>
      <w:sz w:val="28"/>
      <w:szCs w:val="28"/>
    </w:rPr>
  </w:style>
  <w:style w:type="paragraph" w:customStyle="1" w:styleId="phtitlepage">
    <w:name w:val="ph_titlepage"/>
    <w:basedOn w:val="phbase"/>
    <w:rsid w:val="000325A6"/>
    <w:pPr>
      <w:spacing w:after="120"/>
      <w:jc w:val="center"/>
    </w:pPr>
    <w:rPr>
      <w:rFonts w:cs="Arial"/>
      <w:szCs w:val="28"/>
      <w:lang w:eastAsia="en-US"/>
    </w:rPr>
  </w:style>
  <w:style w:type="paragraph" w:customStyle="1" w:styleId="phtitlepagecode">
    <w:name w:val="ph_titlepage_code"/>
    <w:basedOn w:val="phtitlepage"/>
    <w:rsid w:val="000325A6"/>
    <w:pPr>
      <w:spacing w:after="240"/>
    </w:pPr>
    <w:rPr>
      <w:b/>
      <w:sz w:val="26"/>
    </w:rPr>
  </w:style>
  <w:style w:type="paragraph" w:customStyle="1" w:styleId="phtitlepageconfirmstamp">
    <w:name w:val="ph_titlepage_confirmstamp"/>
    <w:basedOn w:val="phbase"/>
    <w:autoRedefine/>
    <w:rsid w:val="000325A6"/>
    <w:pPr>
      <w:suppressAutoHyphens/>
      <w:spacing w:before="60" w:after="60"/>
    </w:pPr>
    <w:rPr>
      <w:color w:val="000000"/>
      <w:szCs w:val="24"/>
    </w:rPr>
  </w:style>
  <w:style w:type="paragraph" w:customStyle="1" w:styleId="phtitlepagecustomer">
    <w:name w:val="ph_titlepage_customer"/>
    <w:basedOn w:val="phtitlepage"/>
    <w:next w:val="phtitlepageconfirmstamp"/>
    <w:rsid w:val="000325A6"/>
    <w:pPr>
      <w:spacing w:before="240"/>
    </w:pPr>
    <w:rPr>
      <w:b/>
      <w:sz w:val="26"/>
    </w:rPr>
  </w:style>
  <w:style w:type="paragraph" w:customStyle="1" w:styleId="phtitlepagedocpart">
    <w:name w:val="ph_titlepage_docpart"/>
    <w:basedOn w:val="phtitlepage"/>
    <w:next w:val="phtitlepagecode"/>
    <w:rsid w:val="000325A6"/>
    <w:rPr>
      <w:b/>
    </w:rPr>
  </w:style>
  <w:style w:type="paragraph" w:customStyle="1" w:styleId="phtitlepagedocument">
    <w:name w:val="ph_titlepage_document"/>
    <w:basedOn w:val="phtitlepage"/>
    <w:autoRedefine/>
    <w:rsid w:val="000325A6"/>
    <w:pPr>
      <w:spacing w:after="0" w:line="312" w:lineRule="auto"/>
      <w:ind w:firstLine="709"/>
    </w:pPr>
    <w:rPr>
      <w:b/>
      <w:sz w:val="26"/>
    </w:rPr>
  </w:style>
  <w:style w:type="paragraph" w:customStyle="1" w:styleId="phtitlepageother">
    <w:name w:val="ph_titlepage_other"/>
    <w:basedOn w:val="phtitlepage"/>
    <w:rsid w:val="000325A6"/>
  </w:style>
  <w:style w:type="paragraph" w:customStyle="1" w:styleId="phtitlepagesystemfull">
    <w:name w:val="ph_titlepage_system_full"/>
    <w:basedOn w:val="phtitlepage"/>
    <w:next w:val="phtitlepagesystemshort"/>
    <w:rsid w:val="000325A6"/>
    <w:rPr>
      <w:b/>
      <w:bCs/>
      <w:sz w:val="32"/>
      <w:szCs w:val="32"/>
    </w:rPr>
  </w:style>
  <w:style w:type="paragraph" w:customStyle="1" w:styleId="phtitlepagesystemshort">
    <w:name w:val="ph_titlepage_system_short"/>
    <w:basedOn w:val="phtitlepage"/>
    <w:next w:val="phtitlepageother"/>
    <w:rsid w:val="000325A6"/>
    <w:rPr>
      <w:b/>
      <w:sz w:val="32"/>
    </w:rPr>
  </w:style>
  <w:style w:type="paragraph" w:customStyle="1" w:styleId="phheader1withoutnum">
    <w:name w:val="ph_header_1_without_num"/>
    <w:basedOn w:val="12"/>
    <w:next w:val="phnormal"/>
    <w:rsid w:val="000325A6"/>
    <w:pPr>
      <w:keepLines/>
      <w:pageBreakBefore/>
      <w:numPr>
        <w:numId w:val="0"/>
      </w:numPr>
      <w:tabs>
        <w:tab w:val="left" w:pos="1276"/>
      </w:tabs>
      <w:suppressAutoHyphens w:val="0"/>
      <w:spacing w:before="360" w:after="360"/>
      <w:ind w:left="720" w:right="170"/>
      <w:jc w:val="both"/>
    </w:pPr>
    <w:rPr>
      <w:rFonts w:ascii="Times New Roman" w:eastAsia="Times New Roman" w:hAnsi="Times New Roman"/>
      <w:bCs w:val="0"/>
      <w:caps w:val="0"/>
      <w:kern w:val="0"/>
      <w:lang w:eastAsia="ru-RU"/>
    </w:rPr>
  </w:style>
  <w:style w:type="paragraph" w:customStyle="1" w:styleId="phadditontype">
    <w:name w:val="ph_additon_type"/>
    <w:basedOn w:val="phbase"/>
    <w:next w:val="phnormal"/>
    <w:rsid w:val="000325A6"/>
    <w:pPr>
      <w:jc w:val="center"/>
    </w:pPr>
    <w:rPr>
      <w:i/>
    </w:rPr>
  </w:style>
  <w:style w:type="paragraph" w:customStyle="1" w:styleId="phtablecolcaptionunderline">
    <w:name w:val="ph_table_colcaption_underline"/>
    <w:basedOn w:val="phtablecolcaption"/>
    <w:next w:val="phtablecell"/>
    <w:rsid w:val="000325A6"/>
    <w:rPr>
      <w:u w:val="single"/>
    </w:rPr>
  </w:style>
  <w:style w:type="paragraph" w:customStyle="1" w:styleId="phstampleft">
    <w:name w:val="ph_stamp_left"/>
    <w:basedOn w:val="phstamp"/>
    <w:rsid w:val="000325A6"/>
    <w:pPr>
      <w:jc w:val="left"/>
    </w:pPr>
    <w:rPr>
      <w:sz w:val="18"/>
    </w:rPr>
  </w:style>
  <w:style w:type="paragraph" w:customStyle="1" w:styleId="1ffffffffc">
    <w:name w:val="Стиль 1"/>
    <w:basedOn w:val="43"/>
    <w:autoRedefine/>
    <w:rsid w:val="000325A6"/>
    <w:pPr>
      <w:keepLines/>
      <w:spacing w:after="240" w:line="360" w:lineRule="auto"/>
      <w:ind w:left="2694" w:right="170" w:hanging="864"/>
      <w:jc w:val="both"/>
    </w:pPr>
    <w:rPr>
      <w:rFonts w:ascii="Times New Roman" w:hAnsi="Times New Roman"/>
      <w:bCs w:val="0"/>
      <w:sz w:val="24"/>
      <w:szCs w:val="20"/>
      <w:lang w:eastAsia="ru-RU"/>
    </w:rPr>
  </w:style>
  <w:style w:type="numbering" w:customStyle="1" w:styleId="4fd">
    <w:name w:val="Нет списка4"/>
    <w:next w:val="affff7"/>
    <w:uiPriority w:val="99"/>
    <w:semiHidden/>
    <w:unhideWhenUsed/>
    <w:rsid w:val="000325A6"/>
  </w:style>
  <w:style w:type="table" w:customStyle="1" w:styleId="-5311">
    <w:name w:val="Таблица-сетка 5 темная — акцент 311"/>
    <w:basedOn w:val="affff6"/>
    <w:uiPriority w:val="50"/>
    <w:rsid w:val="000325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68">
    <w:name w:val="Сетка таблицы6"/>
    <w:basedOn w:val="affff6"/>
    <w:next w:val="affffffc"/>
    <w:uiPriority w:val="59"/>
    <w:rsid w:val="000325A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fff7"/>
    <w:next w:val="111111"/>
    <w:uiPriority w:val="99"/>
    <w:unhideWhenUsed/>
    <w:rsid w:val="000325A6"/>
  </w:style>
  <w:style w:type="numbering" w:customStyle="1" w:styleId="3ffff">
    <w:name w:val="Нумерация таблиц приложения3"/>
    <w:rsid w:val="000325A6"/>
  </w:style>
  <w:style w:type="table" w:customStyle="1" w:styleId="143">
    <w:name w:val="Сетка таблицы14"/>
    <w:basedOn w:val="affff6"/>
    <w:next w:val="affffffc"/>
    <w:uiPriority w:val="59"/>
    <w:rsid w:val="0003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OutlineNumbering11">
    <w:name w:val="4_1_5 Outline Numbering11"/>
    <w:rsid w:val="000325A6"/>
  </w:style>
  <w:style w:type="table" w:customStyle="1" w:styleId="-122">
    <w:name w:val="Веб-таблица 12"/>
    <w:basedOn w:val="affff6"/>
    <w:next w:val="-1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ffff6"/>
    <w:next w:val="-2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ffff6"/>
    <w:next w:val="-3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fff0">
    <w:name w:val="Изысканная таблица2"/>
    <w:basedOn w:val="affff6"/>
    <w:next w:val="affffffffb"/>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a">
    <w:name w:val="Изящная таблица 12"/>
    <w:basedOn w:val="affff6"/>
    <w:next w:val="1f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Изящная таблица 22"/>
    <w:basedOn w:val="affff6"/>
    <w:next w:val="2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b">
    <w:name w:val="Классическая таблица 12"/>
    <w:basedOn w:val="affff6"/>
    <w:next w:val="1f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Классическая таблица 22"/>
    <w:basedOn w:val="affff6"/>
    <w:next w:val="2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5">
    <w:name w:val="Классическая таблица 32"/>
    <w:basedOn w:val="affff6"/>
    <w:next w:val="3f2"/>
    <w:semiHidden/>
    <w:rsid w:val="000325A6"/>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ffff6"/>
    <w:next w:val="4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c">
    <w:name w:val="Объемная таблица 12"/>
    <w:basedOn w:val="affff6"/>
    <w:next w:val="1fff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f6"/>
    <w:next w:val="2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Объемная таблица 32"/>
    <w:basedOn w:val="affff6"/>
    <w:next w:val="3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d">
    <w:name w:val="Простая таблица 12"/>
    <w:basedOn w:val="affff6"/>
    <w:next w:val="1f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f6"/>
    <w:next w:val="2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ffff6"/>
    <w:next w:val="3f5"/>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ffff6"/>
    <w:next w:val="1fff4"/>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8">
    <w:name w:val="Сетка таблицы 22"/>
    <w:basedOn w:val="affff6"/>
    <w:next w:val="2ff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8">
    <w:name w:val="Сетка таблицы 32"/>
    <w:basedOn w:val="affff6"/>
    <w:next w:val="3f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
    <w:name w:val="Сетка таблицы 42"/>
    <w:basedOn w:val="affff6"/>
    <w:next w:val="4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fff6"/>
    <w:next w:val="5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fff6"/>
    <w:next w:val="6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fff6"/>
    <w:next w:val="72"/>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fff6"/>
    <w:next w:val="8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fff1">
    <w:name w:val="Современная таблица2"/>
    <w:basedOn w:val="affff6"/>
    <w:next w:val="affffffffd"/>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fff2">
    <w:name w:val="Стандартная таблица2"/>
    <w:basedOn w:val="affff6"/>
    <w:next w:val="afffffff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ffff6"/>
    <w:next w:val="1fff5"/>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9">
    <w:name w:val="Столбцы таблицы 22"/>
    <w:basedOn w:val="affff6"/>
    <w:next w:val="2ff6"/>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Столбцы таблицы 32"/>
    <w:basedOn w:val="affff6"/>
    <w:next w:val="3f8"/>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
    <w:name w:val="Столбцы таблицы 42"/>
    <w:basedOn w:val="affff6"/>
    <w:next w:val="4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
    <w:name w:val="Столбцы таблицы 52"/>
    <w:basedOn w:val="affff6"/>
    <w:next w:val="5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
    <w:name w:val="Таблица-список 12"/>
    <w:basedOn w:val="affff6"/>
    <w:next w:val="-1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ffff6"/>
    <w:next w:val="-2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Таблица-список 32"/>
    <w:basedOn w:val="affff6"/>
    <w:next w:val="-3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fff6"/>
    <w:next w:val="-4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fffffd">
    <w:name w:val="Тема таблицы1"/>
    <w:basedOn w:val="affff6"/>
    <w:next w:val="affffffffffffff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Цветная таблица 12"/>
    <w:basedOn w:val="affff6"/>
    <w:next w:val="1fff6"/>
    <w:semiHidden/>
    <w:rsid w:val="000325A6"/>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a">
    <w:name w:val="Цветная таблица 22"/>
    <w:basedOn w:val="affff6"/>
    <w:next w:val="2ff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a">
    <w:name w:val="Цветная таблица 32"/>
    <w:basedOn w:val="affff6"/>
    <w:next w:val="3fa"/>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ffff6"/>
    <w:next w:val="-5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fff6"/>
    <w:next w:val="-6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f6"/>
    <w:next w:val="-7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f6"/>
    <w:next w:val="-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6">
    <w:name w:val="Таблица21"/>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Таблица1012"/>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f0">
    <w:name w:val="Система кодирования3"/>
    <w:uiPriority w:val="99"/>
    <w:rsid w:val="000325A6"/>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1">
    <w:name w:val="Система кодирования12"/>
    <w:rsid w:val="000325A6"/>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30">
    <w:name w:val="Таблица103"/>
    <w:uiPriority w:val="99"/>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ffff7"/>
    <w:next w:val="1ai"/>
    <w:rsid w:val="000325A6"/>
  </w:style>
  <w:style w:type="numbering" w:customStyle="1" w:styleId="3ffff1">
    <w:name w:val="Нумерация заголовков3"/>
    <w:rsid w:val="000325A6"/>
  </w:style>
  <w:style w:type="numbering" w:customStyle="1" w:styleId="-130">
    <w:name w:val="Список перечисления-1)3"/>
    <w:rsid w:val="000325A6"/>
  </w:style>
  <w:style w:type="numbering" w:customStyle="1" w:styleId="144">
    <w:name w:val="Нет списка14"/>
    <w:next w:val="affff7"/>
    <w:uiPriority w:val="99"/>
    <w:semiHidden/>
    <w:unhideWhenUsed/>
    <w:rsid w:val="000325A6"/>
  </w:style>
  <w:style w:type="numbering" w:customStyle="1" w:styleId="-33">
    <w:name w:val="Список перечисления-а)3"/>
    <w:basedOn w:val="affff7"/>
    <w:rsid w:val="000325A6"/>
  </w:style>
  <w:style w:type="numbering" w:customStyle="1" w:styleId="134">
    <w:name w:val="Список заголовков13"/>
    <w:rsid w:val="000325A6"/>
  </w:style>
  <w:style w:type="numbering" w:customStyle="1" w:styleId="22b">
    <w:name w:val="Нет списка22"/>
    <w:next w:val="affff7"/>
    <w:uiPriority w:val="99"/>
    <w:semiHidden/>
    <w:unhideWhenUsed/>
    <w:rsid w:val="000325A6"/>
  </w:style>
  <w:style w:type="table" w:customStyle="1" w:styleId="22c">
    <w:name w:val="Сетка таблицы22"/>
    <w:basedOn w:val="affff6"/>
    <w:next w:val="affffffc"/>
    <w:uiPriority w:val="59"/>
    <w:rsid w:val="000325A6"/>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112">
    <w:name w:val="Веб-таблица 111"/>
    <w:basedOn w:val="affff6"/>
    <w:next w:val="-1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ff6"/>
    <w:next w:val="-2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ff6"/>
    <w:next w:val="-3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f9">
    <w:name w:val="Изысканная таблица11"/>
    <w:basedOn w:val="affff6"/>
    <w:next w:val="affffffffb"/>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ffff6"/>
    <w:next w:val="1f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ffff6"/>
    <w:next w:val="2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Классическая таблица 111"/>
    <w:basedOn w:val="affff6"/>
    <w:next w:val="1f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ffff6"/>
    <w:next w:val="2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ffff6"/>
    <w:next w:val="3f2"/>
    <w:semiHidden/>
    <w:rsid w:val="000325A6"/>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fff6"/>
    <w:next w:val="4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b">
    <w:name w:val="Объемная таблица 111"/>
    <w:basedOn w:val="affff6"/>
    <w:next w:val="1fff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ffff6"/>
    <w:next w:val="2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ffff6"/>
    <w:next w:val="3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c">
    <w:name w:val="Простая таблица 111"/>
    <w:basedOn w:val="affff6"/>
    <w:next w:val="1f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ffff6"/>
    <w:next w:val="2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ffff6"/>
    <w:next w:val="3f5"/>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d">
    <w:name w:val="Сетка таблицы 111"/>
    <w:basedOn w:val="affff6"/>
    <w:next w:val="1fff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ffff6"/>
    <w:next w:val="2ff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ffff6"/>
    <w:next w:val="3f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fff6"/>
    <w:next w:val="4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ff6"/>
    <w:next w:val="5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ff6"/>
    <w:next w:val="6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ff6"/>
    <w:next w:val="72"/>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ff6"/>
    <w:next w:val="8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fa">
    <w:name w:val="Современная таблица11"/>
    <w:basedOn w:val="affff6"/>
    <w:next w:val="affffffffd"/>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b">
    <w:name w:val="Стандартная таблица11"/>
    <w:basedOn w:val="affff6"/>
    <w:next w:val="afffffff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Столбцы таблицы 111"/>
    <w:basedOn w:val="affff6"/>
    <w:next w:val="1fff5"/>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fff6"/>
    <w:next w:val="2ff6"/>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ffff6"/>
    <w:next w:val="3f8"/>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fff6"/>
    <w:next w:val="4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fff6"/>
    <w:next w:val="5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
    <w:basedOn w:val="affff6"/>
    <w:next w:val="-1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ff6"/>
    <w:next w:val="-2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fff6"/>
    <w:next w:val="-3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fff6"/>
    <w:next w:val="-4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f">
    <w:name w:val="Цветная таблица 111"/>
    <w:basedOn w:val="affff6"/>
    <w:next w:val="1fff6"/>
    <w:semiHidden/>
    <w:rsid w:val="000325A6"/>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ffff6"/>
    <w:next w:val="2ff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ffff6"/>
    <w:next w:val="3fa"/>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ffff6"/>
    <w:next w:val="-5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fff6"/>
    <w:next w:val="-6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ff6"/>
    <w:next w:val="-7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ff6"/>
    <w:next w:val="-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2f2">
    <w:name w:val="Список примечаний()12"/>
    <w:basedOn w:val="affff7"/>
    <w:rsid w:val="000325A6"/>
  </w:style>
  <w:style w:type="table" w:customStyle="1" w:styleId="10210">
    <w:name w:val="Таблица1021"/>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1">
    <w:name w:val="Список заголовков112"/>
    <w:rsid w:val="000325A6"/>
  </w:style>
  <w:style w:type="table" w:customStyle="1" w:styleId="1122">
    <w:name w:val="Сетка таблицы112"/>
    <w:basedOn w:val="affff6"/>
    <w:next w:val="affffffc"/>
    <w:uiPriority w:val="59"/>
    <w:rsid w:val="000325A6"/>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3">
    <w:name w:val="Список приложений112"/>
    <w:rsid w:val="000325A6"/>
  </w:style>
  <w:style w:type="table" w:customStyle="1" w:styleId="21f7">
    <w:name w:val="Система кодирования21"/>
    <w:basedOn w:val="affff6"/>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f0">
    <w:name w:val="Система кодирования111"/>
    <w:basedOn w:val="affff6"/>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3ffff2">
    <w:name w:val="Описание сегмента3"/>
    <w:basedOn w:val="afffffffffffffffb"/>
    <w:uiPriority w:val="99"/>
    <w:rsid w:val="000325A6"/>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ffffff3">
    <w:name w:val="Структура сообщения2"/>
    <w:basedOn w:val="affff6"/>
    <w:uiPriority w:val="99"/>
    <w:rsid w:val="000325A6"/>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2">
    <w:name w:val="Средняя заливка 2 - Акцент 12"/>
    <w:basedOn w:val="affff6"/>
    <w:next w:val="2-1"/>
    <w:uiPriority w:val="64"/>
    <w:rsid w:val="000325A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2">
    <w:name w:val="1 / a / i22"/>
    <w:basedOn w:val="affff7"/>
    <w:next w:val="1ai"/>
    <w:rsid w:val="000325A6"/>
  </w:style>
  <w:style w:type="numbering" w:customStyle="1" w:styleId="11111122">
    <w:name w:val="1 / 1.1 / 1.1.122"/>
    <w:basedOn w:val="affff7"/>
    <w:next w:val="111111"/>
    <w:rsid w:val="000325A6"/>
  </w:style>
  <w:style w:type="numbering" w:customStyle="1" w:styleId="22d">
    <w:name w:val="Статья / Раздел22"/>
    <w:basedOn w:val="affff7"/>
    <w:next w:val="afff7"/>
    <w:rsid w:val="000325A6"/>
  </w:style>
  <w:style w:type="numbering" w:customStyle="1" w:styleId="12f3">
    <w:name w:val="Нумерация приложений12"/>
    <w:basedOn w:val="affff7"/>
    <w:uiPriority w:val="99"/>
    <w:rsid w:val="000325A6"/>
  </w:style>
  <w:style w:type="table" w:customStyle="1" w:styleId="11ffc">
    <w:name w:val="Описание сегмента11"/>
    <w:basedOn w:val="affff6"/>
    <w:uiPriority w:val="99"/>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1ffd">
    <w:name w:val="Структура сообщения11"/>
    <w:basedOn w:val="affff6"/>
    <w:uiPriority w:val="99"/>
    <w:rsid w:val="000325A6"/>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2f4">
    <w:name w:val="Нумерация таблиц приложения12"/>
    <w:basedOn w:val="affff7"/>
    <w:rsid w:val="000325A6"/>
  </w:style>
  <w:style w:type="numbering" w:customStyle="1" w:styleId="-124">
    <w:name w:val="Нумерация перечисления- без красной строки12"/>
    <w:basedOn w:val="affff7"/>
    <w:uiPriority w:val="99"/>
    <w:rsid w:val="000325A6"/>
  </w:style>
  <w:style w:type="numbering" w:customStyle="1" w:styleId="111f1">
    <w:name w:val="Нет списка111"/>
    <w:next w:val="affff7"/>
    <w:semiHidden/>
    <w:rsid w:val="000325A6"/>
  </w:style>
  <w:style w:type="numbering" w:customStyle="1" w:styleId="1211">
    <w:name w:val="Нет списка121"/>
    <w:next w:val="affff7"/>
    <w:semiHidden/>
    <w:rsid w:val="000325A6"/>
  </w:style>
  <w:style w:type="table" w:customStyle="1" w:styleId="1212">
    <w:name w:val="Сетка таблицы121"/>
    <w:basedOn w:val="affff6"/>
    <w:next w:val="affffffc"/>
    <w:rsid w:val="000325A6"/>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5">
    <w:name w:val="Светлый список12"/>
    <w:basedOn w:val="affff6"/>
    <w:uiPriority w:val="61"/>
    <w:rsid w:val="000325A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b">
    <w:name w:val="Сетка таблицы31"/>
    <w:basedOn w:val="affff6"/>
    <w:next w:val="affffffc"/>
    <w:rsid w:val="000325A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18">
    <w:name w:val="Сетка таблицы211"/>
    <w:basedOn w:val="affff6"/>
    <w:next w:val="affffffc"/>
    <w:uiPriority w:val="59"/>
    <w:rsid w:val="000325A6"/>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1f2">
    <w:name w:val="Светлый список111"/>
    <w:basedOn w:val="affff6"/>
    <w:uiPriority w:val="61"/>
    <w:rsid w:val="000325A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19">
    <w:name w:val="Сетка таблицы41"/>
    <w:basedOn w:val="affff6"/>
    <w:next w:val="affffffc"/>
    <w:rsid w:val="000325A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numbering" w:customStyle="1" w:styleId="31c">
    <w:name w:val="Нет списка31"/>
    <w:next w:val="affff7"/>
    <w:uiPriority w:val="99"/>
    <w:semiHidden/>
    <w:rsid w:val="000325A6"/>
  </w:style>
  <w:style w:type="table" w:customStyle="1" w:styleId="516">
    <w:name w:val="Сетка таблицы51"/>
    <w:basedOn w:val="affff6"/>
    <w:next w:val="affffffc"/>
    <w:uiPriority w:val="59"/>
    <w:rsid w:val="00032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rsid w:val="000325A6"/>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numbering" w:customStyle="1" w:styleId="1ai31">
    <w:name w:val="1 / a / i31"/>
    <w:basedOn w:val="affff7"/>
    <w:next w:val="1ai"/>
    <w:rsid w:val="000325A6"/>
  </w:style>
  <w:style w:type="numbering" w:customStyle="1" w:styleId="21f8">
    <w:name w:val="Нумерация заголовков21"/>
    <w:rsid w:val="000325A6"/>
  </w:style>
  <w:style w:type="numbering" w:customStyle="1" w:styleId="11111131">
    <w:name w:val="1 / 1.1 / 1.1.131"/>
    <w:basedOn w:val="affff7"/>
    <w:next w:val="111111"/>
    <w:rsid w:val="000325A6"/>
  </w:style>
  <w:style w:type="numbering" w:customStyle="1" w:styleId="-1210">
    <w:name w:val="Список перечисления-1)21"/>
    <w:rsid w:val="000325A6"/>
  </w:style>
  <w:style w:type="numbering" w:customStyle="1" w:styleId="1311">
    <w:name w:val="Нет списка131"/>
    <w:next w:val="affff7"/>
    <w:uiPriority w:val="99"/>
    <w:semiHidden/>
    <w:unhideWhenUsed/>
    <w:rsid w:val="000325A6"/>
  </w:style>
  <w:style w:type="numbering" w:customStyle="1" w:styleId="-213">
    <w:name w:val="Список перечисления-а)21"/>
    <w:basedOn w:val="affff7"/>
    <w:rsid w:val="000325A6"/>
  </w:style>
  <w:style w:type="numbering" w:customStyle="1" w:styleId="1213">
    <w:name w:val="Список заголовков121"/>
    <w:rsid w:val="000325A6"/>
  </w:style>
  <w:style w:type="numbering" w:customStyle="1" w:styleId="2119">
    <w:name w:val="Нет списка211"/>
    <w:next w:val="affff7"/>
    <w:semiHidden/>
    <w:unhideWhenUsed/>
    <w:rsid w:val="000325A6"/>
  </w:style>
  <w:style w:type="numbering" w:customStyle="1" w:styleId="11113">
    <w:name w:val="Список заголовков1111"/>
    <w:rsid w:val="000325A6"/>
  </w:style>
  <w:style w:type="numbering" w:customStyle="1" w:styleId="11114">
    <w:name w:val="Список приложений1111"/>
    <w:rsid w:val="000325A6"/>
  </w:style>
  <w:style w:type="table" w:customStyle="1" w:styleId="21f9">
    <w:name w:val="Описание сегмента21"/>
    <w:basedOn w:val="afffffffffffffffb"/>
    <w:uiPriority w:val="99"/>
    <w:rsid w:val="000325A6"/>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1">
    <w:name w:val="Средняя заливка 2 - Акцент 111"/>
    <w:basedOn w:val="affff6"/>
    <w:next w:val="2-1"/>
    <w:uiPriority w:val="64"/>
    <w:rsid w:val="000325A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1">
    <w:name w:val="1 / a / i211"/>
    <w:basedOn w:val="affff7"/>
    <w:next w:val="1ai"/>
    <w:rsid w:val="000325A6"/>
  </w:style>
  <w:style w:type="numbering" w:customStyle="1" w:styleId="111111211">
    <w:name w:val="1 / 1.1 / 1.1.1211"/>
    <w:basedOn w:val="affff7"/>
    <w:next w:val="111111"/>
    <w:rsid w:val="000325A6"/>
  </w:style>
  <w:style w:type="numbering" w:customStyle="1" w:styleId="211a">
    <w:name w:val="Статья / Раздел211"/>
    <w:basedOn w:val="affff7"/>
    <w:next w:val="afff7"/>
    <w:rsid w:val="000325A6"/>
  </w:style>
  <w:style w:type="numbering" w:customStyle="1" w:styleId="111f3">
    <w:name w:val="Нумерация приложений111"/>
    <w:basedOn w:val="affff7"/>
    <w:uiPriority w:val="99"/>
    <w:rsid w:val="000325A6"/>
  </w:style>
  <w:style w:type="numbering" w:customStyle="1" w:styleId="111f4">
    <w:name w:val="Нумерация таблиц приложения111"/>
    <w:basedOn w:val="affff7"/>
    <w:rsid w:val="000325A6"/>
  </w:style>
  <w:style w:type="numbering" w:customStyle="1" w:styleId="-1114">
    <w:name w:val="Нумерация перечисления- без красной строки111"/>
    <w:basedOn w:val="affff7"/>
    <w:uiPriority w:val="99"/>
    <w:rsid w:val="000325A6"/>
  </w:style>
  <w:style w:type="table" w:customStyle="1" w:styleId="4113">
    <w:name w:val="Таблица простая 411"/>
    <w:basedOn w:val="affff6"/>
    <w:uiPriority w:val="44"/>
    <w:rsid w:val="000325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12">
    <w:name w:val="91"/>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14">
    <w:name w:val="81"/>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14">
    <w:name w:val="71"/>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1">
    <w:name w:val="Normal Table01"/>
    <w:rsid w:val="000325A6"/>
    <w:pPr>
      <w:spacing w:after="0"/>
    </w:pPr>
    <w:rPr>
      <w:rFonts w:ascii="Arial" w:eastAsia="Arial" w:hAnsi="Arial" w:cs="Arial"/>
      <w:color w:val="000000"/>
    </w:rPr>
    <w:tblPr>
      <w:tblCellMar>
        <w:top w:w="0" w:type="dxa"/>
        <w:left w:w="0" w:type="dxa"/>
        <w:bottom w:w="0" w:type="dxa"/>
        <w:right w:w="0" w:type="dxa"/>
      </w:tblCellMar>
    </w:tblPr>
  </w:style>
  <w:style w:type="table" w:customStyle="1" w:styleId="11115">
    <w:name w:val="Сетка таблицы1111"/>
    <w:basedOn w:val="affff6"/>
    <w:next w:val="affffffc"/>
    <w:uiPriority w:val="59"/>
    <w:rsid w:val="000325A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ffff7"/>
    <w:uiPriority w:val="99"/>
    <w:semiHidden/>
    <w:unhideWhenUsed/>
    <w:rsid w:val="000325A6"/>
  </w:style>
  <w:style w:type="table" w:customStyle="1" w:styleId="-5312">
    <w:name w:val="Таблица-сетка 5 темная — акцент 312"/>
    <w:basedOn w:val="affff6"/>
    <w:uiPriority w:val="50"/>
    <w:rsid w:val="000325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76">
    <w:name w:val="Сетка таблицы7"/>
    <w:basedOn w:val="affff6"/>
    <w:next w:val="affffffc"/>
    <w:uiPriority w:val="59"/>
    <w:rsid w:val="000325A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ffff7"/>
    <w:next w:val="111111"/>
    <w:uiPriority w:val="99"/>
    <w:unhideWhenUsed/>
    <w:rsid w:val="000325A6"/>
  </w:style>
  <w:style w:type="numbering" w:customStyle="1" w:styleId="4fe">
    <w:name w:val="Нумерация таблиц приложения4"/>
    <w:rsid w:val="000325A6"/>
  </w:style>
  <w:style w:type="table" w:customStyle="1" w:styleId="153">
    <w:name w:val="Сетка таблицы15"/>
    <w:basedOn w:val="affff6"/>
    <w:next w:val="affffffc"/>
    <w:uiPriority w:val="59"/>
    <w:rsid w:val="0003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OutlineNumbering12">
    <w:name w:val="4_1_5 Outline Numbering12"/>
    <w:rsid w:val="000325A6"/>
  </w:style>
  <w:style w:type="table" w:customStyle="1" w:styleId="-131">
    <w:name w:val="Веб-таблица 13"/>
    <w:basedOn w:val="affff6"/>
    <w:next w:val="-1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ffff6"/>
    <w:next w:val="-2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ffff6"/>
    <w:next w:val="-3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ff3">
    <w:name w:val="Изысканная таблица3"/>
    <w:basedOn w:val="affff6"/>
    <w:next w:val="affffffffb"/>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5">
    <w:name w:val="Изящная таблица 13"/>
    <w:basedOn w:val="affff6"/>
    <w:next w:val="1f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Изящная таблица 23"/>
    <w:basedOn w:val="affff6"/>
    <w:next w:val="2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6">
    <w:name w:val="Классическая таблица 13"/>
    <w:basedOn w:val="affff6"/>
    <w:next w:val="1f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Классическая таблица 23"/>
    <w:basedOn w:val="affff6"/>
    <w:next w:val="2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4">
    <w:name w:val="Классическая таблица 33"/>
    <w:basedOn w:val="affff6"/>
    <w:next w:val="3f2"/>
    <w:semiHidden/>
    <w:rsid w:val="000325A6"/>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ffff6"/>
    <w:next w:val="4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7">
    <w:name w:val="Объемная таблица 13"/>
    <w:basedOn w:val="affff6"/>
    <w:next w:val="1fff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ffff6"/>
    <w:next w:val="2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ffff6"/>
    <w:next w:val="3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8">
    <w:name w:val="Простая таблица 13"/>
    <w:basedOn w:val="affff6"/>
    <w:next w:val="1f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fff6"/>
    <w:next w:val="2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fff6"/>
    <w:next w:val="3f5"/>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f6"/>
    <w:next w:val="1fff4"/>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7">
    <w:name w:val="Сетка таблицы 23"/>
    <w:basedOn w:val="affff6"/>
    <w:next w:val="2ff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7">
    <w:name w:val="Сетка таблицы 33"/>
    <w:basedOn w:val="affff6"/>
    <w:next w:val="3f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basedOn w:val="affff6"/>
    <w:next w:val="4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basedOn w:val="affff6"/>
    <w:next w:val="5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ffff6"/>
    <w:next w:val="6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ffff6"/>
    <w:next w:val="72"/>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ffff6"/>
    <w:next w:val="8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ff4">
    <w:name w:val="Современная таблица3"/>
    <w:basedOn w:val="affff6"/>
    <w:next w:val="affffffffd"/>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ff5">
    <w:name w:val="Стандартная таблица3"/>
    <w:basedOn w:val="affff6"/>
    <w:next w:val="afffffff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a">
    <w:name w:val="Столбцы таблицы 13"/>
    <w:basedOn w:val="affff6"/>
    <w:next w:val="1fff5"/>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8">
    <w:name w:val="Столбцы таблицы 23"/>
    <w:basedOn w:val="affff6"/>
    <w:next w:val="2ff6"/>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8">
    <w:name w:val="Столбцы таблицы 33"/>
    <w:basedOn w:val="affff6"/>
    <w:next w:val="3f8"/>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basedOn w:val="affff6"/>
    <w:next w:val="4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ffff6"/>
    <w:next w:val="5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
    <w:basedOn w:val="affff6"/>
    <w:next w:val="-1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
    <w:basedOn w:val="affff6"/>
    <w:next w:val="-2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Таблица-список 33"/>
    <w:basedOn w:val="affff6"/>
    <w:next w:val="-3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ffff6"/>
    <w:next w:val="-4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fff4">
    <w:name w:val="Тема таблицы2"/>
    <w:basedOn w:val="affff6"/>
    <w:next w:val="affffffffffffff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ffff6"/>
    <w:next w:val="1fff6"/>
    <w:semiHidden/>
    <w:rsid w:val="000325A6"/>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9">
    <w:name w:val="Цветная таблица 23"/>
    <w:basedOn w:val="affff6"/>
    <w:next w:val="2ff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9">
    <w:name w:val="Цветная таблица 33"/>
    <w:basedOn w:val="affff6"/>
    <w:next w:val="3fa"/>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ffff6"/>
    <w:next w:val="-5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ffff6"/>
    <w:next w:val="-6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f6"/>
    <w:next w:val="-7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f6"/>
    <w:next w:val="-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e">
    <w:name w:val="Таблица22"/>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Таблица1013"/>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f">
    <w:name w:val="Система кодирования4"/>
    <w:uiPriority w:val="99"/>
    <w:rsid w:val="000325A6"/>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3c">
    <w:name w:val="Система кодирования13"/>
    <w:rsid w:val="000325A6"/>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0">
    <w:name w:val="Таблица104"/>
    <w:uiPriority w:val="99"/>
    <w:rsid w:val="000325A6"/>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ffff7"/>
    <w:next w:val="1ai"/>
    <w:rsid w:val="000325A6"/>
  </w:style>
  <w:style w:type="numbering" w:customStyle="1" w:styleId="4ff0">
    <w:name w:val="Нумерация заголовков4"/>
    <w:rsid w:val="000325A6"/>
  </w:style>
  <w:style w:type="numbering" w:customStyle="1" w:styleId="-140">
    <w:name w:val="Список перечисления-1)4"/>
    <w:rsid w:val="000325A6"/>
  </w:style>
  <w:style w:type="numbering" w:customStyle="1" w:styleId="154">
    <w:name w:val="Нет списка15"/>
    <w:next w:val="affff7"/>
    <w:uiPriority w:val="99"/>
    <w:semiHidden/>
    <w:unhideWhenUsed/>
    <w:rsid w:val="000325A6"/>
  </w:style>
  <w:style w:type="numbering" w:customStyle="1" w:styleId="-44">
    <w:name w:val="Список перечисления-а)4"/>
    <w:basedOn w:val="affff7"/>
    <w:rsid w:val="000325A6"/>
  </w:style>
  <w:style w:type="numbering" w:customStyle="1" w:styleId="145">
    <w:name w:val="Список заголовков14"/>
    <w:rsid w:val="000325A6"/>
  </w:style>
  <w:style w:type="numbering" w:customStyle="1" w:styleId="23a">
    <w:name w:val="Нет списка23"/>
    <w:next w:val="affff7"/>
    <w:uiPriority w:val="99"/>
    <w:semiHidden/>
    <w:unhideWhenUsed/>
    <w:rsid w:val="000325A6"/>
  </w:style>
  <w:style w:type="table" w:customStyle="1" w:styleId="23b">
    <w:name w:val="Сетка таблицы23"/>
    <w:basedOn w:val="affff6"/>
    <w:next w:val="affffffc"/>
    <w:uiPriority w:val="59"/>
    <w:rsid w:val="000325A6"/>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120">
    <w:name w:val="Веб-таблица 112"/>
    <w:basedOn w:val="affff6"/>
    <w:next w:val="-1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fff6"/>
    <w:next w:val="-2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fff6"/>
    <w:next w:val="-3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fff6"/>
    <w:next w:val="affffffffb"/>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ffff6"/>
    <w:next w:val="1f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fff6"/>
    <w:next w:val="2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ffff6"/>
    <w:next w:val="1f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fff6"/>
    <w:next w:val="2ff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ffff6"/>
    <w:next w:val="3f2"/>
    <w:semiHidden/>
    <w:rsid w:val="000325A6"/>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ffff6"/>
    <w:next w:val="4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ffff6"/>
    <w:next w:val="1fff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fff6"/>
    <w:next w:val="2ff1"/>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ffff6"/>
    <w:next w:val="3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ffff6"/>
    <w:next w:val="1f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fff6"/>
    <w:next w:val="2ff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ffff6"/>
    <w:next w:val="3f5"/>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ffff6"/>
    <w:next w:val="1fff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fff6"/>
    <w:next w:val="2ff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ffff6"/>
    <w:next w:val="3f6"/>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ffff6"/>
    <w:next w:val="4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0">
    <w:name w:val="Сетка таблицы 512"/>
    <w:basedOn w:val="affff6"/>
    <w:next w:val="53"/>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0">
    <w:name w:val="Сетка таблицы 612"/>
    <w:basedOn w:val="affff6"/>
    <w:next w:val="6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fff6"/>
    <w:next w:val="72"/>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ffff6"/>
    <w:next w:val="8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fff6"/>
    <w:next w:val="affffffffd"/>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fff6"/>
    <w:next w:val="afffffffff"/>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ffff6"/>
    <w:next w:val="1fff5"/>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fff6"/>
    <w:next w:val="2ff6"/>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ffff6"/>
    <w:next w:val="3f8"/>
    <w:semiHidden/>
    <w:rsid w:val="000325A6"/>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ffff6"/>
    <w:next w:val="4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ffff6"/>
    <w:next w:val="5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fff6"/>
    <w:next w:val="-17"/>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ffff6"/>
    <w:next w:val="-24"/>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fff6"/>
    <w:next w:val="-32"/>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fff6"/>
    <w:next w:val="-4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a">
    <w:name w:val="Цветная таблица 112"/>
    <w:basedOn w:val="affff6"/>
    <w:next w:val="1fff6"/>
    <w:semiHidden/>
    <w:rsid w:val="000325A6"/>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fff6"/>
    <w:next w:val="2ff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ffff6"/>
    <w:next w:val="3fa"/>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ffff6"/>
    <w:next w:val="-5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fff6"/>
    <w:next w:val="-6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fff6"/>
    <w:next w:val="-70"/>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fff6"/>
    <w:next w:val="-8"/>
    <w:semiHidden/>
    <w:rsid w:val="000325A6"/>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3d">
    <w:name w:val="Список примечаний()13"/>
    <w:basedOn w:val="affff7"/>
    <w:rsid w:val="000325A6"/>
  </w:style>
  <w:style w:type="table" w:customStyle="1" w:styleId="1022">
    <w:name w:val="Таблица1022"/>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31">
    <w:name w:val="Список заголовков113"/>
    <w:rsid w:val="000325A6"/>
  </w:style>
  <w:style w:type="table" w:customStyle="1" w:styleId="1132">
    <w:name w:val="Сетка таблицы113"/>
    <w:basedOn w:val="affff6"/>
    <w:next w:val="affffffc"/>
    <w:uiPriority w:val="59"/>
    <w:rsid w:val="000325A6"/>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2">
    <w:name w:val="Таблица10112"/>
    <w:basedOn w:val="affff6"/>
    <w:rsid w:val="000325A6"/>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33">
    <w:name w:val="Список приложений113"/>
    <w:rsid w:val="000325A6"/>
  </w:style>
  <w:style w:type="table" w:customStyle="1" w:styleId="22f">
    <w:name w:val="Система кодирования22"/>
    <w:basedOn w:val="affff6"/>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b">
    <w:name w:val="Система кодирования112"/>
    <w:basedOn w:val="affff6"/>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4ff1">
    <w:name w:val="Описание сегмента4"/>
    <w:basedOn w:val="afffffffffffffffb"/>
    <w:uiPriority w:val="99"/>
    <w:rsid w:val="000325A6"/>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3ffff6">
    <w:name w:val="Структура сообщения3"/>
    <w:basedOn w:val="affff6"/>
    <w:uiPriority w:val="99"/>
    <w:rsid w:val="000325A6"/>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2-13">
    <w:name w:val="Средняя заливка 2 - Акцент 13"/>
    <w:basedOn w:val="affff6"/>
    <w:next w:val="2-1"/>
    <w:uiPriority w:val="64"/>
    <w:rsid w:val="000325A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3">
    <w:name w:val="1 / a / i23"/>
    <w:basedOn w:val="affff7"/>
    <w:next w:val="1ai"/>
    <w:rsid w:val="000325A6"/>
  </w:style>
  <w:style w:type="numbering" w:customStyle="1" w:styleId="11111123">
    <w:name w:val="1 / 1.1 / 1.1.123"/>
    <w:basedOn w:val="affff7"/>
    <w:next w:val="111111"/>
    <w:rsid w:val="000325A6"/>
  </w:style>
  <w:style w:type="numbering" w:customStyle="1" w:styleId="23c">
    <w:name w:val="Статья / Раздел23"/>
    <w:basedOn w:val="affff7"/>
    <w:next w:val="afff7"/>
    <w:rsid w:val="000325A6"/>
  </w:style>
  <w:style w:type="numbering" w:customStyle="1" w:styleId="13e">
    <w:name w:val="Нумерация приложений13"/>
    <w:basedOn w:val="affff7"/>
    <w:uiPriority w:val="99"/>
    <w:rsid w:val="000325A6"/>
  </w:style>
  <w:style w:type="table" w:customStyle="1" w:styleId="12f9">
    <w:name w:val="Описание сегмента12"/>
    <w:basedOn w:val="affff6"/>
    <w:uiPriority w:val="99"/>
    <w:rsid w:val="000325A6"/>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2fa">
    <w:name w:val="Структура сообщения12"/>
    <w:basedOn w:val="affff6"/>
    <w:uiPriority w:val="99"/>
    <w:rsid w:val="000325A6"/>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3f">
    <w:name w:val="Нумерация таблиц приложения13"/>
    <w:basedOn w:val="affff7"/>
    <w:rsid w:val="000325A6"/>
  </w:style>
  <w:style w:type="numbering" w:customStyle="1" w:styleId="-133">
    <w:name w:val="Нумерация перечисления- без красной строки13"/>
    <w:basedOn w:val="affff7"/>
    <w:uiPriority w:val="99"/>
    <w:rsid w:val="000325A6"/>
  </w:style>
  <w:style w:type="numbering" w:customStyle="1" w:styleId="112c">
    <w:name w:val="Нет списка112"/>
    <w:next w:val="affff7"/>
    <w:semiHidden/>
    <w:rsid w:val="000325A6"/>
  </w:style>
  <w:style w:type="numbering" w:customStyle="1" w:styleId="1221">
    <w:name w:val="Нет списка122"/>
    <w:next w:val="affff7"/>
    <w:semiHidden/>
    <w:rsid w:val="000325A6"/>
  </w:style>
  <w:style w:type="table" w:customStyle="1" w:styleId="1222">
    <w:name w:val="Сетка таблицы122"/>
    <w:basedOn w:val="affff6"/>
    <w:next w:val="affffffc"/>
    <w:rsid w:val="000325A6"/>
    <w:pPr>
      <w:spacing w:before="60" w:after="0" w:line="240" w:lineRule="auto"/>
      <w:ind w:left="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0">
    <w:name w:val="Светлый список13"/>
    <w:basedOn w:val="affff6"/>
    <w:uiPriority w:val="61"/>
    <w:rsid w:val="000325A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b">
    <w:name w:val="Сетка таблицы32"/>
    <w:basedOn w:val="affff6"/>
    <w:next w:val="affffffc"/>
    <w:rsid w:val="000325A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2128">
    <w:name w:val="Сетка таблицы212"/>
    <w:basedOn w:val="affff6"/>
    <w:next w:val="affffffc"/>
    <w:uiPriority w:val="59"/>
    <w:rsid w:val="000325A6"/>
    <w:pPr>
      <w:spacing w:before="60" w:after="60" w:line="240" w:lineRule="auto"/>
    </w:pPr>
    <w:rPr>
      <w:rFonts w:ascii="Verdana" w:eastAsia="Times New Roman"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12d">
    <w:name w:val="Светлый список112"/>
    <w:basedOn w:val="affff6"/>
    <w:uiPriority w:val="61"/>
    <w:rsid w:val="000325A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25">
    <w:name w:val="Сетка таблицы42"/>
    <w:basedOn w:val="affff6"/>
    <w:next w:val="affffffc"/>
    <w:rsid w:val="000325A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numbering" w:customStyle="1" w:styleId="32c">
    <w:name w:val="Нет списка32"/>
    <w:next w:val="affff7"/>
    <w:uiPriority w:val="99"/>
    <w:semiHidden/>
    <w:rsid w:val="000325A6"/>
  </w:style>
  <w:style w:type="table" w:customStyle="1" w:styleId="524">
    <w:name w:val="Сетка таблицы52"/>
    <w:basedOn w:val="affff6"/>
    <w:next w:val="affffffc"/>
    <w:uiPriority w:val="59"/>
    <w:rsid w:val="00032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rsid w:val="000325A6"/>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numbering" w:customStyle="1" w:styleId="1ai32">
    <w:name w:val="1 / a / i32"/>
    <w:basedOn w:val="affff7"/>
    <w:next w:val="1ai"/>
    <w:rsid w:val="000325A6"/>
  </w:style>
  <w:style w:type="numbering" w:customStyle="1" w:styleId="22f0">
    <w:name w:val="Нумерация заголовков22"/>
    <w:rsid w:val="000325A6"/>
  </w:style>
  <w:style w:type="numbering" w:customStyle="1" w:styleId="11111132">
    <w:name w:val="1 / 1.1 / 1.1.132"/>
    <w:basedOn w:val="affff7"/>
    <w:next w:val="111111"/>
    <w:rsid w:val="000325A6"/>
  </w:style>
  <w:style w:type="numbering" w:customStyle="1" w:styleId="-1220">
    <w:name w:val="Список перечисления-1)22"/>
    <w:rsid w:val="000325A6"/>
  </w:style>
  <w:style w:type="numbering" w:customStyle="1" w:styleId="1322">
    <w:name w:val="Нет списка132"/>
    <w:next w:val="affff7"/>
    <w:uiPriority w:val="99"/>
    <w:semiHidden/>
    <w:unhideWhenUsed/>
    <w:rsid w:val="000325A6"/>
  </w:style>
  <w:style w:type="numbering" w:customStyle="1" w:styleId="-222">
    <w:name w:val="Список перечисления-а)22"/>
    <w:basedOn w:val="affff7"/>
    <w:rsid w:val="000325A6"/>
  </w:style>
  <w:style w:type="numbering" w:customStyle="1" w:styleId="1223">
    <w:name w:val="Список заголовков122"/>
    <w:rsid w:val="000325A6"/>
  </w:style>
  <w:style w:type="numbering" w:customStyle="1" w:styleId="2129">
    <w:name w:val="Нет списка212"/>
    <w:next w:val="affff7"/>
    <w:semiHidden/>
    <w:unhideWhenUsed/>
    <w:rsid w:val="000325A6"/>
  </w:style>
  <w:style w:type="numbering" w:customStyle="1" w:styleId="11120">
    <w:name w:val="Список заголовков1112"/>
    <w:rsid w:val="000325A6"/>
  </w:style>
  <w:style w:type="numbering" w:customStyle="1" w:styleId="11121">
    <w:name w:val="Список приложений1112"/>
    <w:rsid w:val="000325A6"/>
  </w:style>
  <w:style w:type="table" w:customStyle="1" w:styleId="22f1">
    <w:name w:val="Описание сегмента22"/>
    <w:basedOn w:val="afffffffffffffffb"/>
    <w:uiPriority w:val="99"/>
    <w:rsid w:val="000325A6"/>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2-112">
    <w:name w:val="Средняя заливка 2 - Акцент 112"/>
    <w:basedOn w:val="affff6"/>
    <w:next w:val="2-1"/>
    <w:uiPriority w:val="64"/>
    <w:rsid w:val="000325A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ai212">
    <w:name w:val="1 / a / i212"/>
    <w:basedOn w:val="affff7"/>
    <w:next w:val="1ai"/>
    <w:rsid w:val="000325A6"/>
  </w:style>
  <w:style w:type="numbering" w:customStyle="1" w:styleId="111111212">
    <w:name w:val="1 / 1.1 / 1.1.1212"/>
    <w:basedOn w:val="affff7"/>
    <w:next w:val="111111"/>
    <w:rsid w:val="000325A6"/>
  </w:style>
  <w:style w:type="numbering" w:customStyle="1" w:styleId="212a">
    <w:name w:val="Статья / Раздел212"/>
    <w:basedOn w:val="affff7"/>
    <w:next w:val="afff7"/>
    <w:rsid w:val="000325A6"/>
  </w:style>
  <w:style w:type="numbering" w:customStyle="1" w:styleId="112e">
    <w:name w:val="Нумерация приложений112"/>
    <w:basedOn w:val="affff7"/>
    <w:uiPriority w:val="99"/>
    <w:rsid w:val="000325A6"/>
  </w:style>
  <w:style w:type="numbering" w:customStyle="1" w:styleId="112f">
    <w:name w:val="Нумерация таблиц приложения112"/>
    <w:basedOn w:val="affff7"/>
    <w:rsid w:val="000325A6"/>
  </w:style>
  <w:style w:type="numbering" w:customStyle="1" w:styleId="-1122">
    <w:name w:val="Нумерация перечисления- без красной строки112"/>
    <w:basedOn w:val="affff7"/>
    <w:uiPriority w:val="99"/>
    <w:rsid w:val="000325A6"/>
  </w:style>
  <w:style w:type="table" w:customStyle="1" w:styleId="4123">
    <w:name w:val="Таблица простая 412"/>
    <w:basedOn w:val="affff6"/>
    <w:uiPriority w:val="44"/>
    <w:rsid w:val="000325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21">
    <w:name w:val="92"/>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822">
    <w:name w:val="82"/>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722">
    <w:name w:val="72"/>
    <w:basedOn w:val="affff6"/>
    <w:rsid w:val="000325A6"/>
    <w:pPr>
      <w:spacing w:after="0"/>
    </w:pPr>
    <w:rPr>
      <w:rFonts w:ascii="Arial" w:eastAsia="Arial" w:hAnsi="Arial" w:cs="Arial"/>
      <w:color w:val="000000"/>
    </w:rPr>
    <w:tblPr>
      <w:tblStyleRowBandSize w:val="1"/>
      <w:tblStyleColBandSize w:val="1"/>
      <w:tblCellMar>
        <w:left w:w="0" w:type="dxa"/>
        <w:right w:w="0" w:type="dxa"/>
      </w:tblCellMar>
    </w:tblPr>
  </w:style>
  <w:style w:type="table" w:customStyle="1" w:styleId="NormalTable02">
    <w:name w:val="Normal Table02"/>
    <w:rsid w:val="000325A6"/>
    <w:pPr>
      <w:spacing w:after="0"/>
    </w:pPr>
    <w:rPr>
      <w:rFonts w:ascii="Arial" w:eastAsia="Arial" w:hAnsi="Arial" w:cs="Arial"/>
      <w:color w:val="000000"/>
    </w:rPr>
    <w:tblPr>
      <w:tblCellMar>
        <w:top w:w="0" w:type="dxa"/>
        <w:left w:w="0" w:type="dxa"/>
        <w:bottom w:w="0" w:type="dxa"/>
        <w:right w:w="0" w:type="dxa"/>
      </w:tblCellMar>
    </w:tblPr>
  </w:style>
  <w:style w:type="table" w:customStyle="1" w:styleId="11122">
    <w:name w:val="Сетка таблицы1112"/>
    <w:basedOn w:val="affff6"/>
    <w:next w:val="affffffc"/>
    <w:uiPriority w:val="59"/>
    <w:rsid w:val="000325A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E827BAC86F4F2498E00567663D40A4E66E360B25CA535C25D87DE8206E3892FCB6AE5C9A6ADBC11624BE4B8iAV1F" TargetMode="External"/><Relationship Id="rId13" Type="http://schemas.openxmlformats.org/officeDocument/2006/relationships/hyperlink" Target="http://miac.samregion.ru/RM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ac.samregion.ru/RM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iac.samregion.ru/ru/taxonomy/term/55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ac.samregion.ru/RMIS" TargetMode="External"/><Relationship Id="rId5" Type="http://schemas.openxmlformats.org/officeDocument/2006/relationships/webSettings" Target="webSettings.xml"/><Relationship Id="rId15" Type="http://schemas.openxmlformats.org/officeDocument/2006/relationships/hyperlink" Target="https://&#1095;&#1077;&#1089;&#1090;&#1085;&#1099;&#1081;&#1079;&#1085;&#1072;&#1082;.&#1088;&#1092;/business/projects/medicines/" TargetMode="External"/><Relationship Id="rId10" Type="http://schemas.openxmlformats.org/officeDocument/2006/relationships/hyperlink" Target="http://www.pfrf.ru/knopki/egisso/project~442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85965C17DA948364B4344816E9E2B0206BFB570553198839E218549B9A2B011AD5095FFC8C71C65D84A5F75388EC920814FFD5A6B72C340BTFzBI" TargetMode="External"/><Relationship Id="rId14" Type="http://schemas.openxmlformats.org/officeDocument/2006/relationships/hyperlink" Target="http://miac.samregion.ru/RMI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3DB4-1886-4BD0-A3FE-21D469C8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175</Pages>
  <Words>42796</Words>
  <Characters>243943</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dc:creator>
  <cp:lastModifiedBy>Стрельникова Татьяна Александровна</cp:lastModifiedBy>
  <cp:revision>21</cp:revision>
  <dcterms:created xsi:type="dcterms:W3CDTF">2019-07-23T12:23:00Z</dcterms:created>
  <dcterms:modified xsi:type="dcterms:W3CDTF">2019-10-24T15:01:00Z</dcterms:modified>
</cp:coreProperties>
</file>