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9C" w:rsidRPr="00630CE7" w:rsidRDefault="00046971" w:rsidP="0040049C">
      <w:pPr>
        <w:spacing w:line="240" w:lineRule="exact"/>
        <w:jc w:val="both"/>
        <w:rPr>
          <w:sz w:val="28"/>
          <w:szCs w:val="28"/>
        </w:rPr>
      </w:pPr>
      <w:r w:rsidRPr="00630CE7">
        <w:rPr>
          <w:sz w:val="28"/>
          <w:szCs w:val="28"/>
        </w:rPr>
        <w:t>В раздел «Прокуратура Самарской области разъясняет»</w:t>
      </w:r>
      <w:r w:rsidR="002A6A79" w:rsidRPr="00630CE7">
        <w:rPr>
          <w:sz w:val="28"/>
          <w:szCs w:val="28"/>
        </w:rPr>
        <w:t>: «</w:t>
      </w:r>
      <w:r w:rsidR="00630CE7">
        <w:rPr>
          <w:sz w:val="28"/>
          <w:szCs w:val="28"/>
        </w:rPr>
        <w:t>Может собственник общежития техникума выселить пенсионера, инвалида 1 группы</w:t>
      </w:r>
      <w:r w:rsidR="002A6A79" w:rsidRPr="00630CE7">
        <w:rPr>
          <w:sz w:val="28"/>
          <w:szCs w:val="28"/>
        </w:rPr>
        <w:t>?»</w:t>
      </w:r>
    </w:p>
    <w:p w:rsidR="005D24C4" w:rsidRPr="00630CE7" w:rsidRDefault="005D24C4" w:rsidP="0040049C">
      <w:pPr>
        <w:ind w:firstLine="708"/>
        <w:jc w:val="both"/>
        <w:rPr>
          <w:rStyle w:val="font71"/>
        </w:rPr>
      </w:pPr>
    </w:p>
    <w:p w:rsidR="00046971" w:rsidRPr="00630CE7" w:rsidRDefault="00046971" w:rsidP="0040049C">
      <w:pPr>
        <w:ind w:firstLine="708"/>
        <w:jc w:val="both"/>
        <w:rPr>
          <w:rStyle w:val="font71"/>
        </w:rPr>
      </w:pPr>
    </w:p>
    <w:p w:rsidR="00630CE7" w:rsidRPr="00630CE7" w:rsidRDefault="00046971" w:rsidP="00630CE7">
      <w:pPr>
        <w:ind w:firstLine="540"/>
        <w:jc w:val="both"/>
        <w:rPr>
          <w:sz w:val="28"/>
          <w:szCs w:val="28"/>
        </w:rPr>
      </w:pPr>
      <w:proofErr w:type="gramStart"/>
      <w:r w:rsidRPr="00630CE7">
        <w:rPr>
          <w:rFonts w:eastAsiaTheme="minorHAnsi"/>
          <w:sz w:val="28"/>
          <w:szCs w:val="28"/>
          <w:lang w:eastAsia="en-US"/>
        </w:rPr>
        <w:t>«</w:t>
      </w:r>
      <w:r w:rsidR="00630CE7" w:rsidRPr="00630CE7">
        <w:rPr>
          <w:sz w:val="28"/>
          <w:szCs w:val="28"/>
        </w:rPr>
        <w:t>Я являюсь пенсионером, инвалидом 1 группы, была вселена в общежитие техникума в 2004 году, вышла на пенсию по старости в этом же году, в техникуме никогда не работала, в настоящее время собственник техникума мне направил уведомление о выселении, указав, что если я добровольно не освобожу комнату, меня выселят в судебном порядке.</w:t>
      </w:r>
      <w:proofErr w:type="gramEnd"/>
    </w:p>
    <w:p w:rsidR="00046971" w:rsidRPr="00630CE7" w:rsidRDefault="00630CE7" w:rsidP="005D2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30CE7">
        <w:rPr>
          <w:sz w:val="28"/>
          <w:szCs w:val="28"/>
          <w:lang w:eastAsia="en-US"/>
        </w:rPr>
        <w:t>Жилья в собственности я не имею, комната в общежитии единственное жилье, мне 83 года. Может ли руководство техникума требовать моего выселения? Законно ли это?</w:t>
      </w:r>
      <w:r w:rsidR="00046971" w:rsidRPr="00630CE7">
        <w:rPr>
          <w:rFonts w:eastAsiaTheme="minorHAnsi"/>
          <w:sz w:val="28"/>
          <w:szCs w:val="28"/>
          <w:lang w:eastAsia="en-US"/>
        </w:rPr>
        <w:t>»</w:t>
      </w:r>
    </w:p>
    <w:p w:rsidR="0081762B" w:rsidRPr="00630CE7" w:rsidRDefault="00630CE7" w:rsidP="00046971">
      <w:pPr>
        <w:autoSpaceDE w:val="0"/>
        <w:autoSpaceDN w:val="0"/>
        <w:adjustRightInd w:val="0"/>
        <w:ind w:firstLine="540"/>
        <w:jc w:val="right"/>
        <w:rPr>
          <w:rFonts w:eastAsiaTheme="minorHAnsi"/>
          <w:i/>
          <w:sz w:val="28"/>
          <w:szCs w:val="28"/>
          <w:lang w:eastAsia="en-US"/>
        </w:rPr>
      </w:pPr>
      <w:r w:rsidRPr="00630CE7">
        <w:rPr>
          <w:rFonts w:eastAsiaTheme="minorHAnsi"/>
          <w:i/>
          <w:sz w:val="28"/>
          <w:szCs w:val="28"/>
          <w:lang w:eastAsia="en-US"/>
        </w:rPr>
        <w:t>Мария Тимофеевна Н.</w:t>
      </w:r>
    </w:p>
    <w:p w:rsidR="008E7BA9" w:rsidRPr="00630CE7" w:rsidRDefault="008E7BA9" w:rsidP="005D24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6971" w:rsidRPr="00630CE7" w:rsidRDefault="00046971" w:rsidP="004F6CBC">
      <w:pPr>
        <w:ind w:firstLine="540"/>
        <w:jc w:val="both"/>
        <w:rPr>
          <w:rFonts w:eastAsiaTheme="minorHAnsi"/>
          <w:noProof/>
          <w:sz w:val="28"/>
          <w:szCs w:val="28"/>
        </w:rPr>
      </w:pPr>
    </w:p>
    <w:p w:rsidR="00046971" w:rsidRPr="00630CE7" w:rsidRDefault="00046971" w:rsidP="00046971">
      <w:pPr>
        <w:ind w:firstLine="540"/>
        <w:jc w:val="both"/>
        <w:rPr>
          <w:sz w:val="28"/>
          <w:szCs w:val="28"/>
        </w:rPr>
      </w:pPr>
      <w:r w:rsidRPr="00630CE7"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46124CC" wp14:editId="0DCD7D41">
            <wp:simplePos x="0" y="0"/>
            <wp:positionH relativeFrom="column">
              <wp:posOffset>-28575</wp:posOffset>
            </wp:positionH>
            <wp:positionV relativeFrom="paragraph">
              <wp:posOffset>1905</wp:posOffset>
            </wp:positionV>
            <wp:extent cx="2087245" cy="2059305"/>
            <wp:effectExtent l="0" t="0" r="0" b="0"/>
            <wp:wrapTight wrapText="bothSides">
              <wp:wrapPolygon edited="0">
                <wp:start x="0" y="0"/>
                <wp:lineTo x="0" y="21380"/>
                <wp:lineTo x="21291" y="21380"/>
                <wp:lineTo x="2129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лина Т.В.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222" r="-2996" b="30822"/>
                    <a:stretch/>
                  </pic:blipFill>
                  <pic:spPr bwMode="auto">
                    <a:xfrm>
                      <a:off x="0" y="0"/>
                      <a:ext cx="2087245" cy="2059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CE7">
        <w:rPr>
          <w:rFonts w:eastAsiaTheme="minorHAnsi"/>
          <w:sz w:val="28"/>
          <w:szCs w:val="28"/>
          <w:lang w:eastAsia="en-US"/>
        </w:rPr>
        <w:t>На Ваш</w:t>
      </w:r>
      <w:r w:rsidR="00AE7D05" w:rsidRPr="00630CE7">
        <w:rPr>
          <w:rFonts w:eastAsiaTheme="minorHAnsi"/>
          <w:sz w:val="28"/>
          <w:szCs w:val="28"/>
          <w:lang w:eastAsia="en-US"/>
        </w:rPr>
        <w:t>и</w:t>
      </w:r>
      <w:r w:rsidRPr="00630CE7">
        <w:rPr>
          <w:rFonts w:eastAsiaTheme="minorHAnsi"/>
          <w:sz w:val="28"/>
          <w:szCs w:val="28"/>
          <w:lang w:eastAsia="en-US"/>
        </w:rPr>
        <w:t xml:space="preserve"> вопрос</w:t>
      </w:r>
      <w:r w:rsidR="00AE7D05" w:rsidRPr="00630CE7">
        <w:rPr>
          <w:rFonts w:eastAsiaTheme="minorHAnsi"/>
          <w:sz w:val="28"/>
          <w:szCs w:val="28"/>
          <w:lang w:eastAsia="en-US"/>
        </w:rPr>
        <w:t>ы</w:t>
      </w:r>
      <w:r w:rsidRPr="00630CE7">
        <w:rPr>
          <w:rFonts w:eastAsiaTheme="minorHAnsi"/>
          <w:sz w:val="28"/>
          <w:szCs w:val="28"/>
          <w:lang w:eastAsia="en-US"/>
        </w:rPr>
        <w:t xml:space="preserve"> отвечает </w:t>
      </w:r>
      <w:proofErr w:type="gramStart"/>
      <w:r w:rsidRPr="00630CE7">
        <w:rPr>
          <w:rFonts w:eastAsiaTheme="minorHAnsi"/>
          <w:sz w:val="28"/>
          <w:szCs w:val="28"/>
          <w:lang w:eastAsia="en-US"/>
        </w:rPr>
        <w:t>и</w:t>
      </w:r>
      <w:r w:rsidRPr="00630CE7">
        <w:rPr>
          <w:sz w:val="28"/>
          <w:szCs w:val="28"/>
        </w:rPr>
        <w:t>сполняющий</w:t>
      </w:r>
      <w:proofErr w:type="gramEnd"/>
      <w:r w:rsidRPr="00630CE7">
        <w:rPr>
          <w:sz w:val="28"/>
          <w:szCs w:val="28"/>
        </w:rPr>
        <w:t xml:space="preserve"> обязанности начальника управления по обеспечению участия прокуроров в гражданском и арбитражном процессе прокуратуры Самарской области Татьяна Золина:</w:t>
      </w:r>
    </w:p>
    <w:p w:rsidR="00046971" w:rsidRPr="00630CE7" w:rsidRDefault="00046971" w:rsidP="004F6CB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6971" w:rsidRPr="00630CE7" w:rsidRDefault="00046971" w:rsidP="004F6CB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6971" w:rsidRPr="00630CE7" w:rsidRDefault="00046971" w:rsidP="004F6CB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6971" w:rsidRPr="00630CE7" w:rsidRDefault="00046971" w:rsidP="004F6CB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6971" w:rsidRPr="00630CE7" w:rsidRDefault="00046971" w:rsidP="004F6CB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6971" w:rsidRPr="00630CE7" w:rsidRDefault="00046971" w:rsidP="004F6CB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30CE7" w:rsidRDefault="00046971" w:rsidP="00630CE7">
      <w:pPr>
        <w:pStyle w:val="a5"/>
        <w:spacing w:after="0"/>
        <w:ind w:left="0" w:firstLine="720"/>
      </w:pPr>
      <w:proofErr w:type="gramStart"/>
      <w:r w:rsidRPr="00630CE7">
        <w:rPr>
          <w:rFonts w:eastAsiaTheme="minorHAnsi"/>
          <w:lang w:eastAsia="en-US"/>
        </w:rPr>
        <w:t>«</w:t>
      </w:r>
      <w:r w:rsidR="00630CE7" w:rsidRPr="00630CE7">
        <w:t>Требования  собственника общежития о Вашем выселении без предоставления другого жилого помещения незаконны, ввиду того, что Вы были вселены в общежитие в 2004 году до вступления в силу нового Жилищного кодекса Российской Федерации и по состоянию на 01.03.2005</w:t>
      </w:r>
      <w:r w:rsidR="00630CE7">
        <w:t xml:space="preserve"> года</w:t>
      </w:r>
      <w:r w:rsidR="00630CE7" w:rsidRPr="00630CE7">
        <w:t xml:space="preserve"> являлись пенсионером по старости. </w:t>
      </w:r>
      <w:proofErr w:type="gramEnd"/>
    </w:p>
    <w:p w:rsidR="00630CE7" w:rsidRDefault="00630CE7" w:rsidP="00630CE7">
      <w:pPr>
        <w:pStyle w:val="a5"/>
        <w:spacing w:after="0"/>
        <w:ind w:left="0" w:firstLine="720"/>
      </w:pPr>
      <w:r w:rsidRPr="00630CE7">
        <w:t xml:space="preserve">Действующим на момент Вашего вселения законодательством запрещалось выселение из общежитий без предоставления другого жилого помещения пенсионеров по старости. </w:t>
      </w:r>
    </w:p>
    <w:p w:rsidR="00630CE7" w:rsidRDefault="00630CE7" w:rsidP="00630CE7">
      <w:pPr>
        <w:pStyle w:val="a5"/>
        <w:spacing w:after="0"/>
        <w:ind w:left="0" w:firstLine="720"/>
      </w:pPr>
      <w:r w:rsidRPr="00630CE7">
        <w:t>При предъявлении к Вам требований о выселении собственник обязан предоставить Вам другое жилое помещение, в противном случае требования о выселении без предоставления другого жилого</w:t>
      </w:r>
      <w:r w:rsidRPr="00630CE7">
        <w:t xml:space="preserve"> помещения являются незаконными</w:t>
      </w:r>
    </w:p>
    <w:p w:rsidR="005D24C4" w:rsidRPr="00630CE7" w:rsidRDefault="00630CE7" w:rsidP="00630CE7">
      <w:pPr>
        <w:pStyle w:val="a5"/>
        <w:spacing w:after="0"/>
        <w:ind w:left="0" w:firstLine="720"/>
        <w:rPr>
          <w:rStyle w:val="font71"/>
        </w:rPr>
      </w:pPr>
      <w:r>
        <w:t xml:space="preserve">За защитой </w:t>
      </w:r>
      <w:proofErr w:type="gramStart"/>
      <w:r>
        <w:t>жилищных</w:t>
      </w:r>
      <w:proofErr w:type="gramEnd"/>
      <w:r>
        <w:t xml:space="preserve"> прав Вы праве обратиться в прокуратуру Самарской области</w:t>
      </w:r>
      <w:r w:rsidR="006135E1" w:rsidRPr="00630CE7">
        <w:rPr>
          <w:rFonts w:eastAsiaTheme="minorHAnsi"/>
          <w:lang w:eastAsia="en-US"/>
        </w:rPr>
        <w:t>»</w:t>
      </w:r>
      <w:r w:rsidR="00046971" w:rsidRPr="00630CE7">
        <w:rPr>
          <w:rFonts w:eastAsiaTheme="minorHAnsi"/>
          <w:lang w:eastAsia="en-US"/>
        </w:rPr>
        <w:t xml:space="preserve">. </w:t>
      </w:r>
    </w:p>
    <w:p w:rsidR="0040049C" w:rsidRPr="00630CE7" w:rsidRDefault="004B52F4" w:rsidP="004B52F4">
      <w:pPr>
        <w:widowControl w:val="0"/>
        <w:autoSpaceDE w:val="0"/>
        <w:autoSpaceDN w:val="0"/>
        <w:ind w:firstLine="540"/>
        <w:jc w:val="right"/>
        <w:rPr>
          <w:rFonts w:eastAsiaTheme="minorHAnsi"/>
          <w:i/>
          <w:sz w:val="28"/>
          <w:szCs w:val="28"/>
          <w:lang w:eastAsia="en-US"/>
        </w:rPr>
      </w:pPr>
      <w:r w:rsidRPr="00630CE7">
        <w:rPr>
          <w:rFonts w:eastAsiaTheme="minorHAnsi"/>
          <w:i/>
          <w:sz w:val="28"/>
          <w:szCs w:val="28"/>
          <w:lang w:eastAsia="en-US"/>
        </w:rPr>
        <w:t>20.04.2017</w:t>
      </w:r>
    </w:p>
    <w:p w:rsidR="004B52F4" w:rsidRPr="00630CE7" w:rsidRDefault="004B52F4" w:rsidP="004B52F4">
      <w:pPr>
        <w:widowControl w:val="0"/>
        <w:autoSpaceDE w:val="0"/>
        <w:autoSpaceDN w:val="0"/>
        <w:ind w:firstLine="540"/>
        <w:jc w:val="right"/>
        <w:rPr>
          <w:rFonts w:eastAsiaTheme="minorHAnsi"/>
          <w:i/>
          <w:sz w:val="28"/>
          <w:szCs w:val="28"/>
          <w:lang w:eastAsia="en-US"/>
        </w:rPr>
      </w:pPr>
    </w:p>
    <w:sectPr w:rsidR="004B52F4" w:rsidRPr="0063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9C"/>
    <w:rsid w:val="000261E5"/>
    <w:rsid w:val="00046971"/>
    <w:rsid w:val="0005300C"/>
    <w:rsid w:val="000C1456"/>
    <w:rsid w:val="002A6A79"/>
    <w:rsid w:val="003824FA"/>
    <w:rsid w:val="003A1F7B"/>
    <w:rsid w:val="0040049C"/>
    <w:rsid w:val="00491433"/>
    <w:rsid w:val="004B52F4"/>
    <w:rsid w:val="004D0E91"/>
    <w:rsid w:val="004F6CBC"/>
    <w:rsid w:val="00590F02"/>
    <w:rsid w:val="005D24C4"/>
    <w:rsid w:val="006135E1"/>
    <w:rsid w:val="00630CE7"/>
    <w:rsid w:val="0081762B"/>
    <w:rsid w:val="008A10AE"/>
    <w:rsid w:val="008E7BA9"/>
    <w:rsid w:val="00904F4D"/>
    <w:rsid w:val="00AE7D05"/>
    <w:rsid w:val="00BE3A93"/>
    <w:rsid w:val="00D5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rsid w:val="0040049C"/>
    <w:rPr>
      <w:rFonts w:ascii="Times New Roman" w:hAnsi="Times New Roman" w:cs="Times New Roman" w:hint="default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469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9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E7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30CE7"/>
    <w:pPr>
      <w:spacing w:after="120"/>
      <w:ind w:left="283" w:firstLine="851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30CE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rsid w:val="0040049C"/>
    <w:rPr>
      <w:rFonts w:ascii="Times New Roman" w:hAnsi="Times New Roman" w:cs="Times New Roman" w:hint="default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469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9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E7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30CE7"/>
    <w:pPr>
      <w:spacing w:after="120"/>
      <w:ind w:left="283" w:firstLine="851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30CE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User108008</dc:creator>
  <cp:lastModifiedBy>Аппарат Русских Александр Сергеевич</cp:lastModifiedBy>
  <cp:revision>2</cp:revision>
  <dcterms:created xsi:type="dcterms:W3CDTF">2017-04-20T11:49:00Z</dcterms:created>
  <dcterms:modified xsi:type="dcterms:W3CDTF">2017-04-20T11:49:00Z</dcterms:modified>
</cp:coreProperties>
</file>