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C" w:rsidRPr="00AD683D" w:rsidRDefault="00046971" w:rsidP="004004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раздел «Прокуратура Самарской области разъясняет»</w:t>
      </w:r>
    </w:p>
    <w:p w:rsidR="005D24C4" w:rsidRDefault="005D24C4" w:rsidP="0040049C">
      <w:pPr>
        <w:ind w:firstLine="708"/>
        <w:jc w:val="both"/>
        <w:rPr>
          <w:rStyle w:val="font71"/>
        </w:rPr>
      </w:pPr>
    </w:p>
    <w:p w:rsidR="00046971" w:rsidRDefault="00046971" w:rsidP="0040049C">
      <w:pPr>
        <w:ind w:firstLine="708"/>
        <w:jc w:val="both"/>
        <w:rPr>
          <w:rStyle w:val="font71"/>
        </w:rPr>
      </w:pPr>
    </w:p>
    <w:p w:rsidR="00046971" w:rsidRDefault="00046971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E7D05">
        <w:rPr>
          <w:rFonts w:eastAsiaTheme="minorHAnsi"/>
          <w:sz w:val="28"/>
          <w:szCs w:val="28"/>
          <w:lang w:eastAsia="en-US"/>
        </w:rPr>
        <w:t>Что делать, если незаконно уволили с работы?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81762B" w:rsidRPr="00046971" w:rsidRDefault="00AE7D05" w:rsidP="00046971">
      <w:pPr>
        <w:autoSpaceDE w:val="0"/>
        <w:autoSpaceDN w:val="0"/>
        <w:adjustRightInd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Ирина К.</w:t>
      </w:r>
    </w:p>
    <w:p w:rsidR="008E7BA9" w:rsidRDefault="008E7BA9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noProof/>
          <w:sz w:val="28"/>
          <w:szCs w:val="28"/>
        </w:rPr>
      </w:pPr>
    </w:p>
    <w:p w:rsidR="00046971" w:rsidRPr="00AD683D" w:rsidRDefault="00046971" w:rsidP="00046971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B8E4F" wp14:editId="31BF41AB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208724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91" y="2138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ина Т.В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22" r="-2996" b="30822"/>
                    <a:stretch/>
                  </pic:blipFill>
                  <pic:spPr bwMode="auto">
                    <a:xfrm>
                      <a:off x="0" y="0"/>
                      <a:ext cx="2087245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>На Ваш</w:t>
      </w:r>
      <w:r w:rsidR="00AE7D0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вопрос</w:t>
      </w:r>
      <w:r w:rsidR="00AE7D05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отвечает 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AD683D">
        <w:rPr>
          <w:sz w:val="28"/>
          <w:szCs w:val="28"/>
        </w:rPr>
        <w:t>ачальник</w:t>
      </w:r>
      <w:r>
        <w:rPr>
          <w:sz w:val="28"/>
          <w:szCs w:val="28"/>
        </w:rPr>
        <w:t>а управления</w:t>
      </w:r>
      <w:r w:rsidRPr="00AD683D">
        <w:rPr>
          <w:sz w:val="28"/>
          <w:szCs w:val="28"/>
        </w:rPr>
        <w:t xml:space="preserve"> по обеспечению участия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>прокуроров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 xml:space="preserve">в гражданском </w:t>
      </w:r>
      <w:r>
        <w:rPr>
          <w:sz w:val="28"/>
          <w:szCs w:val="28"/>
        </w:rPr>
        <w:t xml:space="preserve">и арбитражном </w:t>
      </w:r>
      <w:r w:rsidRPr="00AD683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прокуратуры Самарской области Татьяна Золина:</w:t>
      </w: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7D05" w:rsidRDefault="00046971" w:rsidP="00AE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E7D05">
        <w:rPr>
          <w:rFonts w:ascii="Times New Roman" w:hAnsi="Times New Roman" w:cs="Times New Roman"/>
          <w:sz w:val="28"/>
          <w:szCs w:val="28"/>
        </w:rPr>
        <w:t>В случае н</w:t>
      </w:r>
      <w:r w:rsidR="00AE7D05">
        <w:rPr>
          <w:rFonts w:ascii="Times New Roman" w:hAnsi="Times New Roman" w:cs="Times New Roman"/>
          <w:sz w:val="28"/>
          <w:szCs w:val="28"/>
        </w:rPr>
        <w:t>есогласи</w:t>
      </w:r>
      <w:r w:rsidR="00AE7D05">
        <w:rPr>
          <w:rFonts w:ascii="Times New Roman" w:hAnsi="Times New Roman" w:cs="Times New Roman"/>
          <w:sz w:val="28"/>
          <w:szCs w:val="28"/>
        </w:rPr>
        <w:t>я</w:t>
      </w:r>
      <w:r w:rsidR="00AE7D05">
        <w:rPr>
          <w:rFonts w:ascii="Times New Roman" w:hAnsi="Times New Roman" w:cs="Times New Roman"/>
          <w:sz w:val="28"/>
          <w:szCs w:val="28"/>
        </w:rPr>
        <w:t xml:space="preserve"> с увольнением  </w:t>
      </w:r>
      <w:r w:rsidR="00AE7D05">
        <w:rPr>
          <w:rFonts w:ascii="Times New Roman" w:hAnsi="Times New Roman" w:cs="Times New Roman"/>
          <w:sz w:val="28"/>
          <w:szCs w:val="28"/>
        </w:rPr>
        <w:t xml:space="preserve">у бывшего работника есть месяц, чтобы обратиться в суд с </w:t>
      </w:r>
      <w:r w:rsidR="00AE7D05">
        <w:rPr>
          <w:rFonts w:ascii="Times New Roman" w:hAnsi="Times New Roman" w:cs="Times New Roman"/>
          <w:sz w:val="28"/>
          <w:szCs w:val="28"/>
        </w:rPr>
        <w:t xml:space="preserve">иском о восстановлении на работе или </w:t>
      </w:r>
      <w:bookmarkStart w:id="0" w:name="P1"/>
      <w:bookmarkEnd w:id="0"/>
      <w:r w:rsidR="00AE7D05">
        <w:rPr>
          <w:rFonts w:ascii="Times New Roman" w:hAnsi="Times New Roman" w:cs="Times New Roman"/>
          <w:sz w:val="28"/>
          <w:szCs w:val="28"/>
        </w:rPr>
        <w:t>об изменении формулировки увольнения и оплате времени вынужденного прогула</w:t>
      </w:r>
      <w:r w:rsidR="00AE7D05">
        <w:rPr>
          <w:rFonts w:ascii="Times New Roman" w:hAnsi="Times New Roman" w:cs="Times New Roman"/>
          <w:sz w:val="28"/>
          <w:szCs w:val="28"/>
        </w:rPr>
        <w:t>. Такие правила предусмотрены ст</w:t>
      </w:r>
      <w:r w:rsidR="00D50A25">
        <w:rPr>
          <w:rFonts w:ascii="Times New Roman" w:hAnsi="Times New Roman" w:cs="Times New Roman"/>
          <w:sz w:val="28"/>
          <w:szCs w:val="28"/>
        </w:rPr>
        <w:t>атьей</w:t>
      </w:r>
      <w:r w:rsidR="00AE7D05">
        <w:rPr>
          <w:rFonts w:ascii="Times New Roman" w:hAnsi="Times New Roman" w:cs="Times New Roman"/>
          <w:sz w:val="28"/>
          <w:szCs w:val="28"/>
        </w:rPr>
        <w:t xml:space="preserve"> 392 Трудового кодекса России».</w:t>
      </w:r>
    </w:p>
    <w:p w:rsidR="00AE7D05" w:rsidRDefault="00AE7D05" w:rsidP="00AE7D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 с какого момента необходимо считать сроки</w:t>
      </w:r>
      <w:r w:rsidR="00D50A25">
        <w:rPr>
          <w:rFonts w:ascii="Times New Roman" w:hAnsi="Times New Roman" w:cs="Times New Roman"/>
          <w:i/>
          <w:sz w:val="28"/>
          <w:szCs w:val="28"/>
        </w:rPr>
        <w:t xml:space="preserve"> обжалования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AE7D05" w:rsidRDefault="00AE7D05" w:rsidP="00AE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 дня вручения копии приказа об увольнении либо в течение одного месяца со дня выдачи трудовой книжки незаконно уволенному работнику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D05" w:rsidRPr="00AE7D05" w:rsidRDefault="00AE7D05" w:rsidP="00AE7D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Что делать, если месячный срок пропущен?</w:t>
      </w:r>
    </w:p>
    <w:p w:rsidR="00AE7D05" w:rsidRDefault="00AE7D05" w:rsidP="00AE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 пропуске указанного срока </w:t>
      </w:r>
      <w:r w:rsidRPr="00375C50">
        <w:rPr>
          <w:rFonts w:ascii="Times New Roman" w:hAnsi="Times New Roman" w:cs="Times New Roman"/>
          <w:sz w:val="28"/>
          <w:szCs w:val="28"/>
        </w:rPr>
        <w:t xml:space="preserve">по </w:t>
      </w:r>
      <w:r w:rsidRPr="00680613">
        <w:rPr>
          <w:rFonts w:ascii="Times New Roman" w:hAnsi="Times New Roman" w:cs="Times New Roman"/>
          <w:sz w:val="28"/>
          <w:szCs w:val="28"/>
        </w:rPr>
        <w:t>уважительным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он может быть восстановлен судом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D05" w:rsidRPr="00AE7D05" w:rsidRDefault="00AE7D05" w:rsidP="00AE7D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Закон относит к уважительным причинам пропуска? </w:t>
      </w:r>
    </w:p>
    <w:p w:rsidR="00AE7D05" w:rsidRDefault="00AE7D05" w:rsidP="00AE7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D05" w:rsidRPr="00AE7D05" w:rsidRDefault="00AE7D05" w:rsidP="00AE7D0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D05">
        <w:rPr>
          <w:rFonts w:ascii="Times New Roman" w:hAnsi="Times New Roman" w:cs="Times New Roman"/>
          <w:i/>
          <w:sz w:val="28"/>
          <w:szCs w:val="28"/>
        </w:rPr>
        <w:t xml:space="preserve">- Какие негативные последствия для бывшего работника могут наступить в </w:t>
      </w:r>
      <w:proofErr w:type="gramStart"/>
      <w:r w:rsidRPr="00AE7D05"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 w:rsidRPr="00AE7D05">
        <w:rPr>
          <w:rFonts w:ascii="Times New Roman" w:hAnsi="Times New Roman" w:cs="Times New Roman"/>
          <w:i/>
          <w:sz w:val="28"/>
          <w:szCs w:val="28"/>
        </w:rPr>
        <w:t xml:space="preserve"> пропуска срока обращения в суд?</w:t>
      </w:r>
    </w:p>
    <w:p w:rsidR="005D24C4" w:rsidRDefault="00AE7D05" w:rsidP="00AE7D05">
      <w:pPr>
        <w:pStyle w:val="ConsPlusNormal"/>
        <w:ind w:firstLine="540"/>
        <w:jc w:val="both"/>
        <w:rPr>
          <w:rStyle w:val="font71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ответчиком (представителем работодателя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заявлено </w:t>
      </w:r>
      <w:r>
        <w:rPr>
          <w:rFonts w:ascii="Times New Roman" w:hAnsi="Times New Roman" w:cs="Times New Roman"/>
          <w:sz w:val="28"/>
          <w:szCs w:val="28"/>
        </w:rPr>
        <w:t>о пропуске истцом (работником) срока обращения в суд и установив, что срок обращения в суд пропущен без уважительных причин, судья принимает решение об отказе в иске именно по этому основанию без исследования иных фактических обстоятельств по делу</w:t>
      </w:r>
      <w:r w:rsidR="006135E1">
        <w:rPr>
          <w:rFonts w:eastAsiaTheme="minorHAnsi"/>
          <w:sz w:val="28"/>
          <w:szCs w:val="28"/>
          <w:lang w:eastAsia="en-US"/>
        </w:rPr>
        <w:t>»</w:t>
      </w:r>
      <w:r w:rsidR="00046971">
        <w:rPr>
          <w:rFonts w:eastAsiaTheme="minorHAnsi"/>
          <w:sz w:val="28"/>
          <w:szCs w:val="28"/>
          <w:lang w:eastAsia="en-US"/>
        </w:rPr>
        <w:t xml:space="preserve">. </w:t>
      </w:r>
    </w:p>
    <w:p w:rsidR="0040049C" w:rsidRPr="00AD683D" w:rsidRDefault="0040049C" w:rsidP="0040049C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40049C" w:rsidRPr="00AD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46971"/>
    <w:rsid w:val="0005300C"/>
    <w:rsid w:val="000C1456"/>
    <w:rsid w:val="003824FA"/>
    <w:rsid w:val="003A1F7B"/>
    <w:rsid w:val="0040049C"/>
    <w:rsid w:val="00491433"/>
    <w:rsid w:val="004D0E91"/>
    <w:rsid w:val="004F6CBC"/>
    <w:rsid w:val="005D24C4"/>
    <w:rsid w:val="006135E1"/>
    <w:rsid w:val="0081762B"/>
    <w:rsid w:val="008A10AE"/>
    <w:rsid w:val="008E7BA9"/>
    <w:rsid w:val="00904F4D"/>
    <w:rsid w:val="00AE7D05"/>
    <w:rsid w:val="00D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User108008</dc:creator>
  <cp:lastModifiedBy>Аппарат Русских Александр Сергеевич</cp:lastModifiedBy>
  <cp:revision>3</cp:revision>
  <dcterms:created xsi:type="dcterms:W3CDTF">2017-04-20T08:33:00Z</dcterms:created>
  <dcterms:modified xsi:type="dcterms:W3CDTF">2017-04-20T08:39:00Z</dcterms:modified>
</cp:coreProperties>
</file>