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7C" w:rsidRPr="00D03F7C" w:rsidRDefault="00DD6C7B" w:rsidP="00D0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Самарской области разъясняет: </w:t>
      </w:r>
      <w:r w:rsidR="00D03F7C" w:rsidRPr="00DD6C7B">
        <w:rPr>
          <w:rFonts w:ascii="Times New Roman" w:hAnsi="Times New Roman" w:cs="Times New Roman"/>
          <w:i/>
          <w:sz w:val="28"/>
          <w:szCs w:val="28"/>
        </w:rPr>
        <w:t>В какой срок прокурор рассматривает жалобы на действия (бездействи</w:t>
      </w:r>
      <w:r w:rsidRPr="00DD6C7B">
        <w:rPr>
          <w:rFonts w:ascii="Times New Roman" w:hAnsi="Times New Roman" w:cs="Times New Roman"/>
          <w:i/>
          <w:sz w:val="28"/>
          <w:szCs w:val="28"/>
        </w:rPr>
        <w:t>е</w:t>
      </w:r>
      <w:r w:rsidR="00D03F7C" w:rsidRPr="00DD6C7B">
        <w:rPr>
          <w:rFonts w:ascii="Times New Roman" w:hAnsi="Times New Roman" w:cs="Times New Roman"/>
          <w:i/>
          <w:sz w:val="28"/>
          <w:szCs w:val="28"/>
        </w:rPr>
        <w:t xml:space="preserve">) и решения </w:t>
      </w:r>
      <w:r w:rsidRPr="00DD6C7B">
        <w:rPr>
          <w:rFonts w:ascii="Times New Roman" w:hAnsi="Times New Roman" w:cs="Times New Roman"/>
          <w:i/>
          <w:sz w:val="28"/>
          <w:szCs w:val="28"/>
        </w:rPr>
        <w:t>правоохранительных органов</w:t>
      </w:r>
      <w:r w:rsidR="00D03F7C" w:rsidRPr="00DD6C7B">
        <w:rPr>
          <w:rFonts w:ascii="Times New Roman" w:hAnsi="Times New Roman" w:cs="Times New Roman"/>
          <w:i/>
          <w:sz w:val="28"/>
          <w:szCs w:val="28"/>
        </w:rPr>
        <w:t>?</w:t>
      </w:r>
    </w:p>
    <w:p w:rsidR="00DD6C7B" w:rsidRDefault="00DD6C7B" w:rsidP="00D03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Разъясняет начальник управления по надзору за следствием, дознанием и оперативно-розыскной деятельностью прокуратуры Самарской области 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Атяскин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46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одобные жалобы рассматриваются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F7C" w:rsidRPr="00D03F7C">
        <w:rPr>
          <w:rFonts w:ascii="Times New Roman" w:hAnsi="Times New Roman" w:cs="Times New Roman"/>
          <w:sz w:val="28"/>
          <w:szCs w:val="28"/>
        </w:rPr>
        <w:t>ст. 124 Уголовно-процессуального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срок рассмотрения </w:t>
      </w:r>
      <w:r w:rsidR="007F4657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составляет трое суток</w:t>
      </w:r>
      <w:r w:rsidR="00D03F7C" w:rsidRPr="00D03F7C">
        <w:rPr>
          <w:rFonts w:ascii="Times New Roman" w:hAnsi="Times New Roman" w:cs="Times New Roman"/>
          <w:sz w:val="28"/>
          <w:szCs w:val="28"/>
        </w:rPr>
        <w:t xml:space="preserve">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D03F7C" w:rsidRPr="00D03F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C7B" w:rsidRDefault="00DD6C7B" w:rsidP="00D03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D03F7C" w:rsidRPr="00D03F7C">
        <w:rPr>
          <w:rFonts w:ascii="Times New Roman" w:hAnsi="Times New Roman" w:cs="Times New Roman"/>
          <w:sz w:val="28"/>
          <w:szCs w:val="28"/>
        </w:rPr>
        <w:t xml:space="preserve"> исключительных </w:t>
      </w:r>
      <w:proofErr w:type="gramStart"/>
      <w:r w:rsidR="00D03F7C" w:rsidRPr="00D03F7C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D03F7C" w:rsidRPr="00D03F7C">
        <w:rPr>
          <w:rFonts w:ascii="Times New Roman" w:hAnsi="Times New Roman" w:cs="Times New Roman"/>
          <w:sz w:val="28"/>
          <w:szCs w:val="28"/>
        </w:rPr>
        <w:t>, когда для проверки жалобы необходимо истребовать дополнительные материалы либо принять иные меры, допускается рассмотрение жалобы в срок до 10 суток, о чем извещается заявитель.</w:t>
      </w:r>
      <w:r w:rsidR="00D03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C7B" w:rsidRPr="00DD6C7B" w:rsidRDefault="00DD6C7B" w:rsidP="00D03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оформляется результат рассмотрения жалобы?</w:t>
      </w:r>
    </w:p>
    <w:p w:rsidR="00D03F7C" w:rsidRDefault="00D03F7C" w:rsidP="00D03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7C">
        <w:rPr>
          <w:rFonts w:ascii="Times New Roman" w:hAnsi="Times New Roman" w:cs="Times New Roman"/>
          <w:sz w:val="28"/>
          <w:szCs w:val="28"/>
        </w:rPr>
        <w:t>По результатам рассмотрения жалобы прокурор выносит постановление о полном или частичном удовлетворении жалобы либ</w:t>
      </w:r>
      <w:r>
        <w:rPr>
          <w:rFonts w:ascii="Times New Roman" w:hAnsi="Times New Roman" w:cs="Times New Roman"/>
          <w:sz w:val="28"/>
          <w:szCs w:val="28"/>
        </w:rPr>
        <w:t>о об отказе в ее удовлетворении, при этом з</w:t>
      </w:r>
      <w:r w:rsidRPr="00D03F7C">
        <w:rPr>
          <w:rFonts w:ascii="Times New Roman" w:hAnsi="Times New Roman" w:cs="Times New Roman"/>
          <w:sz w:val="28"/>
          <w:szCs w:val="28"/>
        </w:rPr>
        <w:t>аявитель незамедлительно уведомляется о решении, принятом по жалобе, и дальнейшем порядке его обжалования.</w:t>
      </w:r>
      <w:bookmarkEnd w:id="0"/>
    </w:p>
    <w:sectPr w:rsidR="00D0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0931"/>
    <w:multiLevelType w:val="hybridMultilevel"/>
    <w:tmpl w:val="F6F4AEFC"/>
    <w:lvl w:ilvl="0" w:tplc="53E4B6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5C"/>
    <w:rsid w:val="00435F5C"/>
    <w:rsid w:val="007F4657"/>
    <w:rsid w:val="00AF4FF1"/>
    <w:rsid w:val="00D03F7C"/>
    <w:rsid w:val="00DD6C7B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F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2">
    <w:name w:val="Body Text 2"/>
    <w:basedOn w:val="a"/>
    <w:link w:val="20"/>
    <w:uiPriority w:val="99"/>
    <w:semiHidden/>
    <w:unhideWhenUsed/>
    <w:rsid w:val="00D03F7C"/>
    <w:pPr>
      <w:spacing w:after="120" w:line="48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3F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F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2">
    <w:name w:val="Body Text 2"/>
    <w:basedOn w:val="a"/>
    <w:link w:val="20"/>
    <w:uiPriority w:val="99"/>
    <w:semiHidden/>
    <w:unhideWhenUsed/>
    <w:rsid w:val="00D03F7C"/>
    <w:pPr>
      <w:spacing w:after="120" w:line="48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3F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Аппарат Русских Александр Сергеевич</cp:lastModifiedBy>
  <cp:revision>3</cp:revision>
  <cp:lastPrinted>2016-03-30T11:44:00Z</cp:lastPrinted>
  <dcterms:created xsi:type="dcterms:W3CDTF">2016-03-31T07:40:00Z</dcterms:created>
  <dcterms:modified xsi:type="dcterms:W3CDTF">2016-03-31T07:46:00Z</dcterms:modified>
</cp:coreProperties>
</file>