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6" w:rsidRDefault="00864C16" w:rsidP="00864C16">
      <w:pPr>
        <w:pStyle w:val="pboth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405654">
        <w:rPr>
          <w:b/>
          <w:color w:val="000000"/>
          <w:sz w:val="28"/>
          <w:szCs w:val="28"/>
        </w:rPr>
        <w:t>Прокуратура Автозаводского района г. Тольятти разъясняет:</w:t>
      </w:r>
    </w:p>
    <w:p w:rsidR="00864C16" w:rsidRPr="00405654" w:rsidRDefault="00864C16" w:rsidP="00864C16">
      <w:pPr>
        <w:pStyle w:val="pboth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864C16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Подразделения по делам несовершеннолетних органов внутренних 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243"/>
      <w:bookmarkEnd w:id="0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Подразделения по делам несовершеннолетних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100244"/>
      <w:bookmarkEnd w:id="1"/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проводят индивидуальную профилактическую работу в отношении:</w:t>
      </w: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000060"/>
      <w:bookmarkStart w:id="3" w:name="100245"/>
      <w:bookmarkEnd w:id="2"/>
      <w:bookmarkEnd w:id="3"/>
      <w:proofErr w:type="gramStart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ними;</w:t>
      </w:r>
      <w:bookmarkStart w:id="4" w:name="000061"/>
      <w:bookmarkStart w:id="5" w:name="100246"/>
      <w:bookmarkEnd w:id="4"/>
      <w:bookmarkEnd w:id="5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несовершеннолетних,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заместителя;</w:t>
      </w:r>
      <w:proofErr w:type="gramEnd"/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000062"/>
      <w:bookmarkStart w:id="7" w:name="100247"/>
      <w:bookmarkEnd w:id="6"/>
      <w:bookmarkEnd w:id="7"/>
      <w:proofErr w:type="gramStart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выявляют лиц, вовлекающих несовершеннолетних в совершение преступления и (или) антиобщественных действий или совершающих в отношении несовершеннолетних другие противоправные деяния, а также родителей несовершеннолетних или иных их законных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и в установленном порядке вносят предложения о применении к ним мер, предусмотренных законодательством</w:t>
      </w:r>
      <w:proofErr w:type="gramEnd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законодательством субъектов Российской Федерации;</w:t>
      </w: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248"/>
      <w:bookmarkEnd w:id="8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осуществляют в пределах своей компетенции меры по выявлению несовершеннолетних, объявленных в розыск, а также несовершеннолетних, нуждающихся в помощи государства,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учреждения;</w:t>
      </w: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000063"/>
      <w:bookmarkStart w:id="10" w:name="100249"/>
      <w:bookmarkEnd w:id="9"/>
      <w:bookmarkEnd w:id="10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рассматривают в установленном порядке заявления и сообщения об административных правонарушениях несовершеннолетних, общественно опасных деяниях несовершеннолетних, не достигших возраста, с которого наступает уголовная ответственность,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воспитанию, обучению и (или) содержанию несовершеннолетних;</w:t>
      </w: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430"/>
      <w:bookmarkStart w:id="12" w:name="100250"/>
      <w:bookmarkEnd w:id="11"/>
      <w:bookmarkEnd w:id="12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участвуют в подготовке материалов в отношении лиц, указанных в пункте 2</w:t>
      </w:r>
      <w:r w:rsidRPr="00A5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" w:anchor="100434" w:history="1">
        <w:r w:rsidRPr="00A54463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статьи 22</w:t>
        </w:r>
      </w:hyperlink>
      <w:r w:rsidRPr="00A5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Федерального закона, для рассмотрения возможности их помещения в центры временного содержания для несовершеннолетних правонарушителей органов внутренних дел;</w:t>
      </w: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000064"/>
      <w:bookmarkStart w:id="14" w:name="100251"/>
      <w:bookmarkEnd w:id="13"/>
      <w:bookmarkEnd w:id="14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участвуют в подготовке материалов, необходимых для внесения в суд предложений о применении к несовершеннолетним, их родителям или иным законным представителям мер воздействия, предусмотренных законодательством Российской Федерации и (или) законодательством субъектов Российской Федерации;</w:t>
      </w: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479"/>
      <w:bookmarkStart w:id="16" w:name="100252"/>
      <w:bookmarkEnd w:id="15"/>
      <w:bookmarkEnd w:id="16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вносят в уголовно-исполнительные инспекции предложения о применении к несовершеннолетним, </w:t>
      </w:r>
      <w:proofErr w:type="gramStart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которых осуществляют указанные учреждения, мер воздействия, предусмотренных законодательством Российской Федерации и (или) законодательством субъектов Российской Федерации;</w:t>
      </w: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253"/>
      <w:bookmarkEnd w:id="17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информируют заинтересованные органы и учреждения о безнадзорности, правонарушениях и об антиобщественных действиях несовершеннолетних, о причинах и об условиях, этому способствующих;</w:t>
      </w: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000065"/>
      <w:bookmarkStart w:id="19" w:name="100254"/>
      <w:bookmarkEnd w:id="18"/>
      <w:bookmarkEnd w:id="19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безнадзорностью, беспризорностью, совершением ими правонарушения или антиобщественных действий.</w:t>
      </w:r>
    </w:p>
    <w:p w:rsidR="00864C16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255"/>
      <w:bookmarkEnd w:id="20"/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Должностные лица подразделений по делам несовершеннолетних органов внутренних дел имеют право в установленном порядке:</w:t>
      </w:r>
    </w:p>
    <w:p w:rsidR="00864C16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431"/>
      <w:bookmarkStart w:id="22" w:name="100256"/>
      <w:bookmarkEnd w:id="21"/>
      <w:bookmarkEnd w:id="22"/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доставлять в подразделения органов внутренних дел несовершеннолетних, совершивших правонарушение или антиобщественные действия, а также безнадзорных и беспризорных. О каждом случае доставления несовершеннолетнего в подразделение органов внутренних дел составляется протокол. Несовершеннолетние могут содержаться в указанных подразделениях не более трех часов;</w:t>
      </w: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000066"/>
      <w:bookmarkStart w:id="24" w:name="100257"/>
      <w:bookmarkEnd w:id="23"/>
      <w:bookmarkEnd w:id="24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вносить в соответствующие органы и учреждения предложения о применении мер воздействия, предусмотренных законодательством Российской Федерации и (или) законодательством субъектов Российской Федерации, в отношении несовершеннолетних, совершивших правонарушение или антиобщественные действия, их родителей или иных законных представителей либо должностных лиц, не исполняющих или ненадлежащим образом исполняющих свои обязанности по воспитанию, обучению и (или) содержанию несовершеннолетних и (или) отрицательно влияющих </w:t>
      </w:r>
      <w:proofErr w:type="gramStart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либо жестоко </w:t>
      </w:r>
      <w:proofErr w:type="gramStart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обращающихся</w:t>
      </w:r>
      <w:proofErr w:type="gramEnd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ними;</w:t>
      </w: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258"/>
      <w:bookmarkEnd w:id="25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вносить в соответствующие органы и учреждения предложения об устранении причин и условий, способствующих правонарушениям и антиобщественным действиям несовершеннолетних.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мерах, принятых в результате рассмотрения внесенных предложений;</w:t>
      </w: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000067"/>
      <w:bookmarkStart w:id="27" w:name="100259"/>
      <w:bookmarkEnd w:id="26"/>
      <w:bookmarkEnd w:id="27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несовершеннолетних, их родителей или иных законных представителей;</w:t>
      </w:r>
    </w:p>
    <w:p w:rsidR="00864C16" w:rsidRPr="00CC4248" w:rsidRDefault="00864C16" w:rsidP="00864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000068"/>
      <w:bookmarkStart w:id="29" w:name="100260"/>
      <w:bookmarkEnd w:id="28"/>
      <w:bookmarkEnd w:id="29"/>
      <w:proofErr w:type="gramStart"/>
      <w:r w:rsidRPr="00C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вести учет правонарушений и антиобщественных действий несовершеннолетних, лиц, их совершивших, родителей или иных законных представителей несовершеннолетних, не исполняющих своих обязанностей по воспитанию, обучению и (или) содержанию детей и (или) отрицательно влияющих на их поведение либо жестоко обращающихся с ними, а также собирать и обобщать информацию, необходимую для составления статистической отчетности.</w:t>
      </w:r>
      <w:proofErr w:type="gramEnd"/>
    </w:p>
    <w:p w:rsidR="00864C16" w:rsidRPr="00A54463" w:rsidRDefault="00864C16" w:rsidP="00864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C16" w:rsidRPr="00B206BE" w:rsidRDefault="00864C16" w:rsidP="00864C16">
      <w:pPr>
        <w:rPr>
          <w:rFonts w:ascii="Times New Roman" w:hAnsi="Times New Roman" w:cs="Times New Roman"/>
          <w:b/>
          <w:sz w:val="24"/>
          <w:szCs w:val="24"/>
        </w:rPr>
      </w:pPr>
      <w:r w:rsidRPr="00B206BE">
        <w:rPr>
          <w:b/>
        </w:rPr>
        <w:t>(</w:t>
      </w:r>
      <w:r>
        <w:rPr>
          <w:b/>
        </w:rPr>
        <w:t>ст. 21</w:t>
      </w:r>
      <w:r w:rsidRPr="00B206BE">
        <w:rPr>
          <w:b/>
        </w:rPr>
        <w:t xml:space="preserve"> </w:t>
      </w:r>
      <w:r w:rsidRPr="0053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</w:t>
      </w:r>
      <w:r w:rsidRPr="00B206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ого</w:t>
      </w:r>
      <w:r w:rsidRPr="0053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закон</w:t>
      </w:r>
      <w:r w:rsidRPr="00B206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53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24.06.1999 N 120-ФЗ (ред. от 03.07.2016) "Об основах системы профилактики безнадзорности и правонар</w:t>
      </w:r>
      <w:r w:rsidRPr="00B206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ушений несовершеннолетних")</w:t>
      </w:r>
    </w:p>
    <w:sectPr w:rsidR="00864C16" w:rsidRPr="00B206BE" w:rsidSect="00D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11"/>
    <w:rsid w:val="0032448B"/>
    <w:rsid w:val="004F4611"/>
    <w:rsid w:val="00864C16"/>
    <w:rsid w:val="00B26A28"/>
    <w:rsid w:val="00D3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6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6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federalnyi-zakon-ot-24061999-n-120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2017-04-24T10:53:00Z</dcterms:created>
  <dcterms:modified xsi:type="dcterms:W3CDTF">2017-04-24T10:53:00Z</dcterms:modified>
</cp:coreProperties>
</file>