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4B4623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623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Pr="004B4623">
        <w:rPr>
          <w:rFonts w:ascii="Times New Roman" w:hAnsi="Times New Roman" w:cs="Times New Roman"/>
          <w:b/>
          <w:sz w:val="28"/>
          <w:szCs w:val="28"/>
        </w:rPr>
        <w:t>«</w:t>
      </w:r>
      <w:r w:rsidR="00637FD4">
        <w:rPr>
          <w:rFonts w:ascii="Times New Roman" w:hAnsi="Times New Roman" w:cs="Times New Roman"/>
          <w:b/>
          <w:sz w:val="28"/>
          <w:szCs w:val="28"/>
        </w:rPr>
        <w:t>Из чего складывается зарплата главы</w:t>
      </w:r>
      <w:r w:rsidR="00EC201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37F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образования? Кто её устанавливает</w:t>
      </w:r>
      <w:r w:rsidRPr="004B4623">
        <w:rPr>
          <w:rFonts w:ascii="Times New Roman" w:hAnsi="Times New Roman" w:cs="Times New Roman"/>
          <w:b/>
          <w:sz w:val="28"/>
          <w:szCs w:val="28"/>
        </w:rPr>
        <w:t>?»</w:t>
      </w:r>
    </w:p>
    <w:p w:rsidR="004B4623" w:rsidRDefault="00637FD4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176530</wp:posOffset>
            </wp:positionV>
            <wp:extent cx="2009775" cy="21380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ьянов С.В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r w:rsidR="009F029A">
        <w:rPr>
          <w:sz w:val="28"/>
          <w:szCs w:val="28"/>
        </w:rPr>
        <w:t xml:space="preserve">заместитель </w:t>
      </w:r>
      <w:r w:rsidR="00637FD4">
        <w:rPr>
          <w:sz w:val="28"/>
          <w:szCs w:val="28"/>
        </w:rPr>
        <w:t xml:space="preserve">начальника управления по надзору за исполнением федерального законодательства </w:t>
      </w:r>
      <w:r w:rsidR="006B4C28" w:rsidRPr="006B4C28">
        <w:rPr>
          <w:sz w:val="28"/>
          <w:szCs w:val="28"/>
        </w:rPr>
        <w:t xml:space="preserve">прокуратуры Самарской области </w:t>
      </w:r>
      <w:r w:rsidR="00637FD4">
        <w:rPr>
          <w:sz w:val="28"/>
          <w:szCs w:val="28"/>
        </w:rPr>
        <w:t>Сергей Курьянов</w:t>
      </w: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F66" w:rsidRDefault="00537F66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2497" w:rsidRDefault="004B4623" w:rsidP="00EC2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7FD4">
        <w:rPr>
          <w:sz w:val="28"/>
          <w:szCs w:val="28"/>
        </w:rPr>
        <w:t xml:space="preserve">Оплата труда </w:t>
      </w:r>
      <w:r w:rsidR="00637FD4" w:rsidRPr="002E6341">
        <w:rPr>
          <w:sz w:val="28"/>
          <w:szCs w:val="28"/>
        </w:rPr>
        <w:t>муниципального служащего</w:t>
      </w:r>
      <w:r w:rsidR="00824AF2" w:rsidRPr="002E6341">
        <w:rPr>
          <w:sz w:val="28"/>
          <w:szCs w:val="28"/>
        </w:rPr>
        <w:t xml:space="preserve">, в том числе главы </w:t>
      </w:r>
      <w:r w:rsidR="00EC2011" w:rsidRPr="002E6341">
        <w:rPr>
          <w:sz w:val="28"/>
          <w:szCs w:val="28"/>
        </w:rPr>
        <w:t xml:space="preserve">администрации </w:t>
      </w:r>
      <w:r w:rsidR="00824AF2" w:rsidRPr="002E6341">
        <w:rPr>
          <w:sz w:val="28"/>
          <w:szCs w:val="28"/>
        </w:rPr>
        <w:t>муниципального образования</w:t>
      </w:r>
      <w:r w:rsidR="00EC2011" w:rsidRPr="002E6341">
        <w:rPr>
          <w:rFonts w:eastAsiaTheme="minorHAnsi"/>
          <w:iCs/>
          <w:sz w:val="28"/>
          <w:szCs w:val="28"/>
          <w:lang w:eastAsia="en-US"/>
        </w:rPr>
        <w:t xml:space="preserve"> (то есть лица, назначаемого на должность по контракту, заключаемому по результатам конкурса)</w:t>
      </w:r>
      <w:r w:rsidR="00637FD4">
        <w:rPr>
          <w:sz w:val="28"/>
          <w:szCs w:val="28"/>
        </w:rPr>
        <w:t xml:space="preserve"> состоит из должностного оклада, в соответствии с занимаемой им должностью, а также из ежемесячных и иных дополнительных выплат, которые определяются соответствующим законом субъекта Российской Федерации. </w:t>
      </w:r>
    </w:p>
    <w:p w:rsidR="00637FD4" w:rsidRDefault="00637FD4" w:rsidP="00EC2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 территории Самарской области данные правоотношения регулируются Законом </w:t>
      </w:r>
      <w:r w:rsidR="00EC2011">
        <w:rPr>
          <w:sz w:val="28"/>
          <w:szCs w:val="28"/>
        </w:rPr>
        <w:t>Самарской области от 09.10.2007 № 96-ГД «</w:t>
      </w:r>
      <w:proofErr w:type="gramStart"/>
      <w:r w:rsidR="00EC2011">
        <w:rPr>
          <w:sz w:val="28"/>
          <w:szCs w:val="28"/>
        </w:rPr>
        <w:t>О</w:t>
      </w:r>
      <w:proofErr w:type="gramEnd"/>
      <w:r w:rsidR="00EC2011">
        <w:rPr>
          <w:sz w:val="28"/>
          <w:szCs w:val="28"/>
        </w:rPr>
        <w:t xml:space="preserve"> муниципальной службе в Самарской области».</w:t>
      </w:r>
    </w:p>
    <w:p w:rsidR="00EC2011" w:rsidRDefault="00EC2011" w:rsidP="00EC20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Вместе с тем законодатель определил, что главой местной администрации может быть как лицо, назначаемое по контракту, так и выборное должностное лицо местного самоуправления. Последнему все г</w:t>
      </w:r>
      <w:r>
        <w:rPr>
          <w:rFonts w:eastAsiaTheme="minorHAnsi"/>
          <w:sz w:val="28"/>
          <w:szCs w:val="28"/>
          <w:lang w:eastAsia="en-US"/>
        </w:rPr>
        <w:t>арантии, в том числе</w:t>
      </w:r>
      <w:r w:rsidR="00963091">
        <w:rPr>
          <w:rFonts w:eastAsiaTheme="minorHAnsi"/>
          <w:sz w:val="28"/>
          <w:szCs w:val="28"/>
          <w:lang w:eastAsia="en-US"/>
        </w:rPr>
        <w:t xml:space="preserve"> касающиеся </w:t>
      </w:r>
      <w:r>
        <w:rPr>
          <w:rFonts w:eastAsiaTheme="minorHAnsi"/>
          <w:sz w:val="28"/>
          <w:szCs w:val="28"/>
          <w:lang w:eastAsia="en-US"/>
        </w:rPr>
        <w:t>заработной плат</w:t>
      </w:r>
      <w:r w:rsidR="0096309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,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EC2011" w:rsidRDefault="00EC2011" w:rsidP="00EC20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принцип установления зарплаты и главе муниципального образования, и муниципальному служащему </w:t>
      </w:r>
      <w:r w:rsidR="00963091">
        <w:rPr>
          <w:rFonts w:eastAsiaTheme="minorHAnsi"/>
          <w:sz w:val="28"/>
          <w:szCs w:val="28"/>
          <w:lang w:eastAsia="en-US"/>
        </w:rPr>
        <w:t xml:space="preserve">одинаков, однако конкретные размеры, в том числе ежемесячных и дополнительных выплат, определяются органами местного самоуправления самостоятельно.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4AF2" w:rsidRDefault="00824AF2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Кто устанавливает размер и условия оплаты труда муниципальным служащим, а также главе муниципального района? </w:t>
      </w:r>
    </w:p>
    <w:p w:rsidR="00824AF2" w:rsidRDefault="00824AF2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«Размер должностного оклада, а также размер ежемесячных дополнительных выплат и порядок их осуществления устанавливается исключительно муниципальными правовыми актами. Данное правило следует из ч. 2 ст. 22 Федерального закона «О муниципальной службе в Российской Федерации» от 02.03.2007 № 25-ФЗ. </w:t>
      </w:r>
    </w:p>
    <w:p w:rsidR="00824AF2" w:rsidRDefault="00824AF2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правом издания таких нормативных документов обладают только представительные органы муниципальных органов власти. При этом депутаты должны руководствоваться как федеральным, так и региональным законодательством Российской Федерации». 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444E41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52497">
        <w:rPr>
          <w:rFonts w:ascii="Times New Roman" w:hAnsi="Times New Roman" w:cs="Times New Roman"/>
          <w:sz w:val="28"/>
          <w:szCs w:val="28"/>
        </w:rPr>
        <w:t>4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F0C" w:rsidRPr="00F21F0C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F21F0C" w:rsidSect="00C52497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0A" w:rsidRDefault="003D290A" w:rsidP="00FC4F90">
      <w:r>
        <w:separator/>
      </w:r>
    </w:p>
  </w:endnote>
  <w:endnote w:type="continuationSeparator" w:id="0">
    <w:p w:rsidR="003D290A" w:rsidRDefault="003D290A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0A" w:rsidRDefault="003D290A" w:rsidP="00FC4F90">
      <w:r>
        <w:separator/>
      </w:r>
    </w:p>
  </w:footnote>
  <w:footnote w:type="continuationSeparator" w:id="0">
    <w:p w:rsidR="003D290A" w:rsidRDefault="003D290A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97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2E6341"/>
    <w:rsid w:val="003362F0"/>
    <w:rsid w:val="003D290A"/>
    <w:rsid w:val="003F7644"/>
    <w:rsid w:val="00444E41"/>
    <w:rsid w:val="004B4623"/>
    <w:rsid w:val="00526916"/>
    <w:rsid w:val="00537F66"/>
    <w:rsid w:val="005877BA"/>
    <w:rsid w:val="00637FD4"/>
    <w:rsid w:val="00642293"/>
    <w:rsid w:val="006B4C28"/>
    <w:rsid w:val="0077022B"/>
    <w:rsid w:val="0078007B"/>
    <w:rsid w:val="00824AF2"/>
    <w:rsid w:val="00963091"/>
    <w:rsid w:val="009E40A5"/>
    <w:rsid w:val="009F029A"/>
    <w:rsid w:val="00A63BEB"/>
    <w:rsid w:val="00AA6244"/>
    <w:rsid w:val="00B0173C"/>
    <w:rsid w:val="00C006F3"/>
    <w:rsid w:val="00C406EA"/>
    <w:rsid w:val="00C52497"/>
    <w:rsid w:val="00C65D80"/>
    <w:rsid w:val="00CD05DB"/>
    <w:rsid w:val="00D747F9"/>
    <w:rsid w:val="00D93696"/>
    <w:rsid w:val="00EC2011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3</cp:revision>
  <dcterms:created xsi:type="dcterms:W3CDTF">2017-05-04T14:33:00Z</dcterms:created>
  <dcterms:modified xsi:type="dcterms:W3CDTF">2017-05-04T14:33:00Z</dcterms:modified>
</cp:coreProperties>
</file>